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578FE" w14:textId="77777777" w:rsidR="00920D13" w:rsidRDefault="00ED04AA">
      <w:pPr>
        <w:pStyle w:val="Titre"/>
        <w:spacing w:line="276" w:lineRule="auto"/>
      </w:pPr>
      <w:r w:rsidRPr="00B03948">
        <w:rPr>
          <w:noProof/>
          <w:lang w:eastAsia="fr-FR"/>
        </w:rPr>
        <w:drawing>
          <wp:anchor distT="0" distB="0" distL="114300" distR="114300" simplePos="0" relativeHeight="251659264" behindDoc="1" locked="0" layoutInCell="1" allowOverlap="1" wp14:anchorId="344DF6FD" wp14:editId="6DAC5CD8">
            <wp:simplePos x="0" y="0"/>
            <wp:positionH relativeFrom="column">
              <wp:posOffset>-114300</wp:posOffset>
            </wp:positionH>
            <wp:positionV relativeFrom="page">
              <wp:posOffset>557530</wp:posOffset>
            </wp:positionV>
            <wp:extent cx="1044000" cy="950400"/>
            <wp:effectExtent l="0" t="0" r="3810" b="2540"/>
            <wp:wrapNone/>
            <wp:docPr id="1" name="Image 1"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ublique_Francaise_RV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000" cy="950400"/>
                    </a:xfrm>
                    <a:prstGeom prst="rect">
                      <a:avLst/>
                    </a:prstGeom>
                    <a:noFill/>
                  </pic:spPr>
                </pic:pic>
              </a:graphicData>
            </a:graphic>
            <wp14:sizeRelH relativeFrom="page">
              <wp14:pctWidth>0</wp14:pctWidth>
            </wp14:sizeRelH>
            <wp14:sizeRelV relativeFrom="page">
              <wp14:pctHeight>0</wp14:pctHeight>
            </wp14:sizeRelV>
          </wp:anchor>
        </w:drawing>
      </w:r>
      <w:r w:rsidRPr="00B03948">
        <w:rPr>
          <w:noProof/>
          <w:lang w:eastAsia="fr-FR"/>
        </w:rPr>
        <w:drawing>
          <wp:anchor distT="0" distB="0" distL="114300" distR="114300" simplePos="0" relativeHeight="251660288" behindDoc="1" locked="0" layoutInCell="1" allowOverlap="1" wp14:anchorId="2EF35956" wp14:editId="78E28499">
            <wp:simplePos x="0" y="0"/>
            <wp:positionH relativeFrom="column">
              <wp:posOffset>4123055</wp:posOffset>
            </wp:positionH>
            <wp:positionV relativeFrom="page">
              <wp:posOffset>482600</wp:posOffset>
            </wp:positionV>
            <wp:extent cx="1900800" cy="1108800"/>
            <wp:effectExtent l="0" t="0" r="0" b="0"/>
            <wp:wrapNone/>
            <wp:docPr id="5" name="Image 5" descr="C:\Users\ROBICHONR\Desktop\Livraison AFD Logos V2 - VALIDE╠üE-PAR-AFD\AFD-Logo-VALIDE╠ü\BUREAUTIQUE\RVB\AFD_Logo_RVB-VALIDE╠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CHONR\Desktop\Livraison AFD Logos V2 - VALIDE╠üE-PAR-AFD\AFD-Logo-VALIDE╠ü\BUREAUTIQUE\RVB\AFD_Logo_RVB-VALIDE╠ü.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0800" cy="1108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
        <w:tblpPr w:leftFromText="141" w:rightFromText="141" w:vertAnchor="text" w:horzAnchor="margin" w:tblpY="-70"/>
        <w:tblW w:w="13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1"/>
        <w:gridCol w:w="5638"/>
      </w:tblGrid>
      <w:tr w:rsidR="00505F1F" w:rsidRPr="009D7FD0" w14:paraId="0A127E9F" w14:textId="77777777" w:rsidTr="00505F1F">
        <w:trPr>
          <w:trHeight w:val="893"/>
        </w:trPr>
        <w:tc>
          <w:tcPr>
            <w:tcW w:w="7371" w:type="dxa"/>
          </w:tcPr>
          <w:p w14:paraId="799F828F" w14:textId="72B24464" w:rsidR="00920D13" w:rsidRDefault="00ED04AA" w:rsidP="00D76FBD">
            <w:pPr>
              <w:spacing w:line="276" w:lineRule="auto"/>
              <w:jc w:val="both"/>
              <w:rPr>
                <w:b/>
                <w:color w:val="595959" w:themeColor="text1" w:themeTint="A6"/>
                <w:szCs w:val="20"/>
              </w:rPr>
            </w:pPr>
            <w:r>
              <w:rPr>
                <w:rFonts w:eastAsia="Century Gothic" w:cs="Century Gothic"/>
                <w:color w:val="595959" w:themeColor="text1" w:themeTint="A6"/>
                <w:szCs w:val="20"/>
              </w:rPr>
              <w:t xml:space="preserve">Call for </w:t>
            </w:r>
            <w:proofErr w:type="spellStart"/>
            <w:r>
              <w:rPr>
                <w:rFonts w:eastAsia="Century Gothic" w:cs="Century Gothic"/>
                <w:color w:val="595959" w:themeColor="text1" w:themeTint="A6"/>
                <w:szCs w:val="20"/>
              </w:rPr>
              <w:t>pro</w:t>
            </w:r>
            <w:r w:rsidR="00D76FBD">
              <w:rPr>
                <w:rFonts w:eastAsia="Century Gothic" w:cs="Century Gothic"/>
                <w:color w:val="595959" w:themeColor="text1" w:themeTint="A6"/>
                <w:szCs w:val="20"/>
              </w:rPr>
              <w:t>posals</w:t>
            </w:r>
            <w:proofErr w:type="spellEnd"/>
          </w:p>
        </w:tc>
        <w:tc>
          <w:tcPr>
            <w:tcW w:w="5638" w:type="dxa"/>
          </w:tcPr>
          <w:p w14:paraId="7760A36E" w14:textId="40E56E72" w:rsidR="00920D13" w:rsidRDefault="00B41937" w:rsidP="00E433EB">
            <w:pPr>
              <w:spacing w:line="276" w:lineRule="auto"/>
              <w:jc w:val="both"/>
              <w:rPr>
                <w:b/>
                <w:color w:val="595959" w:themeColor="text1" w:themeTint="A6"/>
                <w:szCs w:val="20"/>
              </w:rPr>
            </w:pPr>
            <w:proofErr w:type="spellStart"/>
            <w:r>
              <w:rPr>
                <w:rFonts w:eastAsia="Century Gothic" w:cs="Century Gothic"/>
                <w:color w:val="595959" w:themeColor="text1" w:themeTint="A6"/>
                <w:szCs w:val="20"/>
              </w:rPr>
              <w:t>Wednesday</w:t>
            </w:r>
            <w:proofErr w:type="spellEnd"/>
            <w:r w:rsidR="00D76FBD">
              <w:rPr>
                <w:rFonts w:eastAsia="Century Gothic" w:cs="Century Gothic"/>
                <w:color w:val="595959" w:themeColor="text1" w:themeTint="A6"/>
                <w:szCs w:val="20"/>
              </w:rPr>
              <w:t xml:space="preserve">, </w:t>
            </w:r>
            <w:bookmarkStart w:id="0" w:name="_GoBack"/>
            <w:r w:rsidR="00E433EB">
              <w:rPr>
                <w:rFonts w:eastAsia="Century Gothic" w:cs="Century Gothic"/>
                <w:color w:val="595959" w:themeColor="text1" w:themeTint="A6"/>
                <w:szCs w:val="20"/>
              </w:rPr>
              <w:t>April</w:t>
            </w:r>
            <w:bookmarkEnd w:id="0"/>
            <w:r>
              <w:rPr>
                <w:rFonts w:eastAsia="Century Gothic" w:cs="Century Gothic"/>
                <w:color w:val="595959" w:themeColor="text1" w:themeTint="A6"/>
                <w:szCs w:val="20"/>
              </w:rPr>
              <w:t xml:space="preserve"> 10</w:t>
            </w:r>
            <w:r w:rsidR="00D76FBD">
              <w:rPr>
                <w:rFonts w:eastAsia="Century Gothic" w:cs="Century Gothic"/>
                <w:color w:val="595959" w:themeColor="text1" w:themeTint="A6"/>
                <w:szCs w:val="20"/>
              </w:rPr>
              <w:t>,</w:t>
            </w:r>
            <w:r w:rsidR="00E433EB">
              <w:rPr>
                <w:rFonts w:eastAsia="Century Gothic" w:cs="Century Gothic"/>
                <w:color w:val="595959" w:themeColor="text1" w:themeTint="A6"/>
                <w:szCs w:val="20"/>
              </w:rPr>
              <w:t xml:space="preserve"> 2024</w:t>
            </w:r>
          </w:p>
        </w:tc>
      </w:tr>
    </w:tbl>
    <w:p w14:paraId="251C63BB" w14:textId="172D08A7" w:rsidR="001C0D0F" w:rsidRDefault="001C0D0F" w:rsidP="00517484">
      <w:pPr>
        <w:spacing w:line="276" w:lineRule="auto"/>
        <w:jc w:val="both"/>
      </w:pPr>
    </w:p>
    <w:p w14:paraId="14CBA5AD" w14:textId="414E31DF" w:rsidR="00E570F9" w:rsidRDefault="00E570F9" w:rsidP="00517484">
      <w:pPr>
        <w:spacing w:line="276" w:lineRule="auto"/>
        <w:jc w:val="both"/>
      </w:pPr>
    </w:p>
    <w:p w14:paraId="3C0EEB3C" w14:textId="77777777" w:rsidR="00BD735F" w:rsidRPr="00A43C80" w:rsidRDefault="00BD735F" w:rsidP="00BD735F">
      <w:pPr>
        <w:pBdr>
          <w:top w:val="single" w:sz="4" w:space="1" w:color="000000" w:themeColor="text1"/>
          <w:left w:val="single" w:sz="4" w:space="4" w:color="000000" w:themeColor="text1"/>
          <w:bottom w:val="single" w:sz="4" w:space="1" w:color="000000" w:themeColor="text1"/>
          <w:right w:val="single" w:sz="4" w:space="4" w:color="000000" w:themeColor="text1"/>
        </w:pBdr>
        <w:autoSpaceDE w:val="0"/>
        <w:autoSpaceDN w:val="0"/>
        <w:spacing w:line="240" w:lineRule="auto"/>
        <w:rPr>
          <w:i/>
          <w:lang w:val="en-US"/>
        </w:rPr>
      </w:pPr>
      <w:r w:rsidRPr="00A43C80">
        <w:rPr>
          <w:i/>
          <w:lang w:val="en-US"/>
        </w:rPr>
        <w:t>This English translation is for information only. Please note that only the French version</w:t>
      </w:r>
      <w:r>
        <w:rPr>
          <w:i/>
          <w:lang w:val="en-US"/>
        </w:rPr>
        <w:t xml:space="preserve"> of this document</w:t>
      </w:r>
      <w:r w:rsidRPr="00A43C80">
        <w:rPr>
          <w:i/>
          <w:lang w:val="en-US"/>
        </w:rPr>
        <w:t xml:space="preserve"> is legally binding.  </w:t>
      </w:r>
    </w:p>
    <w:p w14:paraId="236331FE" w14:textId="77777777" w:rsidR="00BD735F" w:rsidRPr="00A43C80" w:rsidRDefault="00BD735F" w:rsidP="00BD735F">
      <w:pPr>
        <w:spacing w:line="276" w:lineRule="auto"/>
        <w:jc w:val="both"/>
        <w:rPr>
          <w:lang w:val="en-US"/>
        </w:rPr>
      </w:pPr>
    </w:p>
    <w:p w14:paraId="7788BB22" w14:textId="77777777" w:rsidR="00960EFB" w:rsidRPr="00BD735F" w:rsidRDefault="00960EFB" w:rsidP="00517484">
      <w:pPr>
        <w:spacing w:line="276" w:lineRule="auto"/>
        <w:jc w:val="both"/>
        <w:rPr>
          <w:lang w:val="en-US"/>
        </w:rPr>
      </w:pPr>
    </w:p>
    <w:p w14:paraId="516A99FD" w14:textId="2E1B6FB9" w:rsidR="00920D13" w:rsidRPr="004413A4" w:rsidRDefault="00ED04AA">
      <w:pPr>
        <w:spacing w:line="276" w:lineRule="auto"/>
        <w:jc w:val="both"/>
        <w:rPr>
          <w:b/>
          <w:caps/>
          <w:spacing w:val="14"/>
          <w:kern w:val="28"/>
          <w:sz w:val="28"/>
          <w:szCs w:val="28"/>
          <w:lang w:val="en-US"/>
        </w:rPr>
      </w:pPr>
      <w:r w:rsidRPr="004413A4">
        <w:rPr>
          <w:b/>
          <w:caps/>
          <w:spacing w:val="14"/>
          <w:kern w:val="28"/>
          <w:sz w:val="28"/>
          <w:szCs w:val="28"/>
          <w:lang w:val="en-US"/>
        </w:rPr>
        <w:t xml:space="preserve">Feminist </w:t>
      </w:r>
      <w:r w:rsidR="004413A4" w:rsidRPr="004413A4">
        <w:rPr>
          <w:b/>
          <w:caps/>
          <w:spacing w:val="14"/>
          <w:kern w:val="28"/>
          <w:sz w:val="28"/>
          <w:szCs w:val="28"/>
          <w:lang w:val="en-US"/>
        </w:rPr>
        <w:t>Organization</w:t>
      </w:r>
      <w:r w:rsidRPr="004413A4">
        <w:rPr>
          <w:b/>
          <w:caps/>
          <w:spacing w:val="14"/>
          <w:kern w:val="28"/>
          <w:sz w:val="28"/>
          <w:szCs w:val="28"/>
          <w:lang w:val="en-US"/>
        </w:rPr>
        <w:t>s Support Fund (FSOF)</w:t>
      </w:r>
    </w:p>
    <w:p w14:paraId="2ED7A339" w14:textId="73702FB9" w:rsidR="00555D30" w:rsidRPr="004413A4" w:rsidRDefault="00555D30" w:rsidP="00517484">
      <w:pPr>
        <w:spacing w:line="276" w:lineRule="auto"/>
        <w:jc w:val="both"/>
        <w:rPr>
          <w:b/>
          <w:caps/>
          <w:spacing w:val="14"/>
          <w:kern w:val="28"/>
          <w:sz w:val="28"/>
          <w:szCs w:val="28"/>
          <w:lang w:val="en-US"/>
        </w:rPr>
      </w:pPr>
    </w:p>
    <w:p w14:paraId="31E3BE19" w14:textId="0900A285" w:rsidR="00960EFB" w:rsidRPr="004413A4" w:rsidRDefault="00960EFB" w:rsidP="00517484">
      <w:pPr>
        <w:spacing w:line="276" w:lineRule="auto"/>
        <w:jc w:val="both"/>
        <w:rPr>
          <w:b/>
          <w:caps/>
          <w:spacing w:val="14"/>
          <w:kern w:val="28"/>
          <w:sz w:val="28"/>
          <w:szCs w:val="28"/>
          <w:lang w:val="en-US"/>
        </w:rPr>
      </w:pPr>
    </w:p>
    <w:p w14:paraId="78678F32" w14:textId="77777777" w:rsidR="00960EFB" w:rsidRPr="004413A4" w:rsidRDefault="00960EFB" w:rsidP="00517484">
      <w:pPr>
        <w:spacing w:line="276" w:lineRule="auto"/>
        <w:jc w:val="both"/>
        <w:rPr>
          <w:b/>
          <w:caps/>
          <w:spacing w:val="14"/>
          <w:kern w:val="28"/>
          <w:sz w:val="28"/>
          <w:szCs w:val="28"/>
          <w:lang w:val="en-US"/>
        </w:rPr>
      </w:pPr>
    </w:p>
    <w:p w14:paraId="2A3AFE76" w14:textId="77777777" w:rsidR="00555D30" w:rsidRPr="004413A4" w:rsidRDefault="00555D30" w:rsidP="00517484">
      <w:pPr>
        <w:spacing w:line="276" w:lineRule="auto"/>
        <w:jc w:val="both"/>
        <w:rPr>
          <w:b/>
          <w:caps/>
          <w:spacing w:val="14"/>
          <w:kern w:val="28"/>
          <w:sz w:val="28"/>
          <w:szCs w:val="28"/>
          <w:lang w:val="en-US"/>
        </w:rPr>
      </w:pPr>
    </w:p>
    <w:p w14:paraId="01A24F76" w14:textId="291EEFB4" w:rsidR="00920D13" w:rsidRPr="00BD735F" w:rsidRDefault="00D76FBD">
      <w:pPr>
        <w:spacing w:line="276" w:lineRule="auto"/>
        <w:jc w:val="both"/>
        <w:rPr>
          <w:b/>
          <w:caps/>
          <w:spacing w:val="14"/>
          <w:kern w:val="28"/>
          <w:sz w:val="28"/>
          <w:szCs w:val="28"/>
          <w:lang w:val="en-US"/>
        </w:rPr>
      </w:pPr>
      <w:r w:rsidRPr="00BD735F">
        <w:rPr>
          <w:b/>
          <w:caps/>
          <w:spacing w:val="14"/>
          <w:kern w:val="28"/>
          <w:sz w:val="28"/>
          <w:szCs w:val="28"/>
          <w:lang w:val="en-US"/>
        </w:rPr>
        <w:t>Call for Proposals</w:t>
      </w:r>
    </w:p>
    <w:p w14:paraId="6966AFDA" w14:textId="77777777" w:rsidR="00960EFB" w:rsidRPr="00BD735F" w:rsidRDefault="00960EFB" w:rsidP="00517484">
      <w:pPr>
        <w:spacing w:line="276" w:lineRule="auto"/>
        <w:jc w:val="both"/>
        <w:rPr>
          <w:b/>
          <w:caps/>
          <w:spacing w:val="14"/>
          <w:kern w:val="28"/>
          <w:sz w:val="28"/>
          <w:szCs w:val="28"/>
          <w:lang w:val="en-US"/>
        </w:rPr>
      </w:pPr>
    </w:p>
    <w:p w14:paraId="7668DD6D" w14:textId="378D0BFB" w:rsidR="001C0D0F" w:rsidRPr="00BD735F" w:rsidRDefault="00BD735F" w:rsidP="00517484">
      <w:pPr>
        <w:spacing w:line="276" w:lineRule="auto"/>
        <w:jc w:val="both"/>
        <w:rPr>
          <w:b/>
          <w:caps/>
          <w:spacing w:val="14"/>
          <w:kern w:val="28"/>
          <w:sz w:val="28"/>
          <w:szCs w:val="28"/>
          <w:lang w:val="en-US"/>
        </w:rPr>
      </w:pPr>
      <w:r>
        <w:rPr>
          <w:b/>
          <w:caps/>
          <w:spacing w:val="14"/>
          <w:kern w:val="28"/>
          <w:sz w:val="28"/>
          <w:szCs w:val="28"/>
          <w:lang w:val="en-US"/>
        </w:rPr>
        <w:t>multi-countrIES</w:t>
      </w:r>
    </w:p>
    <w:p w14:paraId="5F18EC53" w14:textId="77777777" w:rsidR="00ED04AA" w:rsidRPr="00BD735F" w:rsidRDefault="00ED04AA" w:rsidP="00517484">
      <w:pPr>
        <w:spacing w:line="276" w:lineRule="auto"/>
        <w:jc w:val="both"/>
        <w:rPr>
          <w:b/>
          <w:caps/>
          <w:spacing w:val="14"/>
          <w:kern w:val="28"/>
          <w:sz w:val="28"/>
          <w:szCs w:val="28"/>
          <w:lang w:val="en-US"/>
        </w:rPr>
      </w:pPr>
    </w:p>
    <w:p w14:paraId="06F6B130" w14:textId="338F0726" w:rsidR="00920D13" w:rsidRPr="00ED04AA" w:rsidRDefault="005566DC">
      <w:pPr>
        <w:spacing w:line="276" w:lineRule="auto"/>
        <w:jc w:val="both"/>
        <w:rPr>
          <w:caps/>
          <w:spacing w:val="14"/>
          <w:kern w:val="28"/>
          <w:sz w:val="28"/>
          <w:szCs w:val="28"/>
          <w:lang w:val="en-US"/>
        </w:rPr>
      </w:pPr>
      <w:r w:rsidRPr="00ED04AA">
        <w:rPr>
          <w:spacing w:val="14"/>
          <w:kern w:val="28"/>
          <w:sz w:val="28"/>
          <w:szCs w:val="28"/>
          <w:lang w:val="en-US"/>
        </w:rPr>
        <w:t>"Gender-based violence and justice</w:t>
      </w:r>
      <w:r w:rsidR="00ED04AA">
        <w:rPr>
          <w:spacing w:val="14"/>
          <w:kern w:val="28"/>
          <w:sz w:val="28"/>
          <w:szCs w:val="28"/>
          <w:lang w:val="en-US"/>
        </w:rPr>
        <w:t xml:space="preserve">” </w:t>
      </w:r>
    </w:p>
    <w:p w14:paraId="40F829AC" w14:textId="77777777" w:rsidR="00920D13" w:rsidRPr="00ED04AA" w:rsidRDefault="00ED04AA">
      <w:pPr>
        <w:spacing w:line="276" w:lineRule="auto"/>
        <w:jc w:val="both"/>
        <w:rPr>
          <w:caps/>
          <w:spacing w:val="14"/>
          <w:kern w:val="28"/>
          <w:sz w:val="28"/>
          <w:szCs w:val="28"/>
          <w:lang w:val="en-US"/>
        </w:rPr>
      </w:pPr>
      <w:r w:rsidRPr="00ED04AA">
        <w:rPr>
          <w:caps/>
          <w:spacing w:val="14"/>
          <w:kern w:val="28"/>
          <w:sz w:val="28"/>
          <w:szCs w:val="28"/>
          <w:lang w:val="en-US"/>
        </w:rPr>
        <w:t xml:space="preserve">- CZZ </w:t>
      </w:r>
      <w:r w:rsidR="005566DC" w:rsidRPr="00ED04AA">
        <w:rPr>
          <w:caps/>
          <w:spacing w:val="14"/>
          <w:kern w:val="28"/>
          <w:sz w:val="28"/>
          <w:szCs w:val="28"/>
          <w:lang w:val="en-US"/>
        </w:rPr>
        <w:t xml:space="preserve">3645 </w:t>
      </w:r>
      <w:r w:rsidRPr="00ED04AA">
        <w:rPr>
          <w:caps/>
          <w:spacing w:val="14"/>
          <w:kern w:val="28"/>
          <w:sz w:val="28"/>
          <w:szCs w:val="28"/>
          <w:lang w:val="en-US"/>
        </w:rPr>
        <w:t>-</w:t>
      </w:r>
    </w:p>
    <w:p w14:paraId="5E71E8FE" w14:textId="77777777" w:rsidR="001C0D0F" w:rsidRPr="00ED04AA" w:rsidRDefault="001C0D0F" w:rsidP="00517484">
      <w:pPr>
        <w:spacing w:line="276" w:lineRule="auto"/>
        <w:jc w:val="both"/>
        <w:rPr>
          <w:b/>
          <w:caps/>
          <w:spacing w:val="14"/>
          <w:kern w:val="28"/>
          <w:sz w:val="28"/>
          <w:szCs w:val="28"/>
          <w:lang w:val="en-US"/>
        </w:rPr>
      </w:pPr>
    </w:p>
    <w:p w14:paraId="0B637DE9" w14:textId="77777777" w:rsidR="00920D13" w:rsidRPr="00ED04AA" w:rsidRDefault="00ED04AA">
      <w:pPr>
        <w:spacing w:line="276" w:lineRule="auto"/>
        <w:jc w:val="both"/>
        <w:rPr>
          <w:b/>
          <w:caps/>
          <w:spacing w:val="14"/>
          <w:kern w:val="28"/>
          <w:sz w:val="28"/>
          <w:szCs w:val="28"/>
          <w:lang w:val="en-US"/>
        </w:rPr>
      </w:pPr>
      <w:r w:rsidRPr="00ED04AA">
        <w:rPr>
          <w:b/>
          <w:caps/>
          <w:spacing w:val="14"/>
          <w:kern w:val="28"/>
          <w:sz w:val="28"/>
          <w:szCs w:val="28"/>
          <w:lang w:val="en-US"/>
        </w:rPr>
        <w:t>2024</w:t>
      </w:r>
    </w:p>
    <w:p w14:paraId="577BD302" w14:textId="77777777" w:rsidR="001C0D0F" w:rsidRPr="00ED04AA" w:rsidRDefault="001C0D0F" w:rsidP="00517484">
      <w:pPr>
        <w:spacing w:line="276" w:lineRule="auto"/>
        <w:jc w:val="both"/>
        <w:rPr>
          <w:b/>
          <w:caps/>
          <w:spacing w:val="14"/>
          <w:kern w:val="28"/>
          <w:sz w:val="28"/>
          <w:szCs w:val="28"/>
          <w:lang w:val="en-US"/>
        </w:rPr>
      </w:pPr>
    </w:p>
    <w:p w14:paraId="750C2960" w14:textId="77777777" w:rsidR="001C0D0F" w:rsidRPr="00ED04AA" w:rsidRDefault="001C0D0F" w:rsidP="00517484">
      <w:pPr>
        <w:spacing w:line="276" w:lineRule="auto"/>
        <w:jc w:val="both"/>
        <w:rPr>
          <w:b/>
          <w:caps/>
          <w:spacing w:val="14"/>
          <w:kern w:val="28"/>
          <w:sz w:val="28"/>
          <w:szCs w:val="28"/>
          <w:lang w:val="en-US"/>
        </w:rPr>
      </w:pPr>
    </w:p>
    <w:p w14:paraId="2ADC0624" w14:textId="77777777" w:rsidR="001C0D0F" w:rsidRPr="00ED04AA" w:rsidRDefault="001C0D0F" w:rsidP="00517484">
      <w:pPr>
        <w:spacing w:line="276" w:lineRule="auto"/>
        <w:jc w:val="both"/>
        <w:rPr>
          <w:b/>
          <w:caps/>
          <w:spacing w:val="14"/>
          <w:kern w:val="28"/>
          <w:sz w:val="28"/>
          <w:szCs w:val="28"/>
          <w:lang w:val="en-US"/>
        </w:rPr>
      </w:pPr>
    </w:p>
    <w:p w14:paraId="07C0AB74" w14:textId="4A16D6B1" w:rsidR="001C0D0F" w:rsidRPr="00ED04AA" w:rsidRDefault="001C0D0F" w:rsidP="00517484">
      <w:pPr>
        <w:spacing w:line="276" w:lineRule="auto"/>
        <w:jc w:val="both"/>
        <w:rPr>
          <w:b/>
          <w:caps/>
          <w:spacing w:val="14"/>
          <w:kern w:val="28"/>
          <w:sz w:val="28"/>
          <w:szCs w:val="28"/>
          <w:lang w:val="en-US"/>
        </w:rPr>
      </w:pPr>
      <w:r w:rsidRPr="00ED04AA">
        <w:rPr>
          <w:lang w:val="en-US"/>
        </w:rPr>
        <w:br w:type="page"/>
      </w:r>
    </w:p>
    <w:p w14:paraId="35D64984" w14:textId="2A111CDC" w:rsidR="00ED04AA" w:rsidRPr="00ED04AA" w:rsidRDefault="00ED04AA">
      <w:pPr>
        <w:spacing w:line="259" w:lineRule="auto"/>
        <w:jc w:val="both"/>
        <w:rPr>
          <w:lang w:val="en-US"/>
        </w:rPr>
      </w:pPr>
      <w:r w:rsidRPr="00ED04AA">
        <w:rPr>
          <w:lang w:val="en-US"/>
        </w:rPr>
        <w:lastRenderedPageBreak/>
        <w:t xml:space="preserve">The </w:t>
      </w:r>
      <w:proofErr w:type="spellStart"/>
      <w:r w:rsidRPr="00ED04AA">
        <w:rPr>
          <w:lang w:val="en-US"/>
        </w:rPr>
        <w:t>Agence</w:t>
      </w:r>
      <w:proofErr w:type="spellEnd"/>
      <w:r w:rsidRPr="00ED04AA">
        <w:rPr>
          <w:lang w:val="en-US"/>
        </w:rPr>
        <w:t xml:space="preserve"> </w:t>
      </w:r>
      <w:proofErr w:type="spellStart"/>
      <w:r w:rsidRPr="00ED04AA">
        <w:rPr>
          <w:lang w:val="en-US"/>
        </w:rPr>
        <w:t>Française</w:t>
      </w:r>
      <w:proofErr w:type="spellEnd"/>
      <w:r w:rsidRPr="00ED04AA">
        <w:rPr>
          <w:lang w:val="en-US"/>
        </w:rPr>
        <w:t xml:space="preserve"> de </w:t>
      </w:r>
      <w:proofErr w:type="spellStart"/>
      <w:r w:rsidRPr="00ED04AA">
        <w:rPr>
          <w:lang w:val="en-US"/>
        </w:rPr>
        <w:t>Développement</w:t>
      </w:r>
      <w:proofErr w:type="spellEnd"/>
      <w:r w:rsidRPr="00ED04AA">
        <w:rPr>
          <w:lang w:val="en-US"/>
        </w:rPr>
        <w:t xml:space="preserve"> (AFD) </w:t>
      </w:r>
      <w:r w:rsidR="00BD735F">
        <w:rPr>
          <w:lang w:val="en-US"/>
        </w:rPr>
        <w:t xml:space="preserve">proposes to </w:t>
      </w:r>
      <w:r w:rsidR="00BD735F" w:rsidRPr="00194E74">
        <w:rPr>
          <w:lang w:val="en-US"/>
        </w:rPr>
        <w:t>subsidize</w:t>
      </w:r>
      <w:r w:rsidRPr="00ED04AA">
        <w:rPr>
          <w:lang w:val="en-US"/>
        </w:rPr>
        <w:t xml:space="preserve"> civil society organizations (CSOs) </w:t>
      </w:r>
      <w:r w:rsidR="00BD735F" w:rsidRPr="00194E74">
        <w:rPr>
          <w:lang w:val="en-US"/>
        </w:rPr>
        <w:t>for the implementation of a financing, reinforcement and structuring mechanism for feminist organizations in</w:t>
      </w:r>
      <w:r w:rsidR="00BD735F">
        <w:rPr>
          <w:lang w:val="en-US"/>
        </w:rPr>
        <w:t xml:space="preserve"> partner countries of the France’s</w:t>
      </w:r>
      <w:r w:rsidR="00BD735F" w:rsidRPr="00194E74">
        <w:rPr>
          <w:lang w:val="en-US"/>
        </w:rPr>
        <w:t xml:space="preserve"> development and solida</w:t>
      </w:r>
      <w:r w:rsidR="00BD735F">
        <w:rPr>
          <w:lang w:val="en-US"/>
        </w:rPr>
        <w:t>rity Policy</w:t>
      </w:r>
      <w:r w:rsidRPr="00ED04AA">
        <w:rPr>
          <w:lang w:val="en-US"/>
        </w:rPr>
        <w:t>. The primary objective is to promote equality between women and men in the countries where AFD operates</w:t>
      </w:r>
      <w:r>
        <w:rPr>
          <w:lang w:val="en-US"/>
        </w:rPr>
        <w:t>.</w:t>
      </w:r>
      <w:r w:rsidRPr="00ED04AA">
        <w:rPr>
          <w:lang w:val="en-US"/>
        </w:rPr>
        <w:t xml:space="preserve"> Additionally, t</w:t>
      </w:r>
      <w:r w:rsidR="00E24D29">
        <w:rPr>
          <w:lang w:val="en-US"/>
        </w:rPr>
        <w:t>here is a specific focus, with 6</w:t>
      </w:r>
      <w:r w:rsidRPr="00ED04AA">
        <w:rPr>
          <w:lang w:val="en-US"/>
        </w:rPr>
        <w:t>0% of the funding allocated to women's civil society organizations on the African continent (refer to the Terms of Reference - Section XII for further details).</w:t>
      </w:r>
    </w:p>
    <w:p w14:paraId="3E9CD11A" w14:textId="77777777" w:rsidR="00ED04AA" w:rsidRPr="00ED04AA" w:rsidRDefault="00ED04AA">
      <w:pPr>
        <w:spacing w:line="259" w:lineRule="auto"/>
        <w:jc w:val="both"/>
        <w:rPr>
          <w:lang w:val="en-US"/>
        </w:rPr>
      </w:pPr>
    </w:p>
    <w:p w14:paraId="249F7793" w14:textId="77777777" w:rsidR="00960EFB" w:rsidRPr="00ED04AA" w:rsidRDefault="00960EFB" w:rsidP="00517484">
      <w:pPr>
        <w:spacing w:line="259" w:lineRule="auto"/>
        <w:jc w:val="both"/>
        <w:rPr>
          <w:lang w:val="en-US"/>
        </w:rPr>
      </w:pPr>
    </w:p>
    <w:p w14:paraId="33188EDE" w14:textId="6F71F268" w:rsidR="00920D13" w:rsidRPr="00ED04AA" w:rsidRDefault="00ED04AA">
      <w:pPr>
        <w:spacing w:line="259" w:lineRule="auto"/>
        <w:jc w:val="both"/>
        <w:rPr>
          <w:lang w:val="en-US"/>
        </w:rPr>
      </w:pPr>
      <w:r w:rsidRPr="00ED04AA">
        <w:rPr>
          <w:b/>
          <w:lang w:val="en-US"/>
        </w:rPr>
        <w:t>AFD has a grant envelope of €7</w:t>
      </w:r>
      <w:r w:rsidR="00C27755" w:rsidRPr="00ED04AA">
        <w:rPr>
          <w:b/>
          <w:lang w:val="en-US"/>
        </w:rPr>
        <w:t>.</w:t>
      </w:r>
      <w:r w:rsidR="005566DC" w:rsidRPr="00ED04AA">
        <w:rPr>
          <w:b/>
          <w:lang w:val="en-US"/>
        </w:rPr>
        <w:t xml:space="preserve">840 </w:t>
      </w:r>
      <w:r w:rsidR="00C27755" w:rsidRPr="00ED04AA">
        <w:rPr>
          <w:b/>
          <w:lang w:val="en-US"/>
        </w:rPr>
        <w:t xml:space="preserve">million for </w:t>
      </w:r>
      <w:r w:rsidRPr="00ED04AA">
        <w:rPr>
          <w:b/>
          <w:lang w:val="en-US"/>
        </w:rPr>
        <w:t>this purpose</w:t>
      </w:r>
      <w:r w:rsidR="008B4F89" w:rsidRPr="00ED04AA">
        <w:rPr>
          <w:b/>
          <w:lang w:val="en-US"/>
        </w:rPr>
        <w:t>, divided into two geographical lots of €3.92 million</w:t>
      </w:r>
      <w:r w:rsidRPr="00ED04AA">
        <w:rPr>
          <w:lang w:val="en-US"/>
        </w:rPr>
        <w:t>. The obje</w:t>
      </w:r>
      <w:r w:rsidR="00D76FBD">
        <w:rPr>
          <w:lang w:val="en-US"/>
        </w:rPr>
        <w:t>ctive of the call for proposal</w:t>
      </w:r>
      <w:r w:rsidRPr="00ED04AA">
        <w:rPr>
          <w:lang w:val="en-US"/>
        </w:rPr>
        <w:t xml:space="preserve">s </w:t>
      </w:r>
      <w:r w:rsidR="00D76FBD">
        <w:rPr>
          <w:lang w:val="en-US"/>
        </w:rPr>
        <w:t xml:space="preserve">is </w:t>
      </w:r>
      <w:r w:rsidRPr="00ED04AA">
        <w:rPr>
          <w:lang w:val="en-US"/>
        </w:rPr>
        <w:t xml:space="preserve">to identify and select two consortia comprising French, international, and/or national civil society organizations (CSOs) from partner countries. Each selected consortium will be responsible for managing half of the total funding, which amounts to €3.92 million each. This funding </w:t>
      </w:r>
      <w:proofErr w:type="gramStart"/>
      <w:r w:rsidRPr="00ED04AA">
        <w:rPr>
          <w:lang w:val="en-US"/>
        </w:rPr>
        <w:t>is designated</w:t>
      </w:r>
      <w:proofErr w:type="gramEnd"/>
      <w:r w:rsidRPr="00ED04AA">
        <w:rPr>
          <w:lang w:val="en-US"/>
        </w:rPr>
        <w:t xml:space="preserve"> for supporting women's organizations in partner countries, aligned with French development and solidarity policy as well as AFD operations. </w:t>
      </w:r>
    </w:p>
    <w:p w14:paraId="677F7BFB" w14:textId="77777777" w:rsidR="00960EFB" w:rsidRPr="00ED04AA" w:rsidRDefault="00960EFB" w:rsidP="00517484">
      <w:pPr>
        <w:spacing w:line="259" w:lineRule="auto"/>
        <w:jc w:val="both"/>
        <w:rPr>
          <w:lang w:val="en-US"/>
        </w:rPr>
      </w:pPr>
    </w:p>
    <w:p w14:paraId="632B1F67" w14:textId="1369B91E" w:rsidR="00526EFC" w:rsidRDefault="00ED04AA" w:rsidP="00526EFC">
      <w:pPr>
        <w:spacing w:line="259" w:lineRule="auto"/>
        <w:jc w:val="both"/>
        <w:rPr>
          <w:lang w:val="en-US"/>
        </w:rPr>
      </w:pPr>
      <w:r w:rsidRPr="00ED04AA">
        <w:rPr>
          <w:lang w:val="en-US"/>
        </w:rPr>
        <w:t xml:space="preserve">Selection will be conducted based on the submission of a project note (refer to the provided template in Section III), along with accompanying documents including a financial outline, a logical framework, a timetable, a financial breakdown table within the consortium, an administrative file, and information sheets (Sections IV to XI). These materials </w:t>
      </w:r>
      <w:proofErr w:type="gramStart"/>
      <w:r w:rsidRPr="00ED04AA">
        <w:rPr>
          <w:lang w:val="en-US"/>
        </w:rPr>
        <w:t>must be submitted</w:t>
      </w:r>
      <w:proofErr w:type="gramEnd"/>
      <w:r w:rsidRPr="00ED04AA">
        <w:rPr>
          <w:lang w:val="en-US"/>
        </w:rPr>
        <w:t xml:space="preserve"> no later than </w:t>
      </w:r>
      <w:r w:rsidR="008D1654">
        <w:rPr>
          <w:b/>
          <w:lang w:val="en-US"/>
        </w:rPr>
        <w:t>Wednesday, June 5</w:t>
      </w:r>
      <w:r w:rsidRPr="00ED04AA">
        <w:rPr>
          <w:b/>
          <w:lang w:val="en-US"/>
        </w:rPr>
        <w:t>, 2024, at 08:00 Paris time</w:t>
      </w:r>
      <w:r w:rsidRPr="00ED04AA">
        <w:rPr>
          <w:lang w:val="en-US"/>
        </w:rPr>
        <w:t xml:space="preserve">. Submissions </w:t>
      </w:r>
      <w:proofErr w:type="gramStart"/>
      <w:r w:rsidRPr="00ED04AA">
        <w:rPr>
          <w:lang w:val="en-US"/>
        </w:rPr>
        <w:t>should be made</w:t>
      </w:r>
      <w:proofErr w:type="gramEnd"/>
      <w:r w:rsidRPr="00ED04AA">
        <w:rPr>
          <w:lang w:val="en-US"/>
        </w:rPr>
        <w:t xml:space="preserve"> through the online application form available on the dedicated page for the </w:t>
      </w:r>
      <w:r w:rsidR="00D76FBD">
        <w:rPr>
          <w:lang w:val="en-US"/>
        </w:rPr>
        <w:t>call for proposals</w:t>
      </w:r>
      <w:r w:rsidRPr="00ED04AA">
        <w:rPr>
          <w:lang w:val="en-US"/>
        </w:rPr>
        <w:t xml:space="preserve"> on the AFD website.</w:t>
      </w:r>
    </w:p>
    <w:p w14:paraId="78F48142" w14:textId="77777777" w:rsidR="00526EFC" w:rsidRPr="00526EFC" w:rsidRDefault="00526EFC" w:rsidP="00526EFC">
      <w:pPr>
        <w:spacing w:line="259" w:lineRule="auto"/>
        <w:jc w:val="both"/>
        <w:rPr>
          <w:lang w:val="en-US"/>
        </w:rPr>
      </w:pPr>
    </w:p>
    <w:p w14:paraId="08609541" w14:textId="36B37BAF" w:rsidR="00526EFC" w:rsidRPr="00526EFC" w:rsidRDefault="00526EFC" w:rsidP="00526EFC">
      <w:pPr>
        <w:spacing w:line="259" w:lineRule="auto"/>
        <w:jc w:val="both"/>
        <w:rPr>
          <w:lang w:val="en-US"/>
        </w:rPr>
      </w:pPr>
      <w:r w:rsidRPr="00526EFC">
        <w:rPr>
          <w:lang w:val="en-US"/>
        </w:rPr>
        <w:t xml:space="preserve">Once the CSO consortia </w:t>
      </w:r>
      <w:proofErr w:type="gramStart"/>
      <w:r w:rsidRPr="00526EFC">
        <w:rPr>
          <w:lang w:val="en-US"/>
        </w:rPr>
        <w:t>are selected</w:t>
      </w:r>
      <w:proofErr w:type="gramEnd"/>
      <w:r w:rsidRPr="00526EFC">
        <w:rPr>
          <w:lang w:val="en-US"/>
        </w:rPr>
        <w:t xml:space="preserve">, they will be invited to proceed with the appraisal process, collaborating closely with the AFD project team leaders. The next step involves submitting a final project note. This final proposal should incorporate any necessary adjustments resulting from discussions with the designated AFD project team leaders. Upon completion, the proposal </w:t>
      </w:r>
      <w:proofErr w:type="gramStart"/>
      <w:r w:rsidRPr="00526EFC">
        <w:rPr>
          <w:lang w:val="en-US"/>
        </w:rPr>
        <w:t>will be submitted</w:t>
      </w:r>
      <w:proofErr w:type="gramEnd"/>
      <w:r w:rsidRPr="00526EFC">
        <w:rPr>
          <w:lang w:val="en-US"/>
        </w:rPr>
        <w:t xml:space="preserve"> to AFD's </w:t>
      </w:r>
      <w:r>
        <w:rPr>
          <w:lang w:val="en-US"/>
        </w:rPr>
        <w:t xml:space="preserve">project approval bodies. </w:t>
      </w:r>
    </w:p>
    <w:p w14:paraId="7C4A8220" w14:textId="77777777" w:rsidR="00526EFC" w:rsidRPr="00526EFC" w:rsidRDefault="00526EFC" w:rsidP="00526EFC">
      <w:pPr>
        <w:spacing w:line="259" w:lineRule="auto"/>
        <w:jc w:val="both"/>
        <w:rPr>
          <w:lang w:val="en-US"/>
        </w:rPr>
      </w:pPr>
    </w:p>
    <w:p w14:paraId="3DDA52AB" w14:textId="131A8C84" w:rsidR="00960EFB" w:rsidRPr="00ED04AA" w:rsidRDefault="00960EFB" w:rsidP="00517484">
      <w:pPr>
        <w:spacing w:line="259" w:lineRule="auto"/>
        <w:jc w:val="both"/>
        <w:rPr>
          <w:lang w:val="en-US"/>
        </w:rPr>
      </w:pPr>
    </w:p>
    <w:tbl>
      <w:tblPr>
        <w:tblStyle w:val="Grilledutableau"/>
        <w:tblW w:w="0" w:type="auto"/>
        <w:tblLook w:val="04A0" w:firstRow="1" w:lastRow="0" w:firstColumn="1" w:lastColumn="0" w:noHBand="0" w:noVBand="1"/>
      </w:tblPr>
      <w:tblGrid>
        <w:gridCol w:w="9062"/>
      </w:tblGrid>
      <w:tr w:rsidR="00F57A03" w:rsidRPr="008D1654" w14:paraId="55F2BC42" w14:textId="77777777" w:rsidTr="00F57A03">
        <w:tc>
          <w:tcPr>
            <w:tcW w:w="9062" w:type="dxa"/>
          </w:tcPr>
          <w:p w14:paraId="1DBB3373" w14:textId="77777777" w:rsidR="00D17336" w:rsidRPr="00ED04AA" w:rsidRDefault="00D17336" w:rsidP="007417C8">
            <w:pPr>
              <w:spacing w:line="259" w:lineRule="auto"/>
              <w:jc w:val="center"/>
              <w:rPr>
                <w:b/>
                <w:lang w:val="en-US"/>
              </w:rPr>
            </w:pPr>
          </w:p>
          <w:p w14:paraId="61332014" w14:textId="1055B73E" w:rsidR="00920D13" w:rsidRPr="00ED04AA" w:rsidRDefault="00862362">
            <w:pPr>
              <w:spacing w:line="259" w:lineRule="auto"/>
              <w:jc w:val="center"/>
              <w:rPr>
                <w:b/>
                <w:lang w:val="en-US"/>
              </w:rPr>
            </w:pPr>
            <w:r w:rsidRPr="00ED04AA">
              <w:rPr>
                <w:b/>
                <w:lang w:val="en-US"/>
              </w:rPr>
              <w:t xml:space="preserve">Full information on </w:t>
            </w:r>
            <w:r w:rsidR="00ED04AA" w:rsidRPr="00ED04AA">
              <w:rPr>
                <w:b/>
                <w:lang w:val="en-US"/>
              </w:rPr>
              <w:t xml:space="preserve">the </w:t>
            </w:r>
            <w:r w:rsidR="00D76FBD">
              <w:rPr>
                <w:b/>
                <w:lang w:val="en-US"/>
              </w:rPr>
              <w:t>call for proposals</w:t>
            </w:r>
            <w:r w:rsidR="00F82B44" w:rsidRPr="00ED04AA">
              <w:rPr>
                <w:b/>
                <w:lang w:val="en-US"/>
              </w:rPr>
              <w:t xml:space="preserve"> </w:t>
            </w:r>
            <w:r w:rsidR="00072872" w:rsidRPr="00ED04AA">
              <w:rPr>
                <w:b/>
                <w:lang w:val="en-US"/>
              </w:rPr>
              <w:t>"</w:t>
            </w:r>
            <w:r w:rsidR="005566DC" w:rsidRPr="00ED04AA">
              <w:rPr>
                <w:b/>
                <w:lang w:val="en-US"/>
              </w:rPr>
              <w:t>Gender-based violence and justice</w:t>
            </w:r>
            <w:r w:rsidR="00931573" w:rsidRPr="00ED04AA">
              <w:rPr>
                <w:b/>
                <w:lang w:val="en-US"/>
              </w:rPr>
              <w:t xml:space="preserve">" </w:t>
            </w:r>
            <w:r w:rsidR="00803CDE" w:rsidRPr="00ED04AA">
              <w:rPr>
                <w:b/>
                <w:lang w:val="en-US"/>
              </w:rPr>
              <w:t xml:space="preserve">and the </w:t>
            </w:r>
            <w:r w:rsidR="00D76FBD">
              <w:rPr>
                <w:b/>
                <w:lang w:val="en-US"/>
              </w:rPr>
              <w:t>call for proposals</w:t>
            </w:r>
            <w:r w:rsidR="00803CDE" w:rsidRPr="00ED04AA">
              <w:rPr>
                <w:b/>
                <w:lang w:val="en-US"/>
              </w:rPr>
              <w:t xml:space="preserve"> file to download </w:t>
            </w:r>
            <w:r w:rsidRPr="00ED04AA">
              <w:rPr>
                <w:b/>
                <w:lang w:val="en-US"/>
              </w:rPr>
              <w:t xml:space="preserve">are available </w:t>
            </w:r>
            <w:r w:rsidR="00ED04AA" w:rsidRPr="00ED04AA">
              <w:rPr>
                <w:b/>
                <w:lang w:val="en-US"/>
              </w:rPr>
              <w:t xml:space="preserve">on </w:t>
            </w:r>
            <w:r w:rsidRPr="00ED04AA">
              <w:rPr>
                <w:b/>
                <w:lang w:val="en-US"/>
              </w:rPr>
              <w:t xml:space="preserve">the dedicated page of </w:t>
            </w:r>
            <w:r w:rsidR="00F57A03" w:rsidRPr="00ED04AA">
              <w:rPr>
                <w:b/>
                <w:lang w:val="en-US"/>
              </w:rPr>
              <w:t>AFD's website:</w:t>
            </w:r>
          </w:p>
          <w:p w14:paraId="42382636" w14:textId="77777777" w:rsidR="00062E45" w:rsidRPr="00062E45" w:rsidRDefault="00B41937" w:rsidP="00062E45">
            <w:pPr>
              <w:spacing w:line="259" w:lineRule="auto"/>
              <w:jc w:val="center"/>
              <w:rPr>
                <w:lang w:val="en-US"/>
              </w:rPr>
            </w:pPr>
            <w:hyperlink r:id="rId10" w:history="1">
              <w:r w:rsidR="00062E45" w:rsidRPr="00062E45">
                <w:rPr>
                  <w:rStyle w:val="Lienhypertexte"/>
                  <w:lang w:val="en-US"/>
                </w:rPr>
                <w:t>https://www.afd.fr/fr/appel-projets-violences-basees-sur-le-genre-et-justice</w:t>
              </w:r>
            </w:hyperlink>
          </w:p>
          <w:p w14:paraId="3A8A8F9F" w14:textId="77777777" w:rsidR="00803CDE" w:rsidRPr="00ED04AA" w:rsidRDefault="00803CDE" w:rsidP="00D17336">
            <w:pPr>
              <w:spacing w:line="259" w:lineRule="auto"/>
              <w:jc w:val="center"/>
              <w:rPr>
                <w:lang w:val="en-US"/>
              </w:rPr>
            </w:pPr>
          </w:p>
          <w:p w14:paraId="3BC3DBD9" w14:textId="7E06F04F" w:rsidR="00920D13" w:rsidRPr="00ED04AA" w:rsidRDefault="00ED04AA">
            <w:pPr>
              <w:spacing w:line="259" w:lineRule="auto"/>
              <w:jc w:val="center"/>
              <w:rPr>
                <w:lang w:val="en-US"/>
              </w:rPr>
            </w:pPr>
            <w:r w:rsidRPr="00ED04AA">
              <w:rPr>
                <w:b/>
                <w:lang w:val="en-US"/>
              </w:rPr>
              <w:t xml:space="preserve">The </w:t>
            </w:r>
            <w:r w:rsidR="00D76FBD">
              <w:rPr>
                <w:b/>
                <w:lang w:val="en-US"/>
              </w:rPr>
              <w:t>call for proposals</w:t>
            </w:r>
            <w:r w:rsidR="00F82B44" w:rsidRPr="00ED04AA">
              <w:rPr>
                <w:b/>
                <w:lang w:val="en-US"/>
              </w:rPr>
              <w:t xml:space="preserve"> </w:t>
            </w:r>
            <w:proofErr w:type="gramStart"/>
            <w:r w:rsidR="00E433EB">
              <w:rPr>
                <w:b/>
                <w:lang w:val="en-US"/>
              </w:rPr>
              <w:t xml:space="preserve">can be </w:t>
            </w:r>
            <w:r w:rsidR="00E433EB" w:rsidRPr="000D1AD2">
              <w:rPr>
                <w:b/>
                <w:lang w:val="en-US"/>
              </w:rPr>
              <w:t>downloaded</w:t>
            </w:r>
            <w:proofErr w:type="gramEnd"/>
            <w:r w:rsidR="00E433EB" w:rsidRPr="000D1AD2">
              <w:rPr>
                <w:b/>
                <w:lang w:val="en-US"/>
              </w:rPr>
              <w:t xml:space="preserve"> as of </w:t>
            </w:r>
            <w:r w:rsidR="008D1654">
              <w:rPr>
                <w:b/>
                <w:lang w:val="en-US"/>
              </w:rPr>
              <w:t>Wednesday, April 10</w:t>
            </w:r>
            <w:r w:rsidR="00E433EB" w:rsidRPr="000D1AD2">
              <w:rPr>
                <w:b/>
                <w:lang w:val="en-US"/>
              </w:rPr>
              <w:t>, 2024.</w:t>
            </w:r>
            <w:r w:rsidR="00E433EB">
              <w:rPr>
                <w:b/>
                <w:lang w:val="en-US"/>
              </w:rPr>
              <w:t xml:space="preserve"> </w:t>
            </w:r>
          </w:p>
          <w:p w14:paraId="3FB676A7" w14:textId="6991D4F6" w:rsidR="007417C8" w:rsidRPr="00ED04AA" w:rsidRDefault="007417C8" w:rsidP="00E56CE6">
            <w:pPr>
              <w:spacing w:line="259" w:lineRule="auto"/>
              <w:rPr>
                <w:b/>
                <w:lang w:val="en-US"/>
              </w:rPr>
            </w:pPr>
          </w:p>
        </w:tc>
      </w:tr>
    </w:tbl>
    <w:p w14:paraId="2F31E38E" w14:textId="6D580955" w:rsidR="00476974" w:rsidRPr="00ED04AA" w:rsidRDefault="00476974" w:rsidP="00517484">
      <w:pPr>
        <w:spacing w:line="259" w:lineRule="auto"/>
        <w:jc w:val="both"/>
        <w:rPr>
          <w:lang w:val="en-US"/>
        </w:rPr>
      </w:pPr>
    </w:p>
    <w:p w14:paraId="22229014" w14:textId="40FEEFDB" w:rsidR="00920D13" w:rsidRPr="00ED04AA" w:rsidRDefault="00ED04AA" w:rsidP="00526EFC">
      <w:pPr>
        <w:spacing w:line="259" w:lineRule="auto"/>
        <w:jc w:val="both"/>
        <w:rPr>
          <w:rStyle w:val="Lienhypertexte"/>
          <w:color w:val="auto"/>
          <w:u w:val="none"/>
          <w:lang w:val="en-US"/>
        </w:rPr>
      </w:pPr>
      <w:r w:rsidRPr="00ED04AA">
        <w:rPr>
          <w:lang w:val="en-US"/>
        </w:rPr>
        <w:t xml:space="preserve">The </w:t>
      </w:r>
      <w:r w:rsidR="00D76FBD">
        <w:rPr>
          <w:lang w:val="en-US"/>
        </w:rPr>
        <w:t>call for proposals</w:t>
      </w:r>
      <w:r w:rsidR="00F82B44" w:rsidRPr="00ED04AA">
        <w:rPr>
          <w:lang w:val="en-US"/>
        </w:rPr>
        <w:t xml:space="preserve"> </w:t>
      </w:r>
      <w:proofErr w:type="gramStart"/>
      <w:r w:rsidR="00F82B44" w:rsidRPr="00ED04AA">
        <w:rPr>
          <w:lang w:val="en-US"/>
        </w:rPr>
        <w:t xml:space="preserve">is </w:t>
      </w:r>
      <w:r w:rsidRPr="00ED04AA">
        <w:rPr>
          <w:lang w:val="en-US"/>
        </w:rPr>
        <w:t>also published</w:t>
      </w:r>
      <w:proofErr w:type="gramEnd"/>
      <w:r w:rsidRPr="00ED04AA">
        <w:rPr>
          <w:lang w:val="en-US"/>
        </w:rPr>
        <w:t xml:space="preserve"> on </w:t>
      </w:r>
      <w:r w:rsidR="007417C8" w:rsidRPr="00ED04AA">
        <w:rPr>
          <w:lang w:val="en-US"/>
        </w:rPr>
        <w:t xml:space="preserve">the AFD calls for projects website </w:t>
      </w:r>
      <w:r w:rsidR="00526EFC">
        <w:rPr>
          <w:lang w:val="en-US"/>
        </w:rPr>
        <w:t>(</w:t>
      </w:r>
      <w:hyperlink r:id="rId11" w:history="1">
        <w:r w:rsidR="00526EFC" w:rsidRPr="00526EFC">
          <w:rPr>
            <w:rStyle w:val="Lienhypertexte"/>
            <w:lang w:val="en-US"/>
          </w:rPr>
          <w:t>https://www.afd.fr/fr/appels-projets</w:t>
        </w:r>
      </w:hyperlink>
      <w:r w:rsidRPr="00ED04AA">
        <w:rPr>
          <w:lang w:val="en-US"/>
        </w:rPr>
        <w:t xml:space="preserve">) and the </w:t>
      </w:r>
      <w:r w:rsidR="00D17336" w:rsidRPr="00ED04AA">
        <w:rPr>
          <w:lang w:val="en-US"/>
        </w:rPr>
        <w:t xml:space="preserve">AFD </w:t>
      </w:r>
      <w:r w:rsidRPr="00ED04AA">
        <w:rPr>
          <w:lang w:val="en-US"/>
        </w:rPr>
        <w:t xml:space="preserve">FSOF </w:t>
      </w:r>
      <w:r w:rsidR="00D17336" w:rsidRPr="00ED04AA">
        <w:rPr>
          <w:lang w:val="en-US"/>
        </w:rPr>
        <w:t xml:space="preserve">website </w:t>
      </w:r>
      <w:hyperlink r:id="rId12" w:history="1">
        <w:r w:rsidR="00D17336" w:rsidRPr="00ED04AA">
          <w:rPr>
            <w:rStyle w:val="Lienhypertexte"/>
            <w:lang w:val="en-US"/>
          </w:rPr>
          <w:t>(</w:t>
        </w:r>
      </w:hyperlink>
      <w:r w:rsidRPr="00ED04AA">
        <w:rPr>
          <w:rStyle w:val="Lienhypertexte"/>
          <w:lang w:val="en-US"/>
        </w:rPr>
        <w:t>https://www.afd.fr/fr/fonds-de-soutien-aux-</w:t>
      </w:r>
      <w:r w:rsidR="004413A4">
        <w:rPr>
          <w:rStyle w:val="Lienhypertexte"/>
          <w:lang w:val="en-US"/>
        </w:rPr>
        <w:t>organization</w:t>
      </w:r>
      <w:r w:rsidRPr="00ED04AA">
        <w:rPr>
          <w:rStyle w:val="Lienhypertexte"/>
          <w:lang w:val="en-US"/>
        </w:rPr>
        <w:t xml:space="preserve">s-feministes-fsof). </w:t>
      </w:r>
    </w:p>
    <w:p w14:paraId="656AEAB4" w14:textId="77777777" w:rsidR="007417C8" w:rsidRPr="00ED04AA" w:rsidRDefault="007417C8" w:rsidP="00517484">
      <w:pPr>
        <w:spacing w:line="259" w:lineRule="auto"/>
        <w:jc w:val="both"/>
        <w:rPr>
          <w:lang w:val="en-US"/>
        </w:rPr>
      </w:pPr>
    </w:p>
    <w:p w14:paraId="2B512200" w14:textId="43C4FFA6" w:rsidR="00E433EB" w:rsidRPr="00194E74" w:rsidRDefault="00ED04AA" w:rsidP="00E433EB">
      <w:pPr>
        <w:spacing w:line="259" w:lineRule="auto"/>
        <w:jc w:val="both"/>
        <w:rPr>
          <w:lang w:val="en-US"/>
        </w:rPr>
      </w:pPr>
      <w:r w:rsidRPr="00716B4B">
        <w:rPr>
          <w:lang w:val="en-US"/>
        </w:rPr>
        <w:t xml:space="preserve">For </w:t>
      </w:r>
      <w:r w:rsidR="001B55FC" w:rsidRPr="00716B4B">
        <w:rPr>
          <w:lang w:val="en-US"/>
        </w:rPr>
        <w:t xml:space="preserve">any additional information, </w:t>
      </w:r>
      <w:r w:rsidR="00862362" w:rsidRPr="00716B4B">
        <w:rPr>
          <w:lang w:val="en-US"/>
        </w:rPr>
        <w:t xml:space="preserve">applicants should </w:t>
      </w:r>
      <w:r w:rsidR="00716B4B" w:rsidRPr="00716B4B">
        <w:rPr>
          <w:lang w:val="en-US"/>
        </w:rPr>
        <w:t>submit their questions no later than</w:t>
      </w:r>
      <w:r w:rsidR="00716B4B">
        <w:rPr>
          <w:b/>
          <w:lang w:val="en-US"/>
        </w:rPr>
        <w:t xml:space="preserve"> </w:t>
      </w:r>
      <w:r w:rsidR="008D1654">
        <w:rPr>
          <w:b/>
          <w:lang w:val="en-US"/>
        </w:rPr>
        <w:t>Thursday</w:t>
      </w:r>
      <w:r w:rsidR="00FD5F6B" w:rsidRPr="000D1AD2">
        <w:rPr>
          <w:b/>
          <w:lang w:val="en-US"/>
        </w:rPr>
        <w:t xml:space="preserve">, </w:t>
      </w:r>
      <w:r w:rsidR="008D1654">
        <w:rPr>
          <w:b/>
          <w:lang w:val="en-US"/>
        </w:rPr>
        <w:t>April 25</w:t>
      </w:r>
      <w:r w:rsidR="00E433EB" w:rsidRPr="000D1AD2">
        <w:rPr>
          <w:b/>
          <w:lang w:val="en-US"/>
        </w:rPr>
        <w:t>,</w:t>
      </w:r>
      <w:r w:rsidR="00716B4B" w:rsidRPr="000D1AD2">
        <w:rPr>
          <w:b/>
          <w:lang w:val="en-US"/>
        </w:rPr>
        <w:t xml:space="preserve"> </w:t>
      </w:r>
      <w:r w:rsidR="00E433EB" w:rsidRPr="000D1AD2">
        <w:rPr>
          <w:b/>
          <w:lang w:val="en-US"/>
        </w:rPr>
        <w:t xml:space="preserve">2024; </w:t>
      </w:r>
      <w:r w:rsidR="00716B4B" w:rsidRPr="000D1AD2">
        <w:rPr>
          <w:b/>
          <w:lang w:val="en-US"/>
        </w:rPr>
        <w:t xml:space="preserve">at 8 a.m. Paris time, </w:t>
      </w:r>
      <w:r w:rsidR="00E433EB" w:rsidRPr="000D1AD2">
        <w:rPr>
          <w:b/>
          <w:lang w:val="en-US"/>
        </w:rPr>
        <w:t>using</w:t>
      </w:r>
      <w:r w:rsidR="00E433EB" w:rsidRPr="00A43C80">
        <w:rPr>
          <w:b/>
          <w:lang w:val="en-US"/>
        </w:rPr>
        <w:t xml:space="preserve"> the contact form only on the page dedicated to the </w:t>
      </w:r>
      <w:r w:rsidR="00D76FBD">
        <w:rPr>
          <w:b/>
          <w:lang w:val="en-US"/>
        </w:rPr>
        <w:t>call for proposals</w:t>
      </w:r>
      <w:r w:rsidR="00E433EB" w:rsidRPr="00A43C80">
        <w:rPr>
          <w:b/>
          <w:lang w:val="en-US"/>
        </w:rPr>
        <w:t xml:space="preserve"> on the AFD website </w:t>
      </w:r>
      <w:r w:rsidR="00E433EB" w:rsidRPr="00A43C80">
        <w:rPr>
          <w:lang w:val="en-US"/>
        </w:rPr>
        <w:t xml:space="preserve">("CONTACT" tab).  </w:t>
      </w:r>
      <w:r w:rsidR="00E433EB" w:rsidRPr="00194E74">
        <w:rPr>
          <w:lang w:val="en-US"/>
        </w:rPr>
        <w:t xml:space="preserve">All the answers to the questions sent </w:t>
      </w:r>
      <w:proofErr w:type="gramStart"/>
      <w:r w:rsidR="00E433EB" w:rsidRPr="00194E74">
        <w:rPr>
          <w:lang w:val="en-US"/>
        </w:rPr>
        <w:t>will be published</w:t>
      </w:r>
      <w:proofErr w:type="gramEnd"/>
      <w:r w:rsidR="00E433EB" w:rsidRPr="00194E74">
        <w:rPr>
          <w:lang w:val="en-US"/>
        </w:rPr>
        <w:t xml:space="preserve"> on the "FAQ" tab (Frequently Asked Questions), at the latest within the next 5 working days.</w:t>
      </w:r>
    </w:p>
    <w:p w14:paraId="5BA915EF" w14:textId="770D37AE" w:rsidR="00920D13" w:rsidRPr="00ED04AA" w:rsidRDefault="00ED04AA" w:rsidP="00E433EB">
      <w:pPr>
        <w:spacing w:line="259" w:lineRule="auto"/>
        <w:jc w:val="both"/>
        <w:rPr>
          <w:lang w:val="en-US"/>
        </w:rPr>
      </w:pPr>
      <w:r w:rsidRPr="00ED04AA">
        <w:rPr>
          <w:lang w:val="en-US"/>
        </w:rPr>
        <w:br w:type="page"/>
      </w:r>
      <w:r w:rsidR="00514EC1" w:rsidRPr="00ED04AA">
        <w:rPr>
          <w:b/>
          <w:caps/>
          <w:spacing w:val="14"/>
          <w:kern w:val="28"/>
          <w:sz w:val="28"/>
          <w:szCs w:val="28"/>
          <w:lang w:val="en-US"/>
        </w:rPr>
        <w:lastRenderedPageBreak/>
        <w:t xml:space="preserve">Composition of this </w:t>
      </w:r>
      <w:r w:rsidR="00D76FBD">
        <w:rPr>
          <w:b/>
          <w:caps/>
          <w:spacing w:val="14"/>
          <w:kern w:val="28"/>
          <w:sz w:val="28"/>
          <w:szCs w:val="28"/>
          <w:lang w:val="en-US"/>
        </w:rPr>
        <w:t>call for proposals</w:t>
      </w:r>
    </w:p>
    <w:p w14:paraId="591DDA25" w14:textId="5E812829" w:rsidR="00112C03" w:rsidRPr="00ED04AA" w:rsidRDefault="00112C03" w:rsidP="00517484">
      <w:pPr>
        <w:spacing w:line="276" w:lineRule="auto"/>
        <w:jc w:val="both"/>
        <w:rPr>
          <w:shd w:val="clear" w:color="auto" w:fill="FFFFFF"/>
          <w:lang w:val="en-US"/>
        </w:rPr>
      </w:pPr>
    </w:p>
    <w:p w14:paraId="1D61794B" w14:textId="05D78BEB" w:rsidR="008F01D3" w:rsidRPr="000D1AD2" w:rsidRDefault="00555D30">
      <w:pPr>
        <w:pStyle w:val="TM1"/>
        <w:rPr>
          <w:rFonts w:asciiTheme="minorHAnsi" w:eastAsiaTheme="minorEastAsia" w:hAnsiTheme="minorHAnsi"/>
          <w:b w:val="0"/>
          <w:sz w:val="22"/>
          <w:lang w:eastAsia="fr-FR"/>
        </w:rPr>
      </w:pPr>
      <w:r>
        <w:fldChar w:fldCharType="begin"/>
      </w:r>
      <w:r w:rsidR="00ED04AA">
        <w:instrText xml:space="preserve"> TOC \o "1-3" \h \z \t "AFD-titre 1;1;AFD-titre 2;2" </w:instrText>
      </w:r>
      <w:r>
        <w:fldChar w:fldCharType="separate"/>
      </w:r>
      <w:hyperlink w:anchor="_Toc163465553" w:history="1">
        <w:r w:rsidR="008F01D3" w:rsidRPr="000D1AD2">
          <w:rPr>
            <w:rStyle w:val="Lienhypertexte"/>
          </w:rPr>
          <w:t>I.</w:t>
        </w:r>
        <w:r w:rsidR="008F01D3" w:rsidRPr="000D1AD2">
          <w:rPr>
            <w:rFonts w:asciiTheme="minorHAnsi" w:eastAsiaTheme="minorEastAsia" w:hAnsiTheme="minorHAnsi"/>
            <w:b w:val="0"/>
            <w:sz w:val="22"/>
            <w:lang w:eastAsia="fr-FR"/>
          </w:rPr>
          <w:tab/>
        </w:r>
        <w:r w:rsidR="008F01D3" w:rsidRPr="000D1AD2">
          <w:rPr>
            <w:rStyle w:val="Lienhypertexte"/>
          </w:rPr>
          <w:t>GENERAL FRAMEWORK DEFINED BY AFD</w:t>
        </w:r>
        <w:r w:rsidR="008F01D3" w:rsidRPr="000D1AD2">
          <w:rPr>
            <w:webHidden/>
          </w:rPr>
          <w:tab/>
        </w:r>
        <w:r w:rsidR="008F01D3" w:rsidRPr="000D1AD2">
          <w:rPr>
            <w:webHidden/>
          </w:rPr>
          <w:fldChar w:fldCharType="begin"/>
        </w:r>
        <w:r w:rsidR="008F01D3" w:rsidRPr="000D1AD2">
          <w:rPr>
            <w:webHidden/>
          </w:rPr>
          <w:instrText xml:space="preserve"> PAGEREF _Toc163465553 \h </w:instrText>
        </w:r>
        <w:r w:rsidR="008F01D3" w:rsidRPr="000D1AD2">
          <w:rPr>
            <w:webHidden/>
          </w:rPr>
        </w:r>
        <w:r w:rsidR="008F01D3" w:rsidRPr="000D1AD2">
          <w:rPr>
            <w:webHidden/>
          </w:rPr>
          <w:fldChar w:fldCharType="separate"/>
        </w:r>
        <w:r w:rsidR="000D1AD2">
          <w:rPr>
            <w:webHidden/>
          </w:rPr>
          <w:t>5</w:t>
        </w:r>
        <w:r w:rsidR="008F01D3" w:rsidRPr="000D1AD2">
          <w:rPr>
            <w:webHidden/>
          </w:rPr>
          <w:fldChar w:fldCharType="end"/>
        </w:r>
      </w:hyperlink>
    </w:p>
    <w:p w14:paraId="3F76FE86" w14:textId="718E244A" w:rsidR="008F01D3" w:rsidRPr="000D1AD2" w:rsidRDefault="00B41937" w:rsidP="008F01D3">
      <w:pPr>
        <w:pStyle w:val="TM2"/>
        <w:rPr>
          <w:rFonts w:asciiTheme="minorHAnsi" w:eastAsiaTheme="minorEastAsia" w:hAnsiTheme="minorHAnsi"/>
          <w:noProof/>
          <w:sz w:val="22"/>
          <w:lang w:eastAsia="fr-FR"/>
        </w:rPr>
      </w:pPr>
      <w:hyperlink w:anchor="_Toc163465554" w:history="1">
        <w:r w:rsidR="008F01D3" w:rsidRPr="000D1AD2">
          <w:rPr>
            <w:rStyle w:val="Lienhypertexte"/>
            <w:noProof/>
          </w:rPr>
          <w:t>Article 1. General terms and conditions</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_Toc163465554 \h </w:instrText>
        </w:r>
        <w:r w:rsidR="008F01D3" w:rsidRPr="000D1AD2">
          <w:rPr>
            <w:noProof/>
            <w:webHidden/>
          </w:rPr>
        </w:r>
        <w:r w:rsidR="008F01D3" w:rsidRPr="000D1AD2">
          <w:rPr>
            <w:noProof/>
            <w:webHidden/>
          </w:rPr>
          <w:fldChar w:fldCharType="separate"/>
        </w:r>
        <w:r w:rsidR="000D1AD2">
          <w:rPr>
            <w:noProof/>
            <w:webHidden/>
          </w:rPr>
          <w:t>5</w:t>
        </w:r>
        <w:r w:rsidR="008F01D3" w:rsidRPr="000D1AD2">
          <w:rPr>
            <w:noProof/>
            <w:webHidden/>
          </w:rPr>
          <w:fldChar w:fldCharType="end"/>
        </w:r>
      </w:hyperlink>
    </w:p>
    <w:p w14:paraId="530F3112" w14:textId="1BA2EDB3" w:rsidR="008F01D3" w:rsidRPr="000D1AD2" w:rsidRDefault="00B41937" w:rsidP="008F01D3">
      <w:pPr>
        <w:pStyle w:val="TM2"/>
        <w:rPr>
          <w:rFonts w:asciiTheme="minorHAnsi" w:eastAsiaTheme="minorEastAsia" w:hAnsiTheme="minorHAnsi"/>
          <w:noProof/>
          <w:sz w:val="22"/>
          <w:lang w:eastAsia="fr-FR"/>
        </w:rPr>
      </w:pPr>
      <w:hyperlink w:anchor="_Toc163465555" w:history="1">
        <w:r w:rsidR="008F01D3" w:rsidRPr="000D1AD2">
          <w:rPr>
            <w:rStyle w:val="Lienhypertexte"/>
            <w:noProof/>
            <w:lang w:val="en-US"/>
          </w:rPr>
          <w:t>Article 2. Method of operation</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_Toc163465555 \h </w:instrText>
        </w:r>
        <w:r w:rsidR="008F01D3" w:rsidRPr="000D1AD2">
          <w:rPr>
            <w:noProof/>
            <w:webHidden/>
          </w:rPr>
        </w:r>
        <w:r w:rsidR="008F01D3" w:rsidRPr="000D1AD2">
          <w:rPr>
            <w:noProof/>
            <w:webHidden/>
          </w:rPr>
          <w:fldChar w:fldCharType="separate"/>
        </w:r>
        <w:r w:rsidR="000D1AD2">
          <w:rPr>
            <w:noProof/>
            <w:webHidden/>
          </w:rPr>
          <w:t>7</w:t>
        </w:r>
        <w:r w:rsidR="008F01D3" w:rsidRPr="000D1AD2">
          <w:rPr>
            <w:noProof/>
            <w:webHidden/>
          </w:rPr>
          <w:fldChar w:fldCharType="end"/>
        </w:r>
      </w:hyperlink>
    </w:p>
    <w:p w14:paraId="08DA69F1" w14:textId="08E7DE93" w:rsidR="008F01D3" w:rsidRPr="000D1AD2" w:rsidRDefault="00B41937" w:rsidP="008F01D3">
      <w:pPr>
        <w:pStyle w:val="TM2"/>
        <w:rPr>
          <w:rFonts w:asciiTheme="minorHAnsi" w:eastAsiaTheme="minorEastAsia" w:hAnsiTheme="minorHAnsi"/>
          <w:noProof/>
          <w:sz w:val="22"/>
          <w:lang w:eastAsia="fr-FR"/>
        </w:rPr>
      </w:pPr>
      <w:hyperlink w:anchor="_Toc163465556" w:history="1">
        <w:r w:rsidR="008F01D3" w:rsidRPr="000D1AD2">
          <w:rPr>
            <w:rStyle w:val="Lienhypertexte"/>
            <w:noProof/>
            <w:lang w:val="en-US"/>
          </w:rPr>
          <w:t>Article 3. Presentation of projects</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_Toc163465556 \h </w:instrText>
        </w:r>
        <w:r w:rsidR="008F01D3" w:rsidRPr="000D1AD2">
          <w:rPr>
            <w:noProof/>
            <w:webHidden/>
          </w:rPr>
        </w:r>
        <w:r w:rsidR="008F01D3" w:rsidRPr="000D1AD2">
          <w:rPr>
            <w:noProof/>
            <w:webHidden/>
          </w:rPr>
          <w:fldChar w:fldCharType="separate"/>
        </w:r>
        <w:r w:rsidR="000D1AD2">
          <w:rPr>
            <w:noProof/>
            <w:webHidden/>
          </w:rPr>
          <w:t>7</w:t>
        </w:r>
        <w:r w:rsidR="008F01D3" w:rsidRPr="000D1AD2">
          <w:rPr>
            <w:noProof/>
            <w:webHidden/>
          </w:rPr>
          <w:fldChar w:fldCharType="end"/>
        </w:r>
      </w:hyperlink>
    </w:p>
    <w:p w14:paraId="3E1EF354" w14:textId="63390F83" w:rsidR="008F01D3" w:rsidRPr="000D1AD2" w:rsidRDefault="00B41937" w:rsidP="008F01D3">
      <w:pPr>
        <w:pStyle w:val="TM2"/>
        <w:rPr>
          <w:rFonts w:asciiTheme="minorHAnsi" w:eastAsiaTheme="minorEastAsia" w:hAnsiTheme="minorHAnsi"/>
          <w:noProof/>
          <w:sz w:val="22"/>
          <w:lang w:eastAsia="fr-FR"/>
        </w:rPr>
      </w:pPr>
      <w:hyperlink w:anchor="_Toc163465557" w:history="1">
        <w:r w:rsidR="008F01D3" w:rsidRPr="000D1AD2">
          <w:rPr>
            <w:rStyle w:val="Lienhypertexte"/>
            <w:noProof/>
            <w:lang w:val="en-US"/>
          </w:rPr>
          <w:t>Article 4. Audit, reporting, evaluation and capitalization</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_Toc163465557 \h </w:instrText>
        </w:r>
        <w:r w:rsidR="008F01D3" w:rsidRPr="000D1AD2">
          <w:rPr>
            <w:noProof/>
            <w:webHidden/>
          </w:rPr>
        </w:r>
        <w:r w:rsidR="008F01D3" w:rsidRPr="000D1AD2">
          <w:rPr>
            <w:noProof/>
            <w:webHidden/>
          </w:rPr>
          <w:fldChar w:fldCharType="separate"/>
        </w:r>
        <w:r w:rsidR="000D1AD2">
          <w:rPr>
            <w:noProof/>
            <w:webHidden/>
          </w:rPr>
          <w:t>8</w:t>
        </w:r>
        <w:r w:rsidR="008F01D3" w:rsidRPr="000D1AD2">
          <w:rPr>
            <w:noProof/>
            <w:webHidden/>
          </w:rPr>
          <w:fldChar w:fldCharType="end"/>
        </w:r>
      </w:hyperlink>
    </w:p>
    <w:p w14:paraId="4469C0DF" w14:textId="7DF9131F" w:rsidR="008F01D3" w:rsidRPr="000D1AD2" w:rsidRDefault="00B41937" w:rsidP="008F01D3">
      <w:pPr>
        <w:pStyle w:val="TM2"/>
        <w:rPr>
          <w:rFonts w:asciiTheme="minorHAnsi" w:eastAsiaTheme="minorEastAsia" w:hAnsiTheme="minorHAnsi"/>
          <w:noProof/>
          <w:sz w:val="22"/>
          <w:lang w:eastAsia="fr-FR"/>
        </w:rPr>
      </w:pPr>
      <w:hyperlink w:anchor="_Toc163465558" w:history="1">
        <w:r w:rsidR="008F01D3" w:rsidRPr="000D1AD2">
          <w:rPr>
            <w:rStyle w:val="Lienhypertexte"/>
            <w:noProof/>
            <w:lang w:val="en-US"/>
          </w:rPr>
          <w:t>Article 5. Contract currency and payment currencies</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_Toc163465558 \h </w:instrText>
        </w:r>
        <w:r w:rsidR="008F01D3" w:rsidRPr="000D1AD2">
          <w:rPr>
            <w:noProof/>
            <w:webHidden/>
          </w:rPr>
        </w:r>
        <w:r w:rsidR="008F01D3" w:rsidRPr="000D1AD2">
          <w:rPr>
            <w:noProof/>
            <w:webHidden/>
          </w:rPr>
          <w:fldChar w:fldCharType="separate"/>
        </w:r>
        <w:r w:rsidR="000D1AD2">
          <w:rPr>
            <w:noProof/>
            <w:webHidden/>
          </w:rPr>
          <w:t>8</w:t>
        </w:r>
        <w:r w:rsidR="008F01D3" w:rsidRPr="000D1AD2">
          <w:rPr>
            <w:noProof/>
            <w:webHidden/>
          </w:rPr>
          <w:fldChar w:fldCharType="end"/>
        </w:r>
      </w:hyperlink>
    </w:p>
    <w:p w14:paraId="2818FF4F" w14:textId="0C8EE7CC" w:rsidR="008F01D3" w:rsidRPr="000D1AD2" w:rsidRDefault="00B41937" w:rsidP="008F01D3">
      <w:pPr>
        <w:pStyle w:val="TM2"/>
        <w:rPr>
          <w:rFonts w:asciiTheme="minorHAnsi" w:eastAsiaTheme="minorEastAsia" w:hAnsiTheme="minorHAnsi"/>
          <w:noProof/>
          <w:sz w:val="22"/>
          <w:lang w:eastAsia="fr-FR"/>
        </w:rPr>
      </w:pPr>
      <w:hyperlink w:anchor="_Toc163465559" w:history="1">
        <w:r w:rsidR="008F01D3" w:rsidRPr="000D1AD2">
          <w:rPr>
            <w:rStyle w:val="Lienhypertexte"/>
            <w:noProof/>
            <w:lang w:val="en-US"/>
          </w:rPr>
          <w:t>Article 6. Knowledge of the locations and conditions of the call for initiatives</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_Toc163465559 \h </w:instrText>
        </w:r>
        <w:r w:rsidR="008F01D3" w:rsidRPr="000D1AD2">
          <w:rPr>
            <w:noProof/>
            <w:webHidden/>
          </w:rPr>
        </w:r>
        <w:r w:rsidR="008F01D3" w:rsidRPr="000D1AD2">
          <w:rPr>
            <w:noProof/>
            <w:webHidden/>
          </w:rPr>
          <w:fldChar w:fldCharType="separate"/>
        </w:r>
        <w:r w:rsidR="000D1AD2">
          <w:rPr>
            <w:noProof/>
            <w:webHidden/>
          </w:rPr>
          <w:t>8</w:t>
        </w:r>
        <w:r w:rsidR="008F01D3" w:rsidRPr="000D1AD2">
          <w:rPr>
            <w:noProof/>
            <w:webHidden/>
          </w:rPr>
          <w:fldChar w:fldCharType="end"/>
        </w:r>
      </w:hyperlink>
    </w:p>
    <w:p w14:paraId="62073A6F" w14:textId="55E7D00E" w:rsidR="008F01D3" w:rsidRPr="000D1AD2" w:rsidRDefault="00B41937" w:rsidP="008F01D3">
      <w:pPr>
        <w:pStyle w:val="TM2"/>
        <w:rPr>
          <w:rFonts w:asciiTheme="minorHAnsi" w:eastAsiaTheme="minorEastAsia" w:hAnsiTheme="minorHAnsi"/>
          <w:noProof/>
          <w:sz w:val="22"/>
          <w:lang w:eastAsia="fr-FR"/>
        </w:rPr>
      </w:pPr>
      <w:hyperlink w:anchor="_Toc163465560" w:history="1">
        <w:r w:rsidR="008F01D3" w:rsidRPr="000D1AD2">
          <w:rPr>
            <w:rStyle w:val="Lienhypertexte"/>
            <w:noProof/>
            <w:lang w:val="en-US"/>
          </w:rPr>
          <w:t>Article 7. Opening of proposals and selection committee</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_Toc163465560 \h </w:instrText>
        </w:r>
        <w:r w:rsidR="008F01D3" w:rsidRPr="000D1AD2">
          <w:rPr>
            <w:noProof/>
            <w:webHidden/>
          </w:rPr>
        </w:r>
        <w:r w:rsidR="008F01D3" w:rsidRPr="000D1AD2">
          <w:rPr>
            <w:noProof/>
            <w:webHidden/>
          </w:rPr>
          <w:fldChar w:fldCharType="separate"/>
        </w:r>
        <w:r w:rsidR="000D1AD2">
          <w:rPr>
            <w:noProof/>
            <w:webHidden/>
          </w:rPr>
          <w:t>9</w:t>
        </w:r>
        <w:r w:rsidR="008F01D3" w:rsidRPr="000D1AD2">
          <w:rPr>
            <w:noProof/>
            <w:webHidden/>
          </w:rPr>
          <w:fldChar w:fldCharType="end"/>
        </w:r>
      </w:hyperlink>
    </w:p>
    <w:p w14:paraId="4A59B221" w14:textId="66E511F1" w:rsidR="008F01D3" w:rsidRPr="000D1AD2" w:rsidRDefault="00B41937" w:rsidP="008F01D3">
      <w:pPr>
        <w:pStyle w:val="TM2"/>
        <w:rPr>
          <w:rFonts w:asciiTheme="minorHAnsi" w:eastAsiaTheme="minorEastAsia" w:hAnsiTheme="minorHAnsi"/>
          <w:noProof/>
          <w:sz w:val="22"/>
          <w:lang w:eastAsia="fr-FR"/>
        </w:rPr>
      </w:pPr>
      <w:hyperlink w:anchor="_Toc163465561" w:history="1">
        <w:r w:rsidR="008F01D3" w:rsidRPr="000D1AD2">
          <w:rPr>
            <w:rStyle w:val="Lienhypertexte"/>
            <w:noProof/>
            <w:lang w:val="en-US"/>
          </w:rPr>
          <w:t>Article 8. Clarification of proposals</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_Toc163465561 \h </w:instrText>
        </w:r>
        <w:r w:rsidR="008F01D3" w:rsidRPr="000D1AD2">
          <w:rPr>
            <w:noProof/>
            <w:webHidden/>
          </w:rPr>
        </w:r>
        <w:r w:rsidR="008F01D3" w:rsidRPr="000D1AD2">
          <w:rPr>
            <w:noProof/>
            <w:webHidden/>
          </w:rPr>
          <w:fldChar w:fldCharType="separate"/>
        </w:r>
        <w:r w:rsidR="000D1AD2">
          <w:rPr>
            <w:noProof/>
            <w:webHidden/>
          </w:rPr>
          <w:t>9</w:t>
        </w:r>
        <w:r w:rsidR="008F01D3" w:rsidRPr="000D1AD2">
          <w:rPr>
            <w:noProof/>
            <w:webHidden/>
          </w:rPr>
          <w:fldChar w:fldCharType="end"/>
        </w:r>
      </w:hyperlink>
    </w:p>
    <w:p w14:paraId="6E1374DA" w14:textId="094A966C" w:rsidR="008F01D3" w:rsidRPr="000D1AD2" w:rsidRDefault="00B41937" w:rsidP="008F01D3">
      <w:pPr>
        <w:pStyle w:val="TM2"/>
        <w:rPr>
          <w:rFonts w:asciiTheme="minorHAnsi" w:eastAsiaTheme="minorEastAsia" w:hAnsiTheme="minorHAnsi"/>
          <w:noProof/>
          <w:sz w:val="22"/>
          <w:lang w:eastAsia="fr-FR"/>
        </w:rPr>
      </w:pPr>
      <w:hyperlink w:anchor="_Toc163465562" w:history="1">
        <w:r w:rsidR="008F01D3" w:rsidRPr="000D1AD2">
          <w:rPr>
            <w:rStyle w:val="Lienhypertexte"/>
            <w:noProof/>
            <w:lang w:val="en-US"/>
          </w:rPr>
          <w:t>Article 9. Determination of conformity of proposals</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_Toc163465562 \h </w:instrText>
        </w:r>
        <w:r w:rsidR="008F01D3" w:rsidRPr="000D1AD2">
          <w:rPr>
            <w:noProof/>
            <w:webHidden/>
          </w:rPr>
        </w:r>
        <w:r w:rsidR="008F01D3" w:rsidRPr="000D1AD2">
          <w:rPr>
            <w:noProof/>
            <w:webHidden/>
          </w:rPr>
          <w:fldChar w:fldCharType="separate"/>
        </w:r>
        <w:r w:rsidR="000D1AD2">
          <w:rPr>
            <w:noProof/>
            <w:webHidden/>
          </w:rPr>
          <w:t>9</w:t>
        </w:r>
        <w:r w:rsidR="008F01D3" w:rsidRPr="000D1AD2">
          <w:rPr>
            <w:noProof/>
            <w:webHidden/>
          </w:rPr>
          <w:fldChar w:fldCharType="end"/>
        </w:r>
      </w:hyperlink>
    </w:p>
    <w:p w14:paraId="7B76B95E" w14:textId="7F0D12C2" w:rsidR="008F01D3" w:rsidRPr="000D1AD2" w:rsidRDefault="00B41937" w:rsidP="008F01D3">
      <w:pPr>
        <w:pStyle w:val="TM2"/>
        <w:rPr>
          <w:rFonts w:asciiTheme="minorHAnsi" w:eastAsiaTheme="minorEastAsia" w:hAnsiTheme="minorHAnsi"/>
          <w:noProof/>
          <w:sz w:val="22"/>
          <w:lang w:eastAsia="fr-FR"/>
        </w:rPr>
      </w:pPr>
      <w:hyperlink w:anchor="_Toc163465563" w:history="1">
        <w:r w:rsidR="008F01D3" w:rsidRPr="000D1AD2">
          <w:rPr>
            <w:rStyle w:val="Lienhypertexte"/>
            <w:noProof/>
            <w:lang w:val="en-US"/>
          </w:rPr>
          <w:t>Article 10: Evaluation and ranking of proposals</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_Toc163465563 \h </w:instrText>
        </w:r>
        <w:r w:rsidR="008F01D3" w:rsidRPr="000D1AD2">
          <w:rPr>
            <w:noProof/>
            <w:webHidden/>
          </w:rPr>
        </w:r>
        <w:r w:rsidR="008F01D3" w:rsidRPr="000D1AD2">
          <w:rPr>
            <w:noProof/>
            <w:webHidden/>
          </w:rPr>
          <w:fldChar w:fldCharType="separate"/>
        </w:r>
        <w:r w:rsidR="000D1AD2">
          <w:rPr>
            <w:noProof/>
            <w:webHidden/>
          </w:rPr>
          <w:t>9</w:t>
        </w:r>
        <w:r w:rsidR="008F01D3" w:rsidRPr="000D1AD2">
          <w:rPr>
            <w:noProof/>
            <w:webHidden/>
          </w:rPr>
          <w:fldChar w:fldCharType="end"/>
        </w:r>
      </w:hyperlink>
    </w:p>
    <w:p w14:paraId="14B233D4" w14:textId="13001F3D" w:rsidR="008F01D3" w:rsidRPr="000D1AD2" w:rsidRDefault="00B41937" w:rsidP="008F01D3">
      <w:pPr>
        <w:pStyle w:val="TM2"/>
        <w:rPr>
          <w:rFonts w:asciiTheme="minorHAnsi" w:eastAsiaTheme="minorEastAsia" w:hAnsiTheme="minorHAnsi"/>
          <w:noProof/>
          <w:sz w:val="22"/>
          <w:lang w:eastAsia="fr-FR"/>
        </w:rPr>
      </w:pPr>
      <w:hyperlink w:anchor="_Toc163465564" w:history="1">
        <w:r w:rsidR="008F01D3" w:rsidRPr="000D1AD2">
          <w:rPr>
            <w:rStyle w:val="Lienhypertexte"/>
            <w:noProof/>
            <w:lang w:val="en-US"/>
          </w:rPr>
          <w:t>Article 11. AFD's right to reject any proposal</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_Toc163465564 \h </w:instrText>
        </w:r>
        <w:r w:rsidR="008F01D3" w:rsidRPr="000D1AD2">
          <w:rPr>
            <w:noProof/>
            <w:webHidden/>
          </w:rPr>
        </w:r>
        <w:r w:rsidR="008F01D3" w:rsidRPr="000D1AD2">
          <w:rPr>
            <w:noProof/>
            <w:webHidden/>
          </w:rPr>
          <w:fldChar w:fldCharType="separate"/>
        </w:r>
        <w:r w:rsidR="000D1AD2">
          <w:rPr>
            <w:noProof/>
            <w:webHidden/>
          </w:rPr>
          <w:t>13</w:t>
        </w:r>
        <w:r w:rsidR="008F01D3" w:rsidRPr="000D1AD2">
          <w:rPr>
            <w:noProof/>
            <w:webHidden/>
          </w:rPr>
          <w:fldChar w:fldCharType="end"/>
        </w:r>
      </w:hyperlink>
    </w:p>
    <w:p w14:paraId="137AF60E" w14:textId="540FD032" w:rsidR="008F01D3" w:rsidRPr="000D1AD2" w:rsidRDefault="00B41937" w:rsidP="008F01D3">
      <w:pPr>
        <w:pStyle w:val="TM2"/>
        <w:rPr>
          <w:rFonts w:asciiTheme="minorHAnsi" w:eastAsiaTheme="minorEastAsia" w:hAnsiTheme="minorHAnsi"/>
          <w:noProof/>
          <w:sz w:val="22"/>
          <w:lang w:eastAsia="fr-FR"/>
        </w:rPr>
      </w:pPr>
      <w:hyperlink w:anchor="_Toc163465565" w:history="1">
        <w:r w:rsidR="008F01D3" w:rsidRPr="000D1AD2">
          <w:rPr>
            <w:rStyle w:val="Lienhypertexte"/>
            <w:noProof/>
          </w:rPr>
          <w:t>Article 12: Project appraisal</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_Toc163465565 \h </w:instrText>
        </w:r>
        <w:r w:rsidR="008F01D3" w:rsidRPr="000D1AD2">
          <w:rPr>
            <w:noProof/>
            <w:webHidden/>
          </w:rPr>
        </w:r>
        <w:r w:rsidR="008F01D3" w:rsidRPr="000D1AD2">
          <w:rPr>
            <w:noProof/>
            <w:webHidden/>
          </w:rPr>
          <w:fldChar w:fldCharType="separate"/>
        </w:r>
        <w:r w:rsidR="000D1AD2">
          <w:rPr>
            <w:noProof/>
            <w:webHidden/>
          </w:rPr>
          <w:t>13</w:t>
        </w:r>
        <w:r w:rsidR="008F01D3" w:rsidRPr="000D1AD2">
          <w:rPr>
            <w:noProof/>
            <w:webHidden/>
          </w:rPr>
          <w:fldChar w:fldCharType="end"/>
        </w:r>
      </w:hyperlink>
    </w:p>
    <w:p w14:paraId="6F3E26BD" w14:textId="16C22969" w:rsidR="008F01D3" w:rsidRPr="000D1AD2" w:rsidRDefault="00B41937" w:rsidP="008F01D3">
      <w:pPr>
        <w:pStyle w:val="TM2"/>
        <w:rPr>
          <w:rFonts w:asciiTheme="minorHAnsi" w:eastAsiaTheme="minorEastAsia" w:hAnsiTheme="minorHAnsi"/>
          <w:noProof/>
          <w:sz w:val="22"/>
          <w:lang w:eastAsia="fr-FR"/>
        </w:rPr>
      </w:pPr>
      <w:hyperlink w:anchor="_Toc163465566" w:history="1">
        <w:r w:rsidR="008F01D3" w:rsidRPr="000D1AD2">
          <w:rPr>
            <w:rStyle w:val="Lienhypertexte"/>
            <w:noProof/>
          </w:rPr>
          <w:t>Article 13. Confidentiality</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_Toc163465566 \h </w:instrText>
        </w:r>
        <w:r w:rsidR="008F01D3" w:rsidRPr="000D1AD2">
          <w:rPr>
            <w:noProof/>
            <w:webHidden/>
          </w:rPr>
        </w:r>
        <w:r w:rsidR="008F01D3" w:rsidRPr="000D1AD2">
          <w:rPr>
            <w:noProof/>
            <w:webHidden/>
          </w:rPr>
          <w:fldChar w:fldCharType="separate"/>
        </w:r>
        <w:r w:rsidR="000D1AD2">
          <w:rPr>
            <w:noProof/>
            <w:webHidden/>
          </w:rPr>
          <w:t>13</w:t>
        </w:r>
        <w:r w:rsidR="008F01D3" w:rsidRPr="000D1AD2">
          <w:rPr>
            <w:noProof/>
            <w:webHidden/>
          </w:rPr>
          <w:fldChar w:fldCharType="end"/>
        </w:r>
      </w:hyperlink>
    </w:p>
    <w:p w14:paraId="3E610E95" w14:textId="061B4CDE" w:rsidR="008F01D3" w:rsidRPr="000D1AD2" w:rsidRDefault="00B41937" w:rsidP="008F01D3">
      <w:pPr>
        <w:pStyle w:val="TM2"/>
        <w:rPr>
          <w:rFonts w:asciiTheme="minorHAnsi" w:eastAsiaTheme="minorEastAsia" w:hAnsiTheme="minorHAnsi"/>
          <w:noProof/>
          <w:sz w:val="22"/>
          <w:lang w:eastAsia="fr-FR"/>
        </w:rPr>
      </w:pPr>
      <w:hyperlink w:anchor="_Toc163465567" w:history="1">
        <w:r w:rsidR="008F01D3" w:rsidRPr="000D1AD2">
          <w:rPr>
            <w:rStyle w:val="Lienhypertexte"/>
            <w:noProof/>
          </w:rPr>
          <w:t>Article 14. Information on the selection process</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_Toc163465567 \h </w:instrText>
        </w:r>
        <w:r w:rsidR="008F01D3" w:rsidRPr="000D1AD2">
          <w:rPr>
            <w:noProof/>
            <w:webHidden/>
          </w:rPr>
        </w:r>
        <w:r w:rsidR="008F01D3" w:rsidRPr="000D1AD2">
          <w:rPr>
            <w:noProof/>
            <w:webHidden/>
          </w:rPr>
          <w:fldChar w:fldCharType="separate"/>
        </w:r>
        <w:r w:rsidR="000D1AD2">
          <w:rPr>
            <w:noProof/>
            <w:webHidden/>
          </w:rPr>
          <w:t>13</w:t>
        </w:r>
        <w:r w:rsidR="008F01D3" w:rsidRPr="000D1AD2">
          <w:rPr>
            <w:noProof/>
            <w:webHidden/>
          </w:rPr>
          <w:fldChar w:fldCharType="end"/>
        </w:r>
      </w:hyperlink>
    </w:p>
    <w:p w14:paraId="2C792F97" w14:textId="6E9A3D71" w:rsidR="008F01D3" w:rsidRPr="000D1AD2" w:rsidRDefault="00B41937" w:rsidP="008F01D3">
      <w:pPr>
        <w:pStyle w:val="TM2"/>
        <w:rPr>
          <w:rFonts w:asciiTheme="minorHAnsi" w:eastAsiaTheme="minorEastAsia" w:hAnsiTheme="minorHAnsi"/>
          <w:noProof/>
          <w:sz w:val="22"/>
          <w:lang w:eastAsia="fr-FR"/>
        </w:rPr>
      </w:pPr>
      <w:hyperlink w:anchor="_Toc163465568" w:history="1">
        <w:r w:rsidR="008F01D3" w:rsidRPr="000D1AD2">
          <w:rPr>
            <w:rStyle w:val="Lienhypertexte"/>
            <w:noProof/>
            <w:lang w:val="en-US"/>
          </w:rPr>
          <w:t>Article 15: Information on the grant and signature of the financing agreement</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_Toc163465568 \h </w:instrText>
        </w:r>
        <w:r w:rsidR="008F01D3" w:rsidRPr="000D1AD2">
          <w:rPr>
            <w:noProof/>
            <w:webHidden/>
          </w:rPr>
        </w:r>
        <w:r w:rsidR="008F01D3" w:rsidRPr="000D1AD2">
          <w:rPr>
            <w:noProof/>
            <w:webHidden/>
          </w:rPr>
          <w:fldChar w:fldCharType="separate"/>
        </w:r>
        <w:r w:rsidR="000D1AD2">
          <w:rPr>
            <w:noProof/>
            <w:webHidden/>
          </w:rPr>
          <w:t>14</w:t>
        </w:r>
        <w:r w:rsidR="008F01D3" w:rsidRPr="000D1AD2">
          <w:rPr>
            <w:noProof/>
            <w:webHidden/>
          </w:rPr>
          <w:fldChar w:fldCharType="end"/>
        </w:r>
      </w:hyperlink>
    </w:p>
    <w:p w14:paraId="402375F1" w14:textId="6AAF02CD" w:rsidR="008F01D3" w:rsidRPr="000D1AD2" w:rsidRDefault="00B41937">
      <w:pPr>
        <w:pStyle w:val="TM1"/>
        <w:rPr>
          <w:rFonts w:asciiTheme="minorHAnsi" w:eastAsiaTheme="minorEastAsia" w:hAnsiTheme="minorHAnsi"/>
          <w:b w:val="0"/>
          <w:sz w:val="22"/>
          <w:lang w:eastAsia="fr-FR"/>
        </w:rPr>
      </w:pPr>
      <w:hyperlink w:anchor="_Toc163465569" w:history="1">
        <w:r w:rsidR="008F01D3" w:rsidRPr="000D1AD2">
          <w:rPr>
            <w:rStyle w:val="Lienhypertexte"/>
            <w:lang w:val="en-US"/>
          </w:rPr>
          <w:t>II.</w:t>
        </w:r>
        <w:r w:rsidR="008F01D3" w:rsidRPr="000D1AD2">
          <w:rPr>
            <w:rFonts w:asciiTheme="minorHAnsi" w:eastAsiaTheme="minorEastAsia" w:hAnsiTheme="minorHAnsi"/>
            <w:b w:val="0"/>
            <w:sz w:val="22"/>
            <w:lang w:eastAsia="fr-FR"/>
          </w:rPr>
          <w:tab/>
        </w:r>
        <w:r w:rsidR="008F01D3" w:rsidRPr="000D1AD2">
          <w:rPr>
            <w:rStyle w:val="Lienhypertexte"/>
            <w:lang w:val="en-US"/>
          </w:rPr>
          <w:t>SELECTION AND FINAL APPROVAL OF PROPOSALS</w:t>
        </w:r>
        <w:r w:rsidR="008F01D3" w:rsidRPr="000D1AD2">
          <w:rPr>
            <w:webHidden/>
          </w:rPr>
          <w:tab/>
        </w:r>
        <w:r w:rsidR="008F01D3" w:rsidRPr="000D1AD2">
          <w:rPr>
            <w:webHidden/>
          </w:rPr>
          <w:fldChar w:fldCharType="begin"/>
        </w:r>
        <w:r w:rsidR="008F01D3" w:rsidRPr="000D1AD2">
          <w:rPr>
            <w:webHidden/>
          </w:rPr>
          <w:instrText xml:space="preserve"> PAGEREF _Toc163465569 \h </w:instrText>
        </w:r>
        <w:r w:rsidR="008F01D3" w:rsidRPr="000D1AD2">
          <w:rPr>
            <w:webHidden/>
          </w:rPr>
        </w:r>
        <w:r w:rsidR="008F01D3" w:rsidRPr="000D1AD2">
          <w:rPr>
            <w:webHidden/>
          </w:rPr>
          <w:fldChar w:fldCharType="separate"/>
        </w:r>
        <w:r w:rsidR="000D1AD2">
          <w:rPr>
            <w:webHidden/>
          </w:rPr>
          <w:t>14</w:t>
        </w:r>
        <w:r w:rsidR="008F01D3" w:rsidRPr="000D1AD2">
          <w:rPr>
            <w:webHidden/>
          </w:rPr>
          <w:fldChar w:fldCharType="end"/>
        </w:r>
      </w:hyperlink>
    </w:p>
    <w:p w14:paraId="2B708055" w14:textId="1A22C8D2" w:rsidR="008F01D3" w:rsidRPr="000D1AD2" w:rsidRDefault="00B41937" w:rsidP="008F01D3">
      <w:pPr>
        <w:pStyle w:val="TM2"/>
        <w:rPr>
          <w:rFonts w:asciiTheme="minorHAnsi" w:eastAsiaTheme="minorEastAsia" w:hAnsiTheme="minorHAnsi"/>
          <w:noProof/>
          <w:sz w:val="22"/>
          <w:lang w:eastAsia="fr-FR"/>
        </w:rPr>
      </w:pPr>
      <w:hyperlink w:anchor="_Toc163465570" w:history="1">
        <w:r w:rsidR="008F01D3" w:rsidRPr="000D1AD2">
          <w:rPr>
            <w:rStyle w:val="Lienhypertexte"/>
            <w:noProof/>
            <w:lang w:val="en-US"/>
          </w:rPr>
          <w:t>Selection of proposals</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_Toc163465570 \h </w:instrText>
        </w:r>
        <w:r w:rsidR="008F01D3" w:rsidRPr="000D1AD2">
          <w:rPr>
            <w:noProof/>
            <w:webHidden/>
          </w:rPr>
        </w:r>
        <w:r w:rsidR="008F01D3" w:rsidRPr="000D1AD2">
          <w:rPr>
            <w:noProof/>
            <w:webHidden/>
          </w:rPr>
          <w:fldChar w:fldCharType="separate"/>
        </w:r>
        <w:r w:rsidR="000D1AD2">
          <w:rPr>
            <w:noProof/>
            <w:webHidden/>
          </w:rPr>
          <w:t>14</w:t>
        </w:r>
        <w:r w:rsidR="008F01D3" w:rsidRPr="000D1AD2">
          <w:rPr>
            <w:noProof/>
            <w:webHidden/>
          </w:rPr>
          <w:fldChar w:fldCharType="end"/>
        </w:r>
      </w:hyperlink>
    </w:p>
    <w:p w14:paraId="15F8184B" w14:textId="638FE657" w:rsidR="008F01D3" w:rsidRPr="000D1AD2" w:rsidRDefault="00B41937" w:rsidP="008F01D3">
      <w:pPr>
        <w:pStyle w:val="TM2"/>
        <w:rPr>
          <w:rFonts w:asciiTheme="minorHAnsi" w:eastAsiaTheme="minorEastAsia" w:hAnsiTheme="minorHAnsi"/>
          <w:noProof/>
          <w:sz w:val="22"/>
          <w:lang w:eastAsia="fr-FR"/>
        </w:rPr>
      </w:pPr>
      <w:hyperlink w:anchor="_Toc163465571" w:history="1">
        <w:r w:rsidR="008F01D3" w:rsidRPr="000D1AD2">
          <w:rPr>
            <w:rStyle w:val="Lienhypertexte"/>
            <w:noProof/>
            <w:lang w:val="en-US"/>
          </w:rPr>
          <w:t>Preparation and final validation of proposals</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_Toc163465571 \h </w:instrText>
        </w:r>
        <w:r w:rsidR="008F01D3" w:rsidRPr="000D1AD2">
          <w:rPr>
            <w:noProof/>
            <w:webHidden/>
          </w:rPr>
        </w:r>
        <w:r w:rsidR="008F01D3" w:rsidRPr="000D1AD2">
          <w:rPr>
            <w:noProof/>
            <w:webHidden/>
          </w:rPr>
          <w:fldChar w:fldCharType="separate"/>
        </w:r>
        <w:r w:rsidR="000D1AD2">
          <w:rPr>
            <w:noProof/>
            <w:webHidden/>
          </w:rPr>
          <w:t>14</w:t>
        </w:r>
        <w:r w:rsidR="008F01D3" w:rsidRPr="000D1AD2">
          <w:rPr>
            <w:noProof/>
            <w:webHidden/>
          </w:rPr>
          <w:fldChar w:fldCharType="end"/>
        </w:r>
      </w:hyperlink>
    </w:p>
    <w:p w14:paraId="69C8BFCC" w14:textId="3A402B06" w:rsidR="008F01D3" w:rsidRPr="000D1AD2" w:rsidRDefault="00B41937">
      <w:pPr>
        <w:pStyle w:val="TM1"/>
        <w:rPr>
          <w:rFonts w:asciiTheme="minorHAnsi" w:eastAsiaTheme="minorEastAsia" w:hAnsiTheme="minorHAnsi"/>
          <w:b w:val="0"/>
          <w:sz w:val="22"/>
          <w:lang w:eastAsia="fr-FR"/>
        </w:rPr>
      </w:pPr>
      <w:hyperlink w:anchor="_Toc163465572" w:history="1">
        <w:r w:rsidR="008F01D3" w:rsidRPr="000D1AD2">
          <w:rPr>
            <w:rStyle w:val="Lienhypertexte"/>
          </w:rPr>
          <w:t>III.</w:t>
        </w:r>
        <w:r w:rsidR="008F01D3" w:rsidRPr="000D1AD2">
          <w:rPr>
            <w:rFonts w:asciiTheme="minorHAnsi" w:eastAsiaTheme="minorEastAsia" w:hAnsiTheme="minorHAnsi"/>
            <w:b w:val="0"/>
            <w:sz w:val="22"/>
            <w:lang w:eastAsia="fr-FR"/>
          </w:rPr>
          <w:tab/>
        </w:r>
        <w:r w:rsidR="008F01D3" w:rsidRPr="000D1AD2">
          <w:rPr>
            <w:rStyle w:val="Lienhypertexte"/>
          </w:rPr>
          <w:t>PROJECT PRESENTATION NOTE</w:t>
        </w:r>
        <w:r w:rsidR="008F01D3" w:rsidRPr="000D1AD2">
          <w:rPr>
            <w:webHidden/>
          </w:rPr>
          <w:tab/>
        </w:r>
        <w:r w:rsidR="008F01D3" w:rsidRPr="000D1AD2">
          <w:rPr>
            <w:webHidden/>
          </w:rPr>
          <w:fldChar w:fldCharType="begin"/>
        </w:r>
        <w:r w:rsidR="008F01D3" w:rsidRPr="000D1AD2">
          <w:rPr>
            <w:webHidden/>
          </w:rPr>
          <w:instrText xml:space="preserve"> PAGEREF _Toc163465572 \h </w:instrText>
        </w:r>
        <w:r w:rsidR="008F01D3" w:rsidRPr="000D1AD2">
          <w:rPr>
            <w:webHidden/>
          </w:rPr>
        </w:r>
        <w:r w:rsidR="008F01D3" w:rsidRPr="000D1AD2">
          <w:rPr>
            <w:webHidden/>
          </w:rPr>
          <w:fldChar w:fldCharType="separate"/>
        </w:r>
        <w:r w:rsidR="000D1AD2">
          <w:rPr>
            <w:webHidden/>
          </w:rPr>
          <w:t>16</w:t>
        </w:r>
        <w:r w:rsidR="008F01D3" w:rsidRPr="000D1AD2">
          <w:rPr>
            <w:webHidden/>
          </w:rPr>
          <w:fldChar w:fldCharType="end"/>
        </w:r>
      </w:hyperlink>
    </w:p>
    <w:p w14:paraId="5572EB0C" w14:textId="0C2383E1" w:rsidR="008F01D3" w:rsidRPr="000D1AD2" w:rsidRDefault="00B41937">
      <w:pPr>
        <w:pStyle w:val="TM1"/>
        <w:rPr>
          <w:rFonts w:asciiTheme="minorHAnsi" w:eastAsiaTheme="minorEastAsia" w:hAnsiTheme="minorHAnsi"/>
          <w:b w:val="0"/>
          <w:sz w:val="22"/>
          <w:lang w:eastAsia="fr-FR"/>
        </w:rPr>
      </w:pPr>
      <w:hyperlink w:anchor="_Toc163465573" w:history="1">
        <w:r w:rsidR="008F01D3" w:rsidRPr="000D1AD2">
          <w:rPr>
            <w:rStyle w:val="Lienhypertexte"/>
          </w:rPr>
          <w:t>IV.</w:t>
        </w:r>
        <w:r w:rsidR="008F01D3" w:rsidRPr="000D1AD2">
          <w:rPr>
            <w:rFonts w:asciiTheme="minorHAnsi" w:eastAsiaTheme="minorEastAsia" w:hAnsiTheme="minorHAnsi"/>
            <w:b w:val="0"/>
            <w:sz w:val="22"/>
            <w:lang w:eastAsia="fr-FR"/>
          </w:rPr>
          <w:tab/>
        </w:r>
        <w:r w:rsidR="008F01D3" w:rsidRPr="000D1AD2">
          <w:rPr>
            <w:rStyle w:val="Lienhypertexte"/>
          </w:rPr>
          <w:t>FINANCIAL FRAMEWORK (DETAILED BUDGET)</w:t>
        </w:r>
        <w:r w:rsidR="008F01D3" w:rsidRPr="000D1AD2">
          <w:rPr>
            <w:webHidden/>
          </w:rPr>
          <w:tab/>
        </w:r>
        <w:r w:rsidR="008F01D3" w:rsidRPr="000D1AD2">
          <w:rPr>
            <w:webHidden/>
          </w:rPr>
          <w:fldChar w:fldCharType="begin"/>
        </w:r>
        <w:r w:rsidR="008F01D3" w:rsidRPr="000D1AD2">
          <w:rPr>
            <w:webHidden/>
          </w:rPr>
          <w:instrText xml:space="preserve"> PAGEREF _Toc163465573 \h </w:instrText>
        </w:r>
        <w:r w:rsidR="008F01D3" w:rsidRPr="000D1AD2">
          <w:rPr>
            <w:webHidden/>
          </w:rPr>
        </w:r>
        <w:r w:rsidR="008F01D3" w:rsidRPr="000D1AD2">
          <w:rPr>
            <w:webHidden/>
          </w:rPr>
          <w:fldChar w:fldCharType="separate"/>
        </w:r>
        <w:r w:rsidR="000D1AD2">
          <w:rPr>
            <w:webHidden/>
          </w:rPr>
          <w:t>19</w:t>
        </w:r>
        <w:r w:rsidR="008F01D3" w:rsidRPr="000D1AD2">
          <w:rPr>
            <w:webHidden/>
          </w:rPr>
          <w:fldChar w:fldCharType="end"/>
        </w:r>
      </w:hyperlink>
    </w:p>
    <w:p w14:paraId="34B00174" w14:textId="7B8CE765" w:rsidR="008F01D3" w:rsidRPr="000D1AD2" w:rsidRDefault="00B41937">
      <w:pPr>
        <w:pStyle w:val="TM1"/>
        <w:rPr>
          <w:rFonts w:asciiTheme="minorHAnsi" w:eastAsiaTheme="minorEastAsia" w:hAnsiTheme="minorHAnsi"/>
          <w:b w:val="0"/>
          <w:sz w:val="22"/>
          <w:lang w:eastAsia="fr-FR"/>
        </w:rPr>
      </w:pPr>
      <w:hyperlink w:anchor="_Toc163465574" w:history="1">
        <w:r w:rsidR="008F01D3" w:rsidRPr="000D1AD2">
          <w:rPr>
            <w:rStyle w:val="Lienhypertexte"/>
          </w:rPr>
          <w:t>V.</w:t>
        </w:r>
        <w:r w:rsidR="008F01D3" w:rsidRPr="000D1AD2">
          <w:rPr>
            <w:rFonts w:asciiTheme="minorHAnsi" w:eastAsiaTheme="minorEastAsia" w:hAnsiTheme="minorHAnsi"/>
            <w:b w:val="0"/>
            <w:sz w:val="22"/>
            <w:lang w:eastAsia="fr-FR"/>
          </w:rPr>
          <w:tab/>
        </w:r>
        <w:r w:rsidR="008F01D3" w:rsidRPr="000D1AD2">
          <w:rPr>
            <w:rStyle w:val="Lienhypertexte"/>
          </w:rPr>
          <w:t>THE SUBMISSION LETTER</w:t>
        </w:r>
        <w:r w:rsidR="008F01D3" w:rsidRPr="000D1AD2">
          <w:rPr>
            <w:webHidden/>
          </w:rPr>
          <w:tab/>
        </w:r>
        <w:r w:rsidR="008F01D3" w:rsidRPr="000D1AD2">
          <w:rPr>
            <w:webHidden/>
          </w:rPr>
          <w:fldChar w:fldCharType="begin"/>
        </w:r>
        <w:r w:rsidR="008F01D3" w:rsidRPr="000D1AD2">
          <w:rPr>
            <w:webHidden/>
          </w:rPr>
          <w:instrText xml:space="preserve"> PAGEREF _Toc163465574 \h </w:instrText>
        </w:r>
        <w:r w:rsidR="008F01D3" w:rsidRPr="000D1AD2">
          <w:rPr>
            <w:webHidden/>
          </w:rPr>
        </w:r>
        <w:r w:rsidR="008F01D3" w:rsidRPr="000D1AD2">
          <w:rPr>
            <w:webHidden/>
          </w:rPr>
          <w:fldChar w:fldCharType="separate"/>
        </w:r>
        <w:r w:rsidR="000D1AD2">
          <w:rPr>
            <w:webHidden/>
          </w:rPr>
          <w:t>20</w:t>
        </w:r>
        <w:r w:rsidR="008F01D3" w:rsidRPr="000D1AD2">
          <w:rPr>
            <w:webHidden/>
          </w:rPr>
          <w:fldChar w:fldCharType="end"/>
        </w:r>
      </w:hyperlink>
    </w:p>
    <w:p w14:paraId="5F348DAA" w14:textId="2635FD18" w:rsidR="008F01D3" w:rsidRPr="000D1AD2" w:rsidRDefault="00B41937">
      <w:pPr>
        <w:pStyle w:val="TM1"/>
        <w:rPr>
          <w:rFonts w:asciiTheme="minorHAnsi" w:eastAsiaTheme="minorEastAsia" w:hAnsiTheme="minorHAnsi"/>
          <w:b w:val="0"/>
          <w:sz w:val="22"/>
          <w:lang w:eastAsia="fr-FR"/>
        </w:rPr>
      </w:pPr>
      <w:hyperlink w:anchor="_Toc163465575" w:history="1">
        <w:r w:rsidR="008F01D3" w:rsidRPr="000D1AD2">
          <w:rPr>
            <w:rStyle w:val="Lienhypertexte"/>
          </w:rPr>
          <w:t>VI.</w:t>
        </w:r>
        <w:r w:rsidR="008F01D3" w:rsidRPr="000D1AD2">
          <w:rPr>
            <w:rFonts w:asciiTheme="minorHAnsi" w:eastAsiaTheme="minorEastAsia" w:hAnsiTheme="minorHAnsi"/>
            <w:b w:val="0"/>
            <w:sz w:val="22"/>
            <w:lang w:eastAsia="fr-FR"/>
          </w:rPr>
          <w:tab/>
        </w:r>
        <w:r w:rsidR="008F01D3" w:rsidRPr="000D1AD2">
          <w:rPr>
            <w:rStyle w:val="Lienhypertexte"/>
          </w:rPr>
          <w:t>THE LOGICAL FRAMEWORK</w:t>
        </w:r>
        <w:r w:rsidR="008F01D3" w:rsidRPr="000D1AD2">
          <w:rPr>
            <w:webHidden/>
          </w:rPr>
          <w:tab/>
        </w:r>
        <w:r w:rsidR="008F01D3" w:rsidRPr="000D1AD2">
          <w:rPr>
            <w:webHidden/>
          </w:rPr>
          <w:fldChar w:fldCharType="begin"/>
        </w:r>
        <w:r w:rsidR="008F01D3" w:rsidRPr="000D1AD2">
          <w:rPr>
            <w:webHidden/>
          </w:rPr>
          <w:instrText xml:space="preserve"> PAGEREF _Toc163465575 \h </w:instrText>
        </w:r>
        <w:r w:rsidR="008F01D3" w:rsidRPr="000D1AD2">
          <w:rPr>
            <w:webHidden/>
          </w:rPr>
        </w:r>
        <w:r w:rsidR="008F01D3" w:rsidRPr="000D1AD2">
          <w:rPr>
            <w:webHidden/>
          </w:rPr>
          <w:fldChar w:fldCharType="separate"/>
        </w:r>
        <w:r w:rsidR="000D1AD2">
          <w:rPr>
            <w:webHidden/>
          </w:rPr>
          <w:t>21</w:t>
        </w:r>
        <w:r w:rsidR="008F01D3" w:rsidRPr="000D1AD2">
          <w:rPr>
            <w:webHidden/>
          </w:rPr>
          <w:fldChar w:fldCharType="end"/>
        </w:r>
      </w:hyperlink>
    </w:p>
    <w:p w14:paraId="7E2B9A61" w14:textId="0C262F7C" w:rsidR="008F01D3" w:rsidRPr="000D1AD2" w:rsidRDefault="00B41937">
      <w:pPr>
        <w:pStyle w:val="TM1"/>
        <w:rPr>
          <w:rFonts w:asciiTheme="minorHAnsi" w:eastAsiaTheme="minorEastAsia" w:hAnsiTheme="minorHAnsi"/>
          <w:b w:val="0"/>
          <w:sz w:val="22"/>
          <w:lang w:eastAsia="fr-FR"/>
        </w:rPr>
      </w:pPr>
      <w:hyperlink w:anchor="_Toc163465576" w:history="1">
        <w:r w:rsidR="008F01D3" w:rsidRPr="000D1AD2">
          <w:rPr>
            <w:rStyle w:val="Lienhypertexte"/>
            <w:lang w:val="en-US"/>
          </w:rPr>
          <w:t>VII.</w:t>
        </w:r>
        <w:r w:rsidR="008F01D3" w:rsidRPr="000D1AD2">
          <w:rPr>
            <w:rFonts w:asciiTheme="minorHAnsi" w:eastAsiaTheme="minorEastAsia" w:hAnsiTheme="minorHAnsi"/>
            <w:b w:val="0"/>
            <w:sz w:val="22"/>
            <w:lang w:eastAsia="fr-FR"/>
          </w:rPr>
          <w:tab/>
        </w:r>
        <w:r w:rsidR="008F01D3" w:rsidRPr="000D1AD2">
          <w:rPr>
            <w:rStyle w:val="Lienhypertexte"/>
            <w:lang w:val="en-US"/>
          </w:rPr>
          <w:t>ACTIVITY TIMETABLE (IN EXCEL, FREE TEMPLATE)</w:t>
        </w:r>
        <w:r w:rsidR="008F01D3" w:rsidRPr="000D1AD2">
          <w:rPr>
            <w:webHidden/>
          </w:rPr>
          <w:tab/>
        </w:r>
        <w:r w:rsidR="008F01D3" w:rsidRPr="000D1AD2">
          <w:rPr>
            <w:webHidden/>
          </w:rPr>
          <w:fldChar w:fldCharType="begin"/>
        </w:r>
        <w:r w:rsidR="008F01D3" w:rsidRPr="000D1AD2">
          <w:rPr>
            <w:webHidden/>
          </w:rPr>
          <w:instrText xml:space="preserve"> PAGEREF _Toc163465576 \h </w:instrText>
        </w:r>
        <w:r w:rsidR="008F01D3" w:rsidRPr="000D1AD2">
          <w:rPr>
            <w:webHidden/>
          </w:rPr>
        </w:r>
        <w:r w:rsidR="008F01D3" w:rsidRPr="000D1AD2">
          <w:rPr>
            <w:webHidden/>
          </w:rPr>
          <w:fldChar w:fldCharType="separate"/>
        </w:r>
        <w:r w:rsidR="000D1AD2">
          <w:rPr>
            <w:webHidden/>
          </w:rPr>
          <w:t>22</w:t>
        </w:r>
        <w:r w:rsidR="008F01D3" w:rsidRPr="000D1AD2">
          <w:rPr>
            <w:webHidden/>
          </w:rPr>
          <w:fldChar w:fldCharType="end"/>
        </w:r>
      </w:hyperlink>
    </w:p>
    <w:p w14:paraId="69CE8375" w14:textId="58450CA4" w:rsidR="008F01D3" w:rsidRPr="000D1AD2" w:rsidRDefault="00B41937">
      <w:pPr>
        <w:pStyle w:val="TM1"/>
        <w:rPr>
          <w:rFonts w:asciiTheme="minorHAnsi" w:eastAsiaTheme="minorEastAsia" w:hAnsiTheme="minorHAnsi"/>
          <w:b w:val="0"/>
          <w:sz w:val="22"/>
          <w:lang w:eastAsia="fr-FR"/>
        </w:rPr>
      </w:pPr>
      <w:hyperlink w:anchor="_Toc163465577" w:history="1">
        <w:r w:rsidR="008F01D3" w:rsidRPr="000D1AD2">
          <w:rPr>
            <w:rStyle w:val="Lienhypertexte"/>
            <w:lang w:val="en-US"/>
          </w:rPr>
          <w:t>VIII.</w:t>
        </w:r>
        <w:r w:rsidR="008F01D3" w:rsidRPr="000D1AD2">
          <w:rPr>
            <w:rFonts w:asciiTheme="minorHAnsi" w:eastAsiaTheme="minorEastAsia" w:hAnsiTheme="minorHAnsi"/>
            <w:b w:val="0"/>
            <w:sz w:val="22"/>
            <w:lang w:eastAsia="fr-FR"/>
          </w:rPr>
          <w:tab/>
        </w:r>
        <w:r w:rsidR="008F01D3" w:rsidRPr="000D1AD2">
          <w:rPr>
            <w:rStyle w:val="Lienhypertexte"/>
            <w:lang w:val="en-US"/>
          </w:rPr>
          <w:t>THE INFORMATION SHEET ON THE PROJECT PROMOTER</w:t>
        </w:r>
        <w:r w:rsidR="008F01D3" w:rsidRPr="000D1AD2">
          <w:rPr>
            <w:webHidden/>
          </w:rPr>
          <w:tab/>
        </w:r>
        <w:r w:rsidR="008F01D3" w:rsidRPr="000D1AD2">
          <w:rPr>
            <w:webHidden/>
          </w:rPr>
          <w:fldChar w:fldCharType="begin"/>
        </w:r>
        <w:r w:rsidR="008F01D3" w:rsidRPr="000D1AD2">
          <w:rPr>
            <w:webHidden/>
          </w:rPr>
          <w:instrText xml:space="preserve"> PAGEREF _Toc163465577 \h </w:instrText>
        </w:r>
        <w:r w:rsidR="008F01D3" w:rsidRPr="000D1AD2">
          <w:rPr>
            <w:webHidden/>
          </w:rPr>
        </w:r>
        <w:r w:rsidR="008F01D3" w:rsidRPr="000D1AD2">
          <w:rPr>
            <w:webHidden/>
          </w:rPr>
          <w:fldChar w:fldCharType="separate"/>
        </w:r>
        <w:r w:rsidR="000D1AD2">
          <w:rPr>
            <w:webHidden/>
          </w:rPr>
          <w:t>23</w:t>
        </w:r>
        <w:r w:rsidR="008F01D3" w:rsidRPr="000D1AD2">
          <w:rPr>
            <w:webHidden/>
          </w:rPr>
          <w:fldChar w:fldCharType="end"/>
        </w:r>
      </w:hyperlink>
    </w:p>
    <w:p w14:paraId="32960209" w14:textId="530AAFBC" w:rsidR="008F01D3" w:rsidRPr="000D1AD2" w:rsidRDefault="00B41937">
      <w:pPr>
        <w:pStyle w:val="TM1"/>
        <w:rPr>
          <w:rFonts w:asciiTheme="minorHAnsi" w:eastAsiaTheme="minorEastAsia" w:hAnsiTheme="minorHAnsi"/>
          <w:b w:val="0"/>
          <w:sz w:val="22"/>
          <w:lang w:eastAsia="fr-FR"/>
        </w:rPr>
      </w:pPr>
      <w:hyperlink w:anchor="_Toc163465578" w:history="1">
        <w:r w:rsidR="008F01D3" w:rsidRPr="000D1AD2">
          <w:rPr>
            <w:rStyle w:val="Lienhypertexte"/>
          </w:rPr>
          <w:t>IX.</w:t>
        </w:r>
        <w:r w:rsidR="008F01D3" w:rsidRPr="000D1AD2">
          <w:rPr>
            <w:rFonts w:asciiTheme="minorHAnsi" w:eastAsiaTheme="minorEastAsia" w:hAnsiTheme="minorHAnsi"/>
            <w:b w:val="0"/>
            <w:sz w:val="22"/>
            <w:lang w:eastAsia="fr-FR"/>
          </w:rPr>
          <w:tab/>
        </w:r>
        <w:r w:rsidR="008F01D3" w:rsidRPr="000D1AD2">
          <w:rPr>
            <w:rStyle w:val="Lienhypertexte"/>
          </w:rPr>
          <w:t>THE PARTNER INFORMATION SHEET</w:t>
        </w:r>
        <w:r w:rsidR="008F01D3" w:rsidRPr="000D1AD2">
          <w:rPr>
            <w:webHidden/>
          </w:rPr>
          <w:tab/>
        </w:r>
        <w:r w:rsidR="008F01D3" w:rsidRPr="000D1AD2">
          <w:rPr>
            <w:webHidden/>
          </w:rPr>
          <w:fldChar w:fldCharType="begin"/>
        </w:r>
        <w:r w:rsidR="008F01D3" w:rsidRPr="000D1AD2">
          <w:rPr>
            <w:webHidden/>
          </w:rPr>
          <w:instrText xml:space="preserve"> PAGEREF _Toc163465578 \h </w:instrText>
        </w:r>
        <w:r w:rsidR="008F01D3" w:rsidRPr="000D1AD2">
          <w:rPr>
            <w:webHidden/>
          </w:rPr>
        </w:r>
        <w:r w:rsidR="008F01D3" w:rsidRPr="000D1AD2">
          <w:rPr>
            <w:webHidden/>
          </w:rPr>
          <w:fldChar w:fldCharType="separate"/>
        </w:r>
        <w:r w:rsidR="000D1AD2">
          <w:rPr>
            <w:webHidden/>
          </w:rPr>
          <w:t>27</w:t>
        </w:r>
        <w:r w:rsidR="008F01D3" w:rsidRPr="000D1AD2">
          <w:rPr>
            <w:webHidden/>
          </w:rPr>
          <w:fldChar w:fldCharType="end"/>
        </w:r>
      </w:hyperlink>
    </w:p>
    <w:p w14:paraId="3FD8E7A4" w14:textId="685864F8" w:rsidR="008F01D3" w:rsidRPr="000D1AD2" w:rsidRDefault="00B41937">
      <w:pPr>
        <w:pStyle w:val="TM1"/>
        <w:rPr>
          <w:rFonts w:asciiTheme="minorHAnsi" w:eastAsiaTheme="minorEastAsia" w:hAnsiTheme="minorHAnsi"/>
          <w:b w:val="0"/>
          <w:sz w:val="22"/>
          <w:lang w:eastAsia="fr-FR"/>
        </w:rPr>
      </w:pPr>
      <w:hyperlink w:anchor="_Toc163465579" w:history="1">
        <w:r w:rsidR="008F01D3" w:rsidRPr="000D1AD2">
          <w:rPr>
            <w:rStyle w:val="Lienhypertexte"/>
          </w:rPr>
          <w:t>X.</w:t>
        </w:r>
        <w:r w:rsidR="008F01D3" w:rsidRPr="000D1AD2">
          <w:rPr>
            <w:rFonts w:asciiTheme="minorHAnsi" w:eastAsiaTheme="minorEastAsia" w:hAnsiTheme="minorHAnsi"/>
            <w:b w:val="0"/>
            <w:sz w:val="22"/>
            <w:lang w:eastAsia="fr-FR"/>
          </w:rPr>
          <w:tab/>
        </w:r>
        <w:r w:rsidR="008F01D3" w:rsidRPr="000D1AD2">
          <w:rPr>
            <w:rStyle w:val="Lienhypertexte"/>
          </w:rPr>
          <w:t>TABLE OF RETROCESSIONS</w:t>
        </w:r>
        <w:r w:rsidR="008F01D3" w:rsidRPr="000D1AD2">
          <w:rPr>
            <w:webHidden/>
          </w:rPr>
          <w:tab/>
        </w:r>
        <w:r w:rsidR="008F01D3" w:rsidRPr="000D1AD2">
          <w:rPr>
            <w:webHidden/>
          </w:rPr>
          <w:fldChar w:fldCharType="begin"/>
        </w:r>
        <w:r w:rsidR="008F01D3" w:rsidRPr="000D1AD2">
          <w:rPr>
            <w:webHidden/>
          </w:rPr>
          <w:instrText xml:space="preserve"> PAGEREF _Toc163465579 \h </w:instrText>
        </w:r>
        <w:r w:rsidR="008F01D3" w:rsidRPr="000D1AD2">
          <w:rPr>
            <w:webHidden/>
          </w:rPr>
        </w:r>
        <w:r w:rsidR="008F01D3" w:rsidRPr="000D1AD2">
          <w:rPr>
            <w:webHidden/>
          </w:rPr>
          <w:fldChar w:fldCharType="separate"/>
        </w:r>
        <w:r w:rsidR="000D1AD2">
          <w:rPr>
            <w:webHidden/>
          </w:rPr>
          <w:t>29</w:t>
        </w:r>
        <w:r w:rsidR="008F01D3" w:rsidRPr="000D1AD2">
          <w:rPr>
            <w:webHidden/>
          </w:rPr>
          <w:fldChar w:fldCharType="end"/>
        </w:r>
      </w:hyperlink>
    </w:p>
    <w:p w14:paraId="7F3B4648" w14:textId="5E60FC88" w:rsidR="008F01D3" w:rsidRPr="000D1AD2" w:rsidRDefault="00B41937">
      <w:pPr>
        <w:pStyle w:val="TM1"/>
        <w:rPr>
          <w:rFonts w:asciiTheme="minorHAnsi" w:eastAsiaTheme="minorEastAsia" w:hAnsiTheme="minorHAnsi"/>
          <w:b w:val="0"/>
          <w:sz w:val="22"/>
          <w:lang w:eastAsia="fr-FR"/>
        </w:rPr>
      </w:pPr>
      <w:hyperlink w:anchor="_Toc163465580" w:history="1">
        <w:r w:rsidR="008F01D3" w:rsidRPr="000D1AD2">
          <w:rPr>
            <w:rStyle w:val="Lienhypertexte"/>
          </w:rPr>
          <w:t>XI.</w:t>
        </w:r>
        <w:r w:rsidR="008F01D3" w:rsidRPr="000D1AD2">
          <w:rPr>
            <w:rFonts w:asciiTheme="minorHAnsi" w:eastAsiaTheme="minorEastAsia" w:hAnsiTheme="minorHAnsi"/>
            <w:b w:val="0"/>
            <w:sz w:val="22"/>
            <w:lang w:eastAsia="fr-FR"/>
          </w:rPr>
          <w:tab/>
        </w:r>
        <w:r w:rsidR="008F01D3" w:rsidRPr="000D1AD2">
          <w:rPr>
            <w:rStyle w:val="Lienhypertexte"/>
          </w:rPr>
          <w:t>THE ADMINISTRATIVE FILE</w:t>
        </w:r>
        <w:r w:rsidR="008F01D3" w:rsidRPr="000D1AD2">
          <w:rPr>
            <w:webHidden/>
          </w:rPr>
          <w:tab/>
        </w:r>
        <w:r w:rsidR="008F01D3" w:rsidRPr="000D1AD2">
          <w:rPr>
            <w:webHidden/>
          </w:rPr>
          <w:fldChar w:fldCharType="begin"/>
        </w:r>
        <w:r w:rsidR="008F01D3" w:rsidRPr="000D1AD2">
          <w:rPr>
            <w:webHidden/>
          </w:rPr>
          <w:instrText xml:space="preserve"> PAGEREF _Toc163465580 \h </w:instrText>
        </w:r>
        <w:r w:rsidR="008F01D3" w:rsidRPr="000D1AD2">
          <w:rPr>
            <w:webHidden/>
          </w:rPr>
        </w:r>
        <w:r w:rsidR="008F01D3" w:rsidRPr="000D1AD2">
          <w:rPr>
            <w:webHidden/>
          </w:rPr>
          <w:fldChar w:fldCharType="separate"/>
        </w:r>
        <w:r w:rsidR="000D1AD2">
          <w:rPr>
            <w:webHidden/>
          </w:rPr>
          <w:t>30</w:t>
        </w:r>
        <w:r w:rsidR="008F01D3" w:rsidRPr="000D1AD2">
          <w:rPr>
            <w:webHidden/>
          </w:rPr>
          <w:fldChar w:fldCharType="end"/>
        </w:r>
      </w:hyperlink>
    </w:p>
    <w:p w14:paraId="200431D8" w14:textId="4A02554A" w:rsidR="008F01D3" w:rsidRPr="000D1AD2" w:rsidRDefault="00B41937">
      <w:pPr>
        <w:pStyle w:val="TM1"/>
        <w:rPr>
          <w:rFonts w:asciiTheme="minorHAnsi" w:eastAsiaTheme="minorEastAsia" w:hAnsiTheme="minorHAnsi"/>
          <w:b w:val="0"/>
          <w:sz w:val="22"/>
          <w:lang w:eastAsia="fr-FR"/>
        </w:rPr>
      </w:pPr>
      <w:hyperlink w:anchor="_Toc163465581" w:history="1">
        <w:r w:rsidR="008F01D3" w:rsidRPr="000D1AD2">
          <w:rPr>
            <w:rStyle w:val="Lienhypertexte"/>
          </w:rPr>
          <w:t>XII.</w:t>
        </w:r>
        <w:r w:rsidR="008F01D3" w:rsidRPr="000D1AD2">
          <w:rPr>
            <w:rFonts w:asciiTheme="minorHAnsi" w:eastAsiaTheme="minorEastAsia" w:hAnsiTheme="minorHAnsi"/>
            <w:b w:val="0"/>
            <w:sz w:val="22"/>
            <w:lang w:eastAsia="fr-FR"/>
          </w:rPr>
          <w:tab/>
        </w:r>
        <w:r w:rsidR="008F01D3" w:rsidRPr="000D1AD2">
          <w:rPr>
            <w:rStyle w:val="Lienhypertexte"/>
          </w:rPr>
          <w:t>TERMS OF REFERENCE</w:t>
        </w:r>
        <w:r w:rsidR="008F01D3" w:rsidRPr="000D1AD2">
          <w:rPr>
            <w:webHidden/>
          </w:rPr>
          <w:tab/>
        </w:r>
        <w:r w:rsidR="008F01D3" w:rsidRPr="000D1AD2">
          <w:rPr>
            <w:webHidden/>
          </w:rPr>
          <w:fldChar w:fldCharType="begin"/>
        </w:r>
        <w:r w:rsidR="008F01D3" w:rsidRPr="000D1AD2">
          <w:rPr>
            <w:webHidden/>
          </w:rPr>
          <w:instrText xml:space="preserve"> PAGEREF _Toc163465581 \h </w:instrText>
        </w:r>
        <w:r w:rsidR="008F01D3" w:rsidRPr="000D1AD2">
          <w:rPr>
            <w:webHidden/>
          </w:rPr>
        </w:r>
        <w:r w:rsidR="008F01D3" w:rsidRPr="000D1AD2">
          <w:rPr>
            <w:webHidden/>
          </w:rPr>
          <w:fldChar w:fldCharType="separate"/>
        </w:r>
        <w:r w:rsidR="000D1AD2">
          <w:rPr>
            <w:webHidden/>
          </w:rPr>
          <w:t>31</w:t>
        </w:r>
        <w:r w:rsidR="008F01D3" w:rsidRPr="000D1AD2">
          <w:rPr>
            <w:webHidden/>
          </w:rPr>
          <w:fldChar w:fldCharType="end"/>
        </w:r>
      </w:hyperlink>
    </w:p>
    <w:p w14:paraId="5BF8DE58" w14:textId="73E39FDA" w:rsidR="008F01D3" w:rsidRPr="000D1AD2" w:rsidRDefault="00B41937" w:rsidP="008F01D3">
      <w:pPr>
        <w:pStyle w:val="TM2"/>
        <w:rPr>
          <w:rFonts w:asciiTheme="minorHAnsi" w:eastAsiaTheme="minorEastAsia" w:hAnsiTheme="minorHAnsi"/>
          <w:noProof/>
          <w:sz w:val="22"/>
          <w:lang w:eastAsia="fr-FR"/>
        </w:rPr>
      </w:pPr>
      <w:hyperlink w:anchor="_Toc163465582" w:history="1">
        <w:r w:rsidR="008F01D3" w:rsidRPr="000D1AD2">
          <w:rPr>
            <w:rStyle w:val="Lienhypertexte"/>
            <w:noProof/>
          </w:rPr>
          <w:t>1.</w:t>
        </w:r>
        <w:r w:rsidR="008F01D3" w:rsidRPr="000D1AD2">
          <w:rPr>
            <w:rFonts w:asciiTheme="minorHAnsi" w:eastAsiaTheme="minorEastAsia" w:hAnsiTheme="minorHAnsi"/>
            <w:noProof/>
            <w:sz w:val="22"/>
            <w:lang w:eastAsia="fr-FR"/>
          </w:rPr>
          <w:tab/>
        </w:r>
        <w:r w:rsidR="008F01D3" w:rsidRPr="000D1AD2">
          <w:rPr>
            <w:rStyle w:val="Lienhypertexte"/>
            <w:noProof/>
          </w:rPr>
          <w:t>Glossary</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_Toc163465582 \h </w:instrText>
        </w:r>
        <w:r w:rsidR="008F01D3" w:rsidRPr="000D1AD2">
          <w:rPr>
            <w:noProof/>
            <w:webHidden/>
          </w:rPr>
        </w:r>
        <w:r w:rsidR="008F01D3" w:rsidRPr="000D1AD2">
          <w:rPr>
            <w:noProof/>
            <w:webHidden/>
          </w:rPr>
          <w:fldChar w:fldCharType="separate"/>
        </w:r>
        <w:r w:rsidR="000D1AD2">
          <w:rPr>
            <w:noProof/>
            <w:webHidden/>
          </w:rPr>
          <w:t>31</w:t>
        </w:r>
        <w:r w:rsidR="008F01D3" w:rsidRPr="000D1AD2">
          <w:rPr>
            <w:noProof/>
            <w:webHidden/>
          </w:rPr>
          <w:fldChar w:fldCharType="end"/>
        </w:r>
      </w:hyperlink>
    </w:p>
    <w:p w14:paraId="7576BC9E" w14:textId="2F09BE52" w:rsidR="008F01D3" w:rsidRPr="000D1AD2" w:rsidRDefault="00B41937" w:rsidP="008F01D3">
      <w:pPr>
        <w:pStyle w:val="TM2"/>
        <w:rPr>
          <w:rFonts w:asciiTheme="minorHAnsi" w:eastAsiaTheme="minorEastAsia" w:hAnsiTheme="minorHAnsi"/>
          <w:noProof/>
          <w:sz w:val="22"/>
          <w:lang w:eastAsia="fr-FR"/>
        </w:rPr>
      </w:pPr>
      <w:hyperlink w:anchor="_Toc163465583" w:history="1">
        <w:r w:rsidR="008F01D3" w:rsidRPr="000D1AD2">
          <w:rPr>
            <w:rStyle w:val="Lienhypertexte"/>
            <w:noProof/>
          </w:rPr>
          <w:t>2.</w:t>
        </w:r>
        <w:r w:rsidR="008F01D3" w:rsidRPr="000D1AD2">
          <w:rPr>
            <w:rFonts w:asciiTheme="minorHAnsi" w:eastAsiaTheme="minorEastAsia" w:hAnsiTheme="minorHAnsi"/>
            <w:noProof/>
            <w:sz w:val="22"/>
            <w:lang w:eastAsia="fr-FR"/>
          </w:rPr>
          <w:tab/>
        </w:r>
        <w:r w:rsidR="008F01D3" w:rsidRPr="000D1AD2">
          <w:rPr>
            <w:rStyle w:val="Lienhypertexte"/>
            <w:noProof/>
          </w:rPr>
          <w:t>Context and issues</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_Toc163465583 \h </w:instrText>
        </w:r>
        <w:r w:rsidR="008F01D3" w:rsidRPr="000D1AD2">
          <w:rPr>
            <w:noProof/>
            <w:webHidden/>
          </w:rPr>
        </w:r>
        <w:r w:rsidR="008F01D3" w:rsidRPr="000D1AD2">
          <w:rPr>
            <w:noProof/>
            <w:webHidden/>
          </w:rPr>
          <w:fldChar w:fldCharType="separate"/>
        </w:r>
        <w:r w:rsidR="000D1AD2">
          <w:rPr>
            <w:noProof/>
            <w:webHidden/>
          </w:rPr>
          <w:t>32</w:t>
        </w:r>
        <w:r w:rsidR="008F01D3" w:rsidRPr="000D1AD2">
          <w:rPr>
            <w:noProof/>
            <w:webHidden/>
          </w:rPr>
          <w:fldChar w:fldCharType="end"/>
        </w:r>
      </w:hyperlink>
    </w:p>
    <w:p w14:paraId="672EF3C1" w14:textId="4E8571B9" w:rsidR="008F01D3" w:rsidRPr="000D1AD2" w:rsidRDefault="00B41937">
      <w:pPr>
        <w:pStyle w:val="TM3"/>
        <w:tabs>
          <w:tab w:val="left" w:pos="880"/>
          <w:tab w:val="right" w:leader="dot" w:pos="9062"/>
        </w:tabs>
        <w:rPr>
          <w:rFonts w:asciiTheme="minorHAnsi" w:eastAsiaTheme="minorEastAsia" w:hAnsiTheme="minorHAnsi"/>
          <w:noProof/>
          <w:sz w:val="22"/>
          <w:lang w:eastAsia="fr-FR"/>
        </w:rPr>
      </w:pPr>
      <w:hyperlink w:anchor="_Toc163465584" w:history="1">
        <w:r w:rsidR="008F01D3" w:rsidRPr="000D1AD2">
          <w:rPr>
            <w:rStyle w:val="Lienhypertexte"/>
            <w:noProof/>
            <w:lang w:val="en-US"/>
          </w:rPr>
          <w:t>A.</w:t>
        </w:r>
        <w:r w:rsidR="008F01D3" w:rsidRPr="000D1AD2">
          <w:rPr>
            <w:rFonts w:asciiTheme="minorHAnsi" w:eastAsiaTheme="minorEastAsia" w:hAnsiTheme="minorHAnsi"/>
            <w:noProof/>
            <w:sz w:val="22"/>
            <w:lang w:eastAsia="fr-FR"/>
          </w:rPr>
          <w:tab/>
        </w:r>
        <w:r w:rsidR="008F01D3" w:rsidRPr="000D1AD2">
          <w:rPr>
            <w:rStyle w:val="Lienhypertexte"/>
            <w:noProof/>
            <w:lang w:val="en-US"/>
          </w:rPr>
          <w:t>AFD is a feminist agency that implements France's commitments on gender equality internationally</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_Toc163465584 \h </w:instrText>
        </w:r>
        <w:r w:rsidR="008F01D3" w:rsidRPr="000D1AD2">
          <w:rPr>
            <w:noProof/>
            <w:webHidden/>
          </w:rPr>
        </w:r>
        <w:r w:rsidR="008F01D3" w:rsidRPr="000D1AD2">
          <w:rPr>
            <w:noProof/>
            <w:webHidden/>
          </w:rPr>
          <w:fldChar w:fldCharType="separate"/>
        </w:r>
        <w:r w:rsidR="000D1AD2">
          <w:rPr>
            <w:noProof/>
            <w:webHidden/>
          </w:rPr>
          <w:t>32</w:t>
        </w:r>
        <w:r w:rsidR="008F01D3" w:rsidRPr="000D1AD2">
          <w:rPr>
            <w:noProof/>
            <w:webHidden/>
          </w:rPr>
          <w:fldChar w:fldCharType="end"/>
        </w:r>
      </w:hyperlink>
    </w:p>
    <w:p w14:paraId="0F4A24C8" w14:textId="18F4AF82" w:rsidR="008F01D3" w:rsidRPr="000D1AD2" w:rsidRDefault="00B41937">
      <w:pPr>
        <w:pStyle w:val="TM3"/>
        <w:tabs>
          <w:tab w:val="left" w:pos="880"/>
          <w:tab w:val="right" w:leader="dot" w:pos="9062"/>
        </w:tabs>
        <w:rPr>
          <w:rFonts w:asciiTheme="minorHAnsi" w:eastAsiaTheme="minorEastAsia" w:hAnsiTheme="minorHAnsi"/>
          <w:noProof/>
          <w:sz w:val="22"/>
          <w:lang w:eastAsia="fr-FR"/>
        </w:rPr>
      </w:pPr>
      <w:hyperlink w:anchor="_Toc163465585" w:history="1">
        <w:r w:rsidR="008F01D3" w:rsidRPr="000D1AD2">
          <w:rPr>
            <w:rStyle w:val="Lienhypertexte"/>
            <w:noProof/>
            <w:lang w:val="en-US"/>
          </w:rPr>
          <w:t>B.</w:t>
        </w:r>
        <w:r w:rsidR="008F01D3" w:rsidRPr="000D1AD2">
          <w:rPr>
            <w:rFonts w:asciiTheme="minorHAnsi" w:eastAsiaTheme="minorEastAsia" w:hAnsiTheme="minorHAnsi"/>
            <w:noProof/>
            <w:sz w:val="22"/>
            <w:lang w:eastAsia="fr-FR"/>
          </w:rPr>
          <w:tab/>
        </w:r>
        <w:r w:rsidR="008F01D3" w:rsidRPr="000D1AD2">
          <w:rPr>
            <w:rStyle w:val="Lienhypertexte"/>
            <w:noProof/>
            <w:lang w:val="en-US"/>
          </w:rPr>
          <w:t>Support for feminist civil society organizations through the FSOF</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_Toc163465585 \h </w:instrText>
        </w:r>
        <w:r w:rsidR="008F01D3" w:rsidRPr="000D1AD2">
          <w:rPr>
            <w:noProof/>
            <w:webHidden/>
          </w:rPr>
        </w:r>
        <w:r w:rsidR="008F01D3" w:rsidRPr="000D1AD2">
          <w:rPr>
            <w:noProof/>
            <w:webHidden/>
          </w:rPr>
          <w:fldChar w:fldCharType="separate"/>
        </w:r>
        <w:r w:rsidR="000D1AD2">
          <w:rPr>
            <w:noProof/>
            <w:webHidden/>
          </w:rPr>
          <w:t>33</w:t>
        </w:r>
        <w:r w:rsidR="008F01D3" w:rsidRPr="000D1AD2">
          <w:rPr>
            <w:noProof/>
            <w:webHidden/>
          </w:rPr>
          <w:fldChar w:fldCharType="end"/>
        </w:r>
      </w:hyperlink>
    </w:p>
    <w:p w14:paraId="2A71D530" w14:textId="0B93EDBC" w:rsidR="008F01D3" w:rsidRPr="000D1AD2" w:rsidRDefault="00B41937">
      <w:pPr>
        <w:pStyle w:val="TM3"/>
        <w:tabs>
          <w:tab w:val="left" w:pos="880"/>
          <w:tab w:val="right" w:leader="dot" w:pos="9062"/>
        </w:tabs>
        <w:rPr>
          <w:rFonts w:asciiTheme="minorHAnsi" w:eastAsiaTheme="minorEastAsia" w:hAnsiTheme="minorHAnsi"/>
          <w:noProof/>
          <w:sz w:val="22"/>
          <w:lang w:eastAsia="fr-FR"/>
        </w:rPr>
      </w:pPr>
      <w:hyperlink w:anchor="_Toc163465586" w:history="1">
        <w:r w:rsidR="008F01D3" w:rsidRPr="000D1AD2">
          <w:rPr>
            <w:rStyle w:val="Lienhypertexte"/>
            <w:noProof/>
            <w:lang w:val="en-US"/>
          </w:rPr>
          <w:t>C.</w:t>
        </w:r>
        <w:r w:rsidR="008F01D3" w:rsidRPr="000D1AD2">
          <w:rPr>
            <w:rFonts w:asciiTheme="minorHAnsi" w:eastAsiaTheme="minorEastAsia" w:hAnsiTheme="minorHAnsi"/>
            <w:noProof/>
            <w:sz w:val="22"/>
            <w:lang w:eastAsia="fr-FR"/>
          </w:rPr>
          <w:tab/>
        </w:r>
        <w:r w:rsidR="008F01D3" w:rsidRPr="000D1AD2">
          <w:rPr>
            <w:rStyle w:val="Lienhypertexte"/>
            <w:noProof/>
            <w:lang w:val="en-US"/>
          </w:rPr>
          <w:t>Overview of gender-based violence and access to justice</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_Toc163465586 \h </w:instrText>
        </w:r>
        <w:r w:rsidR="008F01D3" w:rsidRPr="000D1AD2">
          <w:rPr>
            <w:noProof/>
            <w:webHidden/>
          </w:rPr>
        </w:r>
        <w:r w:rsidR="008F01D3" w:rsidRPr="000D1AD2">
          <w:rPr>
            <w:noProof/>
            <w:webHidden/>
          </w:rPr>
          <w:fldChar w:fldCharType="separate"/>
        </w:r>
        <w:r w:rsidR="000D1AD2">
          <w:rPr>
            <w:noProof/>
            <w:webHidden/>
          </w:rPr>
          <w:t>33</w:t>
        </w:r>
        <w:r w:rsidR="008F01D3" w:rsidRPr="000D1AD2">
          <w:rPr>
            <w:noProof/>
            <w:webHidden/>
          </w:rPr>
          <w:fldChar w:fldCharType="end"/>
        </w:r>
      </w:hyperlink>
    </w:p>
    <w:p w14:paraId="6C0C65AE" w14:textId="21A018D2" w:rsidR="008F01D3" w:rsidRPr="000D1AD2" w:rsidRDefault="00B41937">
      <w:pPr>
        <w:pStyle w:val="TM3"/>
        <w:tabs>
          <w:tab w:val="left" w:pos="880"/>
          <w:tab w:val="right" w:leader="dot" w:pos="9062"/>
        </w:tabs>
        <w:rPr>
          <w:rFonts w:asciiTheme="minorHAnsi" w:eastAsiaTheme="minorEastAsia" w:hAnsiTheme="minorHAnsi"/>
          <w:noProof/>
          <w:sz w:val="22"/>
          <w:lang w:eastAsia="fr-FR"/>
        </w:rPr>
      </w:pPr>
      <w:hyperlink w:anchor="_Toc163465587" w:history="1">
        <w:r w:rsidR="008F01D3" w:rsidRPr="000D1AD2">
          <w:rPr>
            <w:rStyle w:val="Lienhypertexte"/>
            <w:noProof/>
            <w:lang w:val="en-US"/>
          </w:rPr>
          <w:t>D.</w:t>
        </w:r>
        <w:r w:rsidR="008F01D3" w:rsidRPr="000D1AD2">
          <w:rPr>
            <w:rFonts w:asciiTheme="minorHAnsi" w:eastAsiaTheme="minorEastAsia" w:hAnsiTheme="minorHAnsi"/>
            <w:noProof/>
            <w:sz w:val="22"/>
            <w:lang w:eastAsia="fr-FR"/>
          </w:rPr>
          <w:tab/>
        </w:r>
        <w:r w:rsidR="008F01D3" w:rsidRPr="000D1AD2">
          <w:rPr>
            <w:rStyle w:val="Lienhypertexte"/>
            <w:noProof/>
            <w:lang w:val="en-US"/>
          </w:rPr>
          <w:t>Specific issues and challenges of this call for proposals</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_Toc163465587 \h </w:instrText>
        </w:r>
        <w:r w:rsidR="008F01D3" w:rsidRPr="000D1AD2">
          <w:rPr>
            <w:noProof/>
            <w:webHidden/>
          </w:rPr>
        </w:r>
        <w:r w:rsidR="008F01D3" w:rsidRPr="000D1AD2">
          <w:rPr>
            <w:noProof/>
            <w:webHidden/>
          </w:rPr>
          <w:fldChar w:fldCharType="separate"/>
        </w:r>
        <w:r w:rsidR="000D1AD2">
          <w:rPr>
            <w:noProof/>
            <w:webHidden/>
          </w:rPr>
          <w:t>37</w:t>
        </w:r>
        <w:r w:rsidR="008F01D3" w:rsidRPr="000D1AD2">
          <w:rPr>
            <w:noProof/>
            <w:webHidden/>
          </w:rPr>
          <w:fldChar w:fldCharType="end"/>
        </w:r>
      </w:hyperlink>
    </w:p>
    <w:p w14:paraId="32A5BCD9" w14:textId="3FBDF525" w:rsidR="008F01D3" w:rsidRPr="000D1AD2" w:rsidRDefault="00B41937" w:rsidP="008F01D3">
      <w:pPr>
        <w:pStyle w:val="TM2"/>
        <w:rPr>
          <w:rFonts w:asciiTheme="minorHAnsi" w:eastAsiaTheme="minorEastAsia" w:hAnsiTheme="minorHAnsi"/>
          <w:noProof/>
          <w:sz w:val="22"/>
          <w:lang w:eastAsia="fr-FR"/>
        </w:rPr>
      </w:pPr>
      <w:hyperlink w:anchor="_Toc163465588" w:history="1">
        <w:r w:rsidR="008F01D3" w:rsidRPr="000D1AD2">
          <w:rPr>
            <w:rStyle w:val="Lienhypertexte"/>
            <w:noProof/>
            <w:lang w:val="en-US"/>
          </w:rPr>
          <w:t>3.</w:t>
        </w:r>
        <w:r w:rsidR="008F01D3" w:rsidRPr="000D1AD2">
          <w:rPr>
            <w:rFonts w:asciiTheme="minorHAnsi" w:eastAsiaTheme="minorEastAsia" w:hAnsiTheme="minorHAnsi"/>
            <w:noProof/>
            <w:sz w:val="22"/>
            <w:lang w:eastAsia="fr-FR"/>
          </w:rPr>
          <w:tab/>
        </w:r>
        <w:r w:rsidR="008F01D3" w:rsidRPr="000D1AD2">
          <w:rPr>
            <w:rStyle w:val="Lienhypertexte"/>
            <w:noProof/>
            <w:lang w:val="en-US"/>
          </w:rPr>
          <w:t>General framework of the call for proposals</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_Toc163465588 \h </w:instrText>
        </w:r>
        <w:r w:rsidR="008F01D3" w:rsidRPr="000D1AD2">
          <w:rPr>
            <w:noProof/>
            <w:webHidden/>
          </w:rPr>
        </w:r>
        <w:r w:rsidR="008F01D3" w:rsidRPr="000D1AD2">
          <w:rPr>
            <w:noProof/>
            <w:webHidden/>
          </w:rPr>
          <w:fldChar w:fldCharType="separate"/>
        </w:r>
        <w:r w:rsidR="000D1AD2">
          <w:rPr>
            <w:noProof/>
            <w:webHidden/>
          </w:rPr>
          <w:t>39</w:t>
        </w:r>
        <w:r w:rsidR="008F01D3" w:rsidRPr="000D1AD2">
          <w:rPr>
            <w:noProof/>
            <w:webHidden/>
          </w:rPr>
          <w:fldChar w:fldCharType="end"/>
        </w:r>
      </w:hyperlink>
    </w:p>
    <w:p w14:paraId="1B4A9565" w14:textId="49767B50" w:rsidR="008F01D3" w:rsidRPr="000D1AD2" w:rsidRDefault="00B41937">
      <w:pPr>
        <w:pStyle w:val="TM3"/>
        <w:tabs>
          <w:tab w:val="left" w:pos="880"/>
          <w:tab w:val="right" w:leader="dot" w:pos="9062"/>
        </w:tabs>
        <w:rPr>
          <w:rFonts w:asciiTheme="minorHAnsi" w:eastAsiaTheme="minorEastAsia" w:hAnsiTheme="minorHAnsi"/>
          <w:noProof/>
          <w:sz w:val="22"/>
          <w:lang w:eastAsia="fr-FR"/>
        </w:rPr>
      </w:pPr>
      <w:hyperlink w:anchor="_Toc163465589" w:history="1">
        <w:r w:rsidR="008F01D3" w:rsidRPr="000D1AD2">
          <w:rPr>
            <w:rStyle w:val="Lienhypertexte"/>
            <w:noProof/>
          </w:rPr>
          <w:t>A.</w:t>
        </w:r>
        <w:r w:rsidR="008F01D3" w:rsidRPr="000D1AD2">
          <w:rPr>
            <w:rFonts w:asciiTheme="minorHAnsi" w:eastAsiaTheme="minorEastAsia" w:hAnsiTheme="minorHAnsi"/>
            <w:noProof/>
            <w:sz w:val="22"/>
            <w:lang w:eastAsia="fr-FR"/>
          </w:rPr>
          <w:tab/>
        </w:r>
        <w:r w:rsidR="008F01D3" w:rsidRPr="000D1AD2">
          <w:rPr>
            <w:rStyle w:val="Lienhypertexte"/>
            <w:noProof/>
          </w:rPr>
          <w:t>Aims/objectives</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_Toc163465589 \h </w:instrText>
        </w:r>
        <w:r w:rsidR="008F01D3" w:rsidRPr="000D1AD2">
          <w:rPr>
            <w:noProof/>
            <w:webHidden/>
          </w:rPr>
        </w:r>
        <w:r w:rsidR="008F01D3" w:rsidRPr="000D1AD2">
          <w:rPr>
            <w:noProof/>
            <w:webHidden/>
          </w:rPr>
          <w:fldChar w:fldCharType="separate"/>
        </w:r>
        <w:r w:rsidR="000D1AD2">
          <w:rPr>
            <w:noProof/>
            <w:webHidden/>
          </w:rPr>
          <w:t>39</w:t>
        </w:r>
        <w:r w:rsidR="008F01D3" w:rsidRPr="000D1AD2">
          <w:rPr>
            <w:noProof/>
            <w:webHidden/>
          </w:rPr>
          <w:fldChar w:fldCharType="end"/>
        </w:r>
      </w:hyperlink>
    </w:p>
    <w:p w14:paraId="1751FEE3" w14:textId="38C4242A" w:rsidR="008F01D3" w:rsidRPr="000D1AD2" w:rsidRDefault="00B41937">
      <w:pPr>
        <w:pStyle w:val="TM3"/>
        <w:tabs>
          <w:tab w:val="left" w:pos="880"/>
          <w:tab w:val="right" w:leader="dot" w:pos="9062"/>
        </w:tabs>
        <w:rPr>
          <w:rFonts w:asciiTheme="minorHAnsi" w:eastAsiaTheme="minorEastAsia" w:hAnsiTheme="minorHAnsi"/>
          <w:noProof/>
          <w:sz w:val="22"/>
          <w:lang w:eastAsia="fr-FR"/>
        </w:rPr>
      </w:pPr>
      <w:hyperlink w:anchor="_Toc163465590" w:history="1">
        <w:r w:rsidR="008F01D3" w:rsidRPr="000D1AD2">
          <w:rPr>
            <w:rStyle w:val="Lienhypertexte"/>
            <w:noProof/>
            <w:lang w:val="en-US"/>
          </w:rPr>
          <w:t>B.</w:t>
        </w:r>
        <w:r w:rsidR="008F01D3" w:rsidRPr="000D1AD2">
          <w:rPr>
            <w:rFonts w:asciiTheme="minorHAnsi" w:eastAsiaTheme="minorEastAsia" w:hAnsiTheme="minorHAnsi"/>
            <w:noProof/>
            <w:sz w:val="22"/>
            <w:lang w:eastAsia="fr-FR"/>
          </w:rPr>
          <w:tab/>
        </w:r>
        <w:r w:rsidR="008F01D3" w:rsidRPr="000D1AD2">
          <w:rPr>
            <w:rStyle w:val="Lienhypertexte"/>
            <w:noProof/>
            <w:lang w:val="en-US"/>
          </w:rPr>
          <w:t>Approach and scope of this call for proposals</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_Toc163465590 \h </w:instrText>
        </w:r>
        <w:r w:rsidR="008F01D3" w:rsidRPr="000D1AD2">
          <w:rPr>
            <w:noProof/>
            <w:webHidden/>
          </w:rPr>
        </w:r>
        <w:r w:rsidR="008F01D3" w:rsidRPr="000D1AD2">
          <w:rPr>
            <w:noProof/>
            <w:webHidden/>
          </w:rPr>
          <w:fldChar w:fldCharType="separate"/>
        </w:r>
        <w:r w:rsidR="000D1AD2">
          <w:rPr>
            <w:noProof/>
            <w:webHidden/>
          </w:rPr>
          <w:t>39</w:t>
        </w:r>
        <w:r w:rsidR="008F01D3" w:rsidRPr="000D1AD2">
          <w:rPr>
            <w:noProof/>
            <w:webHidden/>
          </w:rPr>
          <w:fldChar w:fldCharType="end"/>
        </w:r>
      </w:hyperlink>
    </w:p>
    <w:p w14:paraId="3FAC10F9" w14:textId="6D26130E" w:rsidR="008F01D3" w:rsidRPr="000D1AD2" w:rsidRDefault="00B41937">
      <w:pPr>
        <w:pStyle w:val="TM3"/>
        <w:tabs>
          <w:tab w:val="left" w:pos="880"/>
          <w:tab w:val="right" w:leader="dot" w:pos="9062"/>
        </w:tabs>
        <w:rPr>
          <w:rFonts w:asciiTheme="minorHAnsi" w:eastAsiaTheme="minorEastAsia" w:hAnsiTheme="minorHAnsi"/>
          <w:noProof/>
          <w:sz w:val="22"/>
          <w:lang w:eastAsia="fr-FR"/>
        </w:rPr>
      </w:pPr>
      <w:hyperlink w:anchor="_Toc163465591" w:history="1">
        <w:r w:rsidR="008F01D3" w:rsidRPr="000D1AD2">
          <w:rPr>
            <w:rStyle w:val="Lienhypertexte"/>
            <w:noProof/>
          </w:rPr>
          <w:t>-</w:t>
        </w:r>
        <w:r w:rsidR="008F01D3" w:rsidRPr="000D1AD2">
          <w:rPr>
            <w:rFonts w:asciiTheme="minorHAnsi" w:eastAsiaTheme="minorEastAsia" w:hAnsiTheme="minorHAnsi"/>
            <w:noProof/>
            <w:sz w:val="22"/>
            <w:lang w:eastAsia="fr-FR"/>
          </w:rPr>
          <w:tab/>
        </w:r>
        <w:r w:rsidR="008F01D3" w:rsidRPr="000D1AD2">
          <w:rPr>
            <w:rStyle w:val="Lienhypertexte"/>
            <w:noProof/>
          </w:rPr>
          <w:t>Intervention logic and principles</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_Toc163465591 \h </w:instrText>
        </w:r>
        <w:r w:rsidR="008F01D3" w:rsidRPr="000D1AD2">
          <w:rPr>
            <w:noProof/>
            <w:webHidden/>
          </w:rPr>
        </w:r>
        <w:r w:rsidR="008F01D3" w:rsidRPr="000D1AD2">
          <w:rPr>
            <w:noProof/>
            <w:webHidden/>
          </w:rPr>
          <w:fldChar w:fldCharType="separate"/>
        </w:r>
        <w:r w:rsidR="000D1AD2">
          <w:rPr>
            <w:noProof/>
            <w:webHidden/>
          </w:rPr>
          <w:t>39</w:t>
        </w:r>
        <w:r w:rsidR="008F01D3" w:rsidRPr="000D1AD2">
          <w:rPr>
            <w:noProof/>
            <w:webHidden/>
          </w:rPr>
          <w:fldChar w:fldCharType="end"/>
        </w:r>
      </w:hyperlink>
    </w:p>
    <w:p w14:paraId="4713F760" w14:textId="021562E9" w:rsidR="008F01D3" w:rsidRPr="000D1AD2" w:rsidRDefault="00B41937">
      <w:pPr>
        <w:pStyle w:val="TM3"/>
        <w:tabs>
          <w:tab w:val="left" w:pos="880"/>
          <w:tab w:val="right" w:leader="dot" w:pos="9062"/>
        </w:tabs>
        <w:rPr>
          <w:rFonts w:asciiTheme="minorHAnsi" w:eastAsiaTheme="minorEastAsia" w:hAnsiTheme="minorHAnsi"/>
          <w:noProof/>
          <w:sz w:val="22"/>
          <w:lang w:eastAsia="fr-FR"/>
        </w:rPr>
      </w:pPr>
      <w:hyperlink w:anchor="_Toc163465592" w:history="1">
        <w:r w:rsidR="008F01D3" w:rsidRPr="000D1AD2">
          <w:rPr>
            <w:rStyle w:val="Lienhypertexte"/>
            <w:rFonts w:ascii="Calibri" w:eastAsia="Calibri" w:hAnsi="Calibri" w:cs="Calibri"/>
            <w:noProof/>
          </w:rPr>
          <w:t>-</w:t>
        </w:r>
        <w:r w:rsidR="008F01D3" w:rsidRPr="000D1AD2">
          <w:rPr>
            <w:rFonts w:asciiTheme="minorHAnsi" w:eastAsiaTheme="minorEastAsia" w:hAnsiTheme="minorHAnsi"/>
            <w:noProof/>
            <w:sz w:val="22"/>
            <w:lang w:eastAsia="fr-FR"/>
          </w:rPr>
          <w:tab/>
        </w:r>
        <w:r w:rsidR="008F01D3" w:rsidRPr="000D1AD2">
          <w:rPr>
            <w:rStyle w:val="Lienhypertexte"/>
            <w:noProof/>
          </w:rPr>
          <w:t>Geographic scope</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_Toc163465592 \h </w:instrText>
        </w:r>
        <w:r w:rsidR="008F01D3" w:rsidRPr="000D1AD2">
          <w:rPr>
            <w:noProof/>
            <w:webHidden/>
          </w:rPr>
        </w:r>
        <w:r w:rsidR="008F01D3" w:rsidRPr="000D1AD2">
          <w:rPr>
            <w:noProof/>
            <w:webHidden/>
          </w:rPr>
          <w:fldChar w:fldCharType="separate"/>
        </w:r>
        <w:r w:rsidR="000D1AD2">
          <w:rPr>
            <w:noProof/>
            <w:webHidden/>
          </w:rPr>
          <w:t>42</w:t>
        </w:r>
        <w:r w:rsidR="008F01D3" w:rsidRPr="000D1AD2">
          <w:rPr>
            <w:noProof/>
            <w:webHidden/>
          </w:rPr>
          <w:fldChar w:fldCharType="end"/>
        </w:r>
      </w:hyperlink>
    </w:p>
    <w:p w14:paraId="6405EC53" w14:textId="578337CC" w:rsidR="008F01D3" w:rsidRPr="000D1AD2" w:rsidRDefault="00B41937">
      <w:pPr>
        <w:pStyle w:val="TM3"/>
        <w:tabs>
          <w:tab w:val="left" w:pos="880"/>
          <w:tab w:val="right" w:leader="dot" w:pos="9062"/>
        </w:tabs>
        <w:rPr>
          <w:rFonts w:asciiTheme="minorHAnsi" w:eastAsiaTheme="minorEastAsia" w:hAnsiTheme="minorHAnsi"/>
          <w:noProof/>
          <w:sz w:val="22"/>
          <w:lang w:eastAsia="fr-FR"/>
        </w:rPr>
      </w:pPr>
      <w:hyperlink w:anchor="_Toc163465593" w:history="1">
        <w:r w:rsidR="008F01D3" w:rsidRPr="000D1AD2">
          <w:rPr>
            <w:rStyle w:val="Lienhypertexte"/>
            <w:rFonts w:ascii="Times New Roman" w:hAnsi="Times New Roman" w:cs="Times New Roman"/>
            <w:noProof/>
          </w:rPr>
          <w:t>-</w:t>
        </w:r>
        <w:r w:rsidR="008F01D3" w:rsidRPr="000D1AD2">
          <w:rPr>
            <w:rFonts w:asciiTheme="minorHAnsi" w:eastAsiaTheme="minorEastAsia" w:hAnsiTheme="minorHAnsi"/>
            <w:noProof/>
            <w:sz w:val="22"/>
            <w:lang w:eastAsia="fr-FR"/>
          </w:rPr>
          <w:tab/>
        </w:r>
        <w:r w:rsidR="008F01D3" w:rsidRPr="000D1AD2">
          <w:rPr>
            <w:rStyle w:val="Lienhypertexte"/>
            <w:noProof/>
          </w:rPr>
          <w:t>Scope of intervention</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_Toc163465593 \h </w:instrText>
        </w:r>
        <w:r w:rsidR="008F01D3" w:rsidRPr="000D1AD2">
          <w:rPr>
            <w:noProof/>
            <w:webHidden/>
          </w:rPr>
        </w:r>
        <w:r w:rsidR="008F01D3" w:rsidRPr="000D1AD2">
          <w:rPr>
            <w:noProof/>
            <w:webHidden/>
          </w:rPr>
          <w:fldChar w:fldCharType="separate"/>
        </w:r>
        <w:r w:rsidR="000D1AD2">
          <w:rPr>
            <w:noProof/>
            <w:webHidden/>
          </w:rPr>
          <w:t>43</w:t>
        </w:r>
        <w:r w:rsidR="008F01D3" w:rsidRPr="000D1AD2">
          <w:rPr>
            <w:noProof/>
            <w:webHidden/>
          </w:rPr>
          <w:fldChar w:fldCharType="end"/>
        </w:r>
      </w:hyperlink>
    </w:p>
    <w:p w14:paraId="52480CCF" w14:textId="2773B529" w:rsidR="008F01D3" w:rsidRPr="000D1AD2" w:rsidRDefault="00B41937">
      <w:pPr>
        <w:pStyle w:val="TM3"/>
        <w:tabs>
          <w:tab w:val="left" w:pos="880"/>
          <w:tab w:val="right" w:leader="dot" w:pos="9062"/>
        </w:tabs>
        <w:rPr>
          <w:rFonts w:asciiTheme="minorHAnsi" w:eastAsiaTheme="minorEastAsia" w:hAnsiTheme="minorHAnsi"/>
          <w:noProof/>
          <w:sz w:val="22"/>
          <w:lang w:eastAsia="fr-FR"/>
        </w:rPr>
      </w:pPr>
      <w:hyperlink w:anchor="_Toc163465594" w:history="1">
        <w:r w:rsidR="008F01D3" w:rsidRPr="000D1AD2">
          <w:rPr>
            <w:rStyle w:val="Lienhypertexte"/>
            <w:noProof/>
          </w:rPr>
          <w:t>C.</w:t>
        </w:r>
        <w:r w:rsidR="008F01D3" w:rsidRPr="000D1AD2">
          <w:rPr>
            <w:rFonts w:asciiTheme="minorHAnsi" w:eastAsiaTheme="minorEastAsia" w:hAnsiTheme="minorHAnsi"/>
            <w:noProof/>
            <w:sz w:val="22"/>
            <w:lang w:eastAsia="fr-FR"/>
          </w:rPr>
          <w:tab/>
        </w:r>
        <w:r w:rsidR="008F01D3" w:rsidRPr="000D1AD2">
          <w:rPr>
            <w:rStyle w:val="Lienhypertexte"/>
            <w:noProof/>
          </w:rPr>
          <w:t>Project Structuration</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_Toc163465594 \h </w:instrText>
        </w:r>
        <w:r w:rsidR="008F01D3" w:rsidRPr="000D1AD2">
          <w:rPr>
            <w:noProof/>
            <w:webHidden/>
          </w:rPr>
        </w:r>
        <w:r w:rsidR="008F01D3" w:rsidRPr="000D1AD2">
          <w:rPr>
            <w:noProof/>
            <w:webHidden/>
          </w:rPr>
          <w:fldChar w:fldCharType="separate"/>
        </w:r>
        <w:r w:rsidR="000D1AD2">
          <w:rPr>
            <w:noProof/>
            <w:webHidden/>
          </w:rPr>
          <w:t>47</w:t>
        </w:r>
        <w:r w:rsidR="008F01D3" w:rsidRPr="000D1AD2">
          <w:rPr>
            <w:noProof/>
            <w:webHidden/>
          </w:rPr>
          <w:fldChar w:fldCharType="end"/>
        </w:r>
      </w:hyperlink>
    </w:p>
    <w:p w14:paraId="3120472E" w14:textId="4BCDB87D" w:rsidR="008F01D3" w:rsidRPr="000D1AD2" w:rsidRDefault="00B41937">
      <w:pPr>
        <w:pStyle w:val="TM3"/>
        <w:tabs>
          <w:tab w:val="left" w:pos="880"/>
          <w:tab w:val="right" w:leader="dot" w:pos="9062"/>
        </w:tabs>
        <w:rPr>
          <w:rFonts w:asciiTheme="minorHAnsi" w:eastAsiaTheme="minorEastAsia" w:hAnsiTheme="minorHAnsi"/>
          <w:noProof/>
          <w:sz w:val="22"/>
          <w:lang w:eastAsia="fr-FR"/>
        </w:rPr>
      </w:pPr>
      <w:hyperlink w:anchor="_Toc163465595" w:history="1">
        <w:r w:rsidR="008F01D3" w:rsidRPr="000D1AD2">
          <w:rPr>
            <w:rStyle w:val="Lienhypertexte"/>
            <w:noProof/>
          </w:rPr>
          <w:t>D.</w:t>
        </w:r>
        <w:r w:rsidR="008F01D3" w:rsidRPr="000D1AD2">
          <w:rPr>
            <w:rFonts w:asciiTheme="minorHAnsi" w:eastAsiaTheme="minorEastAsia" w:hAnsiTheme="minorHAnsi"/>
            <w:noProof/>
            <w:sz w:val="22"/>
            <w:lang w:eastAsia="fr-FR"/>
          </w:rPr>
          <w:tab/>
        </w:r>
        <w:r w:rsidR="008F01D3" w:rsidRPr="000D1AD2">
          <w:rPr>
            <w:rStyle w:val="Lienhypertexte"/>
            <w:noProof/>
          </w:rPr>
          <w:t>Budget framework</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_Toc163465595 \h </w:instrText>
        </w:r>
        <w:r w:rsidR="008F01D3" w:rsidRPr="000D1AD2">
          <w:rPr>
            <w:noProof/>
            <w:webHidden/>
          </w:rPr>
        </w:r>
        <w:r w:rsidR="008F01D3" w:rsidRPr="000D1AD2">
          <w:rPr>
            <w:noProof/>
            <w:webHidden/>
          </w:rPr>
          <w:fldChar w:fldCharType="separate"/>
        </w:r>
        <w:r w:rsidR="000D1AD2">
          <w:rPr>
            <w:noProof/>
            <w:webHidden/>
          </w:rPr>
          <w:t>47</w:t>
        </w:r>
        <w:r w:rsidR="008F01D3" w:rsidRPr="000D1AD2">
          <w:rPr>
            <w:noProof/>
            <w:webHidden/>
          </w:rPr>
          <w:fldChar w:fldCharType="end"/>
        </w:r>
      </w:hyperlink>
    </w:p>
    <w:p w14:paraId="3E576B5B" w14:textId="4C7DF829" w:rsidR="008F01D3" w:rsidRPr="000D1AD2" w:rsidRDefault="00B41937">
      <w:pPr>
        <w:pStyle w:val="TM3"/>
        <w:tabs>
          <w:tab w:val="left" w:pos="880"/>
          <w:tab w:val="right" w:leader="dot" w:pos="9062"/>
        </w:tabs>
        <w:rPr>
          <w:rFonts w:asciiTheme="minorHAnsi" w:eastAsiaTheme="minorEastAsia" w:hAnsiTheme="minorHAnsi"/>
          <w:noProof/>
          <w:sz w:val="22"/>
          <w:lang w:eastAsia="fr-FR"/>
        </w:rPr>
      </w:pPr>
      <w:hyperlink w:anchor="_Toc163465596" w:history="1">
        <w:r w:rsidR="008F01D3" w:rsidRPr="000D1AD2">
          <w:rPr>
            <w:rStyle w:val="Lienhypertexte"/>
            <w:noProof/>
          </w:rPr>
          <w:t>E.</w:t>
        </w:r>
        <w:r w:rsidR="008F01D3" w:rsidRPr="000D1AD2">
          <w:rPr>
            <w:rFonts w:asciiTheme="minorHAnsi" w:eastAsiaTheme="minorEastAsia" w:hAnsiTheme="minorHAnsi"/>
            <w:noProof/>
            <w:sz w:val="22"/>
            <w:lang w:eastAsia="fr-FR"/>
          </w:rPr>
          <w:tab/>
        </w:r>
        <w:r w:rsidR="008F01D3" w:rsidRPr="000D1AD2">
          <w:rPr>
            <w:rStyle w:val="Lienhypertexte"/>
            <w:noProof/>
          </w:rPr>
          <w:t>Project Duration</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_Toc163465596 \h </w:instrText>
        </w:r>
        <w:r w:rsidR="008F01D3" w:rsidRPr="000D1AD2">
          <w:rPr>
            <w:noProof/>
            <w:webHidden/>
          </w:rPr>
        </w:r>
        <w:r w:rsidR="008F01D3" w:rsidRPr="000D1AD2">
          <w:rPr>
            <w:noProof/>
            <w:webHidden/>
          </w:rPr>
          <w:fldChar w:fldCharType="separate"/>
        </w:r>
        <w:r w:rsidR="000D1AD2">
          <w:rPr>
            <w:noProof/>
            <w:webHidden/>
          </w:rPr>
          <w:t>48</w:t>
        </w:r>
        <w:r w:rsidR="008F01D3" w:rsidRPr="000D1AD2">
          <w:rPr>
            <w:noProof/>
            <w:webHidden/>
          </w:rPr>
          <w:fldChar w:fldCharType="end"/>
        </w:r>
      </w:hyperlink>
    </w:p>
    <w:p w14:paraId="3ABE4C03" w14:textId="4B9D4198" w:rsidR="008F01D3" w:rsidRPr="000D1AD2" w:rsidRDefault="00B41937" w:rsidP="008F01D3">
      <w:pPr>
        <w:pStyle w:val="TM2"/>
        <w:rPr>
          <w:rFonts w:asciiTheme="minorHAnsi" w:eastAsiaTheme="minorEastAsia" w:hAnsiTheme="minorHAnsi"/>
          <w:noProof/>
          <w:sz w:val="22"/>
          <w:lang w:eastAsia="fr-FR"/>
        </w:rPr>
      </w:pPr>
      <w:hyperlink w:anchor="_Toc163465597" w:history="1">
        <w:r w:rsidR="008F01D3" w:rsidRPr="000D1AD2">
          <w:rPr>
            <w:rStyle w:val="Lienhypertexte"/>
            <w:noProof/>
          </w:rPr>
          <w:t>4.</w:t>
        </w:r>
        <w:r w:rsidR="008F01D3" w:rsidRPr="000D1AD2">
          <w:rPr>
            <w:rFonts w:asciiTheme="minorHAnsi" w:eastAsiaTheme="minorEastAsia" w:hAnsiTheme="minorHAnsi"/>
            <w:noProof/>
            <w:sz w:val="22"/>
            <w:lang w:eastAsia="fr-FR"/>
          </w:rPr>
          <w:tab/>
        </w:r>
        <w:r w:rsidR="008F01D3" w:rsidRPr="000D1AD2">
          <w:rPr>
            <w:rStyle w:val="Lienhypertexte"/>
            <w:noProof/>
          </w:rPr>
          <w:t>Operational set-up</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_Toc163465597 \h </w:instrText>
        </w:r>
        <w:r w:rsidR="008F01D3" w:rsidRPr="000D1AD2">
          <w:rPr>
            <w:noProof/>
            <w:webHidden/>
          </w:rPr>
        </w:r>
        <w:r w:rsidR="008F01D3" w:rsidRPr="000D1AD2">
          <w:rPr>
            <w:noProof/>
            <w:webHidden/>
          </w:rPr>
          <w:fldChar w:fldCharType="separate"/>
        </w:r>
        <w:r w:rsidR="000D1AD2">
          <w:rPr>
            <w:noProof/>
            <w:webHidden/>
          </w:rPr>
          <w:t>48</w:t>
        </w:r>
        <w:r w:rsidR="008F01D3" w:rsidRPr="000D1AD2">
          <w:rPr>
            <w:noProof/>
            <w:webHidden/>
          </w:rPr>
          <w:fldChar w:fldCharType="end"/>
        </w:r>
      </w:hyperlink>
    </w:p>
    <w:p w14:paraId="3176F3A5" w14:textId="3BC3884F" w:rsidR="008F01D3" w:rsidRPr="000D1AD2" w:rsidRDefault="00B41937">
      <w:pPr>
        <w:pStyle w:val="TM3"/>
        <w:tabs>
          <w:tab w:val="left" w:pos="880"/>
          <w:tab w:val="right" w:leader="dot" w:pos="9062"/>
        </w:tabs>
        <w:rPr>
          <w:rFonts w:asciiTheme="minorHAnsi" w:eastAsiaTheme="minorEastAsia" w:hAnsiTheme="minorHAnsi"/>
          <w:noProof/>
          <w:sz w:val="22"/>
          <w:lang w:eastAsia="fr-FR"/>
        </w:rPr>
      </w:pPr>
      <w:hyperlink w:anchor="_Toc163465598" w:history="1">
        <w:r w:rsidR="008F01D3" w:rsidRPr="000D1AD2">
          <w:rPr>
            <w:rStyle w:val="Lienhypertexte"/>
            <w:noProof/>
            <w:lang w:val="en-US"/>
          </w:rPr>
          <w:t>A.</w:t>
        </w:r>
        <w:r w:rsidR="008F01D3" w:rsidRPr="000D1AD2">
          <w:rPr>
            <w:rFonts w:asciiTheme="minorHAnsi" w:eastAsiaTheme="minorEastAsia" w:hAnsiTheme="minorHAnsi"/>
            <w:noProof/>
            <w:sz w:val="22"/>
            <w:lang w:eastAsia="fr-FR"/>
          </w:rPr>
          <w:tab/>
        </w:r>
        <w:r w:rsidR="008F01D3" w:rsidRPr="000D1AD2">
          <w:rPr>
            <w:rStyle w:val="Lienhypertexte"/>
            <w:noProof/>
            <w:lang w:val="en-US"/>
          </w:rPr>
          <w:t>Funds intermediated by a consortium</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_Toc163465598 \h </w:instrText>
        </w:r>
        <w:r w:rsidR="008F01D3" w:rsidRPr="000D1AD2">
          <w:rPr>
            <w:noProof/>
            <w:webHidden/>
          </w:rPr>
        </w:r>
        <w:r w:rsidR="008F01D3" w:rsidRPr="000D1AD2">
          <w:rPr>
            <w:noProof/>
            <w:webHidden/>
          </w:rPr>
          <w:fldChar w:fldCharType="separate"/>
        </w:r>
        <w:r w:rsidR="000D1AD2">
          <w:rPr>
            <w:noProof/>
            <w:webHidden/>
          </w:rPr>
          <w:t>48</w:t>
        </w:r>
        <w:r w:rsidR="008F01D3" w:rsidRPr="000D1AD2">
          <w:rPr>
            <w:noProof/>
            <w:webHidden/>
          </w:rPr>
          <w:fldChar w:fldCharType="end"/>
        </w:r>
      </w:hyperlink>
    </w:p>
    <w:p w14:paraId="3B6DD1A4" w14:textId="217EDE54" w:rsidR="008F01D3" w:rsidRPr="000D1AD2" w:rsidRDefault="00B41937">
      <w:pPr>
        <w:pStyle w:val="TM3"/>
        <w:tabs>
          <w:tab w:val="left" w:pos="880"/>
          <w:tab w:val="right" w:leader="dot" w:pos="9062"/>
        </w:tabs>
        <w:rPr>
          <w:rFonts w:asciiTheme="minorHAnsi" w:eastAsiaTheme="minorEastAsia" w:hAnsiTheme="minorHAnsi"/>
          <w:noProof/>
          <w:sz w:val="22"/>
          <w:lang w:eastAsia="fr-FR"/>
        </w:rPr>
      </w:pPr>
      <w:hyperlink w:anchor="_Toc163465599" w:history="1">
        <w:r w:rsidR="008F01D3" w:rsidRPr="000D1AD2">
          <w:rPr>
            <w:rStyle w:val="Lienhypertexte"/>
            <w:noProof/>
          </w:rPr>
          <w:t>B.</w:t>
        </w:r>
        <w:r w:rsidR="008F01D3" w:rsidRPr="000D1AD2">
          <w:rPr>
            <w:rFonts w:asciiTheme="minorHAnsi" w:eastAsiaTheme="minorEastAsia" w:hAnsiTheme="minorHAnsi"/>
            <w:noProof/>
            <w:sz w:val="22"/>
            <w:lang w:eastAsia="fr-FR"/>
          </w:rPr>
          <w:tab/>
        </w:r>
        <w:r w:rsidR="008F01D3" w:rsidRPr="000D1AD2">
          <w:rPr>
            <w:rStyle w:val="Lienhypertexte"/>
            <w:noProof/>
          </w:rPr>
          <w:t>Tasks expected of the consortia</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_Toc163465599 \h </w:instrText>
        </w:r>
        <w:r w:rsidR="008F01D3" w:rsidRPr="000D1AD2">
          <w:rPr>
            <w:noProof/>
            <w:webHidden/>
          </w:rPr>
        </w:r>
        <w:r w:rsidR="008F01D3" w:rsidRPr="000D1AD2">
          <w:rPr>
            <w:noProof/>
            <w:webHidden/>
          </w:rPr>
          <w:fldChar w:fldCharType="separate"/>
        </w:r>
        <w:r w:rsidR="000D1AD2">
          <w:rPr>
            <w:noProof/>
            <w:webHidden/>
          </w:rPr>
          <w:t>49</w:t>
        </w:r>
        <w:r w:rsidR="008F01D3" w:rsidRPr="000D1AD2">
          <w:rPr>
            <w:noProof/>
            <w:webHidden/>
          </w:rPr>
          <w:fldChar w:fldCharType="end"/>
        </w:r>
      </w:hyperlink>
    </w:p>
    <w:p w14:paraId="7F104C1A" w14:textId="642893D1" w:rsidR="008F01D3" w:rsidRDefault="00B41937" w:rsidP="008F01D3">
      <w:pPr>
        <w:pStyle w:val="TM2"/>
        <w:rPr>
          <w:rFonts w:asciiTheme="minorHAnsi" w:eastAsiaTheme="minorEastAsia" w:hAnsiTheme="minorHAnsi"/>
          <w:noProof/>
          <w:sz w:val="22"/>
          <w:lang w:eastAsia="fr-FR"/>
        </w:rPr>
      </w:pPr>
      <w:hyperlink w:anchor="_Toc163465600" w:history="1">
        <w:r w:rsidR="008F01D3" w:rsidRPr="000D1AD2">
          <w:rPr>
            <w:rStyle w:val="Lienhypertexte"/>
            <w:noProof/>
          </w:rPr>
          <w:t>5.</w:t>
        </w:r>
        <w:r w:rsidR="008F01D3" w:rsidRPr="000D1AD2">
          <w:rPr>
            <w:rFonts w:asciiTheme="minorHAnsi" w:eastAsiaTheme="minorEastAsia" w:hAnsiTheme="minorHAnsi"/>
            <w:noProof/>
            <w:sz w:val="22"/>
            <w:lang w:eastAsia="fr-FR"/>
          </w:rPr>
          <w:tab/>
        </w:r>
        <w:r w:rsidR="008F01D3" w:rsidRPr="000D1AD2">
          <w:rPr>
            <w:rStyle w:val="Lienhypertexte"/>
            <w:noProof/>
          </w:rPr>
          <w:t>Administrative and financial aspects</w:t>
        </w:r>
        <w:r w:rsidR="008F01D3" w:rsidRPr="000D1AD2">
          <w:rPr>
            <w:noProof/>
            <w:webHidden/>
          </w:rPr>
          <w:tab/>
        </w:r>
        <w:r w:rsidR="008F01D3" w:rsidRPr="000D1AD2">
          <w:rPr>
            <w:noProof/>
            <w:webHidden/>
          </w:rPr>
          <w:fldChar w:fldCharType="begin"/>
        </w:r>
        <w:r w:rsidR="008F01D3" w:rsidRPr="000D1AD2">
          <w:rPr>
            <w:noProof/>
            <w:webHidden/>
          </w:rPr>
          <w:instrText xml:space="preserve"> PAGEREF _Toc163465600 \h </w:instrText>
        </w:r>
        <w:r w:rsidR="008F01D3" w:rsidRPr="000D1AD2">
          <w:rPr>
            <w:noProof/>
            <w:webHidden/>
          </w:rPr>
        </w:r>
        <w:r w:rsidR="008F01D3" w:rsidRPr="000D1AD2">
          <w:rPr>
            <w:noProof/>
            <w:webHidden/>
          </w:rPr>
          <w:fldChar w:fldCharType="separate"/>
        </w:r>
        <w:r w:rsidR="000D1AD2">
          <w:rPr>
            <w:noProof/>
            <w:webHidden/>
          </w:rPr>
          <w:t>50</w:t>
        </w:r>
        <w:r w:rsidR="008F01D3" w:rsidRPr="000D1AD2">
          <w:rPr>
            <w:noProof/>
            <w:webHidden/>
          </w:rPr>
          <w:fldChar w:fldCharType="end"/>
        </w:r>
      </w:hyperlink>
    </w:p>
    <w:p w14:paraId="2F44853F" w14:textId="24B0643C" w:rsidR="008F01D3" w:rsidRDefault="00B41937">
      <w:pPr>
        <w:pStyle w:val="TM3"/>
        <w:tabs>
          <w:tab w:val="left" w:pos="880"/>
          <w:tab w:val="right" w:leader="dot" w:pos="9062"/>
        </w:tabs>
        <w:rPr>
          <w:rFonts w:asciiTheme="minorHAnsi" w:eastAsiaTheme="minorEastAsia" w:hAnsiTheme="minorHAnsi"/>
          <w:noProof/>
          <w:sz w:val="22"/>
          <w:lang w:eastAsia="fr-FR"/>
        </w:rPr>
      </w:pPr>
      <w:hyperlink w:anchor="_Toc163465601" w:history="1">
        <w:r w:rsidR="008F01D3" w:rsidRPr="00F32A1D">
          <w:rPr>
            <w:rStyle w:val="Lienhypertexte"/>
            <w:noProof/>
          </w:rPr>
          <w:t>A.</w:t>
        </w:r>
        <w:r w:rsidR="008F01D3">
          <w:rPr>
            <w:rFonts w:asciiTheme="minorHAnsi" w:eastAsiaTheme="minorEastAsia" w:hAnsiTheme="minorHAnsi"/>
            <w:noProof/>
            <w:sz w:val="22"/>
            <w:lang w:eastAsia="fr-FR"/>
          </w:rPr>
          <w:tab/>
        </w:r>
        <w:r w:rsidR="008F01D3" w:rsidRPr="00F32A1D">
          <w:rPr>
            <w:rStyle w:val="Lienhypertexte"/>
            <w:noProof/>
          </w:rPr>
          <w:t>Disbursement, reporting and audit procedures</w:t>
        </w:r>
        <w:r w:rsidR="008F01D3">
          <w:rPr>
            <w:noProof/>
            <w:webHidden/>
          </w:rPr>
          <w:tab/>
        </w:r>
        <w:r w:rsidR="008F01D3">
          <w:rPr>
            <w:noProof/>
            <w:webHidden/>
          </w:rPr>
          <w:fldChar w:fldCharType="begin"/>
        </w:r>
        <w:r w:rsidR="008F01D3">
          <w:rPr>
            <w:noProof/>
            <w:webHidden/>
          </w:rPr>
          <w:instrText xml:space="preserve"> PAGEREF _Toc163465601 \h </w:instrText>
        </w:r>
        <w:r w:rsidR="008F01D3">
          <w:rPr>
            <w:noProof/>
            <w:webHidden/>
          </w:rPr>
        </w:r>
        <w:r w:rsidR="008F01D3">
          <w:rPr>
            <w:noProof/>
            <w:webHidden/>
          </w:rPr>
          <w:fldChar w:fldCharType="separate"/>
        </w:r>
        <w:r w:rsidR="000D1AD2">
          <w:rPr>
            <w:noProof/>
            <w:webHidden/>
          </w:rPr>
          <w:t>50</w:t>
        </w:r>
        <w:r w:rsidR="008F01D3">
          <w:rPr>
            <w:noProof/>
            <w:webHidden/>
          </w:rPr>
          <w:fldChar w:fldCharType="end"/>
        </w:r>
      </w:hyperlink>
    </w:p>
    <w:p w14:paraId="72B888D7" w14:textId="1A666F11" w:rsidR="008F01D3" w:rsidRDefault="00B41937">
      <w:pPr>
        <w:pStyle w:val="TM3"/>
        <w:tabs>
          <w:tab w:val="left" w:pos="880"/>
          <w:tab w:val="right" w:leader="dot" w:pos="9062"/>
        </w:tabs>
        <w:rPr>
          <w:rFonts w:asciiTheme="minorHAnsi" w:eastAsiaTheme="minorEastAsia" w:hAnsiTheme="minorHAnsi"/>
          <w:noProof/>
          <w:sz w:val="22"/>
          <w:lang w:eastAsia="fr-FR"/>
        </w:rPr>
      </w:pPr>
      <w:hyperlink w:anchor="_Toc163465602" w:history="1">
        <w:r w:rsidR="008F01D3" w:rsidRPr="00F32A1D">
          <w:rPr>
            <w:rStyle w:val="Lienhypertexte"/>
            <w:noProof/>
            <w:lang w:val="en-US"/>
          </w:rPr>
          <w:t>B.</w:t>
        </w:r>
        <w:r w:rsidR="008F01D3">
          <w:rPr>
            <w:rFonts w:asciiTheme="minorHAnsi" w:eastAsiaTheme="minorEastAsia" w:hAnsiTheme="minorHAnsi"/>
            <w:noProof/>
            <w:sz w:val="22"/>
            <w:lang w:eastAsia="fr-FR"/>
          </w:rPr>
          <w:tab/>
        </w:r>
        <w:r w:rsidR="008F01D3" w:rsidRPr="00F32A1D">
          <w:rPr>
            <w:rStyle w:val="Lienhypertexte"/>
            <w:noProof/>
            <w:lang w:val="en-US"/>
          </w:rPr>
          <w:t>Compliance, anti-money laundering and terrorist financing (LCB-FT)</w:t>
        </w:r>
        <w:r w:rsidR="008F01D3">
          <w:rPr>
            <w:noProof/>
            <w:webHidden/>
          </w:rPr>
          <w:tab/>
        </w:r>
        <w:r w:rsidR="008F01D3">
          <w:rPr>
            <w:noProof/>
            <w:webHidden/>
          </w:rPr>
          <w:fldChar w:fldCharType="begin"/>
        </w:r>
        <w:r w:rsidR="008F01D3">
          <w:rPr>
            <w:noProof/>
            <w:webHidden/>
          </w:rPr>
          <w:instrText xml:space="preserve"> PAGEREF _Toc163465602 \h </w:instrText>
        </w:r>
        <w:r w:rsidR="008F01D3">
          <w:rPr>
            <w:noProof/>
            <w:webHidden/>
          </w:rPr>
        </w:r>
        <w:r w:rsidR="008F01D3">
          <w:rPr>
            <w:noProof/>
            <w:webHidden/>
          </w:rPr>
          <w:fldChar w:fldCharType="separate"/>
        </w:r>
        <w:r w:rsidR="000D1AD2">
          <w:rPr>
            <w:noProof/>
            <w:webHidden/>
          </w:rPr>
          <w:t>51</w:t>
        </w:r>
        <w:r w:rsidR="008F01D3">
          <w:rPr>
            <w:noProof/>
            <w:webHidden/>
          </w:rPr>
          <w:fldChar w:fldCharType="end"/>
        </w:r>
      </w:hyperlink>
    </w:p>
    <w:p w14:paraId="2C66A0D5" w14:textId="5224A10B" w:rsidR="008F01D3" w:rsidRDefault="00B41937">
      <w:pPr>
        <w:pStyle w:val="TM3"/>
        <w:tabs>
          <w:tab w:val="left" w:pos="880"/>
          <w:tab w:val="right" w:leader="dot" w:pos="9062"/>
        </w:tabs>
        <w:rPr>
          <w:rFonts w:asciiTheme="minorHAnsi" w:eastAsiaTheme="minorEastAsia" w:hAnsiTheme="minorHAnsi"/>
          <w:noProof/>
          <w:sz w:val="22"/>
          <w:lang w:eastAsia="fr-FR"/>
        </w:rPr>
      </w:pPr>
      <w:hyperlink w:anchor="_Toc163465603" w:history="1">
        <w:r w:rsidR="008F01D3" w:rsidRPr="00F32A1D">
          <w:rPr>
            <w:rStyle w:val="Lienhypertexte"/>
            <w:noProof/>
          </w:rPr>
          <w:t>C.</w:t>
        </w:r>
        <w:r w:rsidR="008F01D3">
          <w:rPr>
            <w:rFonts w:asciiTheme="minorHAnsi" w:eastAsiaTheme="minorEastAsia" w:hAnsiTheme="minorHAnsi"/>
            <w:noProof/>
            <w:sz w:val="22"/>
            <w:lang w:eastAsia="fr-FR"/>
          </w:rPr>
          <w:tab/>
        </w:r>
        <w:r w:rsidR="008F01D3" w:rsidRPr="00F32A1D">
          <w:rPr>
            <w:rStyle w:val="Lienhypertexte"/>
            <w:noProof/>
            <w:lang w:val="en-US"/>
          </w:rPr>
          <w:t xml:space="preserve">Schedule of </w:t>
        </w:r>
        <w:r w:rsidR="008F01D3" w:rsidRPr="00F32A1D">
          <w:rPr>
            <w:rStyle w:val="Lienhypertexte"/>
            <w:noProof/>
          </w:rPr>
          <w:t>Activities</w:t>
        </w:r>
        <w:r w:rsidR="008F01D3">
          <w:rPr>
            <w:noProof/>
            <w:webHidden/>
          </w:rPr>
          <w:tab/>
        </w:r>
        <w:r w:rsidR="008F01D3">
          <w:rPr>
            <w:noProof/>
            <w:webHidden/>
          </w:rPr>
          <w:fldChar w:fldCharType="begin"/>
        </w:r>
        <w:r w:rsidR="008F01D3">
          <w:rPr>
            <w:noProof/>
            <w:webHidden/>
          </w:rPr>
          <w:instrText xml:space="preserve"> PAGEREF _Toc163465603 \h </w:instrText>
        </w:r>
        <w:r w:rsidR="008F01D3">
          <w:rPr>
            <w:noProof/>
            <w:webHidden/>
          </w:rPr>
        </w:r>
        <w:r w:rsidR="008F01D3">
          <w:rPr>
            <w:noProof/>
            <w:webHidden/>
          </w:rPr>
          <w:fldChar w:fldCharType="separate"/>
        </w:r>
        <w:r w:rsidR="000D1AD2">
          <w:rPr>
            <w:noProof/>
            <w:webHidden/>
          </w:rPr>
          <w:t>51</w:t>
        </w:r>
        <w:r w:rsidR="008F01D3">
          <w:rPr>
            <w:noProof/>
            <w:webHidden/>
          </w:rPr>
          <w:fldChar w:fldCharType="end"/>
        </w:r>
      </w:hyperlink>
    </w:p>
    <w:p w14:paraId="7834E79D" w14:textId="7D452618" w:rsidR="008F01D3" w:rsidRDefault="00B41937">
      <w:pPr>
        <w:pStyle w:val="TM3"/>
        <w:tabs>
          <w:tab w:val="left" w:pos="880"/>
          <w:tab w:val="right" w:leader="dot" w:pos="9062"/>
        </w:tabs>
        <w:rPr>
          <w:rFonts w:asciiTheme="minorHAnsi" w:eastAsiaTheme="minorEastAsia" w:hAnsiTheme="minorHAnsi"/>
          <w:noProof/>
          <w:sz w:val="22"/>
          <w:lang w:eastAsia="fr-FR"/>
        </w:rPr>
      </w:pPr>
      <w:hyperlink w:anchor="_Toc163465604" w:history="1">
        <w:r w:rsidR="008F01D3" w:rsidRPr="00F32A1D">
          <w:rPr>
            <w:rStyle w:val="Lienhypertexte"/>
            <w:noProof/>
            <w:lang w:val="en-US"/>
          </w:rPr>
          <w:t>D.</w:t>
        </w:r>
        <w:r w:rsidR="008F01D3">
          <w:rPr>
            <w:rFonts w:asciiTheme="minorHAnsi" w:eastAsiaTheme="minorEastAsia" w:hAnsiTheme="minorHAnsi"/>
            <w:noProof/>
            <w:sz w:val="22"/>
            <w:lang w:eastAsia="fr-FR"/>
          </w:rPr>
          <w:tab/>
        </w:r>
        <w:r w:rsidR="008F01D3" w:rsidRPr="00F32A1D">
          <w:rPr>
            <w:rStyle w:val="Lienhypertexte"/>
            <w:noProof/>
            <w:lang w:val="en-US"/>
          </w:rPr>
          <w:t>Modalities for dialogue with AFd</w:t>
        </w:r>
        <w:r w:rsidR="008F01D3">
          <w:rPr>
            <w:noProof/>
            <w:webHidden/>
          </w:rPr>
          <w:tab/>
        </w:r>
        <w:r w:rsidR="008F01D3">
          <w:rPr>
            <w:noProof/>
            <w:webHidden/>
          </w:rPr>
          <w:fldChar w:fldCharType="begin"/>
        </w:r>
        <w:r w:rsidR="008F01D3">
          <w:rPr>
            <w:noProof/>
            <w:webHidden/>
          </w:rPr>
          <w:instrText xml:space="preserve"> PAGEREF _Toc163465604 \h </w:instrText>
        </w:r>
        <w:r w:rsidR="008F01D3">
          <w:rPr>
            <w:noProof/>
            <w:webHidden/>
          </w:rPr>
        </w:r>
        <w:r w:rsidR="008F01D3">
          <w:rPr>
            <w:noProof/>
            <w:webHidden/>
          </w:rPr>
          <w:fldChar w:fldCharType="separate"/>
        </w:r>
        <w:r w:rsidR="000D1AD2">
          <w:rPr>
            <w:noProof/>
            <w:webHidden/>
          </w:rPr>
          <w:t>51</w:t>
        </w:r>
        <w:r w:rsidR="008F01D3">
          <w:rPr>
            <w:noProof/>
            <w:webHidden/>
          </w:rPr>
          <w:fldChar w:fldCharType="end"/>
        </w:r>
      </w:hyperlink>
    </w:p>
    <w:p w14:paraId="20A662E1" w14:textId="0E57970F" w:rsidR="008F01D3" w:rsidRDefault="00B41937" w:rsidP="008F01D3">
      <w:pPr>
        <w:pStyle w:val="TM2"/>
        <w:rPr>
          <w:rFonts w:asciiTheme="minorHAnsi" w:eastAsiaTheme="minorEastAsia" w:hAnsiTheme="minorHAnsi"/>
          <w:noProof/>
          <w:sz w:val="22"/>
          <w:lang w:eastAsia="fr-FR"/>
        </w:rPr>
      </w:pPr>
      <w:hyperlink w:anchor="_Toc163465605" w:history="1">
        <w:r w:rsidR="008F01D3" w:rsidRPr="00F32A1D">
          <w:rPr>
            <w:rStyle w:val="Lienhypertexte"/>
            <w:noProof/>
          </w:rPr>
          <w:t>6.</w:t>
        </w:r>
        <w:r w:rsidR="008F01D3">
          <w:rPr>
            <w:rFonts w:asciiTheme="minorHAnsi" w:eastAsiaTheme="minorEastAsia" w:hAnsiTheme="minorHAnsi"/>
            <w:noProof/>
            <w:sz w:val="22"/>
            <w:lang w:eastAsia="fr-FR"/>
          </w:rPr>
          <w:tab/>
        </w:r>
        <w:r w:rsidR="008F01D3" w:rsidRPr="00F32A1D">
          <w:rPr>
            <w:rStyle w:val="Lienhypertexte"/>
            <w:noProof/>
          </w:rPr>
          <w:t>Expertise to be mobilised</w:t>
        </w:r>
        <w:r w:rsidR="008F01D3">
          <w:rPr>
            <w:noProof/>
            <w:webHidden/>
          </w:rPr>
          <w:tab/>
        </w:r>
        <w:r w:rsidR="008F01D3">
          <w:rPr>
            <w:noProof/>
            <w:webHidden/>
          </w:rPr>
          <w:fldChar w:fldCharType="begin"/>
        </w:r>
        <w:r w:rsidR="008F01D3">
          <w:rPr>
            <w:noProof/>
            <w:webHidden/>
          </w:rPr>
          <w:instrText xml:space="preserve"> PAGEREF _Toc163465605 \h </w:instrText>
        </w:r>
        <w:r w:rsidR="008F01D3">
          <w:rPr>
            <w:noProof/>
            <w:webHidden/>
          </w:rPr>
        </w:r>
        <w:r w:rsidR="008F01D3">
          <w:rPr>
            <w:noProof/>
            <w:webHidden/>
          </w:rPr>
          <w:fldChar w:fldCharType="separate"/>
        </w:r>
        <w:r w:rsidR="000D1AD2">
          <w:rPr>
            <w:noProof/>
            <w:webHidden/>
          </w:rPr>
          <w:t>51</w:t>
        </w:r>
        <w:r w:rsidR="008F01D3">
          <w:rPr>
            <w:noProof/>
            <w:webHidden/>
          </w:rPr>
          <w:fldChar w:fldCharType="end"/>
        </w:r>
      </w:hyperlink>
    </w:p>
    <w:p w14:paraId="2A2C1A7F" w14:textId="1CC3A25C" w:rsidR="008F01D3" w:rsidRDefault="00B41937" w:rsidP="008F01D3">
      <w:pPr>
        <w:pStyle w:val="TM2"/>
        <w:rPr>
          <w:rFonts w:asciiTheme="minorHAnsi" w:eastAsiaTheme="minorEastAsia" w:hAnsiTheme="minorHAnsi"/>
          <w:noProof/>
          <w:sz w:val="22"/>
          <w:lang w:eastAsia="fr-FR"/>
        </w:rPr>
      </w:pPr>
      <w:hyperlink w:anchor="_Toc163465606" w:history="1">
        <w:r w:rsidR="008F01D3" w:rsidRPr="00F32A1D">
          <w:rPr>
            <w:rStyle w:val="Lienhypertexte"/>
            <w:noProof/>
          </w:rPr>
          <w:t>7.</w:t>
        </w:r>
        <w:r w:rsidR="008F01D3">
          <w:rPr>
            <w:rFonts w:asciiTheme="minorHAnsi" w:eastAsiaTheme="minorEastAsia" w:hAnsiTheme="minorHAnsi"/>
            <w:noProof/>
            <w:sz w:val="22"/>
            <w:lang w:eastAsia="fr-FR"/>
          </w:rPr>
          <w:tab/>
        </w:r>
        <w:r w:rsidR="008F01D3" w:rsidRPr="00F32A1D">
          <w:rPr>
            <w:rStyle w:val="Lienhypertexte"/>
            <w:noProof/>
          </w:rPr>
          <w:t>Selection - Validation of proposals</w:t>
        </w:r>
        <w:r w:rsidR="008F01D3">
          <w:rPr>
            <w:noProof/>
            <w:webHidden/>
          </w:rPr>
          <w:tab/>
        </w:r>
        <w:r w:rsidR="008F01D3">
          <w:rPr>
            <w:noProof/>
            <w:webHidden/>
          </w:rPr>
          <w:fldChar w:fldCharType="begin"/>
        </w:r>
        <w:r w:rsidR="008F01D3">
          <w:rPr>
            <w:noProof/>
            <w:webHidden/>
          </w:rPr>
          <w:instrText xml:space="preserve"> PAGEREF _Toc163465606 \h </w:instrText>
        </w:r>
        <w:r w:rsidR="008F01D3">
          <w:rPr>
            <w:noProof/>
            <w:webHidden/>
          </w:rPr>
        </w:r>
        <w:r w:rsidR="008F01D3">
          <w:rPr>
            <w:noProof/>
            <w:webHidden/>
          </w:rPr>
          <w:fldChar w:fldCharType="separate"/>
        </w:r>
        <w:r w:rsidR="000D1AD2">
          <w:rPr>
            <w:noProof/>
            <w:webHidden/>
          </w:rPr>
          <w:t>52</w:t>
        </w:r>
        <w:r w:rsidR="008F01D3">
          <w:rPr>
            <w:noProof/>
            <w:webHidden/>
          </w:rPr>
          <w:fldChar w:fldCharType="end"/>
        </w:r>
      </w:hyperlink>
    </w:p>
    <w:p w14:paraId="79013BEC" w14:textId="60922B76" w:rsidR="008F01D3" w:rsidRDefault="00B41937" w:rsidP="008F01D3">
      <w:pPr>
        <w:pStyle w:val="TM2"/>
        <w:rPr>
          <w:rFonts w:asciiTheme="minorHAnsi" w:eastAsiaTheme="minorEastAsia" w:hAnsiTheme="minorHAnsi"/>
          <w:noProof/>
          <w:sz w:val="22"/>
          <w:lang w:eastAsia="fr-FR"/>
        </w:rPr>
      </w:pPr>
      <w:hyperlink w:anchor="_Toc163465607" w:history="1">
        <w:r w:rsidR="008F01D3" w:rsidRPr="00F32A1D">
          <w:rPr>
            <w:rStyle w:val="Lienhypertexte"/>
            <w:noProof/>
          </w:rPr>
          <w:t>8.</w:t>
        </w:r>
        <w:r w:rsidR="008F01D3">
          <w:rPr>
            <w:rFonts w:asciiTheme="minorHAnsi" w:eastAsiaTheme="minorEastAsia" w:hAnsiTheme="minorHAnsi"/>
            <w:noProof/>
            <w:sz w:val="22"/>
            <w:lang w:eastAsia="fr-FR"/>
          </w:rPr>
          <w:tab/>
        </w:r>
        <w:r w:rsidR="008F01D3" w:rsidRPr="00F32A1D">
          <w:rPr>
            <w:rStyle w:val="Lienhypertexte"/>
            <w:noProof/>
          </w:rPr>
          <w:t>Timetable and appraisal expectations</w:t>
        </w:r>
        <w:r w:rsidR="008F01D3">
          <w:rPr>
            <w:noProof/>
            <w:webHidden/>
          </w:rPr>
          <w:tab/>
        </w:r>
        <w:r w:rsidR="008F01D3">
          <w:rPr>
            <w:noProof/>
            <w:webHidden/>
          </w:rPr>
          <w:fldChar w:fldCharType="begin"/>
        </w:r>
        <w:r w:rsidR="008F01D3">
          <w:rPr>
            <w:noProof/>
            <w:webHidden/>
          </w:rPr>
          <w:instrText xml:space="preserve"> PAGEREF _Toc163465607 \h </w:instrText>
        </w:r>
        <w:r w:rsidR="008F01D3">
          <w:rPr>
            <w:noProof/>
            <w:webHidden/>
          </w:rPr>
        </w:r>
        <w:r w:rsidR="008F01D3">
          <w:rPr>
            <w:noProof/>
            <w:webHidden/>
          </w:rPr>
          <w:fldChar w:fldCharType="separate"/>
        </w:r>
        <w:r w:rsidR="000D1AD2">
          <w:rPr>
            <w:noProof/>
            <w:webHidden/>
          </w:rPr>
          <w:t>55</w:t>
        </w:r>
        <w:r w:rsidR="008F01D3">
          <w:rPr>
            <w:noProof/>
            <w:webHidden/>
          </w:rPr>
          <w:fldChar w:fldCharType="end"/>
        </w:r>
      </w:hyperlink>
    </w:p>
    <w:p w14:paraId="3F64B902" w14:textId="47060BDD" w:rsidR="008F01D3" w:rsidRDefault="00B41937">
      <w:pPr>
        <w:pStyle w:val="TM1"/>
        <w:rPr>
          <w:rFonts w:asciiTheme="minorHAnsi" w:eastAsiaTheme="minorEastAsia" w:hAnsiTheme="minorHAnsi"/>
          <w:b w:val="0"/>
          <w:sz w:val="22"/>
          <w:lang w:eastAsia="fr-FR"/>
        </w:rPr>
      </w:pPr>
      <w:hyperlink w:anchor="_Toc163465608" w:history="1">
        <w:r w:rsidR="008F01D3" w:rsidRPr="00F32A1D">
          <w:rPr>
            <w:rStyle w:val="Lienhypertexte"/>
          </w:rPr>
          <w:t>XIII.</w:t>
        </w:r>
        <w:r w:rsidR="008F01D3">
          <w:rPr>
            <w:rFonts w:asciiTheme="minorHAnsi" w:eastAsiaTheme="minorEastAsia" w:hAnsiTheme="minorHAnsi"/>
            <w:b w:val="0"/>
            <w:sz w:val="22"/>
            <w:lang w:eastAsia="fr-FR"/>
          </w:rPr>
          <w:tab/>
        </w:r>
        <w:r w:rsidR="008F01D3" w:rsidRPr="00F32A1D">
          <w:rPr>
            <w:rStyle w:val="Lienhypertexte"/>
          </w:rPr>
          <w:t>Appendices</w:t>
        </w:r>
        <w:r w:rsidR="008F01D3">
          <w:rPr>
            <w:webHidden/>
          </w:rPr>
          <w:tab/>
        </w:r>
        <w:r w:rsidR="008F01D3">
          <w:rPr>
            <w:webHidden/>
          </w:rPr>
          <w:fldChar w:fldCharType="begin"/>
        </w:r>
        <w:r w:rsidR="008F01D3">
          <w:rPr>
            <w:webHidden/>
          </w:rPr>
          <w:instrText xml:space="preserve"> PAGEREF _Toc163465608 \h </w:instrText>
        </w:r>
        <w:r w:rsidR="008F01D3">
          <w:rPr>
            <w:webHidden/>
          </w:rPr>
        </w:r>
        <w:r w:rsidR="008F01D3">
          <w:rPr>
            <w:webHidden/>
          </w:rPr>
          <w:fldChar w:fldCharType="separate"/>
        </w:r>
        <w:r w:rsidR="000D1AD2">
          <w:rPr>
            <w:webHidden/>
          </w:rPr>
          <w:t>57</w:t>
        </w:r>
        <w:r w:rsidR="008F01D3">
          <w:rPr>
            <w:webHidden/>
          </w:rPr>
          <w:fldChar w:fldCharType="end"/>
        </w:r>
      </w:hyperlink>
    </w:p>
    <w:p w14:paraId="161A4756" w14:textId="0A0F8C53" w:rsidR="008F01D3" w:rsidRDefault="00B41937" w:rsidP="008F01D3">
      <w:pPr>
        <w:pStyle w:val="TM2"/>
        <w:rPr>
          <w:rFonts w:asciiTheme="minorHAnsi" w:eastAsiaTheme="minorEastAsia" w:hAnsiTheme="minorHAnsi"/>
          <w:noProof/>
          <w:sz w:val="22"/>
          <w:lang w:eastAsia="fr-FR"/>
        </w:rPr>
      </w:pPr>
      <w:hyperlink w:anchor="_Toc163465609" w:history="1">
        <w:r w:rsidR="008F01D3" w:rsidRPr="00F32A1D">
          <w:rPr>
            <w:rStyle w:val="Lienhypertexte"/>
            <w:noProof/>
            <w:lang w:val="en-US"/>
          </w:rPr>
          <w:t>Appendix 1: AFD countries of intervention</w:t>
        </w:r>
        <w:r w:rsidR="008F01D3">
          <w:rPr>
            <w:noProof/>
            <w:webHidden/>
          </w:rPr>
          <w:tab/>
        </w:r>
        <w:r w:rsidR="008F01D3">
          <w:rPr>
            <w:noProof/>
            <w:webHidden/>
          </w:rPr>
          <w:fldChar w:fldCharType="begin"/>
        </w:r>
        <w:r w:rsidR="008F01D3">
          <w:rPr>
            <w:noProof/>
            <w:webHidden/>
          </w:rPr>
          <w:instrText xml:space="preserve"> PAGEREF _Toc163465609 \h </w:instrText>
        </w:r>
        <w:r w:rsidR="008F01D3">
          <w:rPr>
            <w:noProof/>
            <w:webHidden/>
          </w:rPr>
        </w:r>
        <w:r w:rsidR="008F01D3">
          <w:rPr>
            <w:noProof/>
            <w:webHidden/>
          </w:rPr>
          <w:fldChar w:fldCharType="separate"/>
        </w:r>
        <w:r w:rsidR="000D1AD2">
          <w:rPr>
            <w:noProof/>
            <w:webHidden/>
          </w:rPr>
          <w:t>57</w:t>
        </w:r>
        <w:r w:rsidR="008F01D3">
          <w:rPr>
            <w:noProof/>
            <w:webHidden/>
          </w:rPr>
          <w:fldChar w:fldCharType="end"/>
        </w:r>
      </w:hyperlink>
    </w:p>
    <w:p w14:paraId="092F7E45" w14:textId="788446DF" w:rsidR="008F01D3" w:rsidRDefault="00B41937" w:rsidP="008F01D3">
      <w:pPr>
        <w:pStyle w:val="TM2"/>
        <w:rPr>
          <w:rFonts w:asciiTheme="minorHAnsi" w:eastAsiaTheme="minorEastAsia" w:hAnsiTheme="minorHAnsi"/>
          <w:noProof/>
          <w:sz w:val="22"/>
          <w:lang w:eastAsia="fr-FR"/>
        </w:rPr>
      </w:pPr>
      <w:hyperlink w:anchor="_Toc163465610" w:history="1">
        <w:r w:rsidR="008F01D3" w:rsidRPr="00F32A1D">
          <w:rPr>
            <w:rStyle w:val="Lienhypertexte"/>
            <w:noProof/>
            <w:lang w:val="en-US"/>
          </w:rPr>
          <w:t>Appendix 2: List of AFD projects on VBG</w:t>
        </w:r>
        <w:r w:rsidR="008F01D3">
          <w:rPr>
            <w:noProof/>
            <w:webHidden/>
          </w:rPr>
          <w:tab/>
        </w:r>
        <w:r w:rsidR="008F01D3">
          <w:rPr>
            <w:noProof/>
            <w:webHidden/>
          </w:rPr>
          <w:fldChar w:fldCharType="begin"/>
        </w:r>
        <w:r w:rsidR="008F01D3">
          <w:rPr>
            <w:noProof/>
            <w:webHidden/>
          </w:rPr>
          <w:instrText xml:space="preserve"> PAGEREF _Toc163465610 \h </w:instrText>
        </w:r>
        <w:r w:rsidR="008F01D3">
          <w:rPr>
            <w:noProof/>
            <w:webHidden/>
          </w:rPr>
        </w:r>
        <w:r w:rsidR="008F01D3">
          <w:rPr>
            <w:noProof/>
            <w:webHidden/>
          </w:rPr>
          <w:fldChar w:fldCharType="separate"/>
        </w:r>
        <w:r w:rsidR="000D1AD2">
          <w:rPr>
            <w:noProof/>
            <w:webHidden/>
          </w:rPr>
          <w:t>57</w:t>
        </w:r>
        <w:r w:rsidR="008F01D3">
          <w:rPr>
            <w:noProof/>
            <w:webHidden/>
          </w:rPr>
          <w:fldChar w:fldCharType="end"/>
        </w:r>
      </w:hyperlink>
    </w:p>
    <w:p w14:paraId="7E0BD03D" w14:textId="649C7D23" w:rsidR="008F01D3" w:rsidRDefault="00B41937" w:rsidP="008F01D3">
      <w:pPr>
        <w:pStyle w:val="TM2"/>
        <w:rPr>
          <w:rFonts w:asciiTheme="minorHAnsi" w:eastAsiaTheme="minorEastAsia" w:hAnsiTheme="minorHAnsi"/>
          <w:noProof/>
          <w:sz w:val="22"/>
          <w:lang w:eastAsia="fr-FR"/>
        </w:rPr>
      </w:pPr>
      <w:hyperlink w:anchor="_Toc163465611" w:history="1">
        <w:r w:rsidR="008F01D3" w:rsidRPr="00F32A1D">
          <w:rPr>
            <w:rStyle w:val="Lienhypertexte"/>
            <w:noProof/>
          </w:rPr>
          <w:t>Appendix 3: Budget notice</w:t>
        </w:r>
        <w:r w:rsidR="008F01D3">
          <w:rPr>
            <w:noProof/>
            <w:webHidden/>
          </w:rPr>
          <w:tab/>
        </w:r>
        <w:r w:rsidR="008F01D3">
          <w:rPr>
            <w:noProof/>
            <w:webHidden/>
          </w:rPr>
          <w:fldChar w:fldCharType="begin"/>
        </w:r>
        <w:r w:rsidR="008F01D3">
          <w:rPr>
            <w:noProof/>
            <w:webHidden/>
          </w:rPr>
          <w:instrText xml:space="preserve"> PAGEREF _Toc163465611 \h </w:instrText>
        </w:r>
        <w:r w:rsidR="008F01D3">
          <w:rPr>
            <w:noProof/>
            <w:webHidden/>
          </w:rPr>
        </w:r>
        <w:r w:rsidR="008F01D3">
          <w:rPr>
            <w:noProof/>
            <w:webHidden/>
          </w:rPr>
          <w:fldChar w:fldCharType="separate"/>
        </w:r>
        <w:r w:rsidR="000D1AD2">
          <w:rPr>
            <w:noProof/>
            <w:webHidden/>
          </w:rPr>
          <w:t>57</w:t>
        </w:r>
        <w:r w:rsidR="008F01D3">
          <w:rPr>
            <w:noProof/>
            <w:webHidden/>
          </w:rPr>
          <w:fldChar w:fldCharType="end"/>
        </w:r>
      </w:hyperlink>
    </w:p>
    <w:p w14:paraId="2640B6B0" w14:textId="1CA657C3" w:rsidR="008F01D3" w:rsidRDefault="00B41937" w:rsidP="008F01D3">
      <w:pPr>
        <w:pStyle w:val="TM2"/>
        <w:rPr>
          <w:rFonts w:asciiTheme="minorHAnsi" w:eastAsiaTheme="minorEastAsia" w:hAnsiTheme="minorHAnsi"/>
          <w:noProof/>
          <w:sz w:val="22"/>
          <w:lang w:eastAsia="fr-FR"/>
        </w:rPr>
      </w:pPr>
      <w:hyperlink w:anchor="_Toc163465612" w:history="1">
        <w:r w:rsidR="008F01D3" w:rsidRPr="00F32A1D">
          <w:rPr>
            <w:rStyle w:val="Lienhypertexte"/>
            <w:noProof/>
          </w:rPr>
          <w:t>Appendix 4: Budget template</w:t>
        </w:r>
        <w:r w:rsidR="008F01D3">
          <w:rPr>
            <w:noProof/>
            <w:webHidden/>
          </w:rPr>
          <w:tab/>
        </w:r>
        <w:r w:rsidR="008F01D3">
          <w:rPr>
            <w:noProof/>
            <w:webHidden/>
          </w:rPr>
          <w:fldChar w:fldCharType="begin"/>
        </w:r>
        <w:r w:rsidR="008F01D3">
          <w:rPr>
            <w:noProof/>
            <w:webHidden/>
          </w:rPr>
          <w:instrText xml:space="preserve"> PAGEREF _Toc163465612 \h </w:instrText>
        </w:r>
        <w:r w:rsidR="008F01D3">
          <w:rPr>
            <w:noProof/>
            <w:webHidden/>
          </w:rPr>
        </w:r>
        <w:r w:rsidR="008F01D3">
          <w:rPr>
            <w:noProof/>
            <w:webHidden/>
          </w:rPr>
          <w:fldChar w:fldCharType="separate"/>
        </w:r>
        <w:r w:rsidR="000D1AD2">
          <w:rPr>
            <w:noProof/>
            <w:webHidden/>
          </w:rPr>
          <w:t>57</w:t>
        </w:r>
        <w:r w:rsidR="008F01D3">
          <w:rPr>
            <w:noProof/>
            <w:webHidden/>
          </w:rPr>
          <w:fldChar w:fldCharType="end"/>
        </w:r>
      </w:hyperlink>
    </w:p>
    <w:p w14:paraId="1BAD419A" w14:textId="4A52F332" w:rsidR="008F01D3" w:rsidRDefault="00B41937" w:rsidP="008F01D3">
      <w:pPr>
        <w:pStyle w:val="TM2"/>
        <w:rPr>
          <w:rFonts w:asciiTheme="minorHAnsi" w:eastAsiaTheme="minorEastAsia" w:hAnsiTheme="minorHAnsi"/>
          <w:noProof/>
          <w:sz w:val="22"/>
          <w:lang w:eastAsia="fr-FR"/>
        </w:rPr>
      </w:pPr>
      <w:hyperlink w:anchor="_Toc163465613" w:history="1">
        <w:r w:rsidR="008F01D3" w:rsidRPr="00F32A1D">
          <w:rPr>
            <w:rStyle w:val="Lienhypertexte"/>
            <w:noProof/>
            <w:lang w:val="en-US"/>
          </w:rPr>
          <w:t xml:space="preserve">APPENDIX 5: </w:t>
        </w:r>
        <w:r w:rsidR="008F01D3" w:rsidRPr="00F32A1D">
          <w:rPr>
            <w:rStyle w:val="Lienhypertexte"/>
            <w:noProof/>
          </w:rPr>
          <w:t>Sample timeline</w:t>
        </w:r>
        <w:r w:rsidR="008F01D3">
          <w:rPr>
            <w:noProof/>
            <w:webHidden/>
          </w:rPr>
          <w:tab/>
        </w:r>
        <w:r w:rsidR="008F01D3">
          <w:rPr>
            <w:noProof/>
            <w:webHidden/>
          </w:rPr>
          <w:fldChar w:fldCharType="begin"/>
        </w:r>
        <w:r w:rsidR="008F01D3">
          <w:rPr>
            <w:noProof/>
            <w:webHidden/>
          </w:rPr>
          <w:instrText xml:space="preserve"> PAGEREF _Toc163465613 \h </w:instrText>
        </w:r>
        <w:r w:rsidR="008F01D3">
          <w:rPr>
            <w:noProof/>
            <w:webHidden/>
          </w:rPr>
        </w:r>
        <w:r w:rsidR="008F01D3">
          <w:rPr>
            <w:noProof/>
            <w:webHidden/>
          </w:rPr>
          <w:fldChar w:fldCharType="separate"/>
        </w:r>
        <w:r w:rsidR="000D1AD2">
          <w:rPr>
            <w:noProof/>
            <w:webHidden/>
          </w:rPr>
          <w:t>57</w:t>
        </w:r>
        <w:r w:rsidR="008F01D3">
          <w:rPr>
            <w:noProof/>
            <w:webHidden/>
          </w:rPr>
          <w:fldChar w:fldCharType="end"/>
        </w:r>
      </w:hyperlink>
    </w:p>
    <w:p w14:paraId="7CFFC89A" w14:textId="25CBFACE" w:rsidR="005E0C4A" w:rsidRDefault="00555D30" w:rsidP="00517484">
      <w:pPr>
        <w:spacing w:line="276" w:lineRule="auto"/>
        <w:jc w:val="both"/>
        <w:rPr>
          <w:b/>
          <w:caps/>
          <w:spacing w:val="14"/>
          <w:kern w:val="28"/>
          <w:sz w:val="28"/>
          <w:szCs w:val="28"/>
        </w:rPr>
      </w:pPr>
      <w:r>
        <w:fldChar w:fldCharType="end"/>
      </w:r>
      <w:r w:rsidR="005E0C4A">
        <w:br w:type="page"/>
      </w:r>
    </w:p>
    <w:p w14:paraId="3098AEC7" w14:textId="77777777" w:rsidR="00920D13" w:rsidRDefault="00ED04AA">
      <w:pPr>
        <w:pStyle w:val="AFD-titre1"/>
      </w:pPr>
      <w:bookmarkStart w:id="1" w:name="_Toc163465553"/>
      <w:r w:rsidRPr="00514EC1">
        <w:lastRenderedPageBreak/>
        <w:t>GENERAL FRAMEWORK DEFINED BY AFD</w:t>
      </w:r>
      <w:bookmarkEnd w:id="1"/>
    </w:p>
    <w:p w14:paraId="547B2FBB" w14:textId="6A683308" w:rsidR="00514EC1" w:rsidRDefault="00514EC1" w:rsidP="00517484">
      <w:pPr>
        <w:pStyle w:val="AFD-titre1"/>
        <w:numPr>
          <w:ilvl w:val="0"/>
          <w:numId w:val="0"/>
        </w:numPr>
      </w:pPr>
    </w:p>
    <w:p w14:paraId="6C75D34B" w14:textId="77777777" w:rsidR="00920D13" w:rsidRDefault="00ED04AA">
      <w:pPr>
        <w:pStyle w:val="AFD-titre2"/>
        <w:numPr>
          <w:ilvl w:val="0"/>
          <w:numId w:val="0"/>
        </w:numPr>
        <w:spacing w:before="0" w:after="0" w:line="276" w:lineRule="auto"/>
        <w:ind w:left="720" w:hanging="360"/>
      </w:pPr>
      <w:bookmarkStart w:id="2" w:name="_Toc163465554"/>
      <w:bookmarkStart w:id="3" w:name="_Toc129798433"/>
      <w:r>
        <w:t>Article 1. General terms and conditions</w:t>
      </w:r>
      <w:bookmarkEnd w:id="2"/>
      <w:r>
        <w:t xml:space="preserve"> </w:t>
      </w:r>
      <w:bookmarkEnd w:id="3"/>
    </w:p>
    <w:p w14:paraId="4BA227E9" w14:textId="77777777" w:rsidR="00514EC1" w:rsidRPr="006C358A" w:rsidRDefault="00514EC1" w:rsidP="00517484">
      <w:pPr>
        <w:pStyle w:val="Default"/>
        <w:jc w:val="both"/>
        <w:rPr>
          <w:rFonts w:asciiTheme="minorHAnsi" w:hAnsiTheme="minorHAnsi" w:cstheme="minorHAnsi"/>
          <w:sz w:val="22"/>
          <w:szCs w:val="22"/>
        </w:rPr>
      </w:pPr>
    </w:p>
    <w:p w14:paraId="7F37DDA0" w14:textId="0AD1C7EF" w:rsidR="00920D13" w:rsidRPr="00ED04AA" w:rsidRDefault="00ED04AA">
      <w:pPr>
        <w:pStyle w:val="Default"/>
        <w:jc w:val="both"/>
        <w:rPr>
          <w:rFonts w:ascii="Century Gothic" w:hAnsi="Century Gothic" w:cstheme="minorHAnsi"/>
          <w:sz w:val="20"/>
          <w:szCs w:val="20"/>
          <w:lang w:val="en-US"/>
        </w:rPr>
      </w:pPr>
      <w:r w:rsidRPr="00ED04AA">
        <w:rPr>
          <w:rFonts w:ascii="Century Gothic" w:hAnsi="Century Gothic" w:cstheme="minorHAnsi"/>
          <w:b/>
          <w:bCs/>
          <w:sz w:val="20"/>
          <w:szCs w:val="20"/>
          <w:lang w:val="en-US"/>
        </w:rPr>
        <w:t xml:space="preserve">1.1 </w:t>
      </w:r>
      <w:r w:rsidRPr="00ED04AA">
        <w:rPr>
          <w:rFonts w:ascii="Century Gothic" w:hAnsi="Century Gothic" w:cstheme="minorHAnsi"/>
          <w:sz w:val="20"/>
          <w:szCs w:val="20"/>
          <w:lang w:val="en-US"/>
        </w:rPr>
        <w:t xml:space="preserve">The </w:t>
      </w:r>
      <w:r w:rsidR="006B20D5">
        <w:rPr>
          <w:rFonts w:ascii="Century Gothic" w:hAnsi="Century Gothic" w:cstheme="minorHAnsi"/>
          <w:sz w:val="20"/>
          <w:szCs w:val="20"/>
          <w:lang w:val="en-US"/>
        </w:rPr>
        <w:t>objective</w:t>
      </w:r>
      <w:r w:rsidRPr="00ED04AA">
        <w:rPr>
          <w:rFonts w:ascii="Century Gothic" w:hAnsi="Century Gothic" w:cstheme="minorHAnsi"/>
          <w:sz w:val="20"/>
          <w:szCs w:val="20"/>
          <w:lang w:val="en-US"/>
        </w:rPr>
        <w:t xml:space="preserve"> of the </w:t>
      </w:r>
      <w:r w:rsidRPr="00ED04AA">
        <w:rPr>
          <w:rFonts w:ascii="Century Gothic" w:hAnsi="Century Gothic" w:cstheme="minorHAnsi"/>
          <w:i/>
          <w:sz w:val="20"/>
          <w:szCs w:val="20"/>
          <w:lang w:val="en-US"/>
        </w:rPr>
        <w:t>"</w:t>
      </w:r>
      <w:r w:rsidR="0020741D" w:rsidRPr="00ED04AA">
        <w:rPr>
          <w:rFonts w:ascii="Century Gothic" w:hAnsi="Century Gothic" w:cstheme="minorHAnsi"/>
          <w:i/>
          <w:sz w:val="20"/>
          <w:szCs w:val="20"/>
          <w:lang w:val="en-US"/>
        </w:rPr>
        <w:t>Gender-based violence and justice</w:t>
      </w:r>
      <w:r w:rsidR="00803CDE" w:rsidRPr="00ED04AA">
        <w:rPr>
          <w:rFonts w:ascii="Century Gothic" w:hAnsi="Century Gothic" w:cstheme="minorHAnsi"/>
          <w:i/>
          <w:sz w:val="20"/>
          <w:szCs w:val="20"/>
          <w:lang w:val="en-US"/>
        </w:rPr>
        <w:t xml:space="preserve">" </w:t>
      </w:r>
      <w:r w:rsidRPr="00ED04AA">
        <w:rPr>
          <w:rFonts w:ascii="Century Gothic" w:hAnsi="Century Gothic" w:cstheme="minorHAnsi"/>
          <w:sz w:val="20"/>
          <w:szCs w:val="20"/>
          <w:lang w:val="en-US"/>
        </w:rPr>
        <w:t>call for proposals ("the Call") is to finance an intermediated fund managed by associations:</w:t>
      </w:r>
    </w:p>
    <w:p w14:paraId="2E854FAD" w14:textId="77777777" w:rsidR="006B20D5" w:rsidRPr="006B20D5" w:rsidRDefault="006B20D5" w:rsidP="006B20D5">
      <w:pPr>
        <w:spacing w:line="240" w:lineRule="auto"/>
        <w:jc w:val="both"/>
        <w:rPr>
          <w:szCs w:val="20"/>
          <w:lang w:val="en-US"/>
        </w:rPr>
      </w:pPr>
      <w:r w:rsidRPr="006B20D5">
        <w:rPr>
          <w:szCs w:val="20"/>
          <w:lang w:val="en-US"/>
        </w:rPr>
        <w:br/>
        <w:t>The objective of the "Gender-based violence and justice" call for proposals ("the Call") is to provide financial support for an intermediated fund managed by associations meeting the following criteria:</w:t>
      </w:r>
    </w:p>
    <w:p w14:paraId="4B4E6C59" w14:textId="77777777" w:rsidR="006B20D5" w:rsidRPr="006B20D5" w:rsidRDefault="006B20D5" w:rsidP="00345C42">
      <w:pPr>
        <w:numPr>
          <w:ilvl w:val="0"/>
          <w:numId w:val="34"/>
        </w:numPr>
        <w:spacing w:line="240" w:lineRule="auto"/>
        <w:jc w:val="both"/>
        <w:rPr>
          <w:szCs w:val="20"/>
          <w:lang w:val="en-US"/>
        </w:rPr>
      </w:pPr>
      <w:r w:rsidRPr="006B20D5">
        <w:rPr>
          <w:szCs w:val="20"/>
          <w:lang w:val="en-US"/>
        </w:rPr>
        <w:t>The associations may be French and/or international and/or national organizations from developing countries, operating in consortia (referred to as "the Consortium" or "the Consortia"). These organizations should collaborate with various entities, particularly local organizations.</w:t>
      </w:r>
    </w:p>
    <w:p w14:paraId="1A9F7DA2" w14:textId="77777777" w:rsidR="006B20D5" w:rsidRPr="006B20D5" w:rsidRDefault="006B20D5" w:rsidP="00345C42">
      <w:pPr>
        <w:numPr>
          <w:ilvl w:val="0"/>
          <w:numId w:val="34"/>
        </w:numPr>
        <w:spacing w:line="240" w:lineRule="auto"/>
        <w:jc w:val="both"/>
        <w:rPr>
          <w:szCs w:val="20"/>
          <w:lang w:val="en-US"/>
        </w:rPr>
      </w:pPr>
      <w:r w:rsidRPr="006B20D5">
        <w:rPr>
          <w:szCs w:val="20"/>
          <w:lang w:val="en-US"/>
        </w:rPr>
        <w:t>Organizations eligible for funding should align with the definition provided in the FSOF's 2020-2022 Strategic and Accountability Framework, which describes feminist civil society organizations as entities aiming to promote gender equality and initiate enduring changes in gender-based social relations. These organizations primarily focus on defending and advocating for the effective rights and empowerment of women and girls.</w:t>
      </w:r>
    </w:p>
    <w:p w14:paraId="73A36785" w14:textId="77202716" w:rsidR="006B20D5" w:rsidRPr="006B20D5" w:rsidRDefault="006B20D5" w:rsidP="00345C42">
      <w:pPr>
        <w:numPr>
          <w:ilvl w:val="0"/>
          <w:numId w:val="34"/>
        </w:numPr>
        <w:spacing w:line="240" w:lineRule="auto"/>
        <w:jc w:val="both"/>
        <w:rPr>
          <w:szCs w:val="20"/>
          <w:lang w:val="en-US"/>
        </w:rPr>
      </w:pPr>
      <w:r w:rsidRPr="006B20D5">
        <w:rPr>
          <w:szCs w:val="20"/>
          <w:lang w:val="en-US"/>
        </w:rPr>
        <w:t xml:space="preserve">Eligible organizations should demonstrate expertise in preventing and addressing gender-based violence, especially in the realm of justice. They should have a </w:t>
      </w:r>
      <w:proofErr w:type="gramStart"/>
      <w:r w:rsidRPr="006B20D5">
        <w:rPr>
          <w:szCs w:val="20"/>
          <w:lang w:val="en-US"/>
        </w:rPr>
        <w:t>track record</w:t>
      </w:r>
      <w:proofErr w:type="gramEnd"/>
      <w:r w:rsidRPr="006B20D5">
        <w:rPr>
          <w:szCs w:val="20"/>
          <w:lang w:val="en-US"/>
        </w:rPr>
        <w:t xml:space="preserve"> of leading transformative initiatives on gender, utilizing a </w:t>
      </w:r>
      <w:r w:rsidR="003F5092">
        <w:rPr>
          <w:szCs w:val="20"/>
          <w:lang w:val="en-US"/>
        </w:rPr>
        <w:t>Human Rights-Based</w:t>
      </w:r>
      <w:r w:rsidRPr="006B20D5">
        <w:rPr>
          <w:szCs w:val="20"/>
          <w:lang w:val="en-US"/>
        </w:rPr>
        <w:t xml:space="preserve"> and inclusive approach that considers various dimensions of inequality.</w:t>
      </w:r>
    </w:p>
    <w:p w14:paraId="5EC757F2" w14:textId="77777777" w:rsidR="006B20D5" w:rsidRPr="006B20D5" w:rsidRDefault="006B20D5" w:rsidP="00345C42">
      <w:pPr>
        <w:numPr>
          <w:ilvl w:val="0"/>
          <w:numId w:val="34"/>
        </w:numPr>
        <w:spacing w:line="240" w:lineRule="auto"/>
        <w:jc w:val="both"/>
        <w:rPr>
          <w:szCs w:val="20"/>
          <w:lang w:val="en-US"/>
        </w:rPr>
      </w:pPr>
      <w:r w:rsidRPr="006B20D5">
        <w:rPr>
          <w:szCs w:val="20"/>
          <w:lang w:val="en-US"/>
        </w:rPr>
        <w:t>Eligible organizations should have prior experience in collaborating with feminist civil society organizations, facilitating networking, and funding their initiatives. They should also possess the ability to establish effective communication channels with local and community-based CSOs in diverse contexts.</w:t>
      </w:r>
    </w:p>
    <w:p w14:paraId="2085B7DB" w14:textId="77777777" w:rsidR="006B20D5" w:rsidRPr="006B20D5" w:rsidRDefault="006B20D5" w:rsidP="00345C42">
      <w:pPr>
        <w:numPr>
          <w:ilvl w:val="0"/>
          <w:numId w:val="34"/>
        </w:numPr>
        <w:spacing w:line="240" w:lineRule="auto"/>
        <w:jc w:val="both"/>
        <w:rPr>
          <w:szCs w:val="20"/>
          <w:lang w:val="en-US"/>
        </w:rPr>
      </w:pPr>
      <w:r w:rsidRPr="006B20D5">
        <w:rPr>
          <w:szCs w:val="20"/>
          <w:lang w:val="en-US"/>
        </w:rPr>
        <w:t xml:space="preserve">Qualified organizations should demonstrate proficiency in </w:t>
      </w:r>
      <w:proofErr w:type="gramStart"/>
      <w:r w:rsidRPr="006B20D5">
        <w:rPr>
          <w:szCs w:val="20"/>
          <w:lang w:val="en-US"/>
        </w:rPr>
        <w:t>capacity-building</w:t>
      </w:r>
      <w:proofErr w:type="gramEnd"/>
      <w:r w:rsidRPr="006B20D5">
        <w:rPr>
          <w:szCs w:val="20"/>
          <w:lang w:val="en-US"/>
        </w:rPr>
        <w:t xml:space="preserve"> within communities and civil society organizations, as well as the identification of best practices. They should have previous experience in activities such as action research, capitalization, advocacy, and political action, with a particular focus on gender-based violence management, especially in judicial and legal domains.</w:t>
      </w:r>
    </w:p>
    <w:p w14:paraId="44EB1756" w14:textId="77777777" w:rsidR="006B20D5" w:rsidRPr="006B20D5" w:rsidRDefault="006B20D5" w:rsidP="00345C42">
      <w:pPr>
        <w:numPr>
          <w:ilvl w:val="0"/>
          <w:numId w:val="34"/>
        </w:numPr>
        <w:spacing w:line="240" w:lineRule="auto"/>
        <w:jc w:val="both"/>
        <w:rPr>
          <w:szCs w:val="20"/>
          <w:lang w:val="en-US"/>
        </w:rPr>
      </w:pPr>
      <w:r w:rsidRPr="006B20D5">
        <w:rPr>
          <w:szCs w:val="20"/>
          <w:lang w:val="en-US"/>
        </w:rPr>
        <w:t>Eligible organizations should possess in-depth knowledge of the ecosystems in the countries where they operate. They should also demonstrate proven administrative and financial management skills across various geographical areas.</w:t>
      </w:r>
    </w:p>
    <w:p w14:paraId="09EB22BA" w14:textId="77777777" w:rsidR="006B20D5" w:rsidRPr="006B20D5" w:rsidRDefault="006B20D5" w:rsidP="00345C42">
      <w:pPr>
        <w:numPr>
          <w:ilvl w:val="0"/>
          <w:numId w:val="34"/>
        </w:numPr>
        <w:spacing w:line="240" w:lineRule="auto"/>
        <w:jc w:val="both"/>
        <w:rPr>
          <w:szCs w:val="20"/>
          <w:lang w:val="en-US"/>
        </w:rPr>
      </w:pPr>
      <w:r w:rsidRPr="006B20D5">
        <w:rPr>
          <w:szCs w:val="20"/>
          <w:lang w:val="en-US"/>
        </w:rPr>
        <w:t>Organizations should exhibit operational skills in managing multi-stakeholder projects, including those in remote areas.</w:t>
      </w:r>
    </w:p>
    <w:p w14:paraId="53E54D03" w14:textId="77777777" w:rsidR="00E2212E" w:rsidRPr="00ED04AA" w:rsidRDefault="00E2212E" w:rsidP="00517484">
      <w:pPr>
        <w:spacing w:line="240" w:lineRule="auto"/>
        <w:jc w:val="both"/>
        <w:rPr>
          <w:rFonts w:eastAsia="Century Gothic" w:cs="Century Gothic"/>
          <w:szCs w:val="20"/>
          <w:lang w:val="en-US"/>
        </w:rPr>
      </w:pPr>
    </w:p>
    <w:p w14:paraId="45F77E1C" w14:textId="031D7FA8" w:rsidR="00920D13" w:rsidRPr="00ED04AA" w:rsidRDefault="00ED04AA">
      <w:pPr>
        <w:spacing w:line="240" w:lineRule="auto"/>
        <w:jc w:val="both"/>
        <w:rPr>
          <w:szCs w:val="20"/>
          <w:lang w:val="en-US"/>
        </w:rPr>
      </w:pPr>
      <w:r w:rsidRPr="00ED04AA">
        <w:rPr>
          <w:szCs w:val="20"/>
          <w:lang w:val="en-US"/>
        </w:rPr>
        <w:t xml:space="preserve">This call is open to not-for-profit </w:t>
      </w:r>
      <w:r w:rsidR="00DE62B5" w:rsidRPr="00ED04AA">
        <w:rPr>
          <w:szCs w:val="20"/>
          <w:lang w:val="en-US"/>
        </w:rPr>
        <w:t>organizations</w:t>
      </w:r>
      <w:r w:rsidRPr="00ED04AA">
        <w:rPr>
          <w:szCs w:val="20"/>
          <w:lang w:val="en-US"/>
        </w:rPr>
        <w:t xml:space="preserve">, national and international civil society </w:t>
      </w:r>
      <w:r w:rsidR="00DE62B5" w:rsidRPr="00ED04AA">
        <w:rPr>
          <w:szCs w:val="20"/>
          <w:lang w:val="en-US"/>
        </w:rPr>
        <w:t>organizations</w:t>
      </w:r>
      <w:r w:rsidRPr="00ED04AA">
        <w:rPr>
          <w:szCs w:val="20"/>
          <w:lang w:val="en-US"/>
        </w:rPr>
        <w:t xml:space="preserve"> (CSOs) from all countries in the world</w:t>
      </w:r>
      <w:r w:rsidR="00E12169">
        <w:rPr>
          <w:szCs w:val="20"/>
          <w:lang w:val="en-US"/>
        </w:rPr>
        <w:t>.</w:t>
      </w:r>
      <w:r w:rsidRPr="00ED04AA">
        <w:rPr>
          <w:szCs w:val="20"/>
          <w:lang w:val="en-US"/>
        </w:rPr>
        <w:t xml:space="preserve"> </w:t>
      </w:r>
    </w:p>
    <w:p w14:paraId="06269681" w14:textId="77777777" w:rsidR="00E2212E" w:rsidRPr="00ED04AA" w:rsidRDefault="00E2212E" w:rsidP="00517484">
      <w:pPr>
        <w:spacing w:line="240" w:lineRule="auto"/>
        <w:jc w:val="both"/>
        <w:rPr>
          <w:szCs w:val="20"/>
          <w:lang w:val="en-US"/>
        </w:rPr>
      </w:pPr>
    </w:p>
    <w:p w14:paraId="42ADDBD4" w14:textId="77777777" w:rsidR="00920D13" w:rsidRPr="00ED04AA" w:rsidRDefault="00ED04AA">
      <w:pPr>
        <w:spacing w:line="240" w:lineRule="auto"/>
        <w:jc w:val="both"/>
        <w:rPr>
          <w:szCs w:val="20"/>
          <w:lang w:val="en-US"/>
        </w:rPr>
      </w:pPr>
      <w:r w:rsidRPr="00ED04AA">
        <w:rPr>
          <w:szCs w:val="20"/>
          <w:lang w:val="en-US"/>
        </w:rPr>
        <w:t xml:space="preserve">The selection committee will pay particular attention to the place and role of local feminist CSOs within the consortia, which will form an evaluation criterion. </w:t>
      </w:r>
    </w:p>
    <w:p w14:paraId="730D5CBB" w14:textId="77777777" w:rsidR="00E2212E" w:rsidRPr="00ED04AA" w:rsidRDefault="00E2212E" w:rsidP="00517484">
      <w:pPr>
        <w:spacing w:line="240" w:lineRule="auto"/>
        <w:jc w:val="both"/>
        <w:rPr>
          <w:color w:val="3D85C6"/>
          <w:szCs w:val="20"/>
          <w:lang w:val="en-US"/>
        </w:rPr>
      </w:pPr>
    </w:p>
    <w:p w14:paraId="22D71DD2" w14:textId="36A790FF" w:rsidR="00920D13" w:rsidRPr="00ED04AA" w:rsidRDefault="008B4F89">
      <w:pPr>
        <w:spacing w:line="240" w:lineRule="auto"/>
        <w:jc w:val="both"/>
        <w:rPr>
          <w:szCs w:val="20"/>
          <w:lang w:val="en-US"/>
        </w:rPr>
      </w:pPr>
      <w:r w:rsidRPr="00ED04AA">
        <w:rPr>
          <w:szCs w:val="20"/>
          <w:lang w:val="en-US"/>
        </w:rPr>
        <w:t xml:space="preserve">The members of each consortia </w:t>
      </w:r>
      <w:r w:rsidR="00ED04AA" w:rsidRPr="00ED04AA">
        <w:rPr>
          <w:szCs w:val="20"/>
          <w:lang w:val="en-US"/>
        </w:rPr>
        <w:t xml:space="preserve">will have to propose a modus operandi that will enable France to </w:t>
      </w:r>
      <w:r w:rsidR="00DE62B5" w:rsidRPr="00ED04AA">
        <w:rPr>
          <w:szCs w:val="20"/>
          <w:lang w:val="en-US"/>
        </w:rPr>
        <w:t>honor</w:t>
      </w:r>
      <w:r w:rsidR="00ED04AA" w:rsidRPr="00ED04AA">
        <w:rPr>
          <w:szCs w:val="20"/>
          <w:lang w:val="en-US"/>
        </w:rPr>
        <w:t xml:space="preserve"> its international commitments regarding the </w:t>
      </w:r>
      <w:r w:rsidR="00DE62B5" w:rsidRPr="00ED04AA">
        <w:rPr>
          <w:szCs w:val="20"/>
          <w:lang w:val="en-US"/>
        </w:rPr>
        <w:t>localization</w:t>
      </w:r>
      <w:r w:rsidR="00ED04AA" w:rsidRPr="00ED04AA">
        <w:rPr>
          <w:szCs w:val="20"/>
          <w:lang w:val="en-US"/>
        </w:rPr>
        <w:t xml:space="preserve"> of aid, and demonstrate this in their project and budget proposals.</w:t>
      </w:r>
    </w:p>
    <w:p w14:paraId="63CB371E" w14:textId="77777777" w:rsidR="00E2212E" w:rsidRPr="00ED04AA" w:rsidRDefault="00E2212E" w:rsidP="00517484">
      <w:pPr>
        <w:spacing w:line="240" w:lineRule="auto"/>
        <w:jc w:val="both"/>
        <w:rPr>
          <w:szCs w:val="20"/>
          <w:lang w:val="en-US"/>
        </w:rPr>
      </w:pPr>
    </w:p>
    <w:p w14:paraId="319FD7E8" w14:textId="6DE0E88B" w:rsidR="00920D13" w:rsidRPr="00ED04AA" w:rsidRDefault="00ED04AA">
      <w:pPr>
        <w:spacing w:line="240" w:lineRule="auto"/>
        <w:jc w:val="both"/>
        <w:rPr>
          <w:szCs w:val="20"/>
          <w:lang w:val="en-US"/>
        </w:rPr>
      </w:pPr>
      <w:r w:rsidRPr="00ED04AA">
        <w:rPr>
          <w:szCs w:val="20"/>
          <w:lang w:val="en-US"/>
        </w:rPr>
        <w:t xml:space="preserve">The lead </w:t>
      </w:r>
      <w:r w:rsidR="00DE62B5" w:rsidRPr="00ED04AA">
        <w:rPr>
          <w:szCs w:val="20"/>
          <w:lang w:val="en-US"/>
        </w:rPr>
        <w:t>organization</w:t>
      </w:r>
      <w:r w:rsidRPr="00ED04AA">
        <w:rPr>
          <w:szCs w:val="20"/>
          <w:lang w:val="en-US"/>
        </w:rPr>
        <w:t xml:space="preserve"> </w:t>
      </w:r>
      <w:r w:rsidR="008B4F89" w:rsidRPr="00ED04AA">
        <w:rPr>
          <w:szCs w:val="20"/>
          <w:lang w:val="en-US"/>
        </w:rPr>
        <w:t xml:space="preserve">of each consortium </w:t>
      </w:r>
      <w:r w:rsidRPr="00ED04AA">
        <w:rPr>
          <w:szCs w:val="20"/>
          <w:lang w:val="en-US"/>
        </w:rPr>
        <w:t xml:space="preserve">must demonstrate a presence in at least </w:t>
      </w:r>
      <w:r w:rsidR="00803CDE" w:rsidRPr="00ED04AA">
        <w:rPr>
          <w:szCs w:val="20"/>
          <w:lang w:val="en-US"/>
        </w:rPr>
        <w:t xml:space="preserve">one of the </w:t>
      </w:r>
      <w:r w:rsidRPr="00ED04AA">
        <w:rPr>
          <w:szCs w:val="20"/>
          <w:lang w:val="en-US"/>
        </w:rPr>
        <w:t xml:space="preserve">countries in the </w:t>
      </w:r>
      <w:r w:rsidR="008B4F89" w:rsidRPr="00ED04AA">
        <w:rPr>
          <w:szCs w:val="20"/>
          <w:lang w:val="en-US"/>
        </w:rPr>
        <w:t>targeted geographical</w:t>
      </w:r>
      <w:r w:rsidRPr="00ED04AA">
        <w:rPr>
          <w:szCs w:val="20"/>
          <w:lang w:val="en-US"/>
        </w:rPr>
        <w:t xml:space="preserve"> area</w:t>
      </w:r>
      <w:r w:rsidR="008B4F89" w:rsidRPr="00ED04AA">
        <w:rPr>
          <w:szCs w:val="20"/>
          <w:lang w:val="en-US"/>
        </w:rPr>
        <w:t xml:space="preserve">, and each consortium </w:t>
      </w:r>
      <w:r w:rsidRPr="00ED04AA">
        <w:rPr>
          <w:szCs w:val="20"/>
          <w:lang w:val="en-US"/>
        </w:rPr>
        <w:t>must ensure the geographical coverage of the project.</w:t>
      </w:r>
    </w:p>
    <w:p w14:paraId="6F366540" w14:textId="77777777" w:rsidR="00E2212E" w:rsidRPr="00ED04AA" w:rsidRDefault="00E2212E" w:rsidP="00517484">
      <w:pPr>
        <w:spacing w:line="240" w:lineRule="auto"/>
        <w:jc w:val="both"/>
        <w:rPr>
          <w:szCs w:val="20"/>
          <w:lang w:val="en-US"/>
        </w:rPr>
      </w:pPr>
    </w:p>
    <w:p w14:paraId="5C2AB838" w14:textId="760B6F9D" w:rsidR="00920D13" w:rsidRPr="00ED04AA" w:rsidRDefault="00ED04AA">
      <w:pPr>
        <w:spacing w:line="240" w:lineRule="auto"/>
        <w:jc w:val="both"/>
        <w:rPr>
          <w:szCs w:val="20"/>
          <w:lang w:val="en-US"/>
        </w:rPr>
      </w:pPr>
      <w:r w:rsidRPr="00ED04AA">
        <w:rPr>
          <w:szCs w:val="20"/>
          <w:lang w:val="en-US"/>
        </w:rPr>
        <w:t xml:space="preserve">All contracts between the consortium and implementing structures in beneficiary countries outside the consortium </w:t>
      </w:r>
      <w:proofErr w:type="gramStart"/>
      <w:r w:rsidRPr="00ED04AA">
        <w:rPr>
          <w:szCs w:val="20"/>
          <w:lang w:val="en-US"/>
        </w:rPr>
        <w:t>will be considered</w:t>
      </w:r>
      <w:proofErr w:type="gramEnd"/>
      <w:r w:rsidRPr="00ED04AA">
        <w:rPr>
          <w:szCs w:val="20"/>
          <w:lang w:val="en-US"/>
        </w:rPr>
        <w:t xml:space="preserve"> as service provision and will be subject to </w:t>
      </w:r>
      <w:hyperlink r:id="rId13">
        <w:r w:rsidRPr="00ED04AA">
          <w:rPr>
            <w:color w:val="0000FF"/>
            <w:szCs w:val="20"/>
            <w:u w:val="single"/>
            <w:lang w:val="en-US"/>
          </w:rPr>
          <w:t xml:space="preserve">AFD's </w:t>
        </w:r>
        <w:r w:rsidRPr="00ED04AA">
          <w:rPr>
            <w:color w:val="0000FF"/>
            <w:szCs w:val="20"/>
            <w:u w:val="single"/>
            <w:lang w:val="en-US"/>
          </w:rPr>
          <w:lastRenderedPageBreak/>
          <w:t>Guidelines for Procurement in Foreign Countries</w:t>
        </w:r>
      </w:hyperlink>
      <w:r w:rsidRPr="00ED04AA">
        <w:rPr>
          <w:color w:val="4A86E8"/>
          <w:szCs w:val="20"/>
          <w:lang w:val="en-US"/>
        </w:rPr>
        <w:t xml:space="preserve">. </w:t>
      </w:r>
      <w:r w:rsidRPr="00ED04AA">
        <w:rPr>
          <w:szCs w:val="20"/>
          <w:lang w:val="en-US"/>
        </w:rPr>
        <w:t xml:space="preserve">In the interests of efficient project management, tenderers </w:t>
      </w:r>
      <w:proofErr w:type="gramStart"/>
      <w:r w:rsidRPr="00ED04AA">
        <w:rPr>
          <w:szCs w:val="20"/>
          <w:lang w:val="en-US"/>
        </w:rPr>
        <w:t>are nevertheless invited</w:t>
      </w:r>
      <w:proofErr w:type="gramEnd"/>
      <w:r w:rsidRPr="00ED04AA">
        <w:rPr>
          <w:szCs w:val="20"/>
          <w:lang w:val="en-US"/>
        </w:rPr>
        <w:t xml:space="preserve"> not to make excessive use of implementation services. The collaboration mechanisms </w:t>
      </w:r>
      <w:proofErr w:type="gramStart"/>
      <w:r w:rsidRPr="00ED04AA">
        <w:rPr>
          <w:szCs w:val="20"/>
          <w:lang w:val="en-US"/>
        </w:rPr>
        <w:t>must be clearly detailed</w:t>
      </w:r>
      <w:proofErr w:type="gramEnd"/>
      <w:r w:rsidRPr="00ED04AA">
        <w:rPr>
          <w:szCs w:val="20"/>
          <w:lang w:val="en-US"/>
        </w:rPr>
        <w:t xml:space="preserve"> in the project proposals and the procurement procedures applied will be sent to the AFD during appraisal.</w:t>
      </w:r>
    </w:p>
    <w:p w14:paraId="1E72F2A7" w14:textId="5790C7BC" w:rsidR="00514EC1" w:rsidRPr="00ED04AA" w:rsidRDefault="00514EC1" w:rsidP="00517484">
      <w:pPr>
        <w:pStyle w:val="Default"/>
        <w:jc w:val="both"/>
        <w:rPr>
          <w:rFonts w:ascii="Century Gothic" w:hAnsi="Century Gothic" w:cstheme="minorHAnsi"/>
          <w:sz w:val="20"/>
          <w:szCs w:val="20"/>
          <w:lang w:val="en-US"/>
        </w:rPr>
      </w:pPr>
    </w:p>
    <w:p w14:paraId="6DEA2D7C" w14:textId="53620BB6" w:rsidR="00920D13" w:rsidRPr="00ED04AA" w:rsidRDefault="00ED04AA">
      <w:pPr>
        <w:pStyle w:val="Default"/>
        <w:jc w:val="both"/>
        <w:rPr>
          <w:rFonts w:ascii="Century Gothic" w:hAnsi="Century Gothic" w:cstheme="minorHAnsi"/>
          <w:bCs/>
          <w:sz w:val="20"/>
          <w:szCs w:val="20"/>
          <w:lang w:val="en-US"/>
        </w:rPr>
      </w:pPr>
      <w:r w:rsidRPr="00ED04AA">
        <w:rPr>
          <w:rFonts w:ascii="Century Gothic" w:hAnsi="Century Gothic" w:cstheme="minorHAnsi"/>
          <w:b/>
          <w:bCs/>
          <w:sz w:val="20"/>
          <w:szCs w:val="20"/>
          <w:lang w:val="en-US"/>
        </w:rPr>
        <w:t xml:space="preserve">1.2 </w:t>
      </w:r>
      <w:r w:rsidRPr="00DE62B5">
        <w:rPr>
          <w:rFonts w:ascii="Century Gothic" w:hAnsi="Century Gothic" w:cstheme="minorHAnsi"/>
          <w:bCs/>
          <w:sz w:val="20"/>
          <w:szCs w:val="20"/>
          <w:lang w:val="en-US"/>
        </w:rPr>
        <w:t xml:space="preserve">The </w:t>
      </w:r>
      <w:r w:rsidR="00722C50" w:rsidRPr="00DE62B5">
        <w:rPr>
          <w:rFonts w:ascii="Century Gothic" w:hAnsi="Century Gothic" w:cstheme="minorHAnsi"/>
          <w:bCs/>
          <w:sz w:val="20"/>
          <w:szCs w:val="20"/>
          <w:lang w:val="en-US"/>
        </w:rPr>
        <w:t xml:space="preserve">objective of the grant is to finance </w:t>
      </w:r>
      <w:r w:rsidR="00803CDE" w:rsidRPr="00DE62B5">
        <w:rPr>
          <w:rFonts w:ascii="Century Gothic" w:hAnsi="Century Gothic" w:cstheme="minorHAnsi"/>
          <w:bCs/>
          <w:sz w:val="20"/>
          <w:szCs w:val="20"/>
          <w:lang w:val="en-US"/>
        </w:rPr>
        <w:t xml:space="preserve">committed </w:t>
      </w:r>
      <w:r w:rsidR="00827AFE" w:rsidRPr="00DE62B5">
        <w:rPr>
          <w:rFonts w:ascii="Century Gothic" w:hAnsi="Century Gothic" w:cstheme="minorHAnsi"/>
          <w:bCs/>
          <w:sz w:val="20"/>
          <w:szCs w:val="20"/>
          <w:lang w:val="en-US"/>
        </w:rPr>
        <w:t xml:space="preserve">feminist civil society </w:t>
      </w:r>
      <w:r w:rsidR="00DE62B5" w:rsidRPr="00DE62B5">
        <w:rPr>
          <w:rFonts w:ascii="Century Gothic" w:hAnsi="Century Gothic" w:cstheme="minorHAnsi"/>
          <w:bCs/>
          <w:sz w:val="20"/>
          <w:szCs w:val="20"/>
          <w:lang w:val="en-US"/>
        </w:rPr>
        <w:t>organizations</w:t>
      </w:r>
      <w:r w:rsidR="00722C50" w:rsidRPr="00DE62B5">
        <w:rPr>
          <w:rFonts w:ascii="Century Gothic" w:hAnsi="Century Gothic" w:cstheme="minorHAnsi"/>
          <w:bCs/>
          <w:sz w:val="20"/>
          <w:szCs w:val="20"/>
          <w:lang w:val="en-US"/>
        </w:rPr>
        <w:t xml:space="preserve"> in partner countries</w:t>
      </w:r>
      <w:r w:rsidR="00722C50" w:rsidRPr="00DE62B5">
        <w:rPr>
          <w:rFonts w:ascii="Century Gothic" w:hAnsi="Century Gothic" w:cstheme="minorHAnsi"/>
          <w:b/>
          <w:bCs/>
          <w:sz w:val="20"/>
          <w:szCs w:val="20"/>
          <w:lang w:val="en-US"/>
        </w:rPr>
        <w:t xml:space="preserve"> </w:t>
      </w:r>
      <w:r w:rsidR="00722C50" w:rsidRPr="00ED04AA">
        <w:rPr>
          <w:rFonts w:ascii="Century Gothic" w:hAnsi="Century Gothic" w:cstheme="minorHAnsi"/>
          <w:bCs/>
          <w:sz w:val="20"/>
          <w:szCs w:val="20"/>
          <w:lang w:val="en-US"/>
        </w:rPr>
        <w:t xml:space="preserve">(referred to as </w:t>
      </w:r>
      <w:r w:rsidR="00803CDE" w:rsidRPr="00ED04AA">
        <w:rPr>
          <w:rFonts w:ascii="Century Gothic" w:hAnsi="Century Gothic" w:cstheme="minorHAnsi"/>
          <w:bCs/>
          <w:sz w:val="20"/>
          <w:szCs w:val="20"/>
          <w:lang w:val="en-US"/>
        </w:rPr>
        <w:t>"</w:t>
      </w:r>
      <w:r w:rsidR="00722C50" w:rsidRPr="00ED04AA">
        <w:rPr>
          <w:rFonts w:ascii="Century Gothic" w:hAnsi="Century Gothic" w:cstheme="minorHAnsi"/>
          <w:bCs/>
          <w:sz w:val="20"/>
          <w:szCs w:val="20"/>
          <w:lang w:val="en-US"/>
        </w:rPr>
        <w:t xml:space="preserve">recipient </w:t>
      </w:r>
      <w:r w:rsidR="00803CDE" w:rsidRPr="00ED04AA">
        <w:rPr>
          <w:rFonts w:ascii="Century Gothic" w:hAnsi="Century Gothic" w:cstheme="minorHAnsi"/>
          <w:bCs/>
          <w:sz w:val="20"/>
          <w:szCs w:val="20"/>
          <w:lang w:val="en-US"/>
        </w:rPr>
        <w:t>CSOs</w:t>
      </w:r>
      <w:r w:rsidR="00722C50" w:rsidRPr="00ED04AA">
        <w:rPr>
          <w:rFonts w:ascii="Century Gothic" w:hAnsi="Century Gothic" w:cstheme="minorHAnsi"/>
          <w:bCs/>
          <w:sz w:val="20"/>
          <w:szCs w:val="20"/>
          <w:lang w:val="en-US"/>
        </w:rPr>
        <w:t xml:space="preserve">" or "local feminist CSOs") of the French development and solidarity policy and their actions to </w:t>
      </w:r>
      <w:r w:rsidR="00827AFE" w:rsidRPr="00ED04AA">
        <w:rPr>
          <w:rFonts w:ascii="Century Gothic" w:hAnsi="Century Gothic" w:cstheme="minorHAnsi"/>
          <w:bCs/>
          <w:sz w:val="20"/>
          <w:szCs w:val="20"/>
          <w:lang w:val="en-US"/>
        </w:rPr>
        <w:t>prevent and combat gender-based violence (GBV)</w:t>
      </w:r>
      <w:r w:rsidR="00144880" w:rsidRPr="00ED04AA">
        <w:rPr>
          <w:rFonts w:ascii="Century Gothic" w:hAnsi="Century Gothic" w:cstheme="minorHAnsi"/>
          <w:bCs/>
          <w:sz w:val="20"/>
          <w:szCs w:val="20"/>
          <w:lang w:val="en-US"/>
        </w:rPr>
        <w:t>.</w:t>
      </w:r>
    </w:p>
    <w:p w14:paraId="3E4EB603" w14:textId="77777777" w:rsidR="0016378B" w:rsidRPr="00ED04AA" w:rsidRDefault="0016378B" w:rsidP="00517484">
      <w:pPr>
        <w:pStyle w:val="Default"/>
        <w:jc w:val="both"/>
        <w:rPr>
          <w:rFonts w:ascii="Century Gothic" w:hAnsi="Century Gothic" w:cstheme="minorHAnsi"/>
          <w:bCs/>
          <w:sz w:val="20"/>
          <w:szCs w:val="20"/>
          <w:lang w:val="en-US"/>
        </w:rPr>
      </w:pPr>
    </w:p>
    <w:p w14:paraId="4BDFD286" w14:textId="77777777" w:rsidR="00920D13" w:rsidRPr="00ED04AA" w:rsidRDefault="00ED04AA">
      <w:pPr>
        <w:pStyle w:val="Default"/>
        <w:jc w:val="both"/>
        <w:rPr>
          <w:rFonts w:ascii="Century Gothic" w:hAnsi="Century Gothic" w:cstheme="minorHAnsi"/>
          <w:sz w:val="20"/>
          <w:szCs w:val="20"/>
          <w:lang w:val="en-US"/>
        </w:rPr>
      </w:pPr>
      <w:r w:rsidRPr="00ED04AA">
        <w:rPr>
          <w:rFonts w:ascii="Century Gothic" w:hAnsi="Century Gothic" w:cstheme="minorHAnsi"/>
          <w:b/>
          <w:bCs/>
          <w:sz w:val="20"/>
          <w:szCs w:val="20"/>
          <w:lang w:val="en-US"/>
        </w:rPr>
        <w:t xml:space="preserve">1.3 </w:t>
      </w:r>
      <w:r w:rsidR="00722C50" w:rsidRPr="00ED04AA">
        <w:rPr>
          <w:rFonts w:ascii="Century Gothic" w:hAnsi="Century Gothic" w:cstheme="minorHAnsi"/>
          <w:sz w:val="20"/>
          <w:szCs w:val="20"/>
          <w:lang w:val="en-US"/>
        </w:rPr>
        <w:t>The purpose of this Call for Proposals is to provide €7</w:t>
      </w:r>
      <w:r w:rsidR="0016378B" w:rsidRPr="00ED04AA">
        <w:rPr>
          <w:rFonts w:ascii="Century Gothic" w:hAnsi="Century Gothic" w:cstheme="minorHAnsi"/>
          <w:sz w:val="20"/>
          <w:szCs w:val="20"/>
          <w:lang w:val="en-US"/>
        </w:rPr>
        <w:t>.</w:t>
      </w:r>
      <w:r w:rsidR="00827AFE" w:rsidRPr="00ED04AA">
        <w:rPr>
          <w:rFonts w:ascii="Century Gothic" w:hAnsi="Century Gothic" w:cstheme="minorHAnsi"/>
          <w:sz w:val="20"/>
          <w:szCs w:val="20"/>
          <w:lang w:val="en-US"/>
        </w:rPr>
        <w:t xml:space="preserve">840 million in </w:t>
      </w:r>
      <w:r w:rsidR="00722C50" w:rsidRPr="00ED04AA">
        <w:rPr>
          <w:rFonts w:ascii="Century Gothic" w:hAnsi="Century Gothic" w:cstheme="minorHAnsi"/>
          <w:sz w:val="20"/>
          <w:szCs w:val="20"/>
          <w:lang w:val="en-US"/>
        </w:rPr>
        <w:t xml:space="preserve">grant funding for an operational project of the </w:t>
      </w:r>
      <w:r w:rsidR="00803CDE" w:rsidRPr="00ED04AA">
        <w:rPr>
          <w:rFonts w:ascii="Century Gothic" w:hAnsi="Century Gothic" w:cstheme="minorHAnsi"/>
          <w:sz w:val="20"/>
          <w:szCs w:val="20"/>
          <w:lang w:val="en-US"/>
        </w:rPr>
        <w:t xml:space="preserve">intermediated </w:t>
      </w:r>
      <w:r w:rsidR="00722C50" w:rsidRPr="00ED04AA">
        <w:rPr>
          <w:rFonts w:ascii="Century Gothic" w:hAnsi="Century Gothic" w:cstheme="minorHAnsi"/>
          <w:sz w:val="20"/>
          <w:szCs w:val="20"/>
          <w:lang w:val="en-US"/>
        </w:rPr>
        <w:t xml:space="preserve">fund type </w:t>
      </w:r>
      <w:r w:rsidRPr="00ED04AA">
        <w:rPr>
          <w:rFonts w:ascii="Century Gothic" w:hAnsi="Century Gothic" w:cstheme="minorHAnsi"/>
          <w:sz w:val="20"/>
          <w:szCs w:val="20"/>
          <w:lang w:val="en-US"/>
        </w:rPr>
        <w:t xml:space="preserve">(see </w:t>
      </w:r>
      <w:proofErr w:type="spellStart"/>
      <w:r w:rsidRPr="00ED04AA">
        <w:rPr>
          <w:rFonts w:ascii="Century Gothic" w:hAnsi="Century Gothic" w:cstheme="minorHAnsi"/>
          <w:sz w:val="20"/>
          <w:szCs w:val="20"/>
          <w:lang w:val="en-US"/>
        </w:rPr>
        <w:t>ToR</w:t>
      </w:r>
      <w:proofErr w:type="spellEnd"/>
      <w:r w:rsidRPr="00ED04AA">
        <w:rPr>
          <w:rFonts w:ascii="Century Gothic" w:hAnsi="Century Gothic" w:cstheme="minorHAnsi"/>
          <w:sz w:val="20"/>
          <w:szCs w:val="20"/>
          <w:lang w:val="en-US"/>
        </w:rPr>
        <w:t xml:space="preserve"> in section XII). </w:t>
      </w:r>
    </w:p>
    <w:p w14:paraId="50FA32A2" w14:textId="77777777" w:rsidR="00744D87" w:rsidRPr="00ED04AA" w:rsidRDefault="00744D87" w:rsidP="00517484">
      <w:pPr>
        <w:pStyle w:val="Default"/>
        <w:jc w:val="both"/>
        <w:rPr>
          <w:rFonts w:ascii="Century Gothic" w:hAnsi="Century Gothic" w:cstheme="minorHAnsi"/>
          <w:sz w:val="20"/>
          <w:szCs w:val="20"/>
          <w:lang w:val="en-US"/>
        </w:rPr>
      </w:pPr>
    </w:p>
    <w:p w14:paraId="649C4ED8" w14:textId="674B15C4" w:rsidR="00920D13" w:rsidRPr="00ED04AA" w:rsidRDefault="00ED04AA">
      <w:pPr>
        <w:spacing w:line="276" w:lineRule="auto"/>
        <w:jc w:val="both"/>
        <w:rPr>
          <w:lang w:val="en-US"/>
        </w:rPr>
      </w:pPr>
      <w:r w:rsidRPr="00ED04AA">
        <w:rPr>
          <w:b/>
          <w:lang w:val="en-US"/>
        </w:rPr>
        <w:t xml:space="preserve">1.4 </w:t>
      </w:r>
      <w:r w:rsidRPr="00ED04AA">
        <w:rPr>
          <w:lang w:val="en-US"/>
        </w:rPr>
        <w:t xml:space="preserve">The project </w:t>
      </w:r>
      <w:proofErr w:type="gramStart"/>
      <w:r w:rsidRPr="00ED04AA">
        <w:rPr>
          <w:lang w:val="en-US"/>
        </w:rPr>
        <w:t>must be carried out</w:t>
      </w:r>
      <w:proofErr w:type="gramEnd"/>
      <w:r w:rsidRPr="00ED04AA">
        <w:rPr>
          <w:lang w:val="en-US"/>
        </w:rPr>
        <w:t xml:space="preserve"> </w:t>
      </w:r>
      <w:sdt>
        <w:sdtPr>
          <w:tag w:val="goog_rdk_1"/>
          <w:id w:val="1111327640"/>
        </w:sdtPr>
        <w:sdtEndPr/>
        <w:sdtContent/>
      </w:sdt>
      <w:r w:rsidRPr="00ED04AA">
        <w:rPr>
          <w:lang w:val="en-US"/>
        </w:rPr>
        <w:t xml:space="preserve">in the partner countries of </w:t>
      </w:r>
      <w:r w:rsidR="00215A91" w:rsidRPr="00ED04AA">
        <w:rPr>
          <w:lang w:val="en-US"/>
        </w:rPr>
        <w:t xml:space="preserve">France's </w:t>
      </w:r>
      <w:r w:rsidRPr="00ED04AA">
        <w:rPr>
          <w:lang w:val="en-US"/>
        </w:rPr>
        <w:t xml:space="preserve">development and </w:t>
      </w:r>
      <w:r w:rsidR="00215A91" w:rsidRPr="00ED04AA">
        <w:rPr>
          <w:lang w:val="en-US"/>
        </w:rPr>
        <w:t>international solidarity</w:t>
      </w:r>
      <w:r w:rsidRPr="00ED04AA">
        <w:rPr>
          <w:lang w:val="en-US"/>
        </w:rPr>
        <w:t xml:space="preserve"> policy in which AFD has a mandate to operate</w:t>
      </w:r>
      <w:r w:rsidRPr="0086191E">
        <w:rPr>
          <w:rStyle w:val="Appelnotedebasdep"/>
        </w:rPr>
        <w:footnoteReference w:id="1"/>
      </w:r>
      <w:r w:rsidR="00E12169">
        <w:rPr>
          <w:lang w:val="en-US"/>
        </w:rPr>
        <w:t xml:space="preserve">, </w:t>
      </w:r>
      <w:r w:rsidRPr="00ED04AA">
        <w:rPr>
          <w:rFonts w:cstheme="minorHAnsi"/>
          <w:lang w:val="en-US"/>
        </w:rPr>
        <w:t>with the following breakdown</w:t>
      </w:r>
      <w:r w:rsidRPr="00ED04AA">
        <w:rPr>
          <w:lang w:val="en-US"/>
        </w:rPr>
        <w:t xml:space="preserve">: </w:t>
      </w:r>
    </w:p>
    <w:p w14:paraId="4A45D67A" w14:textId="77777777" w:rsidR="00C15C8A" w:rsidRPr="00ED04AA" w:rsidRDefault="00C15C8A" w:rsidP="00C15C8A">
      <w:pPr>
        <w:spacing w:line="20" w:lineRule="atLeast"/>
        <w:jc w:val="both"/>
        <w:rPr>
          <w:rFonts w:cs="Times New Roman"/>
          <w:lang w:val="en-US"/>
        </w:rPr>
      </w:pPr>
    </w:p>
    <w:p w14:paraId="31EDD642" w14:textId="2DC2523A" w:rsidR="00920D13" w:rsidRPr="00DE62B5" w:rsidRDefault="00ED04AA" w:rsidP="00E433EB">
      <w:pPr>
        <w:numPr>
          <w:ilvl w:val="0"/>
          <w:numId w:val="8"/>
        </w:numPr>
        <w:spacing w:line="20" w:lineRule="atLeast"/>
        <w:jc w:val="both"/>
        <w:rPr>
          <w:rFonts w:cs="Times New Roman"/>
          <w:lang w:val="en-US"/>
        </w:rPr>
      </w:pPr>
      <w:r w:rsidRPr="00DE62B5">
        <w:rPr>
          <w:rFonts w:cs="Times New Roman"/>
          <w:b/>
          <w:lang w:val="en-US"/>
        </w:rPr>
        <w:t xml:space="preserve">1 </w:t>
      </w:r>
      <w:r w:rsidR="008B4F89" w:rsidRPr="00DE62B5">
        <w:rPr>
          <w:rFonts w:cs="Times New Roman"/>
          <w:b/>
          <w:lang w:val="en-US"/>
        </w:rPr>
        <w:t xml:space="preserve">African </w:t>
      </w:r>
      <w:r w:rsidR="00E433EB" w:rsidRPr="00E433EB">
        <w:rPr>
          <w:rFonts w:cs="Times New Roman"/>
          <w:b/>
          <w:lang w:val="en-US"/>
        </w:rPr>
        <w:t xml:space="preserve">batch </w:t>
      </w:r>
      <w:r w:rsidR="00DE62B5" w:rsidRPr="00DE62B5">
        <w:rPr>
          <w:rFonts w:cs="Times New Roman"/>
          <w:lang w:val="en-US"/>
        </w:rPr>
        <w:t xml:space="preserve">with a budget of </w:t>
      </w:r>
      <w:r w:rsidR="008B4F89" w:rsidRPr="00DE62B5">
        <w:rPr>
          <w:rFonts w:cs="Times New Roman"/>
          <w:lang w:val="en-US"/>
        </w:rPr>
        <w:t>€3.92m;</w:t>
      </w:r>
    </w:p>
    <w:p w14:paraId="0C416245" w14:textId="547F3F35" w:rsidR="00920D13" w:rsidRPr="00ED04AA" w:rsidRDefault="00ED04AA" w:rsidP="00E433EB">
      <w:pPr>
        <w:numPr>
          <w:ilvl w:val="0"/>
          <w:numId w:val="8"/>
        </w:numPr>
        <w:spacing w:line="20" w:lineRule="atLeast"/>
        <w:jc w:val="both"/>
        <w:rPr>
          <w:rFonts w:cs="Times New Roman"/>
          <w:lang w:val="en-US"/>
        </w:rPr>
      </w:pPr>
      <w:proofErr w:type="gramStart"/>
      <w:r w:rsidRPr="00ED04AA">
        <w:rPr>
          <w:rFonts w:cs="Times New Roman"/>
          <w:b/>
          <w:lang w:val="en-US"/>
        </w:rPr>
        <w:t>1</w:t>
      </w:r>
      <w:proofErr w:type="gramEnd"/>
      <w:r w:rsidRPr="00ED04AA">
        <w:rPr>
          <w:rFonts w:cs="Times New Roman"/>
          <w:b/>
          <w:lang w:val="en-US"/>
        </w:rPr>
        <w:t xml:space="preserve"> Latin America</w:t>
      </w:r>
      <w:r w:rsidR="00E433EB">
        <w:rPr>
          <w:rFonts w:cs="Times New Roman"/>
          <w:b/>
          <w:lang w:val="en-US"/>
        </w:rPr>
        <w:t xml:space="preserve"> batch</w:t>
      </w:r>
      <w:r w:rsidRPr="00ED04AA">
        <w:rPr>
          <w:rFonts w:cs="Times New Roman"/>
          <w:b/>
          <w:lang w:val="en-US"/>
        </w:rPr>
        <w:t xml:space="preserve"> </w:t>
      </w:r>
      <w:r w:rsidR="00DE62B5" w:rsidRPr="00DE62B5">
        <w:rPr>
          <w:rFonts w:cs="Times New Roman"/>
          <w:lang w:val="en-US"/>
        </w:rPr>
        <w:t>with a budget of</w:t>
      </w:r>
      <w:r w:rsidR="008B4F89" w:rsidRPr="00ED04AA">
        <w:rPr>
          <w:rFonts w:cs="Times New Roman"/>
          <w:lang w:val="en-US"/>
        </w:rPr>
        <w:t xml:space="preserve"> €3.92m. </w:t>
      </w:r>
    </w:p>
    <w:p w14:paraId="1D94F555" w14:textId="5E0AE907" w:rsidR="00C15C8A" w:rsidRPr="00ED04AA" w:rsidRDefault="00C15C8A" w:rsidP="00116C3A">
      <w:pPr>
        <w:spacing w:line="20" w:lineRule="atLeast"/>
        <w:jc w:val="both"/>
        <w:rPr>
          <w:rFonts w:cs="Times New Roman"/>
          <w:b/>
          <w:lang w:val="en-US"/>
        </w:rPr>
      </w:pPr>
    </w:p>
    <w:p w14:paraId="43639EB3" w14:textId="1B976E10" w:rsidR="00920D13" w:rsidRPr="00ED04AA" w:rsidRDefault="00ED04AA">
      <w:pPr>
        <w:spacing w:line="20" w:lineRule="atLeast"/>
        <w:jc w:val="both"/>
        <w:rPr>
          <w:rFonts w:cs="Times New Roman"/>
          <w:b/>
          <w:lang w:val="en-US"/>
        </w:rPr>
      </w:pPr>
      <w:r w:rsidRPr="00ED04AA">
        <w:rPr>
          <w:rFonts w:cs="Times New Roman"/>
          <w:b/>
          <w:lang w:val="en-US"/>
        </w:rPr>
        <w:t xml:space="preserve">Each consortium must cover </w:t>
      </w:r>
      <w:r w:rsidR="00EE5604" w:rsidRPr="00EE5604">
        <w:rPr>
          <w:rFonts w:cs="Times New Roman"/>
          <w:b/>
          <w:lang w:val="en-US"/>
        </w:rPr>
        <w:t xml:space="preserve">a </w:t>
      </w:r>
      <w:r w:rsidR="00EE5604">
        <w:rPr>
          <w:rFonts w:cs="Times New Roman"/>
          <w:b/>
          <w:lang w:val="en-US"/>
        </w:rPr>
        <w:t xml:space="preserve">maximum/minimum of </w:t>
      </w:r>
      <w:proofErr w:type="gramStart"/>
      <w:r w:rsidR="00EE5604">
        <w:rPr>
          <w:rFonts w:cs="Times New Roman"/>
          <w:b/>
          <w:lang w:val="en-US"/>
        </w:rPr>
        <w:t>4</w:t>
      </w:r>
      <w:proofErr w:type="gramEnd"/>
      <w:r w:rsidR="00EE5604">
        <w:rPr>
          <w:rFonts w:cs="Times New Roman"/>
          <w:b/>
          <w:lang w:val="en-US"/>
        </w:rPr>
        <w:t xml:space="preserve"> countries by geographical area, including </w:t>
      </w:r>
      <w:r w:rsidRPr="00ED04AA">
        <w:rPr>
          <w:rFonts w:cs="Times New Roman"/>
          <w:b/>
          <w:lang w:val="en-US"/>
        </w:rPr>
        <w:t xml:space="preserve">at least 2 of the countries pre-identified by AFD by geographical area: </w:t>
      </w:r>
    </w:p>
    <w:p w14:paraId="5FCC0441" w14:textId="77777777" w:rsidR="00920D13" w:rsidRDefault="00ED04AA" w:rsidP="00345C42">
      <w:pPr>
        <w:pStyle w:val="Paragraphedeliste"/>
        <w:numPr>
          <w:ilvl w:val="0"/>
          <w:numId w:val="8"/>
        </w:numPr>
        <w:spacing w:line="20" w:lineRule="atLeast"/>
        <w:jc w:val="both"/>
        <w:rPr>
          <w:rFonts w:cs="Times New Roman"/>
        </w:rPr>
      </w:pPr>
      <w:proofErr w:type="spellStart"/>
      <w:r w:rsidRPr="00DE62B5">
        <w:rPr>
          <w:rFonts w:cs="Times New Roman"/>
          <w:b/>
        </w:rPr>
        <w:t>Africa</w:t>
      </w:r>
      <w:proofErr w:type="spellEnd"/>
      <w:r w:rsidRPr="00DE62B5">
        <w:rPr>
          <w:rFonts w:cs="Times New Roman"/>
          <w:b/>
        </w:rPr>
        <w:t>:</w:t>
      </w:r>
      <w:r w:rsidRPr="00116C3A">
        <w:rPr>
          <w:rFonts w:cs="Times New Roman"/>
        </w:rPr>
        <w:t xml:space="preserve"> </w:t>
      </w:r>
      <w:proofErr w:type="spellStart"/>
      <w:r>
        <w:rPr>
          <w:rFonts w:cs="Times New Roman"/>
        </w:rPr>
        <w:t>Guinea</w:t>
      </w:r>
      <w:proofErr w:type="spellEnd"/>
      <w:r>
        <w:rPr>
          <w:rFonts w:cs="Times New Roman"/>
        </w:rPr>
        <w:t xml:space="preserve">, Côte d'Ivoire, Kenya, </w:t>
      </w:r>
      <w:proofErr w:type="spellStart"/>
      <w:r>
        <w:rPr>
          <w:rFonts w:cs="Times New Roman"/>
        </w:rPr>
        <w:t>Tanzania</w:t>
      </w:r>
      <w:proofErr w:type="spellEnd"/>
      <w:r>
        <w:rPr>
          <w:rFonts w:cs="Times New Roman"/>
        </w:rPr>
        <w:t>;</w:t>
      </w:r>
    </w:p>
    <w:p w14:paraId="30CC198A" w14:textId="00C0DA31" w:rsidR="00920D13" w:rsidRPr="00ED04AA" w:rsidRDefault="00DE62B5" w:rsidP="00345C42">
      <w:pPr>
        <w:pStyle w:val="Paragraphedeliste"/>
        <w:numPr>
          <w:ilvl w:val="0"/>
          <w:numId w:val="8"/>
        </w:numPr>
        <w:spacing w:line="20" w:lineRule="atLeast"/>
        <w:jc w:val="both"/>
        <w:rPr>
          <w:rFonts w:cs="Times New Roman"/>
          <w:lang w:val="es-ES"/>
        </w:rPr>
      </w:pPr>
      <w:proofErr w:type="spellStart"/>
      <w:r w:rsidRPr="00DE62B5">
        <w:rPr>
          <w:rFonts w:cs="Times New Roman"/>
          <w:b/>
          <w:lang w:val="es-ES"/>
        </w:rPr>
        <w:t>Latin</w:t>
      </w:r>
      <w:proofErr w:type="spellEnd"/>
      <w:r w:rsidRPr="00DE62B5">
        <w:rPr>
          <w:rFonts w:cs="Times New Roman"/>
          <w:b/>
          <w:lang w:val="es-ES"/>
        </w:rPr>
        <w:t xml:space="preserve"> </w:t>
      </w:r>
      <w:proofErr w:type="spellStart"/>
      <w:r w:rsidRPr="00DE62B5">
        <w:rPr>
          <w:rFonts w:cs="Times New Roman"/>
          <w:b/>
          <w:lang w:val="es-ES"/>
        </w:rPr>
        <w:t>America</w:t>
      </w:r>
      <w:proofErr w:type="spellEnd"/>
      <w:r w:rsidR="00ED04AA" w:rsidRPr="00ED04AA">
        <w:rPr>
          <w:rFonts w:cs="Times New Roman"/>
          <w:lang w:val="es-ES"/>
        </w:rPr>
        <w:t xml:space="preserve">: Bolivia, </w:t>
      </w:r>
      <w:proofErr w:type="spellStart"/>
      <w:r w:rsidR="00ED04AA" w:rsidRPr="00ED04AA">
        <w:rPr>
          <w:rFonts w:cs="Times New Roman"/>
          <w:lang w:val="es-ES"/>
        </w:rPr>
        <w:t>Brazil</w:t>
      </w:r>
      <w:proofErr w:type="spellEnd"/>
      <w:r w:rsidR="00ED04AA" w:rsidRPr="00ED04AA">
        <w:rPr>
          <w:rFonts w:cs="Times New Roman"/>
          <w:lang w:val="es-ES"/>
        </w:rPr>
        <w:t xml:space="preserve">, Ecuador, </w:t>
      </w:r>
      <w:proofErr w:type="spellStart"/>
      <w:r w:rsidR="00ED04AA" w:rsidRPr="00ED04AA">
        <w:rPr>
          <w:rFonts w:cs="Times New Roman"/>
          <w:lang w:val="es-ES"/>
        </w:rPr>
        <w:t>Peru</w:t>
      </w:r>
      <w:proofErr w:type="spellEnd"/>
      <w:r w:rsidR="00ED04AA" w:rsidRPr="00ED04AA">
        <w:rPr>
          <w:rFonts w:cs="Times New Roman"/>
          <w:lang w:val="es-ES"/>
        </w:rPr>
        <w:t xml:space="preserve">. </w:t>
      </w:r>
    </w:p>
    <w:p w14:paraId="533050E1" w14:textId="77777777" w:rsidR="00116C3A" w:rsidRPr="00EE5604" w:rsidRDefault="00116C3A" w:rsidP="00EE5604">
      <w:pPr>
        <w:spacing w:line="20" w:lineRule="atLeast"/>
        <w:jc w:val="both"/>
        <w:rPr>
          <w:rFonts w:cs="Times New Roman"/>
          <w:lang w:val="es-ES"/>
        </w:rPr>
      </w:pPr>
    </w:p>
    <w:p w14:paraId="7F803A44" w14:textId="7C558F1D" w:rsidR="00116C3A" w:rsidRPr="00ED04AA" w:rsidRDefault="00ED04AA" w:rsidP="008B4F89">
      <w:pPr>
        <w:spacing w:line="20" w:lineRule="atLeast"/>
        <w:jc w:val="both"/>
        <w:rPr>
          <w:rFonts w:cs="Times New Roman"/>
          <w:b/>
          <w:lang w:val="en-US"/>
        </w:rPr>
      </w:pPr>
      <w:r w:rsidRPr="00ED04AA">
        <w:rPr>
          <w:rFonts w:cs="Times New Roman"/>
          <w:b/>
          <w:lang w:val="en-US"/>
        </w:rPr>
        <w:t xml:space="preserve">One consortium </w:t>
      </w:r>
      <w:proofErr w:type="gramStart"/>
      <w:r w:rsidRPr="00ED04AA">
        <w:rPr>
          <w:rFonts w:cs="Times New Roman"/>
          <w:b/>
          <w:lang w:val="en-US"/>
        </w:rPr>
        <w:t>will be selected</w:t>
      </w:r>
      <w:proofErr w:type="gramEnd"/>
      <w:r w:rsidRPr="00ED04AA">
        <w:rPr>
          <w:rFonts w:cs="Times New Roman"/>
          <w:b/>
          <w:lang w:val="en-US"/>
        </w:rPr>
        <w:t xml:space="preserve"> per geographical area. </w:t>
      </w:r>
    </w:p>
    <w:p w14:paraId="04FDF6D2" w14:textId="2C95409C" w:rsidR="00116C3A" w:rsidRDefault="00DE62B5" w:rsidP="00C15C8A">
      <w:pPr>
        <w:spacing w:line="20" w:lineRule="atLeast"/>
        <w:jc w:val="both"/>
        <w:rPr>
          <w:rFonts w:cs="Times New Roman"/>
          <w:lang w:val="en-US"/>
        </w:rPr>
      </w:pPr>
      <w:r w:rsidRPr="00DE62B5">
        <w:rPr>
          <w:rFonts w:cs="Times New Roman"/>
          <w:lang w:val="en-US"/>
        </w:rPr>
        <w:br/>
        <w:t xml:space="preserve">Each consortium is required to </w:t>
      </w:r>
      <w:proofErr w:type="gramStart"/>
      <w:r w:rsidRPr="00DE62B5">
        <w:rPr>
          <w:rFonts w:cs="Times New Roman"/>
          <w:lang w:val="en-US"/>
        </w:rPr>
        <w:t>showcase</w:t>
      </w:r>
      <w:proofErr w:type="gramEnd"/>
      <w:r w:rsidRPr="00DE62B5">
        <w:rPr>
          <w:rFonts w:cs="Times New Roman"/>
          <w:lang w:val="en-US"/>
        </w:rPr>
        <w:t xml:space="preserve"> geographical consistency in its selection of countries for project implementation. The chosen geographical focus must be justified adequately, as it will serve as an evaluation criterion. </w:t>
      </w:r>
    </w:p>
    <w:p w14:paraId="74DC726A" w14:textId="40401BA4" w:rsidR="00583ABD" w:rsidRDefault="00583ABD" w:rsidP="00C15C8A">
      <w:pPr>
        <w:spacing w:line="20" w:lineRule="atLeast"/>
        <w:jc w:val="both"/>
        <w:rPr>
          <w:rFonts w:cs="Times New Roman"/>
          <w:lang w:val="en-US"/>
        </w:rPr>
      </w:pPr>
    </w:p>
    <w:p w14:paraId="6A37D917" w14:textId="77777777" w:rsidR="00583ABD" w:rsidRPr="00583ABD" w:rsidRDefault="00583ABD" w:rsidP="00583ABD">
      <w:pPr>
        <w:spacing w:line="20" w:lineRule="atLeast"/>
        <w:jc w:val="both"/>
        <w:rPr>
          <w:rFonts w:cs="Times New Roman"/>
          <w:lang w:val="en-US"/>
        </w:rPr>
      </w:pPr>
      <w:r w:rsidRPr="00583ABD">
        <w:rPr>
          <w:rFonts w:cs="Times New Roman"/>
          <w:lang w:val="en-US"/>
        </w:rPr>
        <w:t xml:space="preserve">For information purposes only, the breakdown of AFD's Regional Directorates (RDs) </w:t>
      </w:r>
      <w:proofErr w:type="gramStart"/>
      <w:r w:rsidRPr="00583ABD">
        <w:rPr>
          <w:rFonts w:cs="Times New Roman"/>
          <w:lang w:val="en-US"/>
        </w:rPr>
        <w:t>is given</w:t>
      </w:r>
      <w:proofErr w:type="gramEnd"/>
      <w:r w:rsidRPr="00583ABD">
        <w:rPr>
          <w:rFonts w:cs="Times New Roman"/>
          <w:lang w:val="en-US"/>
        </w:rPr>
        <w:t xml:space="preserve"> below:</w:t>
      </w:r>
    </w:p>
    <w:p w14:paraId="7B902E3B" w14:textId="77777777" w:rsidR="00583ABD" w:rsidRPr="00583ABD" w:rsidRDefault="00583ABD" w:rsidP="00583ABD">
      <w:pPr>
        <w:spacing w:line="20" w:lineRule="atLeast"/>
        <w:jc w:val="both"/>
        <w:rPr>
          <w:rFonts w:cs="Times New Roman"/>
          <w:lang w:val="en-US"/>
        </w:rPr>
      </w:pPr>
    </w:p>
    <w:p w14:paraId="654A7655" w14:textId="77777777" w:rsidR="00583ABD" w:rsidRPr="00583ABD" w:rsidRDefault="00583ABD" w:rsidP="00583ABD">
      <w:pPr>
        <w:spacing w:line="20" w:lineRule="atLeast"/>
        <w:jc w:val="both"/>
        <w:rPr>
          <w:rFonts w:cs="Times New Roman"/>
          <w:lang w:val="en-US"/>
        </w:rPr>
      </w:pPr>
      <w:r w:rsidRPr="00583ABD">
        <w:rPr>
          <w:rFonts w:cs="Times New Roman"/>
          <w:lang w:val="en-US"/>
        </w:rPr>
        <w:t xml:space="preserve">- </w:t>
      </w:r>
      <w:proofErr w:type="gramStart"/>
      <w:r w:rsidRPr="00583ABD">
        <w:rPr>
          <w:rFonts w:cs="Times New Roman"/>
          <w:lang w:val="en-US"/>
        </w:rPr>
        <w:t>Africa :</w:t>
      </w:r>
      <w:proofErr w:type="gramEnd"/>
    </w:p>
    <w:p w14:paraId="74AA801B" w14:textId="646F1A86" w:rsidR="00583ABD" w:rsidRPr="00583ABD" w:rsidRDefault="00583ABD" w:rsidP="00583ABD">
      <w:pPr>
        <w:pStyle w:val="Paragraphedeliste"/>
        <w:numPr>
          <w:ilvl w:val="0"/>
          <w:numId w:val="53"/>
        </w:numPr>
        <w:spacing w:line="20" w:lineRule="atLeast"/>
        <w:jc w:val="both"/>
        <w:rPr>
          <w:rFonts w:cs="Times New Roman"/>
          <w:lang w:val="en-US"/>
        </w:rPr>
      </w:pPr>
      <w:r w:rsidRPr="00583ABD">
        <w:rPr>
          <w:rFonts w:cs="Times New Roman"/>
          <w:lang w:val="en-US"/>
        </w:rPr>
        <w:t xml:space="preserve">North Africa Regional Department (Morocco, Algeria, Tunisia, Egypt) </w:t>
      </w:r>
    </w:p>
    <w:p w14:paraId="4C0174DC" w14:textId="2F881D20" w:rsidR="00583ABD" w:rsidRPr="00583ABD" w:rsidRDefault="00583ABD" w:rsidP="00583ABD">
      <w:pPr>
        <w:pStyle w:val="Paragraphedeliste"/>
        <w:numPr>
          <w:ilvl w:val="0"/>
          <w:numId w:val="53"/>
        </w:numPr>
        <w:spacing w:line="20" w:lineRule="atLeast"/>
        <w:jc w:val="both"/>
        <w:rPr>
          <w:rFonts w:cs="Times New Roman"/>
          <w:lang w:val="en-US"/>
        </w:rPr>
      </w:pPr>
      <w:r w:rsidRPr="00583ABD">
        <w:rPr>
          <w:rFonts w:cs="Times New Roman"/>
          <w:lang w:val="en-US"/>
        </w:rPr>
        <w:t>Central Africa Regional Department (DRC, Congo, Gabon, Cameroon, Sao Tomé and Principe and Equatorial Guinea)</w:t>
      </w:r>
    </w:p>
    <w:p w14:paraId="6EECE8DF" w14:textId="3A97C163" w:rsidR="00583ABD" w:rsidRPr="00583ABD" w:rsidRDefault="00583ABD" w:rsidP="00583ABD">
      <w:pPr>
        <w:pStyle w:val="Paragraphedeliste"/>
        <w:numPr>
          <w:ilvl w:val="0"/>
          <w:numId w:val="53"/>
        </w:numPr>
        <w:spacing w:line="20" w:lineRule="atLeast"/>
        <w:jc w:val="both"/>
        <w:rPr>
          <w:rFonts w:cs="Times New Roman"/>
          <w:lang w:val="en-US"/>
        </w:rPr>
      </w:pPr>
      <w:r w:rsidRPr="00583ABD">
        <w:rPr>
          <w:rFonts w:cs="Times New Roman"/>
          <w:lang w:val="en-US"/>
        </w:rPr>
        <w:t>East Africa DR (Ethiopia, Uganda, Tanzania, Rwanda, Burundi, Kenya, Djibouti, Eritrea, Somalia, Sudan and South Sudan)</w:t>
      </w:r>
    </w:p>
    <w:p w14:paraId="11AEA1C2" w14:textId="3715F822" w:rsidR="00583ABD" w:rsidRPr="00583ABD" w:rsidRDefault="00583ABD" w:rsidP="00583ABD">
      <w:pPr>
        <w:pStyle w:val="Paragraphedeliste"/>
        <w:numPr>
          <w:ilvl w:val="0"/>
          <w:numId w:val="53"/>
        </w:numPr>
        <w:spacing w:line="20" w:lineRule="atLeast"/>
        <w:jc w:val="both"/>
        <w:rPr>
          <w:rFonts w:cs="Times New Roman"/>
          <w:lang w:val="en-US"/>
        </w:rPr>
      </w:pPr>
      <w:r w:rsidRPr="00583ABD">
        <w:rPr>
          <w:rFonts w:cs="Times New Roman"/>
          <w:lang w:val="en-US"/>
        </w:rPr>
        <w:t xml:space="preserve">Southern Africa DR (Mozambique, Angola, Botswana, </w:t>
      </w:r>
      <w:proofErr w:type="spellStart"/>
      <w:r w:rsidRPr="00583ABD">
        <w:rPr>
          <w:rFonts w:cs="Times New Roman"/>
          <w:lang w:val="en-US"/>
        </w:rPr>
        <w:t>Eswatini</w:t>
      </w:r>
      <w:proofErr w:type="spellEnd"/>
      <w:r w:rsidRPr="00583ABD">
        <w:rPr>
          <w:rFonts w:cs="Times New Roman"/>
          <w:lang w:val="en-US"/>
        </w:rPr>
        <w:t>, Lesotho, Malawi, Namibia, Zambia, Zimbabwe)</w:t>
      </w:r>
    </w:p>
    <w:p w14:paraId="738054EF" w14:textId="4A9698EF" w:rsidR="00583ABD" w:rsidRPr="00583ABD" w:rsidRDefault="00583ABD" w:rsidP="00583ABD">
      <w:pPr>
        <w:pStyle w:val="Paragraphedeliste"/>
        <w:numPr>
          <w:ilvl w:val="0"/>
          <w:numId w:val="53"/>
        </w:numPr>
        <w:spacing w:line="20" w:lineRule="atLeast"/>
        <w:jc w:val="both"/>
        <w:rPr>
          <w:rFonts w:cs="Times New Roman"/>
          <w:lang w:val="es-ES"/>
        </w:rPr>
      </w:pPr>
      <w:proofErr w:type="spellStart"/>
      <w:r w:rsidRPr="00583ABD">
        <w:rPr>
          <w:rFonts w:cs="Times New Roman"/>
          <w:lang w:val="es-ES"/>
        </w:rPr>
        <w:t>Gulf</w:t>
      </w:r>
      <w:proofErr w:type="spellEnd"/>
      <w:r w:rsidRPr="00583ABD">
        <w:rPr>
          <w:rFonts w:cs="Times New Roman"/>
          <w:lang w:val="es-ES"/>
        </w:rPr>
        <w:t xml:space="preserve"> of Guinea (</w:t>
      </w:r>
      <w:proofErr w:type="spellStart"/>
      <w:r w:rsidRPr="00583ABD">
        <w:rPr>
          <w:rFonts w:cs="Times New Roman"/>
          <w:lang w:val="es-ES"/>
        </w:rPr>
        <w:t>Benin</w:t>
      </w:r>
      <w:proofErr w:type="spellEnd"/>
      <w:r w:rsidRPr="00583ABD">
        <w:rPr>
          <w:rFonts w:cs="Times New Roman"/>
          <w:lang w:val="es-ES"/>
        </w:rPr>
        <w:t xml:space="preserve">, Togo, Guinea, Nigeria, Ghana, </w:t>
      </w:r>
      <w:proofErr w:type="spellStart"/>
      <w:r w:rsidRPr="00583ABD">
        <w:rPr>
          <w:rFonts w:cs="Times New Roman"/>
          <w:lang w:val="es-ES"/>
        </w:rPr>
        <w:t>Côte</w:t>
      </w:r>
      <w:proofErr w:type="spellEnd"/>
      <w:r w:rsidRPr="00583ABD">
        <w:rPr>
          <w:rFonts w:cs="Times New Roman"/>
          <w:lang w:val="es-ES"/>
        </w:rPr>
        <w:t xml:space="preserve"> </w:t>
      </w:r>
      <w:proofErr w:type="spellStart"/>
      <w:r w:rsidRPr="00583ABD">
        <w:rPr>
          <w:rFonts w:cs="Times New Roman"/>
          <w:lang w:val="es-ES"/>
        </w:rPr>
        <w:t>d'Ivoire</w:t>
      </w:r>
      <w:proofErr w:type="spellEnd"/>
      <w:r w:rsidRPr="00583ABD">
        <w:rPr>
          <w:rFonts w:cs="Times New Roman"/>
          <w:lang w:val="es-ES"/>
        </w:rPr>
        <w:t>, Liberia, Sierra Leone)</w:t>
      </w:r>
    </w:p>
    <w:p w14:paraId="1D473D47" w14:textId="77777777" w:rsidR="00583ABD" w:rsidRPr="00583ABD" w:rsidRDefault="00583ABD" w:rsidP="00583ABD">
      <w:pPr>
        <w:spacing w:line="20" w:lineRule="atLeast"/>
        <w:jc w:val="both"/>
        <w:rPr>
          <w:rFonts w:cs="Times New Roman"/>
          <w:lang w:val="es-ES"/>
        </w:rPr>
      </w:pPr>
    </w:p>
    <w:p w14:paraId="5106885C" w14:textId="77777777" w:rsidR="00583ABD" w:rsidRPr="00583ABD" w:rsidRDefault="00583ABD" w:rsidP="00583ABD">
      <w:pPr>
        <w:spacing w:line="20" w:lineRule="atLeast"/>
        <w:jc w:val="both"/>
        <w:rPr>
          <w:rFonts w:cs="Times New Roman"/>
          <w:lang w:val="en-US"/>
        </w:rPr>
      </w:pPr>
      <w:r w:rsidRPr="00583ABD">
        <w:rPr>
          <w:rFonts w:cs="Times New Roman"/>
          <w:lang w:val="en-US"/>
        </w:rPr>
        <w:t xml:space="preserve">- </w:t>
      </w:r>
      <w:proofErr w:type="gramStart"/>
      <w:r w:rsidRPr="00583ABD">
        <w:rPr>
          <w:rFonts w:cs="Times New Roman"/>
          <w:lang w:val="en-US"/>
        </w:rPr>
        <w:t>East :</w:t>
      </w:r>
      <w:proofErr w:type="gramEnd"/>
      <w:r w:rsidRPr="00583ABD">
        <w:rPr>
          <w:rFonts w:cs="Times New Roman"/>
          <w:lang w:val="en-US"/>
        </w:rPr>
        <w:t xml:space="preserve"> </w:t>
      </w:r>
    </w:p>
    <w:p w14:paraId="02AA1AC6" w14:textId="583B55A8" w:rsidR="00583ABD" w:rsidRPr="00583ABD" w:rsidRDefault="00583ABD" w:rsidP="00583ABD">
      <w:pPr>
        <w:pStyle w:val="Paragraphedeliste"/>
        <w:numPr>
          <w:ilvl w:val="0"/>
          <w:numId w:val="54"/>
        </w:numPr>
        <w:spacing w:line="20" w:lineRule="atLeast"/>
        <w:jc w:val="both"/>
        <w:rPr>
          <w:rFonts w:cs="Times New Roman"/>
          <w:lang w:val="en-US"/>
        </w:rPr>
      </w:pPr>
      <w:r w:rsidRPr="00583ABD">
        <w:rPr>
          <w:rFonts w:cs="Times New Roman"/>
          <w:lang w:val="en-US"/>
        </w:rPr>
        <w:t>Near and Middle East (Palestinian Territories, Jordan, Iraq, Lebanon)</w:t>
      </w:r>
    </w:p>
    <w:p w14:paraId="52D1E03E" w14:textId="16E17EE5" w:rsidR="00583ABD" w:rsidRPr="00583ABD" w:rsidRDefault="00583ABD" w:rsidP="00583ABD">
      <w:pPr>
        <w:pStyle w:val="Paragraphedeliste"/>
        <w:numPr>
          <w:ilvl w:val="0"/>
          <w:numId w:val="54"/>
        </w:numPr>
        <w:spacing w:line="20" w:lineRule="atLeast"/>
        <w:jc w:val="both"/>
        <w:rPr>
          <w:rFonts w:cs="Times New Roman"/>
          <w:lang w:val="en-US"/>
        </w:rPr>
      </w:pPr>
      <w:r w:rsidRPr="00583ABD">
        <w:rPr>
          <w:rFonts w:cs="Times New Roman"/>
          <w:lang w:val="en-US"/>
        </w:rPr>
        <w:t>South Asia (Pakistan, Sri-Lanka, Bangladesh)</w:t>
      </w:r>
    </w:p>
    <w:p w14:paraId="58947AD9" w14:textId="03BC0879" w:rsidR="00583ABD" w:rsidRPr="00583ABD" w:rsidRDefault="00583ABD" w:rsidP="00583ABD">
      <w:pPr>
        <w:pStyle w:val="Paragraphedeliste"/>
        <w:numPr>
          <w:ilvl w:val="0"/>
          <w:numId w:val="54"/>
        </w:numPr>
        <w:spacing w:line="20" w:lineRule="atLeast"/>
        <w:jc w:val="both"/>
        <w:rPr>
          <w:rFonts w:cs="Times New Roman"/>
          <w:lang w:val="en-US"/>
        </w:rPr>
      </w:pPr>
      <w:r w:rsidRPr="00583ABD">
        <w:rPr>
          <w:rFonts w:cs="Times New Roman"/>
          <w:lang w:val="en-US"/>
        </w:rPr>
        <w:t>South East Asia (Laos, Vietnam, Cambodia, Philippines, Thailand)</w:t>
      </w:r>
    </w:p>
    <w:p w14:paraId="5339BCE2" w14:textId="3D7915D5" w:rsidR="00583ABD" w:rsidRPr="00583ABD" w:rsidRDefault="00583ABD" w:rsidP="00583ABD">
      <w:pPr>
        <w:pStyle w:val="Paragraphedeliste"/>
        <w:numPr>
          <w:ilvl w:val="0"/>
          <w:numId w:val="54"/>
        </w:numPr>
        <w:spacing w:line="20" w:lineRule="atLeast"/>
        <w:jc w:val="both"/>
        <w:rPr>
          <w:rFonts w:cs="Times New Roman"/>
          <w:lang w:val="es-ES"/>
        </w:rPr>
      </w:pPr>
      <w:r w:rsidRPr="00583ABD">
        <w:rPr>
          <w:rFonts w:cs="Times New Roman"/>
          <w:lang w:val="es-ES"/>
        </w:rPr>
        <w:t xml:space="preserve">DR Eurasia (Albania, Armenia, </w:t>
      </w:r>
      <w:proofErr w:type="spellStart"/>
      <w:r w:rsidRPr="00583ABD">
        <w:rPr>
          <w:rFonts w:cs="Times New Roman"/>
          <w:lang w:val="es-ES"/>
        </w:rPr>
        <w:t>Azerbaijan</w:t>
      </w:r>
      <w:proofErr w:type="spellEnd"/>
      <w:r w:rsidRPr="00583ABD">
        <w:rPr>
          <w:rFonts w:cs="Times New Roman"/>
          <w:lang w:val="es-ES"/>
        </w:rPr>
        <w:t xml:space="preserve">, Bosnia-Herzegovina, Georgia, </w:t>
      </w:r>
      <w:proofErr w:type="spellStart"/>
      <w:r w:rsidRPr="00583ABD">
        <w:rPr>
          <w:rFonts w:cs="Times New Roman"/>
          <w:lang w:val="es-ES"/>
        </w:rPr>
        <w:t>Kazakhstan</w:t>
      </w:r>
      <w:proofErr w:type="spellEnd"/>
      <w:r w:rsidRPr="00583ABD">
        <w:rPr>
          <w:rFonts w:cs="Times New Roman"/>
          <w:lang w:val="es-ES"/>
        </w:rPr>
        <w:t xml:space="preserve">, Kosovo, </w:t>
      </w:r>
      <w:proofErr w:type="spellStart"/>
      <w:r w:rsidRPr="00583ABD">
        <w:rPr>
          <w:rFonts w:cs="Times New Roman"/>
          <w:lang w:val="es-ES"/>
        </w:rPr>
        <w:t>Northern</w:t>
      </w:r>
      <w:proofErr w:type="spellEnd"/>
      <w:r w:rsidRPr="00583ABD">
        <w:rPr>
          <w:rFonts w:cs="Times New Roman"/>
          <w:lang w:val="es-ES"/>
        </w:rPr>
        <w:t xml:space="preserve"> Macedonia, </w:t>
      </w:r>
      <w:proofErr w:type="spellStart"/>
      <w:r w:rsidRPr="00583ABD">
        <w:rPr>
          <w:rFonts w:cs="Times New Roman"/>
          <w:lang w:val="es-ES"/>
        </w:rPr>
        <w:t>Moldova</w:t>
      </w:r>
      <w:proofErr w:type="spellEnd"/>
      <w:r w:rsidRPr="00583ABD">
        <w:rPr>
          <w:rFonts w:cs="Times New Roman"/>
          <w:lang w:val="es-ES"/>
        </w:rPr>
        <w:t xml:space="preserve">, Montenegro, Serbia, </w:t>
      </w:r>
      <w:proofErr w:type="spellStart"/>
      <w:r w:rsidRPr="00583ABD">
        <w:rPr>
          <w:rFonts w:cs="Times New Roman"/>
          <w:lang w:val="es-ES"/>
        </w:rPr>
        <w:t>Uzbekistan</w:t>
      </w:r>
      <w:proofErr w:type="spellEnd"/>
      <w:r w:rsidRPr="00583ABD">
        <w:rPr>
          <w:rFonts w:cs="Times New Roman"/>
          <w:lang w:val="es-ES"/>
        </w:rPr>
        <w:t xml:space="preserve">) </w:t>
      </w:r>
    </w:p>
    <w:p w14:paraId="69101313" w14:textId="77777777" w:rsidR="00583ABD" w:rsidRPr="00583ABD" w:rsidRDefault="00583ABD" w:rsidP="00583ABD">
      <w:pPr>
        <w:spacing w:line="20" w:lineRule="atLeast"/>
        <w:jc w:val="both"/>
        <w:rPr>
          <w:rFonts w:cs="Times New Roman"/>
          <w:lang w:val="es-ES"/>
        </w:rPr>
      </w:pPr>
    </w:p>
    <w:p w14:paraId="28B8AC1A" w14:textId="77777777" w:rsidR="00583ABD" w:rsidRPr="00583ABD" w:rsidRDefault="00583ABD" w:rsidP="00583ABD">
      <w:pPr>
        <w:spacing w:line="20" w:lineRule="atLeast"/>
        <w:jc w:val="both"/>
        <w:rPr>
          <w:rFonts w:cs="Times New Roman"/>
          <w:lang w:val="es-ES"/>
        </w:rPr>
      </w:pPr>
      <w:r w:rsidRPr="00583ABD">
        <w:rPr>
          <w:rFonts w:cs="Times New Roman"/>
          <w:lang w:val="es-ES"/>
        </w:rPr>
        <w:t xml:space="preserve">- </w:t>
      </w:r>
      <w:proofErr w:type="spellStart"/>
      <w:r w:rsidRPr="00583ABD">
        <w:rPr>
          <w:rFonts w:cs="Times New Roman"/>
          <w:lang w:val="es-ES"/>
        </w:rPr>
        <w:t>Latin</w:t>
      </w:r>
      <w:proofErr w:type="spellEnd"/>
      <w:r w:rsidRPr="00583ABD">
        <w:rPr>
          <w:rFonts w:cs="Times New Roman"/>
          <w:lang w:val="es-ES"/>
        </w:rPr>
        <w:t xml:space="preserve"> </w:t>
      </w:r>
      <w:proofErr w:type="spellStart"/>
      <w:r w:rsidRPr="00583ABD">
        <w:rPr>
          <w:rFonts w:cs="Times New Roman"/>
          <w:lang w:val="es-ES"/>
        </w:rPr>
        <w:t>America</w:t>
      </w:r>
      <w:proofErr w:type="spellEnd"/>
      <w:r w:rsidRPr="00583ABD">
        <w:rPr>
          <w:rFonts w:cs="Times New Roman"/>
          <w:lang w:val="es-ES"/>
        </w:rPr>
        <w:t xml:space="preserve">: </w:t>
      </w:r>
    </w:p>
    <w:p w14:paraId="4FAF2003" w14:textId="6A229861" w:rsidR="00583ABD" w:rsidRPr="00583ABD" w:rsidRDefault="00583ABD" w:rsidP="00583ABD">
      <w:pPr>
        <w:pStyle w:val="Paragraphedeliste"/>
        <w:numPr>
          <w:ilvl w:val="0"/>
          <w:numId w:val="55"/>
        </w:numPr>
        <w:spacing w:line="20" w:lineRule="atLeast"/>
        <w:jc w:val="both"/>
        <w:rPr>
          <w:rFonts w:cs="Times New Roman"/>
          <w:lang w:val="es-ES"/>
        </w:rPr>
      </w:pPr>
      <w:r w:rsidRPr="00583ABD">
        <w:rPr>
          <w:rFonts w:cs="Times New Roman"/>
          <w:lang w:val="es-ES"/>
        </w:rPr>
        <w:t xml:space="preserve">Andes (Colombia, Ecuador, </w:t>
      </w:r>
      <w:proofErr w:type="spellStart"/>
      <w:r w:rsidRPr="00583ABD">
        <w:rPr>
          <w:rFonts w:cs="Times New Roman"/>
          <w:lang w:val="es-ES"/>
        </w:rPr>
        <w:t>Peru</w:t>
      </w:r>
      <w:proofErr w:type="spellEnd"/>
      <w:r w:rsidRPr="00583ABD">
        <w:rPr>
          <w:rFonts w:cs="Times New Roman"/>
          <w:lang w:val="es-ES"/>
        </w:rPr>
        <w:t>, Bolivia)</w:t>
      </w:r>
    </w:p>
    <w:p w14:paraId="6F33296E" w14:textId="77777777" w:rsidR="00583ABD" w:rsidRPr="00583ABD" w:rsidRDefault="00583ABD" w:rsidP="00583ABD">
      <w:pPr>
        <w:pStyle w:val="Paragraphedeliste"/>
        <w:numPr>
          <w:ilvl w:val="0"/>
          <w:numId w:val="55"/>
        </w:numPr>
        <w:spacing w:line="20" w:lineRule="atLeast"/>
        <w:jc w:val="both"/>
        <w:rPr>
          <w:rFonts w:cs="Times New Roman"/>
          <w:lang w:val="es-ES"/>
        </w:rPr>
      </w:pPr>
      <w:proofErr w:type="spellStart"/>
      <w:r w:rsidRPr="00583ABD">
        <w:rPr>
          <w:rFonts w:cs="Times New Roman"/>
          <w:lang w:val="es-ES"/>
        </w:rPr>
        <w:lastRenderedPageBreak/>
        <w:t>Southern</w:t>
      </w:r>
      <w:proofErr w:type="spellEnd"/>
      <w:r w:rsidRPr="00583ABD">
        <w:rPr>
          <w:rFonts w:cs="Times New Roman"/>
          <w:lang w:val="es-ES"/>
        </w:rPr>
        <w:t xml:space="preserve"> </w:t>
      </w:r>
      <w:proofErr w:type="spellStart"/>
      <w:r w:rsidRPr="00583ABD">
        <w:rPr>
          <w:rFonts w:cs="Times New Roman"/>
          <w:lang w:val="es-ES"/>
        </w:rPr>
        <w:t>Cone</w:t>
      </w:r>
      <w:proofErr w:type="spellEnd"/>
      <w:r w:rsidRPr="00583ABD">
        <w:rPr>
          <w:rFonts w:cs="Times New Roman"/>
          <w:lang w:val="es-ES"/>
        </w:rPr>
        <w:t xml:space="preserve"> (Argentina, </w:t>
      </w:r>
      <w:proofErr w:type="spellStart"/>
      <w:r w:rsidRPr="00583ABD">
        <w:rPr>
          <w:rFonts w:cs="Times New Roman"/>
          <w:lang w:val="es-ES"/>
        </w:rPr>
        <w:t>Brazil</w:t>
      </w:r>
      <w:proofErr w:type="spellEnd"/>
      <w:r w:rsidRPr="00583ABD">
        <w:rPr>
          <w:rFonts w:cs="Times New Roman"/>
          <w:lang w:val="es-ES"/>
        </w:rPr>
        <w:t>)</w:t>
      </w:r>
    </w:p>
    <w:p w14:paraId="767139A4" w14:textId="750AD0B7" w:rsidR="00583ABD" w:rsidRDefault="00583ABD" w:rsidP="00583ABD">
      <w:pPr>
        <w:pStyle w:val="Paragraphedeliste"/>
        <w:numPr>
          <w:ilvl w:val="0"/>
          <w:numId w:val="55"/>
        </w:numPr>
        <w:spacing w:line="20" w:lineRule="atLeast"/>
        <w:jc w:val="both"/>
        <w:rPr>
          <w:rFonts w:cs="Times New Roman"/>
          <w:lang w:val="es-ES"/>
        </w:rPr>
      </w:pPr>
      <w:r w:rsidRPr="00583ABD">
        <w:rPr>
          <w:rFonts w:cs="Times New Roman"/>
          <w:lang w:val="es-ES"/>
        </w:rPr>
        <w:t xml:space="preserve">Central </w:t>
      </w:r>
      <w:proofErr w:type="spellStart"/>
      <w:r w:rsidRPr="00583ABD">
        <w:rPr>
          <w:rFonts w:cs="Times New Roman"/>
          <w:lang w:val="es-ES"/>
        </w:rPr>
        <w:t>America</w:t>
      </w:r>
      <w:proofErr w:type="spellEnd"/>
      <w:r w:rsidRPr="00583ABD">
        <w:rPr>
          <w:rFonts w:cs="Times New Roman"/>
          <w:lang w:val="es-ES"/>
        </w:rPr>
        <w:t xml:space="preserve"> (Cuba, Costa Rica, </w:t>
      </w:r>
      <w:proofErr w:type="spellStart"/>
      <w:r w:rsidRPr="00583ABD">
        <w:rPr>
          <w:rFonts w:cs="Times New Roman"/>
          <w:lang w:val="es-ES"/>
        </w:rPr>
        <w:t>Mexico</w:t>
      </w:r>
      <w:proofErr w:type="spellEnd"/>
      <w:r w:rsidRPr="00583ABD">
        <w:rPr>
          <w:rFonts w:cs="Times New Roman"/>
          <w:lang w:val="es-ES"/>
        </w:rPr>
        <w:t>)</w:t>
      </w:r>
    </w:p>
    <w:p w14:paraId="3AF60201" w14:textId="1628EE0C" w:rsidR="00583ABD" w:rsidRDefault="00583ABD" w:rsidP="00583ABD">
      <w:pPr>
        <w:spacing w:line="20" w:lineRule="atLeast"/>
        <w:jc w:val="both"/>
        <w:rPr>
          <w:rFonts w:cs="Times New Roman"/>
          <w:lang w:val="es-ES"/>
        </w:rPr>
      </w:pPr>
    </w:p>
    <w:p w14:paraId="60612457" w14:textId="77777777" w:rsidR="00583ABD" w:rsidRPr="00583ABD" w:rsidRDefault="00583ABD" w:rsidP="00583ABD">
      <w:pPr>
        <w:spacing w:line="20" w:lineRule="atLeast"/>
        <w:jc w:val="both"/>
        <w:rPr>
          <w:rFonts w:cs="Times New Roman"/>
          <w:lang w:val="en-US"/>
        </w:rPr>
      </w:pPr>
      <w:r w:rsidRPr="00583ABD">
        <w:rPr>
          <w:rFonts w:cs="Times New Roman"/>
          <w:lang w:val="en-US"/>
        </w:rPr>
        <w:t xml:space="preserve">- 3 </w:t>
      </w:r>
      <w:proofErr w:type="gramStart"/>
      <w:r w:rsidRPr="00583ABD">
        <w:rPr>
          <w:rFonts w:cs="Times New Roman"/>
          <w:lang w:val="en-US"/>
        </w:rPr>
        <w:t>Oceans :</w:t>
      </w:r>
      <w:proofErr w:type="gramEnd"/>
      <w:r w:rsidRPr="00583ABD">
        <w:rPr>
          <w:rFonts w:cs="Times New Roman"/>
          <w:lang w:val="en-US"/>
        </w:rPr>
        <w:t xml:space="preserve"> </w:t>
      </w:r>
    </w:p>
    <w:p w14:paraId="09BC0862" w14:textId="62E1B795" w:rsidR="00583ABD" w:rsidRPr="00583ABD" w:rsidRDefault="00583ABD" w:rsidP="00583ABD">
      <w:pPr>
        <w:pStyle w:val="Paragraphedeliste"/>
        <w:numPr>
          <w:ilvl w:val="0"/>
          <w:numId w:val="56"/>
        </w:numPr>
        <w:spacing w:line="20" w:lineRule="atLeast"/>
        <w:jc w:val="both"/>
        <w:rPr>
          <w:rFonts w:cs="Times New Roman"/>
          <w:lang w:val="en-US"/>
        </w:rPr>
      </w:pPr>
      <w:r w:rsidRPr="00583ABD">
        <w:rPr>
          <w:rFonts w:cs="Times New Roman"/>
          <w:lang w:val="en-US"/>
        </w:rPr>
        <w:t>Atlantic Ocean (French Guiana, Haiti, Dominican Republic, Suriname)</w:t>
      </w:r>
    </w:p>
    <w:p w14:paraId="0D9A44DD" w14:textId="5528F904" w:rsidR="00583ABD" w:rsidRPr="00583ABD" w:rsidRDefault="00583ABD" w:rsidP="00583ABD">
      <w:pPr>
        <w:pStyle w:val="Paragraphedeliste"/>
        <w:numPr>
          <w:ilvl w:val="0"/>
          <w:numId w:val="56"/>
        </w:numPr>
        <w:spacing w:line="20" w:lineRule="atLeast"/>
        <w:jc w:val="both"/>
        <w:rPr>
          <w:rFonts w:cs="Times New Roman"/>
          <w:lang w:val="es-ES"/>
        </w:rPr>
      </w:pPr>
      <w:proofErr w:type="spellStart"/>
      <w:r w:rsidRPr="00583ABD">
        <w:rPr>
          <w:rFonts w:cs="Times New Roman"/>
          <w:lang w:val="es-ES"/>
        </w:rPr>
        <w:t>Indian</w:t>
      </w:r>
      <w:proofErr w:type="spellEnd"/>
      <w:r w:rsidRPr="00583ABD">
        <w:rPr>
          <w:rFonts w:cs="Times New Roman"/>
          <w:lang w:val="es-ES"/>
        </w:rPr>
        <w:t xml:space="preserve"> </w:t>
      </w:r>
      <w:proofErr w:type="spellStart"/>
      <w:r w:rsidRPr="00583ABD">
        <w:rPr>
          <w:rFonts w:cs="Times New Roman"/>
          <w:lang w:val="es-ES"/>
        </w:rPr>
        <w:t>Ocean</w:t>
      </w:r>
      <w:proofErr w:type="spellEnd"/>
      <w:r w:rsidRPr="00583ABD">
        <w:rPr>
          <w:rFonts w:cs="Times New Roman"/>
          <w:lang w:val="es-ES"/>
        </w:rPr>
        <w:t xml:space="preserve"> (</w:t>
      </w:r>
      <w:proofErr w:type="spellStart"/>
      <w:r w:rsidRPr="00583ABD">
        <w:rPr>
          <w:rFonts w:cs="Times New Roman"/>
          <w:lang w:val="es-ES"/>
        </w:rPr>
        <w:t>Comoros</w:t>
      </w:r>
      <w:proofErr w:type="spellEnd"/>
      <w:r w:rsidRPr="00583ABD">
        <w:rPr>
          <w:rFonts w:cs="Times New Roman"/>
          <w:lang w:val="es-ES"/>
        </w:rPr>
        <w:t xml:space="preserve">, Madagascar, </w:t>
      </w:r>
      <w:proofErr w:type="spellStart"/>
      <w:r w:rsidRPr="00583ABD">
        <w:rPr>
          <w:rFonts w:cs="Times New Roman"/>
          <w:lang w:val="es-ES"/>
        </w:rPr>
        <w:t>Mauritius</w:t>
      </w:r>
      <w:proofErr w:type="spellEnd"/>
      <w:r w:rsidRPr="00583ABD">
        <w:rPr>
          <w:rFonts w:cs="Times New Roman"/>
          <w:lang w:val="es-ES"/>
        </w:rPr>
        <w:t>)</w:t>
      </w:r>
    </w:p>
    <w:p w14:paraId="3B410C3D" w14:textId="5A9D8F15" w:rsidR="00583ABD" w:rsidRPr="00583ABD" w:rsidRDefault="00583ABD" w:rsidP="00583ABD">
      <w:pPr>
        <w:pStyle w:val="Paragraphedeliste"/>
        <w:numPr>
          <w:ilvl w:val="0"/>
          <w:numId w:val="56"/>
        </w:numPr>
        <w:spacing w:line="20" w:lineRule="atLeast"/>
        <w:jc w:val="both"/>
        <w:rPr>
          <w:rFonts w:cs="Times New Roman"/>
          <w:lang w:val="en-US"/>
        </w:rPr>
      </w:pPr>
      <w:r w:rsidRPr="00583ABD">
        <w:rPr>
          <w:rFonts w:cs="Times New Roman"/>
          <w:lang w:val="en-US"/>
        </w:rPr>
        <w:t xml:space="preserve">Pacific Ocean (Federated States of Micronesia, Fiji, Cook Islands, Solomon Islands, Kiribati, Nauru, Niue, Palau, Papua New Guinea, Federated Republic of the Marshall Islands, Samoa, Timor </w:t>
      </w:r>
      <w:proofErr w:type="spellStart"/>
      <w:r w:rsidRPr="00583ABD">
        <w:rPr>
          <w:rFonts w:cs="Times New Roman"/>
          <w:lang w:val="en-US"/>
        </w:rPr>
        <w:t>Leste</w:t>
      </w:r>
      <w:proofErr w:type="spellEnd"/>
      <w:r w:rsidRPr="00583ABD">
        <w:rPr>
          <w:rFonts w:cs="Times New Roman"/>
          <w:lang w:val="en-US"/>
        </w:rPr>
        <w:t>, Tonga, Tuvalu, Vanuatu and Wallis and Futuna)</w:t>
      </w:r>
    </w:p>
    <w:p w14:paraId="3E80FC80" w14:textId="77777777" w:rsidR="00DE62B5" w:rsidRPr="00583ABD" w:rsidRDefault="00DE62B5" w:rsidP="00C15C8A">
      <w:pPr>
        <w:spacing w:line="20" w:lineRule="atLeast"/>
        <w:jc w:val="both"/>
        <w:rPr>
          <w:rFonts w:cs="Times New Roman"/>
          <w:lang w:val="en-US"/>
        </w:rPr>
      </w:pPr>
    </w:p>
    <w:p w14:paraId="76237DC5" w14:textId="495C441E" w:rsidR="00920D13" w:rsidRPr="00ED04AA" w:rsidRDefault="00ED04AA">
      <w:pPr>
        <w:spacing w:line="20" w:lineRule="atLeast"/>
        <w:jc w:val="both"/>
        <w:rPr>
          <w:rFonts w:cs="Times New Roman"/>
          <w:lang w:val="en-US"/>
        </w:rPr>
      </w:pPr>
      <w:r w:rsidRPr="00ED04AA">
        <w:rPr>
          <w:rFonts w:cs="Times New Roman"/>
          <w:lang w:val="en-US"/>
        </w:rPr>
        <w:t xml:space="preserve">Each of the consortia </w:t>
      </w:r>
      <w:r w:rsidR="00C15C8A" w:rsidRPr="00ED04AA">
        <w:rPr>
          <w:rFonts w:cs="Times New Roman"/>
          <w:lang w:val="en-US"/>
        </w:rPr>
        <w:t xml:space="preserve">will provide a proposal detailing the mechanism for selecting and financing the recipients of the funds in each country, as well as the partnership approach </w:t>
      </w:r>
      <w:r w:rsidR="00DE62B5" w:rsidRPr="00DE62B5">
        <w:rPr>
          <w:rFonts w:cs="Times New Roman"/>
          <w:lang w:val="en-US"/>
        </w:rPr>
        <w:t xml:space="preserve">envisioned </w:t>
      </w:r>
      <w:r w:rsidR="00C15C8A" w:rsidRPr="00ED04AA">
        <w:rPr>
          <w:rFonts w:cs="Times New Roman"/>
          <w:lang w:val="en-US"/>
        </w:rPr>
        <w:t xml:space="preserve">and the roles and responsibilities of </w:t>
      </w:r>
      <w:r w:rsidR="00731D79" w:rsidRPr="00ED04AA">
        <w:rPr>
          <w:rFonts w:cs="Times New Roman"/>
          <w:lang w:val="en-US"/>
        </w:rPr>
        <w:t>each of the consortia members</w:t>
      </w:r>
      <w:r w:rsidR="00C15C8A" w:rsidRPr="00ED04AA">
        <w:rPr>
          <w:rFonts w:cs="Times New Roman"/>
          <w:lang w:val="en-US"/>
        </w:rPr>
        <w:t xml:space="preserve">. </w:t>
      </w:r>
    </w:p>
    <w:p w14:paraId="7BA3A5F6" w14:textId="77777777" w:rsidR="00C15C8A" w:rsidRPr="00ED04AA" w:rsidRDefault="00C15C8A" w:rsidP="00C15C8A">
      <w:pPr>
        <w:spacing w:line="20" w:lineRule="atLeast"/>
        <w:jc w:val="both"/>
        <w:rPr>
          <w:rFonts w:cs="Times New Roman"/>
          <w:lang w:val="en-US"/>
        </w:rPr>
      </w:pPr>
    </w:p>
    <w:p w14:paraId="57CD5E8A" w14:textId="47346F00" w:rsidR="00C15C8A" w:rsidRDefault="00ED04AA" w:rsidP="00C15C8A">
      <w:pPr>
        <w:spacing w:line="20" w:lineRule="atLeast"/>
        <w:jc w:val="both"/>
        <w:rPr>
          <w:rFonts w:cs="Times New Roman"/>
          <w:lang w:val="en-US"/>
        </w:rPr>
      </w:pPr>
      <w:r w:rsidRPr="00ED04AA">
        <w:rPr>
          <w:rFonts w:cs="Times New Roman"/>
          <w:lang w:val="en-US"/>
        </w:rPr>
        <w:t xml:space="preserve">As part of the proposal, </w:t>
      </w:r>
      <w:r w:rsidR="00116C3A" w:rsidRPr="00ED04AA">
        <w:rPr>
          <w:rFonts w:cs="Times New Roman"/>
          <w:lang w:val="en-US"/>
        </w:rPr>
        <w:t xml:space="preserve">the consortia </w:t>
      </w:r>
      <w:proofErr w:type="gramStart"/>
      <w:r w:rsidR="00116C3A" w:rsidRPr="00ED04AA">
        <w:rPr>
          <w:rFonts w:cs="Times New Roman"/>
          <w:lang w:val="en-US"/>
        </w:rPr>
        <w:t xml:space="preserve">are </w:t>
      </w:r>
      <w:r w:rsidRPr="00ED04AA">
        <w:rPr>
          <w:rFonts w:cs="Times New Roman"/>
          <w:lang w:val="en-US"/>
        </w:rPr>
        <w:t>expected</w:t>
      </w:r>
      <w:proofErr w:type="gramEnd"/>
      <w:r w:rsidRPr="00ED04AA">
        <w:rPr>
          <w:rFonts w:cs="Times New Roman"/>
          <w:lang w:val="en-US"/>
        </w:rPr>
        <w:t xml:space="preserve"> to </w:t>
      </w:r>
      <w:r w:rsidR="00116C3A" w:rsidRPr="00ED04AA">
        <w:rPr>
          <w:rFonts w:cs="Times New Roman"/>
          <w:lang w:val="en-US"/>
        </w:rPr>
        <w:t xml:space="preserve">identify </w:t>
      </w:r>
      <w:r w:rsidRPr="00ED04AA">
        <w:rPr>
          <w:rFonts w:cs="Times New Roman"/>
          <w:lang w:val="en-US"/>
        </w:rPr>
        <w:t xml:space="preserve">a coordination mechanism </w:t>
      </w:r>
      <w:r w:rsidR="00116C3A" w:rsidRPr="00ED04AA">
        <w:rPr>
          <w:rFonts w:cs="Times New Roman"/>
          <w:lang w:val="en-US"/>
        </w:rPr>
        <w:t>(</w:t>
      </w:r>
      <w:proofErr w:type="spellStart"/>
      <w:r w:rsidR="00116C3A" w:rsidRPr="00ED04AA">
        <w:rPr>
          <w:rFonts w:cs="Times New Roman"/>
          <w:lang w:val="en-US"/>
        </w:rPr>
        <w:t>i</w:t>
      </w:r>
      <w:proofErr w:type="spellEnd"/>
      <w:r w:rsidR="00116C3A" w:rsidRPr="00ED04AA">
        <w:rPr>
          <w:rFonts w:cs="Times New Roman"/>
          <w:lang w:val="en-US"/>
        </w:rPr>
        <w:t xml:space="preserve">) </w:t>
      </w:r>
      <w:r w:rsidR="00655684" w:rsidRPr="00ED04AA">
        <w:rPr>
          <w:rFonts w:cs="Times New Roman"/>
          <w:lang w:val="en-US"/>
        </w:rPr>
        <w:t xml:space="preserve">between the </w:t>
      </w:r>
      <w:r w:rsidR="00116C3A" w:rsidRPr="00ED04AA">
        <w:rPr>
          <w:rFonts w:cs="Times New Roman"/>
          <w:lang w:val="en-US"/>
        </w:rPr>
        <w:t xml:space="preserve">target countries and (ii) between the two geographical </w:t>
      </w:r>
      <w:r w:rsidR="00116C3A" w:rsidRPr="00583ABD">
        <w:rPr>
          <w:rFonts w:cs="Times New Roman"/>
          <w:lang w:val="en-US"/>
        </w:rPr>
        <w:t>areas (</w:t>
      </w:r>
      <w:r w:rsidR="00583ABD" w:rsidRPr="00583ABD">
        <w:rPr>
          <w:rFonts w:cs="Times New Roman"/>
          <w:lang w:val="en-US"/>
        </w:rPr>
        <w:t>inter-batch</w:t>
      </w:r>
      <w:r w:rsidR="00E73D55">
        <w:rPr>
          <w:rFonts w:cs="Times New Roman"/>
          <w:lang w:val="en-US"/>
        </w:rPr>
        <w:t xml:space="preserve"> dynamic</w:t>
      </w:r>
      <w:r w:rsidR="00116C3A" w:rsidRPr="00583ABD">
        <w:rPr>
          <w:rFonts w:cs="Times New Roman"/>
          <w:lang w:val="en-US"/>
        </w:rPr>
        <w:t>);</w:t>
      </w:r>
      <w:r w:rsidR="00116C3A" w:rsidRPr="00ED04AA">
        <w:rPr>
          <w:rFonts w:cs="Times New Roman"/>
          <w:lang w:val="en-US"/>
        </w:rPr>
        <w:t xml:space="preserve"> </w:t>
      </w:r>
      <w:r w:rsidRPr="00ED04AA">
        <w:rPr>
          <w:rFonts w:cs="Times New Roman"/>
          <w:lang w:val="en-US"/>
        </w:rPr>
        <w:t xml:space="preserve">a process for exchanging </w:t>
      </w:r>
      <w:r w:rsidR="00116C3A" w:rsidRPr="00ED04AA">
        <w:rPr>
          <w:rFonts w:cs="Times New Roman"/>
          <w:lang w:val="en-US"/>
        </w:rPr>
        <w:t xml:space="preserve">practices between countries and between geographical areas </w:t>
      </w:r>
      <w:r w:rsidRPr="00ED04AA">
        <w:rPr>
          <w:rFonts w:cs="Times New Roman"/>
          <w:lang w:val="en-US"/>
        </w:rPr>
        <w:t>will be promoted</w:t>
      </w:r>
      <w:r w:rsidR="00DE62B5" w:rsidRPr="00DE62B5">
        <w:rPr>
          <w:rStyle w:val="Marquedecommentaire"/>
          <w:lang w:val="en-US"/>
        </w:rPr>
        <w:t>.</w:t>
      </w:r>
      <w:r w:rsidRPr="00ED04AA">
        <w:rPr>
          <w:rFonts w:cs="Times New Roman"/>
          <w:lang w:val="en-US"/>
        </w:rPr>
        <w:t xml:space="preserve"> We welcome any proposals on this subject. In particular, the CSO </w:t>
      </w:r>
      <w:r w:rsidR="00F82B44" w:rsidRPr="00ED04AA">
        <w:rPr>
          <w:rFonts w:cs="Times New Roman"/>
          <w:lang w:val="en-US"/>
        </w:rPr>
        <w:t xml:space="preserve">leading </w:t>
      </w:r>
      <w:r w:rsidRPr="00ED04AA">
        <w:rPr>
          <w:rFonts w:cs="Times New Roman"/>
          <w:lang w:val="en-US"/>
        </w:rPr>
        <w:t xml:space="preserve">the consortium must </w:t>
      </w:r>
      <w:r w:rsidRPr="00583ABD">
        <w:rPr>
          <w:rFonts w:cs="Times New Roman"/>
          <w:lang w:val="en-US"/>
        </w:rPr>
        <w:t>provide the means to travel at least once during</w:t>
      </w:r>
      <w:r w:rsidRPr="00ED04AA">
        <w:rPr>
          <w:rFonts w:cs="Times New Roman"/>
          <w:lang w:val="en-US"/>
        </w:rPr>
        <w:t xml:space="preserve"> the project </w:t>
      </w:r>
      <w:r w:rsidR="00583ABD">
        <w:rPr>
          <w:rFonts w:cs="Times New Roman"/>
          <w:lang w:val="en-US"/>
        </w:rPr>
        <w:t>to</w:t>
      </w:r>
      <w:r w:rsidR="00583ABD" w:rsidRPr="00583ABD">
        <w:rPr>
          <w:rFonts w:cs="Times New Roman"/>
          <w:lang w:val="en-US"/>
        </w:rPr>
        <w:t xml:space="preserve"> each of the countries in the batch as well as in the other region targeted by the call for projects.</w:t>
      </w:r>
    </w:p>
    <w:p w14:paraId="6188B20C" w14:textId="77777777" w:rsidR="00583ABD" w:rsidRPr="00ED04AA" w:rsidRDefault="00583ABD" w:rsidP="00C15C8A">
      <w:pPr>
        <w:spacing w:line="20" w:lineRule="atLeast"/>
        <w:jc w:val="both"/>
        <w:rPr>
          <w:rFonts w:cs="Times New Roman"/>
          <w:color w:val="3D85C6"/>
          <w:lang w:val="en-US"/>
        </w:rPr>
      </w:pPr>
    </w:p>
    <w:p w14:paraId="19491666" w14:textId="6783F036" w:rsidR="00655684" w:rsidRPr="00B313FD" w:rsidRDefault="00ED04AA" w:rsidP="00B313FD">
      <w:pPr>
        <w:autoSpaceDE w:val="0"/>
        <w:autoSpaceDN w:val="0"/>
        <w:adjustRightInd w:val="0"/>
        <w:spacing w:after="143" w:line="240" w:lineRule="auto"/>
        <w:jc w:val="both"/>
        <w:rPr>
          <w:rFonts w:eastAsia="Calibri" w:cs="Calibri"/>
          <w:color w:val="000000"/>
          <w:szCs w:val="20"/>
          <w:lang w:val="en-US"/>
        </w:rPr>
      </w:pPr>
      <w:r w:rsidRPr="00ED04AA">
        <w:rPr>
          <w:rFonts w:eastAsia="Calibri" w:cs="Calibri"/>
          <w:b/>
          <w:bCs/>
          <w:color w:val="000000"/>
          <w:szCs w:val="20"/>
          <w:lang w:val="en-US"/>
        </w:rPr>
        <w:t xml:space="preserve">1.5 </w:t>
      </w:r>
      <w:r w:rsidRPr="00ED04AA">
        <w:rPr>
          <w:rFonts w:eastAsia="Calibri" w:cs="Calibri"/>
          <w:color w:val="000000"/>
          <w:szCs w:val="20"/>
          <w:lang w:val="en-US"/>
        </w:rPr>
        <w:t xml:space="preserve">Each lead </w:t>
      </w:r>
      <w:r w:rsidR="00DE62B5" w:rsidRPr="00ED04AA">
        <w:rPr>
          <w:rFonts w:eastAsia="Calibri" w:cs="Calibri"/>
          <w:color w:val="000000"/>
          <w:szCs w:val="20"/>
          <w:lang w:val="en-US"/>
        </w:rPr>
        <w:t>organization</w:t>
      </w:r>
      <w:r w:rsidRPr="00ED04AA">
        <w:rPr>
          <w:rFonts w:eastAsia="Calibri" w:cs="Calibri"/>
          <w:color w:val="000000"/>
          <w:szCs w:val="20"/>
          <w:lang w:val="en-US"/>
        </w:rPr>
        <w:t xml:space="preserve"> may submit only one proposal. However, participation as a member in several lots is possible. A CSO may therefore be the lead partner in </w:t>
      </w:r>
      <w:r w:rsidR="000E04F3" w:rsidRPr="00ED04AA">
        <w:rPr>
          <w:rFonts w:eastAsia="Calibri" w:cs="Calibri"/>
          <w:color w:val="000000"/>
          <w:szCs w:val="20"/>
          <w:lang w:val="en-US"/>
        </w:rPr>
        <w:t xml:space="preserve">one </w:t>
      </w:r>
      <w:r w:rsidRPr="00ED04AA">
        <w:rPr>
          <w:rFonts w:eastAsia="Calibri" w:cs="Calibri"/>
          <w:color w:val="000000"/>
          <w:szCs w:val="20"/>
          <w:lang w:val="en-US"/>
        </w:rPr>
        <w:t xml:space="preserve">geographical </w:t>
      </w:r>
      <w:r w:rsidR="000E04F3" w:rsidRPr="00ED04AA">
        <w:rPr>
          <w:rFonts w:eastAsia="Calibri" w:cs="Calibri"/>
          <w:color w:val="000000"/>
          <w:szCs w:val="20"/>
          <w:lang w:val="en-US"/>
        </w:rPr>
        <w:t xml:space="preserve">area </w:t>
      </w:r>
      <w:r w:rsidRPr="00ED04AA">
        <w:rPr>
          <w:rFonts w:eastAsia="Calibri" w:cs="Calibri"/>
          <w:color w:val="000000"/>
          <w:szCs w:val="20"/>
          <w:lang w:val="en-US"/>
        </w:rPr>
        <w:t xml:space="preserve">and a partner in </w:t>
      </w:r>
      <w:r w:rsidR="000E04F3" w:rsidRPr="00ED04AA">
        <w:rPr>
          <w:rFonts w:eastAsia="Calibri" w:cs="Calibri"/>
          <w:color w:val="000000"/>
          <w:szCs w:val="20"/>
          <w:lang w:val="en-US"/>
        </w:rPr>
        <w:t>the other geographical area</w:t>
      </w:r>
      <w:r w:rsidRPr="00ED04AA">
        <w:rPr>
          <w:rFonts w:eastAsia="Calibri" w:cs="Calibri"/>
          <w:color w:val="000000"/>
          <w:szCs w:val="20"/>
          <w:lang w:val="en-US"/>
        </w:rPr>
        <w:t>. In this case, AFD will pay particular attention to the human resources proposed.</w:t>
      </w:r>
      <w:r w:rsidRPr="00ED04AA">
        <w:rPr>
          <w:rFonts w:eastAsia="Calibri" w:cs="Calibri"/>
          <w:color w:val="000000"/>
          <w:szCs w:val="20"/>
          <w:lang w:val="en-US"/>
        </w:rPr>
        <w:cr/>
      </w:r>
    </w:p>
    <w:p w14:paraId="1C8D324E" w14:textId="77777777" w:rsidR="00920D13" w:rsidRPr="00ED04AA" w:rsidRDefault="00ED04AA">
      <w:pPr>
        <w:pStyle w:val="AFD-titre2"/>
        <w:numPr>
          <w:ilvl w:val="0"/>
          <w:numId w:val="0"/>
        </w:numPr>
        <w:spacing w:before="0" w:after="0" w:line="276" w:lineRule="auto"/>
        <w:ind w:left="720" w:hanging="360"/>
        <w:rPr>
          <w:color w:val="auto"/>
          <w:lang w:val="en-US"/>
        </w:rPr>
      </w:pPr>
      <w:bookmarkStart w:id="4" w:name="_Toc163465555"/>
      <w:r w:rsidRPr="00ED04AA">
        <w:rPr>
          <w:lang w:val="en-US"/>
        </w:rPr>
        <w:t>Article 2. Method of operation</w:t>
      </w:r>
      <w:bookmarkEnd w:id="4"/>
    </w:p>
    <w:p w14:paraId="2218B7AE" w14:textId="79002AD5" w:rsidR="00631B46" w:rsidRPr="00ED04AA" w:rsidRDefault="00631B46" w:rsidP="00517484">
      <w:pPr>
        <w:pStyle w:val="AFD-titre2"/>
        <w:numPr>
          <w:ilvl w:val="0"/>
          <w:numId w:val="0"/>
        </w:numPr>
        <w:spacing w:before="0" w:after="0" w:line="276" w:lineRule="auto"/>
        <w:rPr>
          <w:color w:val="auto"/>
          <w:sz w:val="20"/>
          <w:szCs w:val="20"/>
          <w:lang w:val="en-US"/>
        </w:rPr>
      </w:pPr>
    </w:p>
    <w:p w14:paraId="6FCFAE8E" w14:textId="2B766115" w:rsidR="00920D13" w:rsidRPr="00ED04AA" w:rsidRDefault="00ED04AA">
      <w:pPr>
        <w:pStyle w:val="Default"/>
        <w:jc w:val="both"/>
        <w:rPr>
          <w:rFonts w:ascii="Century Gothic" w:hAnsi="Century Gothic" w:cstheme="minorHAnsi"/>
          <w:color w:val="auto"/>
          <w:sz w:val="20"/>
          <w:szCs w:val="20"/>
          <w:lang w:val="en-US"/>
        </w:rPr>
      </w:pPr>
      <w:r w:rsidRPr="00ED04AA">
        <w:rPr>
          <w:rFonts w:ascii="Century Gothic" w:hAnsi="Century Gothic" w:cstheme="minorHAnsi"/>
          <w:b/>
          <w:bCs/>
          <w:color w:val="auto"/>
          <w:sz w:val="20"/>
          <w:szCs w:val="20"/>
          <w:lang w:val="en-US"/>
        </w:rPr>
        <w:t xml:space="preserve">2.1 </w:t>
      </w:r>
      <w:r w:rsidRPr="00DE62B5">
        <w:rPr>
          <w:rFonts w:ascii="Century Gothic" w:hAnsi="Century Gothic" w:cstheme="minorHAnsi"/>
          <w:bCs/>
          <w:color w:val="auto"/>
          <w:sz w:val="20"/>
          <w:szCs w:val="20"/>
          <w:lang w:val="en-US"/>
        </w:rPr>
        <w:t xml:space="preserve">Under </w:t>
      </w:r>
      <w:r w:rsidRPr="00DE62B5">
        <w:rPr>
          <w:rFonts w:ascii="Century Gothic" w:hAnsi="Century Gothic" w:cstheme="minorHAnsi"/>
          <w:color w:val="auto"/>
          <w:sz w:val="20"/>
          <w:szCs w:val="20"/>
          <w:lang w:val="en-US"/>
        </w:rPr>
        <w:t>the</w:t>
      </w:r>
      <w:r w:rsidRPr="00ED04AA">
        <w:rPr>
          <w:rFonts w:ascii="Century Gothic" w:hAnsi="Century Gothic" w:cstheme="minorHAnsi"/>
          <w:color w:val="auto"/>
          <w:sz w:val="20"/>
          <w:szCs w:val="20"/>
          <w:lang w:val="en-US"/>
        </w:rPr>
        <w:t xml:space="preserve"> Call for Proposals, AFD </w:t>
      </w:r>
      <w:r w:rsidR="00DE62B5">
        <w:rPr>
          <w:rFonts w:ascii="Century Gothic" w:hAnsi="Century Gothic" w:cstheme="minorHAnsi"/>
          <w:color w:val="auto"/>
          <w:sz w:val="20"/>
          <w:szCs w:val="20"/>
          <w:lang w:val="en-US"/>
        </w:rPr>
        <w:t>aims</w:t>
      </w:r>
      <w:r w:rsidRPr="00ED04AA">
        <w:rPr>
          <w:rFonts w:ascii="Century Gothic" w:hAnsi="Century Gothic" w:cstheme="minorHAnsi"/>
          <w:color w:val="auto"/>
          <w:sz w:val="20"/>
          <w:szCs w:val="20"/>
          <w:lang w:val="en-US"/>
        </w:rPr>
        <w:t xml:space="preserve"> to contribute to the financing of expenditure required to carry out a project designed and defined by a structure for a maximum duration of 48 months. </w:t>
      </w:r>
    </w:p>
    <w:p w14:paraId="4C803CF8" w14:textId="77777777" w:rsidR="00631B46" w:rsidRPr="00ED04AA" w:rsidRDefault="00631B46" w:rsidP="00517484">
      <w:pPr>
        <w:pStyle w:val="Default"/>
        <w:jc w:val="both"/>
        <w:rPr>
          <w:rFonts w:ascii="Century Gothic" w:hAnsi="Century Gothic" w:cstheme="minorHAnsi"/>
          <w:color w:val="auto"/>
          <w:sz w:val="20"/>
          <w:szCs w:val="20"/>
          <w:lang w:val="en-US"/>
        </w:rPr>
      </w:pPr>
    </w:p>
    <w:p w14:paraId="0D685DB9" w14:textId="77777777" w:rsidR="00920D13" w:rsidRPr="00ED04AA" w:rsidRDefault="00ED04AA">
      <w:pPr>
        <w:pStyle w:val="Default"/>
        <w:jc w:val="both"/>
        <w:rPr>
          <w:rFonts w:ascii="Century Gothic" w:hAnsi="Century Gothic" w:cstheme="minorHAnsi"/>
          <w:color w:val="auto"/>
          <w:sz w:val="20"/>
          <w:szCs w:val="20"/>
          <w:lang w:val="en-US"/>
        </w:rPr>
      </w:pPr>
      <w:r w:rsidRPr="00ED04AA">
        <w:rPr>
          <w:rFonts w:ascii="Century Gothic" w:hAnsi="Century Gothic" w:cstheme="minorHAnsi"/>
          <w:b/>
          <w:bCs/>
          <w:color w:val="auto"/>
          <w:sz w:val="20"/>
          <w:szCs w:val="20"/>
          <w:lang w:val="en-US"/>
        </w:rPr>
        <w:t xml:space="preserve">2.2 </w:t>
      </w:r>
      <w:r w:rsidRPr="00ED04AA">
        <w:rPr>
          <w:rFonts w:ascii="Century Gothic" w:hAnsi="Century Gothic" w:cstheme="minorHAnsi"/>
          <w:color w:val="auto"/>
          <w:sz w:val="20"/>
          <w:szCs w:val="20"/>
          <w:lang w:val="en-US"/>
        </w:rPr>
        <w:t xml:space="preserve">No co-financing </w:t>
      </w:r>
      <w:proofErr w:type="gramStart"/>
      <w:r w:rsidRPr="00ED04AA">
        <w:rPr>
          <w:rFonts w:ascii="Century Gothic" w:hAnsi="Century Gothic" w:cstheme="minorHAnsi"/>
          <w:color w:val="auto"/>
          <w:sz w:val="20"/>
          <w:szCs w:val="20"/>
          <w:lang w:val="en-US"/>
        </w:rPr>
        <w:t>is requested</w:t>
      </w:r>
      <w:proofErr w:type="gramEnd"/>
      <w:r w:rsidRPr="00ED04AA">
        <w:rPr>
          <w:rFonts w:ascii="Century Gothic" w:hAnsi="Century Gothic" w:cstheme="minorHAnsi"/>
          <w:color w:val="auto"/>
          <w:sz w:val="20"/>
          <w:szCs w:val="20"/>
          <w:lang w:val="en-US"/>
        </w:rPr>
        <w:t xml:space="preserve"> under this call for proposals.</w:t>
      </w:r>
    </w:p>
    <w:p w14:paraId="1B67E584" w14:textId="77777777" w:rsidR="00631B46" w:rsidRPr="00ED04AA" w:rsidRDefault="00631B46" w:rsidP="00517484">
      <w:pPr>
        <w:pStyle w:val="Default"/>
        <w:jc w:val="both"/>
        <w:rPr>
          <w:rFonts w:ascii="Century Gothic" w:hAnsi="Century Gothic" w:cstheme="minorHAnsi"/>
          <w:color w:val="auto"/>
          <w:sz w:val="20"/>
          <w:szCs w:val="20"/>
          <w:lang w:val="en-US"/>
        </w:rPr>
      </w:pPr>
    </w:p>
    <w:p w14:paraId="77E0377A" w14:textId="7E832581" w:rsidR="00920D13" w:rsidRPr="00ED04AA" w:rsidRDefault="00ED04AA">
      <w:pPr>
        <w:pStyle w:val="Default"/>
        <w:jc w:val="both"/>
        <w:rPr>
          <w:rFonts w:ascii="Century Gothic" w:hAnsi="Century Gothic" w:cstheme="minorHAnsi"/>
          <w:color w:val="auto"/>
          <w:sz w:val="20"/>
          <w:szCs w:val="20"/>
          <w:lang w:val="en-US"/>
        </w:rPr>
      </w:pPr>
      <w:r w:rsidRPr="00ED04AA">
        <w:rPr>
          <w:rFonts w:ascii="Century Gothic" w:hAnsi="Century Gothic" w:cstheme="minorHAnsi"/>
          <w:b/>
          <w:bCs/>
          <w:color w:val="auto"/>
          <w:sz w:val="20"/>
          <w:szCs w:val="20"/>
          <w:lang w:val="en-US"/>
        </w:rPr>
        <w:t xml:space="preserve">2.3 </w:t>
      </w:r>
      <w:r w:rsidR="00DE62B5">
        <w:rPr>
          <w:rFonts w:ascii="Century Gothic" w:hAnsi="Century Gothic" w:cstheme="minorHAnsi"/>
          <w:color w:val="auto"/>
          <w:sz w:val="20"/>
          <w:szCs w:val="20"/>
          <w:lang w:val="en-US"/>
        </w:rPr>
        <w:t>The c</w:t>
      </w:r>
      <w:r w:rsidR="00731D79" w:rsidRPr="00ED04AA">
        <w:rPr>
          <w:rFonts w:ascii="Century Gothic" w:hAnsi="Century Gothic" w:cstheme="minorHAnsi"/>
          <w:color w:val="auto"/>
          <w:sz w:val="20"/>
          <w:szCs w:val="20"/>
          <w:lang w:val="en-US"/>
        </w:rPr>
        <w:t xml:space="preserve">onsortia </w:t>
      </w:r>
      <w:r w:rsidRPr="00ED04AA">
        <w:rPr>
          <w:rFonts w:ascii="Century Gothic" w:hAnsi="Century Gothic" w:cstheme="minorHAnsi"/>
          <w:color w:val="auto"/>
          <w:sz w:val="20"/>
          <w:szCs w:val="20"/>
          <w:lang w:val="en-US"/>
        </w:rPr>
        <w:t xml:space="preserve">are encouraged, as far as possible, to develop their proposals in consultation with national stakeholders in the countries concerned by the Call. </w:t>
      </w:r>
    </w:p>
    <w:p w14:paraId="7E7F99FB" w14:textId="77777777" w:rsidR="00631B46" w:rsidRPr="00ED04AA" w:rsidRDefault="00631B46" w:rsidP="00517484">
      <w:pPr>
        <w:pStyle w:val="Default"/>
        <w:jc w:val="both"/>
        <w:rPr>
          <w:rFonts w:ascii="Century Gothic" w:hAnsi="Century Gothic" w:cstheme="minorHAnsi"/>
          <w:color w:val="auto"/>
          <w:sz w:val="20"/>
          <w:szCs w:val="20"/>
          <w:lang w:val="en-US"/>
        </w:rPr>
      </w:pPr>
    </w:p>
    <w:p w14:paraId="6FBD4924" w14:textId="3E6CE251" w:rsidR="00920D13" w:rsidRPr="00053E2E" w:rsidRDefault="00ED04AA">
      <w:pPr>
        <w:pStyle w:val="Default"/>
        <w:jc w:val="both"/>
        <w:rPr>
          <w:rFonts w:ascii="Century Gothic" w:hAnsi="Century Gothic" w:cstheme="minorHAnsi"/>
          <w:color w:val="auto"/>
          <w:sz w:val="20"/>
          <w:szCs w:val="20"/>
          <w:lang w:val="en-US"/>
        </w:rPr>
      </w:pPr>
      <w:r w:rsidRPr="00ED04AA">
        <w:rPr>
          <w:rFonts w:ascii="Century Gothic" w:hAnsi="Century Gothic" w:cstheme="minorHAnsi"/>
          <w:b/>
          <w:bCs/>
          <w:color w:val="auto"/>
          <w:sz w:val="20"/>
          <w:szCs w:val="20"/>
          <w:lang w:val="en-US"/>
        </w:rPr>
        <w:t xml:space="preserve">2.4 </w:t>
      </w:r>
      <w:r w:rsidRPr="00ED04AA">
        <w:rPr>
          <w:rFonts w:ascii="Century Gothic" w:hAnsi="Century Gothic" w:cstheme="minorHAnsi"/>
          <w:color w:val="auto"/>
          <w:sz w:val="20"/>
          <w:szCs w:val="20"/>
          <w:lang w:val="en-US"/>
        </w:rPr>
        <w:t>The Call may not (</w:t>
      </w:r>
      <w:proofErr w:type="spellStart"/>
      <w:r w:rsidRPr="00ED04AA">
        <w:rPr>
          <w:rFonts w:ascii="Century Gothic" w:hAnsi="Century Gothic" w:cstheme="minorHAnsi"/>
          <w:color w:val="auto"/>
          <w:sz w:val="20"/>
          <w:szCs w:val="20"/>
          <w:lang w:val="en-US"/>
        </w:rPr>
        <w:t>i</w:t>
      </w:r>
      <w:proofErr w:type="spellEnd"/>
      <w:r w:rsidRPr="00ED04AA">
        <w:rPr>
          <w:rFonts w:ascii="Century Gothic" w:hAnsi="Century Gothic" w:cstheme="minorHAnsi"/>
          <w:color w:val="auto"/>
          <w:sz w:val="20"/>
          <w:szCs w:val="20"/>
          <w:lang w:val="en-US"/>
        </w:rPr>
        <w:t xml:space="preserve">) finance expenditure not directly linked to the project, (ii) finance, for the same structure, services already provided for in other projects financed by the AFD, (iii) </w:t>
      </w:r>
      <w:r w:rsidR="00053E2E">
        <w:rPr>
          <w:rFonts w:ascii="Century Gothic" w:hAnsi="Century Gothic" w:cstheme="minorHAnsi"/>
          <w:color w:val="auto"/>
          <w:sz w:val="20"/>
          <w:szCs w:val="20"/>
          <w:lang w:val="en-US"/>
        </w:rPr>
        <w:t>s</w:t>
      </w:r>
      <w:r w:rsidR="00053E2E" w:rsidRPr="00053E2E">
        <w:rPr>
          <w:rFonts w:ascii="Century Gothic" w:hAnsi="Century Gothic" w:cstheme="minorHAnsi"/>
          <w:color w:val="auto"/>
          <w:sz w:val="20"/>
          <w:szCs w:val="20"/>
          <w:lang w:val="en-US"/>
        </w:rPr>
        <w:t xml:space="preserve">ervices that </w:t>
      </w:r>
      <w:proofErr w:type="gramStart"/>
      <w:r w:rsidR="00053E2E" w:rsidRPr="00053E2E">
        <w:rPr>
          <w:rFonts w:ascii="Century Gothic" w:hAnsi="Century Gothic" w:cstheme="minorHAnsi"/>
          <w:color w:val="auto"/>
          <w:sz w:val="20"/>
          <w:szCs w:val="20"/>
          <w:lang w:val="en-US"/>
        </w:rPr>
        <w:t>are already being financed</w:t>
      </w:r>
      <w:proofErr w:type="gramEnd"/>
      <w:r w:rsidR="00053E2E" w:rsidRPr="00053E2E">
        <w:rPr>
          <w:rFonts w:ascii="Century Gothic" w:hAnsi="Century Gothic" w:cstheme="minorHAnsi"/>
          <w:color w:val="auto"/>
          <w:sz w:val="20"/>
          <w:szCs w:val="20"/>
          <w:lang w:val="en-US"/>
        </w:rPr>
        <w:t xml:space="preserve"> by sources other than AFD.</w:t>
      </w:r>
    </w:p>
    <w:p w14:paraId="580F7F68" w14:textId="77777777" w:rsidR="00631B46" w:rsidRPr="00ED04AA" w:rsidRDefault="00631B46" w:rsidP="00517484">
      <w:pPr>
        <w:pStyle w:val="Default"/>
        <w:jc w:val="both"/>
        <w:rPr>
          <w:rFonts w:ascii="Century Gothic" w:hAnsi="Century Gothic" w:cstheme="minorHAnsi"/>
          <w:b/>
          <w:bCs/>
          <w:color w:val="auto"/>
          <w:sz w:val="20"/>
          <w:szCs w:val="20"/>
          <w:lang w:val="en-US"/>
        </w:rPr>
      </w:pPr>
    </w:p>
    <w:p w14:paraId="4BABD3CD" w14:textId="009A94CD" w:rsidR="00920D13" w:rsidRPr="00ED04AA" w:rsidRDefault="00ED04AA">
      <w:pPr>
        <w:pStyle w:val="Default"/>
        <w:jc w:val="both"/>
        <w:rPr>
          <w:rFonts w:ascii="Century Gothic" w:hAnsi="Century Gothic" w:cstheme="minorHAnsi"/>
          <w:color w:val="auto"/>
          <w:sz w:val="20"/>
          <w:szCs w:val="20"/>
          <w:lang w:val="en-US"/>
        </w:rPr>
      </w:pPr>
      <w:r w:rsidRPr="00ED04AA">
        <w:rPr>
          <w:rFonts w:ascii="Century Gothic" w:hAnsi="Century Gothic" w:cstheme="minorHAnsi"/>
          <w:b/>
          <w:bCs/>
          <w:color w:val="auto"/>
          <w:sz w:val="20"/>
          <w:szCs w:val="20"/>
          <w:lang w:val="en-US"/>
        </w:rPr>
        <w:t xml:space="preserve">2.5 </w:t>
      </w:r>
      <w:r w:rsidRPr="00ED04AA">
        <w:rPr>
          <w:rFonts w:ascii="Century Gothic" w:hAnsi="Century Gothic" w:cstheme="minorHAnsi"/>
          <w:color w:val="auto"/>
          <w:sz w:val="20"/>
          <w:szCs w:val="20"/>
          <w:lang w:val="en-US"/>
        </w:rPr>
        <w:t xml:space="preserve">Administrative and structural costs may not exceed 12% of the amount of the project, including head office staff costs. </w:t>
      </w:r>
      <w:proofErr w:type="gramStart"/>
      <w:r w:rsidR="00053E2E" w:rsidRPr="00053E2E">
        <w:rPr>
          <w:rFonts w:ascii="Century Gothic" w:hAnsi="Century Gothic" w:cstheme="minorHAnsi"/>
          <w:color w:val="auto"/>
          <w:sz w:val="20"/>
          <w:szCs w:val="20"/>
          <w:lang w:val="en-US"/>
        </w:rPr>
        <w:t>The remaining portion of the funding will be allocated to various purposes including:</w:t>
      </w:r>
      <w:r w:rsidRPr="00ED04AA">
        <w:rPr>
          <w:rFonts w:ascii="Century Gothic" w:hAnsi="Century Gothic" w:cstheme="minorHAnsi"/>
          <w:color w:val="auto"/>
          <w:sz w:val="20"/>
          <w:szCs w:val="20"/>
          <w:lang w:val="en-US"/>
        </w:rPr>
        <w:t xml:space="preserve"> finance human resources specific to the project, the operational </w:t>
      </w:r>
      <w:r w:rsidR="00053E2E">
        <w:rPr>
          <w:rFonts w:ascii="Century Gothic" w:hAnsi="Century Gothic" w:cstheme="minorHAnsi"/>
          <w:color w:val="auto"/>
          <w:sz w:val="20"/>
          <w:szCs w:val="20"/>
          <w:lang w:val="en-US"/>
        </w:rPr>
        <w:t xml:space="preserve">management </w:t>
      </w:r>
      <w:r w:rsidRPr="00ED04AA">
        <w:rPr>
          <w:rFonts w:ascii="Century Gothic" w:hAnsi="Century Gothic" w:cstheme="minorHAnsi"/>
          <w:color w:val="auto"/>
          <w:sz w:val="20"/>
          <w:szCs w:val="20"/>
          <w:lang w:val="en-US"/>
        </w:rPr>
        <w:t xml:space="preserve">of the consortium, studies, </w:t>
      </w:r>
      <w:r w:rsidR="005F0DCB" w:rsidRPr="00ED04AA">
        <w:rPr>
          <w:rFonts w:ascii="Century Gothic" w:hAnsi="Century Gothic" w:cstheme="minorHAnsi"/>
          <w:color w:val="auto"/>
          <w:sz w:val="20"/>
          <w:szCs w:val="20"/>
          <w:lang w:val="en-US"/>
        </w:rPr>
        <w:t>capacity-building</w:t>
      </w:r>
      <w:r w:rsidRPr="00ED04AA">
        <w:rPr>
          <w:rFonts w:ascii="Century Gothic" w:hAnsi="Century Gothic" w:cstheme="minorHAnsi"/>
          <w:color w:val="auto"/>
          <w:sz w:val="20"/>
          <w:szCs w:val="20"/>
          <w:lang w:val="en-US"/>
        </w:rPr>
        <w:t xml:space="preserve"> activities and exchanges of practice, as well as the direct financing</w:t>
      </w:r>
      <w:r w:rsidR="00655684" w:rsidRPr="00ED04AA">
        <w:rPr>
          <w:rFonts w:ascii="Century Gothic" w:hAnsi="Century Gothic" w:cstheme="minorHAnsi"/>
          <w:color w:val="auto"/>
          <w:sz w:val="20"/>
          <w:szCs w:val="20"/>
          <w:lang w:val="en-US"/>
        </w:rPr>
        <w:t xml:space="preserve">, up to 60%, of </w:t>
      </w:r>
      <w:r w:rsidRPr="00ED04AA">
        <w:rPr>
          <w:rFonts w:ascii="Century Gothic" w:hAnsi="Century Gothic" w:cstheme="minorHAnsi"/>
          <w:color w:val="auto"/>
          <w:sz w:val="20"/>
          <w:szCs w:val="20"/>
          <w:lang w:val="en-US"/>
        </w:rPr>
        <w:t>the structures and projects of the CSOs receiving the funds (see budget model and explanatory note in the annex).</w:t>
      </w:r>
      <w:proofErr w:type="gramEnd"/>
    </w:p>
    <w:p w14:paraId="1678135C" w14:textId="6601DA51" w:rsidR="00631B46" w:rsidRPr="00ED04AA" w:rsidRDefault="00631B46" w:rsidP="00517484">
      <w:pPr>
        <w:pStyle w:val="AFD-titre2"/>
        <w:numPr>
          <w:ilvl w:val="0"/>
          <w:numId w:val="0"/>
        </w:numPr>
        <w:spacing w:before="0" w:after="0" w:line="276" w:lineRule="auto"/>
        <w:rPr>
          <w:sz w:val="20"/>
          <w:szCs w:val="20"/>
          <w:lang w:val="en-US"/>
        </w:rPr>
      </w:pPr>
    </w:p>
    <w:p w14:paraId="19E944B4" w14:textId="77777777" w:rsidR="00920D13" w:rsidRPr="00ED04AA" w:rsidRDefault="00ED04AA">
      <w:pPr>
        <w:pStyle w:val="AFD-titre2"/>
        <w:numPr>
          <w:ilvl w:val="0"/>
          <w:numId w:val="0"/>
        </w:numPr>
        <w:spacing w:before="0" w:after="0" w:line="276" w:lineRule="auto"/>
        <w:ind w:left="720" w:hanging="360"/>
        <w:rPr>
          <w:color w:val="auto"/>
          <w:lang w:val="en-US"/>
        </w:rPr>
      </w:pPr>
      <w:bookmarkStart w:id="5" w:name="_Toc163465556"/>
      <w:r w:rsidRPr="00ED04AA">
        <w:rPr>
          <w:lang w:val="en-US"/>
        </w:rPr>
        <w:t>Article 3. Presentation of projects</w:t>
      </w:r>
      <w:bookmarkEnd w:id="5"/>
    </w:p>
    <w:p w14:paraId="4F7D7AE1" w14:textId="77777777" w:rsidR="00631B46" w:rsidRPr="00ED04AA" w:rsidRDefault="00631B46" w:rsidP="00517484">
      <w:pPr>
        <w:pStyle w:val="Default"/>
        <w:jc w:val="both"/>
        <w:rPr>
          <w:rFonts w:ascii="Century Gothic" w:hAnsi="Century Gothic" w:cstheme="minorHAnsi"/>
          <w:color w:val="auto"/>
          <w:sz w:val="20"/>
          <w:szCs w:val="20"/>
          <w:lang w:val="en-US"/>
        </w:rPr>
      </w:pPr>
    </w:p>
    <w:p w14:paraId="24FD7014" w14:textId="02AEC1A6" w:rsidR="00920D13" w:rsidRPr="00ED04AA" w:rsidRDefault="00ED04AA">
      <w:pPr>
        <w:pStyle w:val="Default"/>
        <w:jc w:val="both"/>
        <w:rPr>
          <w:rFonts w:ascii="Century Gothic" w:hAnsi="Century Gothic" w:cstheme="minorHAnsi"/>
          <w:color w:val="auto"/>
          <w:sz w:val="20"/>
          <w:szCs w:val="20"/>
          <w:lang w:val="en-US"/>
        </w:rPr>
      </w:pPr>
      <w:r w:rsidRPr="00ED04AA">
        <w:rPr>
          <w:rFonts w:ascii="Century Gothic" w:hAnsi="Century Gothic" w:cstheme="minorHAnsi"/>
          <w:b/>
          <w:bCs/>
          <w:color w:val="auto"/>
          <w:sz w:val="20"/>
          <w:szCs w:val="20"/>
          <w:lang w:val="en-US"/>
        </w:rPr>
        <w:t xml:space="preserve">3.1 </w:t>
      </w:r>
      <w:r w:rsidR="00053E2E" w:rsidRPr="00053E2E">
        <w:rPr>
          <w:rFonts w:ascii="Century Gothic" w:hAnsi="Century Gothic" w:cstheme="minorHAnsi"/>
          <w:color w:val="auto"/>
          <w:sz w:val="20"/>
          <w:szCs w:val="20"/>
          <w:lang w:val="en-US"/>
        </w:rPr>
        <w:t xml:space="preserve">Selection </w:t>
      </w:r>
      <w:r w:rsidR="00D76FBD">
        <w:rPr>
          <w:rFonts w:ascii="Century Gothic" w:hAnsi="Century Gothic" w:cstheme="minorHAnsi"/>
          <w:color w:val="auto"/>
          <w:sz w:val="20"/>
          <w:szCs w:val="20"/>
          <w:lang w:val="en-US"/>
        </w:rPr>
        <w:t>is</w:t>
      </w:r>
      <w:r w:rsidR="00053E2E" w:rsidRPr="00053E2E">
        <w:rPr>
          <w:rFonts w:ascii="Century Gothic" w:hAnsi="Century Gothic" w:cstheme="minorHAnsi"/>
          <w:color w:val="auto"/>
          <w:sz w:val="20"/>
          <w:szCs w:val="20"/>
          <w:lang w:val="en-US"/>
        </w:rPr>
        <w:t xml:space="preserve"> based on the submission of the following documents:</w:t>
      </w:r>
      <w:r w:rsidRPr="00ED04AA">
        <w:rPr>
          <w:rFonts w:ascii="Century Gothic" w:hAnsi="Century Gothic" w:cstheme="minorHAnsi"/>
          <w:color w:val="auto"/>
          <w:sz w:val="20"/>
          <w:szCs w:val="20"/>
          <w:lang w:val="en-US"/>
        </w:rPr>
        <w:t xml:space="preserve"> a project b</w:t>
      </w:r>
      <w:r w:rsidR="00053E2E">
        <w:rPr>
          <w:rFonts w:ascii="Century Gothic" w:hAnsi="Century Gothic" w:cstheme="minorHAnsi"/>
          <w:color w:val="auto"/>
          <w:sz w:val="20"/>
          <w:szCs w:val="20"/>
          <w:lang w:val="en-US"/>
        </w:rPr>
        <w:t xml:space="preserve">rief (see model in section III), </w:t>
      </w:r>
      <w:r w:rsidRPr="00ED04AA">
        <w:rPr>
          <w:rFonts w:ascii="Century Gothic" w:hAnsi="Century Gothic" w:cstheme="minorHAnsi"/>
          <w:color w:val="auto"/>
          <w:sz w:val="20"/>
          <w:szCs w:val="20"/>
          <w:lang w:val="en-US"/>
        </w:rPr>
        <w:t xml:space="preserve">a financial outline (see section IV), an administrative file and information sheets (section V) </w:t>
      </w:r>
      <w:r w:rsidRPr="00ED04AA">
        <w:rPr>
          <w:rFonts w:ascii="Century Gothic" w:hAnsi="Century Gothic" w:cstheme="minorHAnsi"/>
          <w:b/>
          <w:color w:val="auto"/>
          <w:sz w:val="20"/>
          <w:szCs w:val="20"/>
          <w:lang w:val="en-US"/>
        </w:rPr>
        <w:t xml:space="preserve">to be submitted no </w:t>
      </w:r>
      <w:r w:rsidRPr="000D1AD2">
        <w:rPr>
          <w:rFonts w:ascii="Century Gothic" w:hAnsi="Century Gothic" w:cstheme="minorHAnsi"/>
          <w:b/>
          <w:color w:val="auto"/>
          <w:sz w:val="20"/>
          <w:szCs w:val="20"/>
          <w:lang w:val="en-US"/>
        </w:rPr>
        <w:t xml:space="preserve">later than </w:t>
      </w:r>
      <w:r w:rsidR="008D1654">
        <w:rPr>
          <w:rFonts w:ascii="Century Gothic" w:hAnsi="Century Gothic" w:cstheme="minorHAnsi"/>
          <w:b/>
          <w:color w:val="auto"/>
          <w:sz w:val="20"/>
          <w:szCs w:val="20"/>
          <w:lang w:val="en-US"/>
        </w:rPr>
        <w:t>Wednesday, June 5</w:t>
      </w:r>
      <w:r w:rsidR="00E433EB" w:rsidRPr="000D1AD2">
        <w:rPr>
          <w:rFonts w:ascii="Century Gothic" w:hAnsi="Century Gothic" w:cstheme="minorHAnsi"/>
          <w:b/>
          <w:color w:val="auto"/>
          <w:sz w:val="20"/>
          <w:szCs w:val="20"/>
          <w:lang w:val="en-US"/>
        </w:rPr>
        <w:t>, 2024; at 8 a.m. Paris time.</w:t>
      </w:r>
      <w:r w:rsidR="00E433EB">
        <w:rPr>
          <w:rFonts w:ascii="Century Gothic" w:hAnsi="Century Gothic" w:cstheme="minorHAnsi"/>
          <w:b/>
          <w:color w:val="auto"/>
          <w:sz w:val="20"/>
          <w:szCs w:val="20"/>
          <w:lang w:val="en-US"/>
        </w:rPr>
        <w:t xml:space="preserve"> </w:t>
      </w:r>
      <w:r w:rsidRPr="00ED04AA">
        <w:rPr>
          <w:rFonts w:ascii="Century Gothic" w:hAnsi="Century Gothic" w:cstheme="minorHAnsi"/>
          <w:color w:val="auto"/>
          <w:sz w:val="20"/>
          <w:szCs w:val="20"/>
          <w:lang w:val="en-US"/>
        </w:rPr>
        <w:t xml:space="preserve"> </w:t>
      </w:r>
    </w:p>
    <w:p w14:paraId="3C6B0322" w14:textId="77777777" w:rsidR="00FC1D44" w:rsidRPr="00ED04AA" w:rsidRDefault="00FC1D44" w:rsidP="00517484">
      <w:pPr>
        <w:pStyle w:val="Default"/>
        <w:jc w:val="both"/>
        <w:rPr>
          <w:rFonts w:ascii="Century Gothic" w:hAnsi="Century Gothic" w:cstheme="minorHAnsi"/>
          <w:color w:val="auto"/>
          <w:sz w:val="20"/>
          <w:szCs w:val="20"/>
          <w:lang w:val="en-US"/>
        </w:rPr>
      </w:pPr>
    </w:p>
    <w:p w14:paraId="29C17C12" w14:textId="77777777" w:rsidR="00920D13" w:rsidRPr="00ED04AA" w:rsidRDefault="00ED04AA">
      <w:pPr>
        <w:pStyle w:val="Default"/>
        <w:jc w:val="both"/>
        <w:rPr>
          <w:rFonts w:ascii="Century Gothic" w:hAnsi="Century Gothic" w:cstheme="minorHAnsi"/>
          <w:color w:val="auto"/>
          <w:sz w:val="20"/>
          <w:szCs w:val="20"/>
          <w:lang w:val="en-US"/>
        </w:rPr>
      </w:pPr>
      <w:r w:rsidRPr="00ED04AA">
        <w:rPr>
          <w:rFonts w:ascii="Century Gothic" w:hAnsi="Century Gothic" w:cstheme="minorHAnsi"/>
          <w:b/>
          <w:bCs/>
          <w:color w:val="auto"/>
          <w:sz w:val="20"/>
          <w:szCs w:val="20"/>
          <w:lang w:val="en-US"/>
        </w:rPr>
        <w:lastRenderedPageBreak/>
        <w:t xml:space="preserve">3.2 </w:t>
      </w:r>
      <w:r w:rsidR="00731D79" w:rsidRPr="00ED04AA">
        <w:rPr>
          <w:rFonts w:ascii="Century Gothic" w:hAnsi="Century Gothic" w:cstheme="minorHAnsi"/>
          <w:color w:val="auto"/>
          <w:sz w:val="20"/>
          <w:szCs w:val="20"/>
          <w:lang w:val="en-US"/>
        </w:rPr>
        <w:t xml:space="preserve">For the selected proposal, </w:t>
      </w:r>
      <w:r w:rsidR="00655684" w:rsidRPr="00ED04AA">
        <w:rPr>
          <w:rFonts w:ascii="Century Gothic" w:hAnsi="Century Gothic" w:cstheme="minorHAnsi"/>
          <w:color w:val="auto"/>
          <w:sz w:val="20"/>
          <w:szCs w:val="20"/>
          <w:lang w:val="en-US"/>
        </w:rPr>
        <w:t xml:space="preserve">each consortium </w:t>
      </w:r>
      <w:proofErr w:type="gramStart"/>
      <w:r w:rsidRPr="00ED04AA">
        <w:rPr>
          <w:rFonts w:ascii="Century Gothic" w:hAnsi="Century Gothic" w:cstheme="minorHAnsi"/>
          <w:color w:val="auto"/>
          <w:sz w:val="20"/>
          <w:szCs w:val="20"/>
          <w:lang w:val="en-US"/>
        </w:rPr>
        <w:t>will then be invited</w:t>
      </w:r>
      <w:proofErr w:type="gramEnd"/>
      <w:r w:rsidRPr="00ED04AA">
        <w:rPr>
          <w:rFonts w:ascii="Century Gothic" w:hAnsi="Century Gothic" w:cstheme="minorHAnsi"/>
          <w:color w:val="auto"/>
          <w:sz w:val="20"/>
          <w:szCs w:val="20"/>
          <w:lang w:val="en-US"/>
        </w:rPr>
        <w:t xml:space="preserve"> to continue the appraisal, in close contact with </w:t>
      </w:r>
      <w:r w:rsidR="00B81CCC" w:rsidRPr="00ED04AA">
        <w:rPr>
          <w:rFonts w:ascii="Century Gothic" w:hAnsi="Century Gothic" w:cstheme="minorHAnsi"/>
          <w:color w:val="auto"/>
          <w:sz w:val="20"/>
          <w:szCs w:val="20"/>
          <w:lang w:val="en-US"/>
        </w:rPr>
        <w:t xml:space="preserve">the </w:t>
      </w:r>
      <w:r w:rsidRPr="00ED04AA">
        <w:rPr>
          <w:rFonts w:ascii="Century Gothic" w:hAnsi="Century Gothic" w:cstheme="minorHAnsi"/>
          <w:color w:val="auto"/>
          <w:sz w:val="20"/>
          <w:szCs w:val="20"/>
          <w:lang w:val="en-US"/>
        </w:rPr>
        <w:t xml:space="preserve">AFD Project Team </w:t>
      </w:r>
      <w:r w:rsidR="00B81CCC" w:rsidRPr="00ED04AA">
        <w:rPr>
          <w:rFonts w:ascii="Century Gothic" w:hAnsi="Century Gothic" w:cstheme="minorHAnsi"/>
          <w:color w:val="auto"/>
          <w:sz w:val="20"/>
          <w:szCs w:val="20"/>
          <w:lang w:val="en-US"/>
        </w:rPr>
        <w:t>Leaders</w:t>
      </w:r>
      <w:r w:rsidRPr="00ED04AA">
        <w:rPr>
          <w:rFonts w:ascii="Century Gothic" w:hAnsi="Century Gothic" w:cstheme="minorHAnsi"/>
          <w:color w:val="auto"/>
          <w:sz w:val="20"/>
          <w:szCs w:val="20"/>
          <w:lang w:val="en-US"/>
        </w:rPr>
        <w:t xml:space="preserve">, and will submit a </w:t>
      </w:r>
      <w:r w:rsidR="00B81CCC" w:rsidRPr="00ED04AA">
        <w:rPr>
          <w:rFonts w:ascii="Century Gothic" w:hAnsi="Century Gothic" w:cstheme="minorHAnsi"/>
          <w:color w:val="auto"/>
          <w:sz w:val="20"/>
          <w:szCs w:val="20"/>
          <w:lang w:val="en-US"/>
        </w:rPr>
        <w:t>final</w:t>
      </w:r>
      <w:r w:rsidRPr="00ED04AA">
        <w:rPr>
          <w:rFonts w:ascii="Century Gothic" w:hAnsi="Century Gothic" w:cstheme="minorHAnsi"/>
          <w:color w:val="auto"/>
          <w:sz w:val="20"/>
          <w:szCs w:val="20"/>
          <w:lang w:val="en-US"/>
        </w:rPr>
        <w:t xml:space="preserve"> project note</w:t>
      </w:r>
      <w:r w:rsidR="00B81CCC" w:rsidRPr="00ED04AA">
        <w:rPr>
          <w:rFonts w:ascii="Century Gothic" w:hAnsi="Century Gothic" w:cstheme="minorHAnsi"/>
          <w:color w:val="auto"/>
          <w:sz w:val="20"/>
          <w:szCs w:val="20"/>
          <w:lang w:val="en-US"/>
        </w:rPr>
        <w:t xml:space="preserve">, validated by all </w:t>
      </w:r>
      <w:r w:rsidRPr="00ED04AA">
        <w:rPr>
          <w:rFonts w:ascii="Century Gothic" w:hAnsi="Century Gothic" w:cstheme="minorHAnsi"/>
          <w:color w:val="auto"/>
          <w:sz w:val="20"/>
          <w:szCs w:val="20"/>
          <w:lang w:val="en-US"/>
        </w:rPr>
        <w:t xml:space="preserve">parties. This final and complete proposal must include any elements arising from a dialogue with </w:t>
      </w:r>
      <w:r w:rsidR="00B81CCC" w:rsidRPr="00ED04AA">
        <w:rPr>
          <w:rFonts w:ascii="Century Gothic" w:hAnsi="Century Gothic" w:cstheme="minorHAnsi"/>
          <w:color w:val="auto"/>
          <w:sz w:val="20"/>
          <w:szCs w:val="20"/>
          <w:lang w:val="en-US"/>
        </w:rPr>
        <w:t>the designated</w:t>
      </w:r>
      <w:r w:rsidRPr="00ED04AA">
        <w:rPr>
          <w:rFonts w:ascii="Century Gothic" w:hAnsi="Century Gothic" w:cstheme="minorHAnsi"/>
          <w:color w:val="auto"/>
          <w:sz w:val="20"/>
          <w:szCs w:val="20"/>
          <w:lang w:val="en-US"/>
        </w:rPr>
        <w:t xml:space="preserve"> AFD Project Team </w:t>
      </w:r>
      <w:r w:rsidR="00B81CCC" w:rsidRPr="00ED04AA">
        <w:rPr>
          <w:rFonts w:ascii="Century Gothic" w:hAnsi="Century Gothic" w:cstheme="minorHAnsi"/>
          <w:color w:val="auto"/>
          <w:sz w:val="20"/>
          <w:szCs w:val="20"/>
          <w:lang w:val="en-US"/>
        </w:rPr>
        <w:t xml:space="preserve">Managers. </w:t>
      </w:r>
      <w:r w:rsidRPr="00ED04AA">
        <w:rPr>
          <w:rFonts w:ascii="Century Gothic" w:hAnsi="Century Gothic" w:cstheme="minorHAnsi"/>
          <w:color w:val="auto"/>
          <w:sz w:val="20"/>
          <w:szCs w:val="20"/>
          <w:lang w:val="en-US"/>
        </w:rPr>
        <w:t xml:space="preserve">On this basis, </w:t>
      </w:r>
      <w:r w:rsidR="00B81CCC" w:rsidRPr="00ED04AA">
        <w:rPr>
          <w:rFonts w:ascii="Century Gothic" w:hAnsi="Century Gothic" w:cstheme="minorHAnsi"/>
          <w:color w:val="auto"/>
          <w:sz w:val="20"/>
          <w:szCs w:val="20"/>
          <w:lang w:val="en-US"/>
        </w:rPr>
        <w:t xml:space="preserve">the </w:t>
      </w:r>
      <w:r w:rsidRPr="00ED04AA">
        <w:rPr>
          <w:rFonts w:ascii="Century Gothic" w:hAnsi="Century Gothic" w:cstheme="minorHAnsi"/>
          <w:color w:val="auto"/>
          <w:sz w:val="20"/>
          <w:szCs w:val="20"/>
          <w:lang w:val="en-US"/>
        </w:rPr>
        <w:t xml:space="preserve">Project Team Managers will </w:t>
      </w:r>
      <w:r w:rsidR="00B81CCC" w:rsidRPr="00ED04AA">
        <w:rPr>
          <w:rFonts w:ascii="Century Gothic" w:hAnsi="Century Gothic" w:cstheme="minorHAnsi"/>
          <w:color w:val="auto"/>
          <w:sz w:val="20"/>
          <w:szCs w:val="20"/>
          <w:lang w:val="en-US"/>
        </w:rPr>
        <w:t xml:space="preserve">submit </w:t>
      </w:r>
      <w:r w:rsidRPr="00ED04AA">
        <w:rPr>
          <w:rFonts w:ascii="Century Gothic" w:hAnsi="Century Gothic" w:cstheme="minorHAnsi"/>
          <w:color w:val="auto"/>
          <w:sz w:val="20"/>
          <w:szCs w:val="20"/>
          <w:lang w:val="en-US"/>
        </w:rPr>
        <w:t xml:space="preserve">the project to the AFD's approval bodies. </w:t>
      </w:r>
    </w:p>
    <w:p w14:paraId="702143F1" w14:textId="5195B4D5" w:rsidR="00631B46" w:rsidRPr="00ED04AA" w:rsidRDefault="00631B46" w:rsidP="00517484">
      <w:pPr>
        <w:pStyle w:val="AFD-titre2"/>
        <w:numPr>
          <w:ilvl w:val="0"/>
          <w:numId w:val="0"/>
        </w:numPr>
        <w:spacing w:before="0" w:after="0" w:line="276" w:lineRule="auto"/>
        <w:rPr>
          <w:sz w:val="20"/>
          <w:szCs w:val="20"/>
          <w:lang w:val="en-US"/>
        </w:rPr>
      </w:pPr>
    </w:p>
    <w:p w14:paraId="7EC178FB" w14:textId="0FD61FBB" w:rsidR="00920D13" w:rsidRPr="00ED04AA" w:rsidRDefault="00ED04AA">
      <w:pPr>
        <w:pStyle w:val="AFD-titre2"/>
        <w:numPr>
          <w:ilvl w:val="0"/>
          <w:numId w:val="0"/>
        </w:numPr>
        <w:spacing w:before="0" w:after="0" w:line="276" w:lineRule="auto"/>
        <w:ind w:left="720" w:hanging="360"/>
        <w:rPr>
          <w:color w:val="auto"/>
          <w:lang w:val="en-US"/>
        </w:rPr>
      </w:pPr>
      <w:bookmarkStart w:id="6" w:name="_Toc163465557"/>
      <w:r w:rsidRPr="00ED04AA">
        <w:rPr>
          <w:lang w:val="en-US"/>
        </w:rPr>
        <w:t xml:space="preserve">Article 4. Audit, reporting, evaluation and </w:t>
      </w:r>
      <w:r w:rsidR="00D76FBD">
        <w:rPr>
          <w:lang w:val="en-US"/>
        </w:rPr>
        <w:t>capitalization</w:t>
      </w:r>
      <w:bookmarkEnd w:id="6"/>
    </w:p>
    <w:p w14:paraId="6AD85B2F" w14:textId="77777777" w:rsidR="00FC1D44" w:rsidRPr="00ED04AA" w:rsidRDefault="00FC1D44" w:rsidP="00517484">
      <w:pPr>
        <w:pStyle w:val="Default"/>
        <w:jc w:val="both"/>
        <w:rPr>
          <w:rFonts w:ascii="Century Gothic" w:hAnsi="Century Gothic" w:cstheme="minorHAnsi"/>
          <w:color w:val="auto"/>
          <w:sz w:val="20"/>
          <w:szCs w:val="20"/>
          <w:lang w:val="en-US"/>
        </w:rPr>
      </w:pPr>
    </w:p>
    <w:p w14:paraId="5F4B2919" w14:textId="732BAF34" w:rsidR="00920D13" w:rsidRPr="00053E2E" w:rsidRDefault="00ED04AA">
      <w:pPr>
        <w:pStyle w:val="Default"/>
        <w:jc w:val="both"/>
        <w:rPr>
          <w:rFonts w:ascii="Century Gothic" w:hAnsi="Century Gothic" w:cstheme="minorHAnsi"/>
          <w:color w:val="auto"/>
          <w:sz w:val="20"/>
          <w:szCs w:val="20"/>
          <w:lang w:val="en-US"/>
        </w:rPr>
      </w:pPr>
      <w:r w:rsidRPr="00ED04AA">
        <w:rPr>
          <w:rFonts w:ascii="Century Gothic" w:hAnsi="Century Gothic" w:cstheme="minorHAnsi"/>
          <w:b/>
          <w:bCs/>
          <w:color w:val="auto"/>
          <w:sz w:val="20"/>
          <w:szCs w:val="20"/>
          <w:lang w:val="en-US"/>
        </w:rPr>
        <w:t xml:space="preserve">4.1 </w:t>
      </w:r>
      <w:r w:rsidR="00053E2E" w:rsidRPr="00053E2E">
        <w:rPr>
          <w:rFonts w:ascii="Century Gothic" w:hAnsi="Century Gothic" w:cstheme="minorHAnsi"/>
          <w:color w:val="auto"/>
          <w:sz w:val="20"/>
          <w:szCs w:val="20"/>
          <w:lang w:val="en-US"/>
        </w:rPr>
        <w:t xml:space="preserve">Tenderers are required to incorporate external audits in their proposals. The selected consortium will engage an audit firm, whose selection procedures and final approval will be subject to AFD's non-objection. This firm will conduct essential checks to ensure the proper utilization of project funds, including those managed by the CSOs receiving the funds. The audit contract </w:t>
      </w:r>
      <w:proofErr w:type="gramStart"/>
      <w:r w:rsidR="00053E2E" w:rsidRPr="00053E2E">
        <w:rPr>
          <w:rFonts w:ascii="Century Gothic" w:hAnsi="Century Gothic" w:cstheme="minorHAnsi"/>
          <w:color w:val="auto"/>
          <w:sz w:val="20"/>
          <w:szCs w:val="20"/>
          <w:lang w:val="en-US"/>
        </w:rPr>
        <w:t>will be financed</w:t>
      </w:r>
      <w:proofErr w:type="gramEnd"/>
      <w:r w:rsidR="00053E2E" w:rsidRPr="00053E2E">
        <w:rPr>
          <w:rFonts w:ascii="Century Gothic" w:hAnsi="Century Gothic" w:cstheme="minorHAnsi"/>
          <w:color w:val="auto"/>
          <w:sz w:val="20"/>
          <w:szCs w:val="20"/>
          <w:lang w:val="en-US"/>
        </w:rPr>
        <w:t xml:space="preserve"> within the projec</w:t>
      </w:r>
      <w:r w:rsidR="00FC44E2">
        <w:rPr>
          <w:rFonts w:ascii="Century Gothic" w:hAnsi="Century Gothic" w:cstheme="minorHAnsi"/>
          <w:color w:val="auto"/>
          <w:sz w:val="20"/>
          <w:szCs w:val="20"/>
          <w:lang w:val="en-US"/>
        </w:rPr>
        <w:t xml:space="preserve">t framework. </w:t>
      </w:r>
      <w:r w:rsidR="00FC44E2" w:rsidRPr="00FC44E2">
        <w:rPr>
          <w:rFonts w:ascii="Century Gothic" w:hAnsi="Century Gothic" w:cstheme="minorHAnsi"/>
          <w:color w:val="auto"/>
          <w:sz w:val="20"/>
          <w:szCs w:val="20"/>
          <w:lang w:val="en-US"/>
        </w:rPr>
        <w:t xml:space="preserve">It </w:t>
      </w:r>
      <w:proofErr w:type="gramStart"/>
      <w:r w:rsidR="00FC44E2" w:rsidRPr="00FC44E2">
        <w:rPr>
          <w:rFonts w:ascii="Century Gothic" w:hAnsi="Century Gothic" w:cstheme="minorHAnsi"/>
          <w:color w:val="auto"/>
          <w:sz w:val="20"/>
          <w:szCs w:val="20"/>
          <w:lang w:val="en-US"/>
        </w:rPr>
        <w:t>is recommended</w:t>
      </w:r>
      <w:proofErr w:type="gramEnd"/>
      <w:r w:rsidR="00FC44E2" w:rsidRPr="00FC44E2">
        <w:rPr>
          <w:rFonts w:ascii="Century Gothic" w:hAnsi="Century Gothic" w:cstheme="minorHAnsi"/>
          <w:color w:val="auto"/>
          <w:sz w:val="20"/>
          <w:szCs w:val="20"/>
          <w:lang w:val="en-US"/>
        </w:rPr>
        <w:t xml:space="preserve"> that between 1 and 2% of the budget be dedicated to the audit.</w:t>
      </w:r>
      <w:r w:rsidR="00FC44E2">
        <w:rPr>
          <w:rFonts w:ascii="Century Gothic" w:hAnsi="Century Gothic" w:cstheme="minorHAnsi"/>
          <w:color w:val="auto"/>
          <w:sz w:val="20"/>
          <w:szCs w:val="20"/>
          <w:lang w:val="en-US"/>
        </w:rPr>
        <w:t xml:space="preserve"> </w:t>
      </w:r>
    </w:p>
    <w:p w14:paraId="6708450A" w14:textId="77777777" w:rsidR="00FC1D44" w:rsidRPr="00ED04AA" w:rsidRDefault="00FC1D44" w:rsidP="00517484">
      <w:pPr>
        <w:pStyle w:val="Default"/>
        <w:jc w:val="both"/>
        <w:rPr>
          <w:rFonts w:ascii="Century Gothic" w:hAnsi="Century Gothic" w:cstheme="minorHAnsi"/>
          <w:color w:val="auto"/>
          <w:sz w:val="20"/>
          <w:szCs w:val="20"/>
          <w:lang w:val="en-US"/>
        </w:rPr>
      </w:pPr>
    </w:p>
    <w:p w14:paraId="4D0F9868" w14:textId="3D1D4C20" w:rsidR="00920D13" w:rsidRPr="00053E2E" w:rsidRDefault="00ED04AA">
      <w:pPr>
        <w:pStyle w:val="Default"/>
        <w:jc w:val="both"/>
        <w:rPr>
          <w:rFonts w:ascii="Century Gothic" w:hAnsi="Century Gothic" w:cstheme="minorHAnsi"/>
          <w:color w:val="auto"/>
          <w:sz w:val="20"/>
          <w:szCs w:val="20"/>
          <w:lang w:val="en-US"/>
        </w:rPr>
      </w:pPr>
      <w:r w:rsidRPr="00ED04AA">
        <w:rPr>
          <w:rFonts w:ascii="Century Gothic" w:hAnsi="Century Gothic" w:cstheme="minorHAnsi"/>
          <w:b/>
          <w:color w:val="auto"/>
          <w:sz w:val="20"/>
          <w:szCs w:val="20"/>
          <w:lang w:val="en-US"/>
        </w:rPr>
        <w:t xml:space="preserve">4.2 </w:t>
      </w:r>
      <w:r w:rsidRPr="00ED04AA">
        <w:rPr>
          <w:rFonts w:ascii="Century Gothic" w:hAnsi="Century Gothic" w:cstheme="minorHAnsi"/>
          <w:color w:val="auto"/>
          <w:sz w:val="20"/>
          <w:szCs w:val="20"/>
          <w:lang w:val="en-US"/>
        </w:rPr>
        <w:t xml:space="preserve">Tenderers </w:t>
      </w:r>
      <w:r w:rsidR="00655684" w:rsidRPr="00ED04AA">
        <w:rPr>
          <w:rFonts w:ascii="Century Gothic" w:hAnsi="Century Gothic" w:cstheme="minorHAnsi"/>
          <w:color w:val="auto"/>
          <w:sz w:val="20"/>
          <w:szCs w:val="20"/>
          <w:lang w:val="en-US"/>
        </w:rPr>
        <w:t xml:space="preserve">must </w:t>
      </w:r>
      <w:r w:rsidRPr="00ED04AA">
        <w:rPr>
          <w:rFonts w:ascii="Century Gothic" w:hAnsi="Century Gothic" w:cstheme="minorHAnsi"/>
          <w:color w:val="auto"/>
          <w:sz w:val="20"/>
          <w:szCs w:val="20"/>
          <w:lang w:val="en-US"/>
        </w:rPr>
        <w:t xml:space="preserve">also include in their proposal </w:t>
      </w:r>
      <w:r w:rsidR="00053E2E">
        <w:rPr>
          <w:rFonts w:ascii="Century Gothic" w:hAnsi="Century Gothic" w:cstheme="minorHAnsi"/>
          <w:color w:val="auto"/>
          <w:sz w:val="20"/>
          <w:szCs w:val="20"/>
          <w:lang w:val="en-US"/>
        </w:rPr>
        <w:t xml:space="preserve">a mechanism for conducting due diligence on the local CSOs. </w:t>
      </w:r>
      <w:r w:rsidR="00053E2E" w:rsidRPr="00053E2E">
        <w:rPr>
          <w:rFonts w:ascii="Century Gothic" w:hAnsi="Century Gothic" w:cstheme="minorHAnsi"/>
          <w:color w:val="auto"/>
          <w:sz w:val="20"/>
          <w:szCs w:val="20"/>
          <w:lang w:val="en-US"/>
        </w:rPr>
        <w:t>This due diligence aims to prevent AFD funding from being used for money lau</w:t>
      </w:r>
      <w:r w:rsidR="00053E2E">
        <w:rPr>
          <w:rFonts w:ascii="Century Gothic" w:hAnsi="Century Gothic" w:cstheme="minorHAnsi"/>
          <w:color w:val="auto"/>
          <w:sz w:val="20"/>
          <w:szCs w:val="20"/>
          <w:lang w:val="en-US"/>
        </w:rPr>
        <w:t xml:space="preserve">ndering or terrorist activities </w:t>
      </w:r>
      <w:r w:rsidRPr="00ED04AA">
        <w:rPr>
          <w:rFonts w:ascii="Century Gothic" w:hAnsi="Century Gothic" w:cstheme="minorHAnsi"/>
          <w:color w:val="auto"/>
          <w:sz w:val="20"/>
          <w:szCs w:val="20"/>
          <w:lang w:val="en-US"/>
        </w:rPr>
        <w:t xml:space="preserve">(LCB-FT due diligence). </w:t>
      </w:r>
      <w:r w:rsidR="00053E2E" w:rsidRPr="00053E2E">
        <w:rPr>
          <w:rFonts w:ascii="Century Gothic" w:hAnsi="Century Gothic" w:cstheme="minorHAnsi"/>
          <w:color w:val="auto"/>
          <w:sz w:val="20"/>
          <w:szCs w:val="20"/>
          <w:lang w:val="en-US"/>
        </w:rPr>
        <w:t xml:space="preserve">The due diligence process may be conducted internally by the consortium, </w:t>
      </w:r>
      <w:proofErr w:type="gramStart"/>
      <w:r w:rsidR="00053E2E" w:rsidRPr="00053E2E">
        <w:rPr>
          <w:rFonts w:ascii="Century Gothic" w:hAnsi="Century Gothic" w:cstheme="minorHAnsi"/>
          <w:color w:val="auto"/>
          <w:sz w:val="20"/>
          <w:szCs w:val="20"/>
          <w:lang w:val="en-US"/>
        </w:rPr>
        <w:t>provided that</w:t>
      </w:r>
      <w:proofErr w:type="gramEnd"/>
      <w:r w:rsidR="00053E2E" w:rsidRPr="00053E2E">
        <w:rPr>
          <w:rFonts w:ascii="Century Gothic" w:hAnsi="Century Gothic" w:cstheme="minorHAnsi"/>
          <w:color w:val="auto"/>
          <w:sz w:val="20"/>
          <w:szCs w:val="20"/>
          <w:lang w:val="en-US"/>
        </w:rPr>
        <w:t xml:space="preserve"> the system established by the consortium meets AFD's satisfaction. Alternatively, the due diligence process may be outsourced to external entities.</w:t>
      </w:r>
    </w:p>
    <w:p w14:paraId="7A0AB891" w14:textId="77777777" w:rsidR="00FC1D44" w:rsidRPr="00ED04AA" w:rsidRDefault="00FC1D44" w:rsidP="00517484">
      <w:pPr>
        <w:pStyle w:val="Default"/>
        <w:jc w:val="both"/>
        <w:rPr>
          <w:rFonts w:ascii="Century Gothic" w:hAnsi="Century Gothic" w:cstheme="minorHAnsi"/>
          <w:color w:val="auto"/>
          <w:sz w:val="20"/>
          <w:szCs w:val="20"/>
          <w:lang w:val="en-US"/>
        </w:rPr>
      </w:pPr>
    </w:p>
    <w:p w14:paraId="6A56A72B" w14:textId="0F23C8EC" w:rsidR="00920D13" w:rsidRPr="00B544BD" w:rsidRDefault="00ED04AA">
      <w:pPr>
        <w:pStyle w:val="Default"/>
        <w:jc w:val="both"/>
        <w:rPr>
          <w:rFonts w:ascii="Century Gothic" w:hAnsi="Century Gothic" w:cstheme="minorHAnsi"/>
          <w:color w:val="auto"/>
          <w:sz w:val="20"/>
          <w:szCs w:val="20"/>
          <w:lang w:val="en-US"/>
        </w:rPr>
      </w:pPr>
      <w:r w:rsidRPr="00ED04AA">
        <w:rPr>
          <w:rFonts w:ascii="Century Gothic" w:hAnsi="Century Gothic" w:cstheme="minorHAnsi"/>
          <w:b/>
          <w:bCs/>
          <w:color w:val="auto"/>
          <w:sz w:val="20"/>
          <w:szCs w:val="20"/>
          <w:lang w:val="en-US"/>
        </w:rPr>
        <w:t xml:space="preserve">4.3 </w:t>
      </w:r>
      <w:r w:rsidR="00B544BD" w:rsidRPr="00B544BD">
        <w:rPr>
          <w:rFonts w:ascii="Century Gothic" w:hAnsi="Century Gothic" w:cstheme="minorHAnsi"/>
          <w:color w:val="auto"/>
          <w:sz w:val="20"/>
          <w:szCs w:val="20"/>
          <w:lang w:val="en-US"/>
        </w:rPr>
        <w:t xml:space="preserve">As part of the project requirements, both mid-term and final evaluations </w:t>
      </w:r>
      <w:proofErr w:type="gramStart"/>
      <w:r w:rsidR="00B544BD" w:rsidRPr="00B544BD">
        <w:rPr>
          <w:rFonts w:ascii="Century Gothic" w:hAnsi="Century Gothic" w:cstheme="minorHAnsi"/>
          <w:color w:val="auto"/>
          <w:sz w:val="20"/>
          <w:szCs w:val="20"/>
          <w:lang w:val="en-US"/>
        </w:rPr>
        <w:t>must be conducted</w:t>
      </w:r>
      <w:proofErr w:type="gramEnd"/>
      <w:r w:rsidR="00B544BD" w:rsidRPr="00B544BD">
        <w:rPr>
          <w:rFonts w:ascii="Century Gothic" w:hAnsi="Century Gothic" w:cstheme="minorHAnsi"/>
          <w:color w:val="auto"/>
          <w:sz w:val="20"/>
          <w:szCs w:val="20"/>
          <w:lang w:val="en-US"/>
        </w:rPr>
        <w:t>, and the associated costs must be covered as part of the project budget. AFD retains the prerogative to conduct an external evaluation at any point during the project's duration using its own financial resources.</w:t>
      </w:r>
    </w:p>
    <w:p w14:paraId="5E8138ED" w14:textId="77777777" w:rsidR="00FC1D44" w:rsidRPr="00ED04AA" w:rsidRDefault="00FC1D44" w:rsidP="00517484">
      <w:pPr>
        <w:pStyle w:val="Default"/>
        <w:jc w:val="both"/>
        <w:rPr>
          <w:rFonts w:ascii="Century Gothic" w:hAnsi="Century Gothic" w:cstheme="minorHAnsi"/>
          <w:color w:val="auto"/>
          <w:sz w:val="20"/>
          <w:szCs w:val="20"/>
          <w:lang w:val="en-US"/>
        </w:rPr>
      </w:pPr>
    </w:p>
    <w:p w14:paraId="0E8856C4" w14:textId="7691455D" w:rsidR="00744D87" w:rsidRDefault="00ED04AA" w:rsidP="00517484">
      <w:pPr>
        <w:pStyle w:val="Default"/>
        <w:jc w:val="both"/>
        <w:rPr>
          <w:rFonts w:ascii="Century Gothic" w:hAnsi="Century Gothic" w:cstheme="minorHAnsi"/>
          <w:bCs/>
          <w:color w:val="auto"/>
          <w:sz w:val="20"/>
          <w:szCs w:val="20"/>
          <w:lang w:val="en-US"/>
        </w:rPr>
      </w:pPr>
      <w:r w:rsidRPr="00ED04AA">
        <w:rPr>
          <w:rFonts w:ascii="Century Gothic" w:hAnsi="Century Gothic" w:cstheme="minorHAnsi"/>
          <w:b/>
          <w:bCs/>
          <w:color w:val="auto"/>
          <w:sz w:val="20"/>
          <w:szCs w:val="20"/>
          <w:lang w:val="en-US"/>
        </w:rPr>
        <w:t xml:space="preserve">4.4 </w:t>
      </w:r>
      <w:r w:rsidRPr="00ED04AA">
        <w:rPr>
          <w:rFonts w:ascii="Century Gothic" w:hAnsi="Century Gothic" w:cstheme="minorHAnsi"/>
          <w:bCs/>
          <w:color w:val="auto"/>
          <w:sz w:val="20"/>
          <w:szCs w:val="20"/>
          <w:lang w:val="en-US"/>
        </w:rPr>
        <w:t>AFD encourage</w:t>
      </w:r>
      <w:r w:rsidR="00D76FBD">
        <w:rPr>
          <w:rFonts w:ascii="Century Gothic" w:hAnsi="Century Gothic" w:cstheme="minorHAnsi"/>
          <w:bCs/>
          <w:color w:val="auto"/>
          <w:sz w:val="20"/>
          <w:szCs w:val="20"/>
          <w:lang w:val="en-US"/>
        </w:rPr>
        <w:t>s the elaboration of a capitaliz</w:t>
      </w:r>
      <w:r w:rsidRPr="00ED04AA">
        <w:rPr>
          <w:rFonts w:ascii="Century Gothic" w:hAnsi="Century Gothic" w:cstheme="minorHAnsi"/>
          <w:bCs/>
          <w:color w:val="auto"/>
          <w:sz w:val="20"/>
          <w:szCs w:val="20"/>
          <w:lang w:val="en-US"/>
        </w:rPr>
        <w:t xml:space="preserve">ation </w:t>
      </w:r>
      <w:proofErr w:type="spellStart"/>
      <w:r w:rsidRPr="00ED04AA">
        <w:rPr>
          <w:rFonts w:ascii="Century Gothic" w:hAnsi="Century Gothic" w:cstheme="minorHAnsi"/>
          <w:bCs/>
          <w:color w:val="auto"/>
          <w:sz w:val="20"/>
          <w:szCs w:val="20"/>
          <w:lang w:val="en-US"/>
        </w:rPr>
        <w:t>programme</w:t>
      </w:r>
      <w:proofErr w:type="spellEnd"/>
      <w:r w:rsidRPr="00ED04AA">
        <w:rPr>
          <w:rFonts w:ascii="Century Gothic" w:hAnsi="Century Gothic" w:cstheme="minorHAnsi"/>
          <w:bCs/>
          <w:color w:val="auto"/>
          <w:sz w:val="20"/>
          <w:szCs w:val="20"/>
          <w:lang w:val="en-US"/>
        </w:rPr>
        <w:t xml:space="preserve"> and a communication </w:t>
      </w:r>
      <w:proofErr w:type="spellStart"/>
      <w:r w:rsidRPr="00ED04AA">
        <w:rPr>
          <w:rFonts w:ascii="Century Gothic" w:hAnsi="Century Gothic" w:cstheme="minorHAnsi"/>
          <w:bCs/>
          <w:color w:val="auto"/>
          <w:sz w:val="20"/>
          <w:szCs w:val="20"/>
          <w:lang w:val="en-US"/>
        </w:rPr>
        <w:t>programme</w:t>
      </w:r>
      <w:proofErr w:type="spellEnd"/>
      <w:r w:rsidRPr="00ED04AA">
        <w:rPr>
          <w:rFonts w:ascii="Century Gothic" w:hAnsi="Century Gothic" w:cstheme="minorHAnsi"/>
          <w:bCs/>
          <w:color w:val="auto"/>
          <w:sz w:val="20"/>
          <w:szCs w:val="20"/>
          <w:lang w:val="en-US"/>
        </w:rPr>
        <w:t xml:space="preserve"> in order to contribute on the one hand to the dissemination of good practices and on the other hand to good communication a</w:t>
      </w:r>
      <w:r w:rsidR="00FC44E2">
        <w:rPr>
          <w:rFonts w:ascii="Century Gothic" w:hAnsi="Century Gothic" w:cstheme="minorHAnsi"/>
          <w:bCs/>
          <w:color w:val="auto"/>
          <w:sz w:val="20"/>
          <w:szCs w:val="20"/>
          <w:lang w:val="en-US"/>
        </w:rPr>
        <w:t>round the project (with an half-yearly newsletter for example)</w:t>
      </w:r>
      <w:r w:rsidRPr="00ED04AA">
        <w:rPr>
          <w:rFonts w:ascii="Century Gothic" w:hAnsi="Century Gothic" w:cstheme="minorHAnsi"/>
          <w:bCs/>
          <w:color w:val="auto"/>
          <w:sz w:val="20"/>
          <w:szCs w:val="20"/>
          <w:lang w:val="en-US"/>
        </w:rPr>
        <w:t xml:space="preserve">. </w:t>
      </w:r>
      <w:proofErr w:type="gramStart"/>
      <w:r w:rsidR="00B61E92" w:rsidRPr="00ED04AA">
        <w:rPr>
          <w:rFonts w:ascii="Century Gothic" w:hAnsi="Century Gothic" w:cstheme="minorHAnsi"/>
          <w:bCs/>
          <w:color w:val="auto"/>
          <w:sz w:val="20"/>
          <w:szCs w:val="20"/>
          <w:lang w:val="en-US"/>
        </w:rPr>
        <w:t>2</w:t>
      </w:r>
      <w:proofErr w:type="gramEnd"/>
      <w:r w:rsidR="00B61E92" w:rsidRPr="00ED04AA">
        <w:rPr>
          <w:rFonts w:ascii="Century Gothic" w:hAnsi="Century Gothic" w:cstheme="minorHAnsi"/>
          <w:bCs/>
          <w:color w:val="auto"/>
          <w:sz w:val="20"/>
          <w:szCs w:val="20"/>
          <w:lang w:val="en-US"/>
        </w:rPr>
        <w:t xml:space="preserve">% of each consortia's total budget must be allocated to cross-cutting </w:t>
      </w:r>
      <w:r w:rsidR="00D76FBD" w:rsidRPr="00ED04AA">
        <w:rPr>
          <w:rFonts w:ascii="Century Gothic" w:hAnsi="Century Gothic" w:cstheme="minorHAnsi"/>
          <w:bCs/>
          <w:color w:val="auto"/>
          <w:sz w:val="20"/>
          <w:szCs w:val="20"/>
          <w:lang w:val="en-US"/>
        </w:rPr>
        <w:t>capitalization</w:t>
      </w:r>
      <w:r w:rsidR="00B61E92" w:rsidRPr="00ED04AA">
        <w:rPr>
          <w:rFonts w:ascii="Century Gothic" w:hAnsi="Century Gothic" w:cstheme="minorHAnsi"/>
          <w:bCs/>
          <w:color w:val="auto"/>
          <w:sz w:val="20"/>
          <w:szCs w:val="20"/>
          <w:lang w:val="en-US"/>
        </w:rPr>
        <w:t xml:space="preserve"> </w:t>
      </w:r>
      <w:r w:rsidR="00B61E92" w:rsidRPr="00FC44E2">
        <w:rPr>
          <w:rFonts w:ascii="Century Gothic" w:hAnsi="Century Gothic" w:cstheme="minorHAnsi"/>
          <w:bCs/>
          <w:color w:val="auto"/>
          <w:sz w:val="20"/>
          <w:szCs w:val="20"/>
          <w:lang w:val="en-US"/>
        </w:rPr>
        <w:t>activities (between the two geographical</w:t>
      </w:r>
      <w:r w:rsidR="00FC44E2" w:rsidRPr="00FC44E2">
        <w:rPr>
          <w:rFonts w:ascii="Century Gothic" w:hAnsi="Century Gothic" w:cstheme="minorHAnsi"/>
          <w:bCs/>
          <w:color w:val="auto"/>
          <w:sz w:val="20"/>
          <w:szCs w:val="20"/>
          <w:lang w:val="en-US"/>
        </w:rPr>
        <w:t xml:space="preserve"> areas</w:t>
      </w:r>
      <w:r w:rsidR="00B61E92" w:rsidRPr="00FC44E2">
        <w:rPr>
          <w:rFonts w:ascii="Century Gothic" w:hAnsi="Century Gothic" w:cstheme="minorHAnsi"/>
          <w:bCs/>
          <w:color w:val="auto"/>
          <w:sz w:val="20"/>
          <w:szCs w:val="20"/>
          <w:lang w:val="en-US"/>
        </w:rPr>
        <w:t>).</w:t>
      </w:r>
      <w:r w:rsidRPr="00FC44E2">
        <w:rPr>
          <w:rFonts w:ascii="Century Gothic" w:hAnsi="Century Gothic" w:cstheme="minorHAnsi"/>
          <w:bCs/>
          <w:color w:val="auto"/>
          <w:sz w:val="20"/>
          <w:szCs w:val="20"/>
          <w:lang w:val="en-US"/>
        </w:rPr>
        <w:t xml:space="preserve"> </w:t>
      </w:r>
      <w:r w:rsidR="00FC44E2">
        <w:rPr>
          <w:rFonts w:ascii="Century Gothic" w:hAnsi="Century Gothic" w:cstheme="minorHAnsi"/>
          <w:bCs/>
          <w:color w:val="auto"/>
          <w:sz w:val="20"/>
          <w:szCs w:val="20"/>
          <w:lang w:val="en-US"/>
        </w:rPr>
        <w:t>Bidders</w:t>
      </w:r>
      <w:r w:rsidR="00FC44E2" w:rsidRPr="00194E74">
        <w:rPr>
          <w:rFonts w:ascii="Century Gothic" w:hAnsi="Century Gothic" w:cstheme="minorHAnsi"/>
          <w:bCs/>
          <w:color w:val="auto"/>
          <w:sz w:val="20"/>
          <w:szCs w:val="20"/>
          <w:lang w:val="en-US"/>
        </w:rPr>
        <w:t xml:space="preserve"> </w:t>
      </w:r>
      <w:proofErr w:type="gramStart"/>
      <w:r w:rsidR="00FC44E2" w:rsidRPr="00194E74">
        <w:rPr>
          <w:rFonts w:ascii="Century Gothic" w:hAnsi="Century Gothic" w:cstheme="minorHAnsi"/>
          <w:bCs/>
          <w:color w:val="auto"/>
          <w:sz w:val="20"/>
          <w:szCs w:val="20"/>
          <w:lang w:val="en-US"/>
        </w:rPr>
        <w:t>are invited</w:t>
      </w:r>
      <w:proofErr w:type="gramEnd"/>
      <w:r w:rsidR="00FC44E2" w:rsidRPr="00194E74">
        <w:rPr>
          <w:rFonts w:ascii="Century Gothic" w:hAnsi="Century Gothic" w:cstheme="minorHAnsi"/>
          <w:bCs/>
          <w:color w:val="auto"/>
          <w:sz w:val="20"/>
          <w:szCs w:val="20"/>
          <w:lang w:val="en-US"/>
        </w:rPr>
        <w:t xml:space="preserve"> to take into account the highly anticipated nature and high-level monitoring of the project and its achievements, which may result in a particular demand for communication, the necessary means of which must be included in the tender. The communication mechanism will take into account security issues and will ensure that the partners and beneficiaries of the project </w:t>
      </w:r>
      <w:proofErr w:type="gramStart"/>
      <w:r w:rsidR="00FC44E2" w:rsidRPr="00194E74">
        <w:rPr>
          <w:rFonts w:ascii="Century Gothic" w:hAnsi="Century Gothic" w:cstheme="minorHAnsi"/>
          <w:bCs/>
          <w:color w:val="auto"/>
          <w:sz w:val="20"/>
          <w:szCs w:val="20"/>
          <w:lang w:val="en-US"/>
        </w:rPr>
        <w:t>are not put</w:t>
      </w:r>
      <w:proofErr w:type="gramEnd"/>
      <w:r w:rsidR="00FC44E2" w:rsidRPr="00194E74">
        <w:rPr>
          <w:rFonts w:ascii="Century Gothic" w:hAnsi="Century Gothic" w:cstheme="minorHAnsi"/>
          <w:bCs/>
          <w:color w:val="auto"/>
          <w:sz w:val="20"/>
          <w:szCs w:val="20"/>
          <w:lang w:val="en-US"/>
        </w:rPr>
        <w:t xml:space="preserve"> at risk.</w:t>
      </w:r>
    </w:p>
    <w:p w14:paraId="3E1F0675" w14:textId="77777777" w:rsidR="00FC44E2" w:rsidRPr="00ED04AA" w:rsidRDefault="00FC44E2" w:rsidP="00517484">
      <w:pPr>
        <w:pStyle w:val="Default"/>
        <w:jc w:val="both"/>
        <w:rPr>
          <w:rFonts w:ascii="Century Gothic" w:hAnsi="Century Gothic" w:cstheme="minorHAnsi"/>
          <w:bCs/>
          <w:color w:val="auto"/>
          <w:sz w:val="20"/>
          <w:szCs w:val="20"/>
          <w:lang w:val="en-US"/>
        </w:rPr>
      </w:pPr>
    </w:p>
    <w:p w14:paraId="2515D87E" w14:textId="77777777" w:rsidR="00920D13" w:rsidRPr="00ED04AA" w:rsidRDefault="00ED04AA">
      <w:pPr>
        <w:pStyle w:val="AFD-titre2"/>
        <w:numPr>
          <w:ilvl w:val="0"/>
          <w:numId w:val="0"/>
        </w:numPr>
        <w:spacing w:before="0" w:after="0" w:line="276" w:lineRule="auto"/>
        <w:ind w:left="720" w:hanging="360"/>
        <w:rPr>
          <w:color w:val="auto"/>
          <w:lang w:val="en-US"/>
        </w:rPr>
      </w:pPr>
      <w:bookmarkStart w:id="7" w:name="_Toc163465558"/>
      <w:r w:rsidRPr="00ED04AA">
        <w:rPr>
          <w:lang w:val="en-US"/>
        </w:rPr>
        <w:t>Article 5. Contract currency and payment currencies</w:t>
      </w:r>
      <w:bookmarkEnd w:id="7"/>
    </w:p>
    <w:p w14:paraId="6EF03321" w14:textId="2484A5C8" w:rsidR="003B0D2C" w:rsidRPr="00ED04AA" w:rsidRDefault="003B0D2C" w:rsidP="00517484">
      <w:pPr>
        <w:pStyle w:val="Default"/>
        <w:jc w:val="both"/>
        <w:rPr>
          <w:rFonts w:ascii="Century Gothic" w:hAnsi="Century Gothic" w:cstheme="minorHAnsi"/>
          <w:color w:val="auto"/>
          <w:sz w:val="20"/>
          <w:szCs w:val="20"/>
          <w:lang w:val="en-US"/>
        </w:rPr>
      </w:pPr>
    </w:p>
    <w:p w14:paraId="521F144B" w14:textId="5A4D6112" w:rsidR="00920D13" w:rsidRPr="00ED04AA" w:rsidRDefault="00ED04AA">
      <w:pPr>
        <w:pStyle w:val="Default"/>
        <w:jc w:val="both"/>
        <w:rPr>
          <w:rFonts w:ascii="Century Gothic" w:hAnsi="Century Gothic" w:cstheme="minorHAnsi"/>
          <w:color w:val="auto"/>
          <w:sz w:val="20"/>
          <w:szCs w:val="20"/>
          <w:lang w:val="en-US"/>
        </w:rPr>
      </w:pPr>
      <w:r w:rsidRPr="00ED04AA">
        <w:rPr>
          <w:rFonts w:ascii="Century Gothic" w:hAnsi="Century Gothic" w:cstheme="minorHAnsi"/>
          <w:b/>
          <w:bCs/>
          <w:color w:val="auto"/>
          <w:sz w:val="20"/>
          <w:szCs w:val="20"/>
          <w:lang w:val="en-US"/>
        </w:rPr>
        <w:t xml:space="preserve">5.1 </w:t>
      </w:r>
      <w:r w:rsidRPr="00ED04AA">
        <w:rPr>
          <w:rFonts w:ascii="Century Gothic" w:hAnsi="Century Gothic" w:cstheme="minorHAnsi"/>
          <w:color w:val="auto"/>
          <w:sz w:val="20"/>
          <w:szCs w:val="20"/>
          <w:lang w:val="en-US"/>
        </w:rPr>
        <w:t xml:space="preserve">The </w:t>
      </w:r>
      <w:r w:rsidR="00B544BD" w:rsidRPr="00ED04AA">
        <w:rPr>
          <w:rFonts w:ascii="Century Gothic" w:hAnsi="Century Gothic" w:cstheme="minorHAnsi"/>
          <w:color w:val="auto"/>
          <w:sz w:val="20"/>
          <w:szCs w:val="20"/>
          <w:lang w:val="en-US"/>
        </w:rPr>
        <w:t>organizations</w:t>
      </w:r>
      <w:r w:rsidRPr="00ED04AA">
        <w:rPr>
          <w:rFonts w:ascii="Century Gothic" w:hAnsi="Century Gothic" w:cstheme="minorHAnsi"/>
          <w:color w:val="auto"/>
          <w:sz w:val="20"/>
          <w:szCs w:val="20"/>
          <w:lang w:val="en-US"/>
        </w:rPr>
        <w:t xml:space="preserve"> must draw up their proposals in euros, which is the currency of the funding agreement. The budget </w:t>
      </w:r>
      <w:proofErr w:type="gramStart"/>
      <w:r w:rsidR="00B544BD" w:rsidRPr="00B544BD">
        <w:rPr>
          <w:rFonts w:ascii="Century Gothic" w:hAnsi="Century Gothic" w:cstheme="minorHAnsi"/>
          <w:color w:val="auto"/>
          <w:sz w:val="20"/>
          <w:szCs w:val="20"/>
          <w:lang w:val="en-US"/>
        </w:rPr>
        <w:t>must be formulated</w:t>
      </w:r>
      <w:proofErr w:type="gramEnd"/>
      <w:r w:rsidR="00B544BD" w:rsidRPr="00B544BD">
        <w:rPr>
          <w:rFonts w:ascii="Century Gothic" w:hAnsi="Century Gothic" w:cstheme="minorHAnsi"/>
          <w:color w:val="auto"/>
          <w:sz w:val="20"/>
          <w:szCs w:val="20"/>
          <w:lang w:val="en-US"/>
        </w:rPr>
        <w:t xml:space="preserve"> to include</w:t>
      </w:r>
      <w:r w:rsidRPr="00ED04AA">
        <w:rPr>
          <w:rFonts w:ascii="Century Gothic" w:hAnsi="Century Gothic" w:cstheme="minorHAnsi"/>
          <w:color w:val="auto"/>
          <w:sz w:val="20"/>
          <w:szCs w:val="20"/>
          <w:lang w:val="en-US"/>
        </w:rPr>
        <w:t xml:space="preserve"> all taxes and lump sums, firm and non-revisable.</w:t>
      </w:r>
    </w:p>
    <w:p w14:paraId="1700A758" w14:textId="77777777" w:rsidR="003B0D2C" w:rsidRPr="00ED04AA" w:rsidRDefault="003B0D2C" w:rsidP="00517484">
      <w:pPr>
        <w:pStyle w:val="Default"/>
        <w:jc w:val="both"/>
        <w:rPr>
          <w:rFonts w:ascii="Century Gothic" w:hAnsi="Century Gothic" w:cstheme="minorHAnsi"/>
          <w:color w:val="auto"/>
          <w:sz w:val="20"/>
          <w:szCs w:val="20"/>
          <w:lang w:val="en-US"/>
        </w:rPr>
      </w:pPr>
    </w:p>
    <w:p w14:paraId="0D5A55C5" w14:textId="77777777" w:rsidR="00920D13" w:rsidRPr="00ED04AA" w:rsidRDefault="00ED04AA">
      <w:pPr>
        <w:pStyle w:val="AFD-titre2"/>
        <w:numPr>
          <w:ilvl w:val="0"/>
          <w:numId w:val="0"/>
        </w:numPr>
        <w:spacing w:before="0" w:after="0" w:line="276" w:lineRule="auto"/>
        <w:ind w:left="720" w:hanging="360"/>
        <w:rPr>
          <w:color w:val="auto"/>
          <w:lang w:val="en-US"/>
        </w:rPr>
      </w:pPr>
      <w:bookmarkStart w:id="8" w:name="_Toc163465559"/>
      <w:r w:rsidRPr="00ED04AA">
        <w:rPr>
          <w:lang w:val="en-US"/>
        </w:rPr>
        <w:t>Article 6. Knowledge of the locations and conditions of the call for initiatives</w:t>
      </w:r>
      <w:bookmarkEnd w:id="8"/>
    </w:p>
    <w:p w14:paraId="727F3519" w14:textId="5AF9BD2C" w:rsidR="003B0D2C" w:rsidRPr="00ED04AA" w:rsidRDefault="003B0D2C" w:rsidP="00517484">
      <w:pPr>
        <w:pStyle w:val="Default"/>
        <w:jc w:val="both"/>
        <w:rPr>
          <w:rFonts w:ascii="Century Gothic" w:hAnsi="Century Gothic" w:cstheme="minorHAnsi"/>
          <w:b/>
          <w:bCs/>
          <w:color w:val="auto"/>
          <w:sz w:val="20"/>
          <w:szCs w:val="20"/>
          <w:lang w:val="en-US"/>
        </w:rPr>
      </w:pPr>
    </w:p>
    <w:p w14:paraId="5D9915D8" w14:textId="6DD5494B" w:rsidR="00920D13" w:rsidRPr="00ED04AA" w:rsidRDefault="00ED04AA">
      <w:pPr>
        <w:pStyle w:val="Default"/>
        <w:jc w:val="both"/>
        <w:rPr>
          <w:rFonts w:ascii="Century Gothic" w:hAnsi="Century Gothic" w:cstheme="minorHAnsi"/>
          <w:color w:val="auto"/>
          <w:sz w:val="20"/>
          <w:szCs w:val="20"/>
          <w:lang w:val="en-US"/>
        </w:rPr>
      </w:pPr>
      <w:r w:rsidRPr="00ED04AA">
        <w:rPr>
          <w:rFonts w:ascii="Century Gothic" w:hAnsi="Century Gothic" w:cstheme="minorHAnsi"/>
          <w:b/>
          <w:bCs/>
          <w:color w:val="auto"/>
          <w:sz w:val="20"/>
          <w:szCs w:val="20"/>
          <w:lang w:val="en-US"/>
        </w:rPr>
        <w:t xml:space="preserve">6.1 </w:t>
      </w:r>
      <w:r w:rsidRPr="00ED04AA">
        <w:rPr>
          <w:rFonts w:ascii="Century Gothic" w:hAnsi="Century Gothic" w:cstheme="minorHAnsi"/>
          <w:color w:val="auto"/>
          <w:sz w:val="20"/>
          <w:szCs w:val="20"/>
          <w:lang w:val="en-US"/>
        </w:rPr>
        <w:t>By submitting their p</w:t>
      </w:r>
      <w:r w:rsidR="007C51B1">
        <w:rPr>
          <w:rFonts w:ascii="Century Gothic" w:hAnsi="Century Gothic" w:cstheme="minorHAnsi"/>
          <w:color w:val="auto"/>
          <w:sz w:val="20"/>
          <w:szCs w:val="20"/>
          <w:lang w:val="en-US"/>
        </w:rPr>
        <w:t xml:space="preserve">roposals, structures </w:t>
      </w:r>
      <w:proofErr w:type="gramStart"/>
      <w:r w:rsidR="007C51B1">
        <w:rPr>
          <w:rFonts w:ascii="Century Gothic" w:hAnsi="Century Gothic" w:cstheme="minorHAnsi"/>
          <w:color w:val="auto"/>
          <w:sz w:val="20"/>
          <w:szCs w:val="20"/>
          <w:lang w:val="en-US"/>
        </w:rPr>
        <w:t>are deemed</w:t>
      </w:r>
      <w:proofErr w:type="gramEnd"/>
      <w:r w:rsidRPr="00ED04AA">
        <w:rPr>
          <w:rFonts w:ascii="Century Gothic" w:hAnsi="Century Gothic" w:cstheme="minorHAnsi"/>
          <w:color w:val="auto"/>
          <w:sz w:val="20"/>
          <w:szCs w:val="20"/>
          <w:lang w:val="en-US"/>
        </w:rPr>
        <w:t xml:space="preserve">: </w:t>
      </w:r>
    </w:p>
    <w:p w14:paraId="54E7F0E9" w14:textId="77777777" w:rsidR="00920D13" w:rsidRPr="00ED04AA" w:rsidRDefault="003B0D2C" w:rsidP="00345C42">
      <w:pPr>
        <w:pStyle w:val="Default"/>
        <w:numPr>
          <w:ilvl w:val="0"/>
          <w:numId w:val="16"/>
        </w:numPr>
        <w:jc w:val="both"/>
        <w:rPr>
          <w:rFonts w:ascii="Century Gothic" w:hAnsi="Century Gothic" w:cstheme="minorHAnsi"/>
          <w:color w:val="auto"/>
          <w:sz w:val="20"/>
          <w:szCs w:val="20"/>
          <w:lang w:val="en-US"/>
        </w:rPr>
      </w:pPr>
      <w:r w:rsidRPr="00ED04AA">
        <w:rPr>
          <w:rFonts w:ascii="Century Gothic" w:hAnsi="Century Gothic" w:cstheme="minorHAnsi"/>
          <w:color w:val="auto"/>
          <w:sz w:val="20"/>
          <w:szCs w:val="20"/>
          <w:lang w:val="en-US"/>
        </w:rPr>
        <w:t xml:space="preserve">Have read and accepted the terms and conditions of the call for proposals described herein; </w:t>
      </w:r>
    </w:p>
    <w:p w14:paraId="6111F4A2" w14:textId="77777777" w:rsidR="00920D13" w:rsidRPr="00ED04AA" w:rsidRDefault="003B0D2C" w:rsidP="00345C42">
      <w:pPr>
        <w:pStyle w:val="Default"/>
        <w:numPr>
          <w:ilvl w:val="0"/>
          <w:numId w:val="16"/>
        </w:numPr>
        <w:jc w:val="both"/>
        <w:rPr>
          <w:rFonts w:ascii="Century Gothic" w:hAnsi="Century Gothic" w:cstheme="minorHAnsi"/>
          <w:color w:val="auto"/>
          <w:sz w:val="20"/>
          <w:szCs w:val="20"/>
          <w:lang w:val="en-US"/>
        </w:rPr>
      </w:pPr>
      <w:r w:rsidRPr="00ED04AA">
        <w:rPr>
          <w:rFonts w:ascii="Century Gothic" w:hAnsi="Century Gothic" w:cstheme="minorHAnsi"/>
          <w:color w:val="auto"/>
          <w:sz w:val="20"/>
          <w:szCs w:val="20"/>
          <w:lang w:val="en-US"/>
        </w:rPr>
        <w:t xml:space="preserve">Have the ability to manage a </w:t>
      </w:r>
      <w:proofErr w:type="spellStart"/>
      <w:r w:rsidRPr="00ED04AA">
        <w:rPr>
          <w:rFonts w:ascii="Century Gothic" w:hAnsi="Century Gothic" w:cstheme="minorHAnsi"/>
          <w:color w:val="auto"/>
          <w:sz w:val="20"/>
          <w:szCs w:val="20"/>
          <w:lang w:val="en-US"/>
        </w:rPr>
        <w:t>programme</w:t>
      </w:r>
      <w:proofErr w:type="spellEnd"/>
      <w:r w:rsidRPr="00ED04AA">
        <w:rPr>
          <w:rFonts w:ascii="Century Gothic" w:hAnsi="Century Gothic" w:cstheme="minorHAnsi"/>
          <w:color w:val="auto"/>
          <w:sz w:val="20"/>
          <w:szCs w:val="20"/>
          <w:lang w:val="en-US"/>
        </w:rPr>
        <w:t xml:space="preserve"> whose specific features and issues are described in the Call;</w:t>
      </w:r>
    </w:p>
    <w:p w14:paraId="08E2CA77" w14:textId="77777777" w:rsidR="00920D13" w:rsidRPr="00ED04AA" w:rsidRDefault="003B0D2C" w:rsidP="00345C42">
      <w:pPr>
        <w:pStyle w:val="Default"/>
        <w:numPr>
          <w:ilvl w:val="0"/>
          <w:numId w:val="16"/>
        </w:numPr>
        <w:jc w:val="both"/>
        <w:rPr>
          <w:rFonts w:ascii="Century Gothic" w:hAnsi="Century Gothic" w:cstheme="minorHAnsi"/>
          <w:color w:val="auto"/>
          <w:sz w:val="20"/>
          <w:szCs w:val="20"/>
          <w:lang w:val="en-US"/>
        </w:rPr>
      </w:pPr>
      <w:r w:rsidRPr="00ED04AA">
        <w:rPr>
          <w:rFonts w:ascii="Century Gothic" w:hAnsi="Century Gothic" w:cstheme="minorHAnsi"/>
          <w:color w:val="auto"/>
          <w:sz w:val="20"/>
          <w:szCs w:val="20"/>
          <w:lang w:val="en-US"/>
        </w:rPr>
        <w:t xml:space="preserve">Have a perfect knowledge of the nature and scope of the projects to be carried out, local working conditions and all the difficulties involved; </w:t>
      </w:r>
    </w:p>
    <w:p w14:paraId="7F7DE203" w14:textId="77777777" w:rsidR="00920D13" w:rsidRPr="00ED04AA" w:rsidRDefault="003B0D2C" w:rsidP="00345C42">
      <w:pPr>
        <w:pStyle w:val="Default"/>
        <w:numPr>
          <w:ilvl w:val="0"/>
          <w:numId w:val="16"/>
        </w:numPr>
        <w:jc w:val="both"/>
        <w:rPr>
          <w:rFonts w:ascii="Century Gothic" w:hAnsi="Century Gothic" w:cstheme="minorHAnsi"/>
          <w:color w:val="auto"/>
          <w:sz w:val="20"/>
          <w:szCs w:val="20"/>
          <w:lang w:val="en-US"/>
        </w:rPr>
      </w:pPr>
      <w:r w:rsidRPr="00ED04AA">
        <w:rPr>
          <w:rFonts w:ascii="Century Gothic" w:hAnsi="Century Gothic" w:cstheme="minorHAnsi"/>
          <w:color w:val="auto"/>
          <w:sz w:val="20"/>
          <w:szCs w:val="20"/>
          <w:lang w:val="en-US"/>
        </w:rPr>
        <w:lastRenderedPageBreak/>
        <w:t xml:space="preserve">Have read the general terms and conditions and all the documents to be completed and administrative documents to </w:t>
      </w:r>
      <w:proofErr w:type="gramStart"/>
      <w:r w:rsidRPr="00ED04AA">
        <w:rPr>
          <w:rFonts w:ascii="Century Gothic" w:hAnsi="Century Gothic" w:cstheme="minorHAnsi"/>
          <w:color w:val="auto"/>
          <w:sz w:val="20"/>
          <w:szCs w:val="20"/>
          <w:lang w:val="en-US"/>
        </w:rPr>
        <w:t>be provided</w:t>
      </w:r>
      <w:proofErr w:type="gramEnd"/>
      <w:r w:rsidRPr="00ED04AA">
        <w:rPr>
          <w:rFonts w:ascii="Century Gothic" w:hAnsi="Century Gothic" w:cstheme="minorHAnsi"/>
          <w:color w:val="auto"/>
          <w:sz w:val="20"/>
          <w:szCs w:val="20"/>
          <w:lang w:val="en-US"/>
        </w:rPr>
        <w:t>.</w:t>
      </w:r>
    </w:p>
    <w:p w14:paraId="11FB7080" w14:textId="77777777" w:rsidR="003B0D2C" w:rsidRPr="00ED04AA" w:rsidRDefault="003B0D2C" w:rsidP="00517484">
      <w:pPr>
        <w:pStyle w:val="Default"/>
        <w:jc w:val="both"/>
        <w:rPr>
          <w:rFonts w:ascii="Century Gothic" w:hAnsi="Century Gothic" w:cstheme="minorHAnsi"/>
          <w:color w:val="5B9BD5" w:themeColor="accent1"/>
          <w:sz w:val="20"/>
          <w:szCs w:val="20"/>
          <w:lang w:val="en-US"/>
        </w:rPr>
      </w:pPr>
    </w:p>
    <w:p w14:paraId="1B54826E" w14:textId="77777777" w:rsidR="00920D13" w:rsidRPr="00ED04AA" w:rsidRDefault="00ED04AA">
      <w:pPr>
        <w:pStyle w:val="AFD-titre2"/>
        <w:numPr>
          <w:ilvl w:val="0"/>
          <w:numId w:val="0"/>
        </w:numPr>
        <w:spacing w:before="0" w:after="0" w:line="276" w:lineRule="auto"/>
        <w:ind w:left="720" w:hanging="360"/>
        <w:rPr>
          <w:lang w:val="en-US"/>
        </w:rPr>
      </w:pPr>
      <w:bookmarkStart w:id="9" w:name="_Toc163465560"/>
      <w:r w:rsidRPr="00ED04AA">
        <w:rPr>
          <w:lang w:val="en-US"/>
        </w:rPr>
        <w:t>Article 7. Opening of proposals and selection committee</w:t>
      </w:r>
      <w:bookmarkEnd w:id="9"/>
    </w:p>
    <w:p w14:paraId="7747234C" w14:textId="5985471B" w:rsidR="00FC1D44" w:rsidRPr="00ED04AA" w:rsidRDefault="00FC1D44" w:rsidP="00517484">
      <w:pPr>
        <w:pStyle w:val="AFD-titre2"/>
        <w:numPr>
          <w:ilvl w:val="0"/>
          <w:numId w:val="0"/>
        </w:numPr>
        <w:spacing w:before="0" w:after="0" w:line="276" w:lineRule="auto"/>
        <w:rPr>
          <w:color w:val="auto"/>
          <w:sz w:val="20"/>
          <w:szCs w:val="20"/>
          <w:lang w:val="en-US"/>
        </w:rPr>
      </w:pPr>
    </w:p>
    <w:p w14:paraId="141C7AD3" w14:textId="208379DA" w:rsidR="00920D13" w:rsidRPr="00ED04AA" w:rsidRDefault="00ED04AA">
      <w:pPr>
        <w:pStyle w:val="Default"/>
        <w:jc w:val="both"/>
        <w:rPr>
          <w:rFonts w:ascii="Century Gothic" w:hAnsi="Century Gothic" w:cstheme="minorHAnsi"/>
          <w:color w:val="auto"/>
          <w:sz w:val="20"/>
          <w:szCs w:val="20"/>
          <w:lang w:val="en-US"/>
        </w:rPr>
      </w:pPr>
      <w:proofErr w:type="gramStart"/>
      <w:r w:rsidRPr="00ED04AA">
        <w:rPr>
          <w:rFonts w:ascii="Century Gothic" w:hAnsi="Century Gothic" w:cstheme="minorHAnsi"/>
          <w:b/>
          <w:bCs/>
          <w:color w:val="auto"/>
          <w:sz w:val="20"/>
          <w:szCs w:val="20"/>
          <w:lang w:val="en-US"/>
        </w:rPr>
        <w:t xml:space="preserve">7.1 </w:t>
      </w:r>
      <w:r w:rsidR="00FC44E2">
        <w:rPr>
          <w:rFonts w:ascii="Century Gothic" w:hAnsi="Century Gothic" w:cstheme="minorHAnsi"/>
          <w:color w:val="auto"/>
          <w:sz w:val="20"/>
          <w:szCs w:val="20"/>
          <w:lang w:val="en-US"/>
        </w:rPr>
        <w:t>Bids</w:t>
      </w:r>
      <w:r w:rsidRPr="00ED04AA">
        <w:rPr>
          <w:rFonts w:ascii="Century Gothic" w:hAnsi="Century Gothic" w:cstheme="minorHAnsi"/>
          <w:color w:val="auto"/>
          <w:sz w:val="20"/>
          <w:szCs w:val="20"/>
          <w:lang w:val="en-US"/>
        </w:rPr>
        <w:t xml:space="preserve"> will be opened at AFD headquarters in Paris by a committee </w:t>
      </w:r>
      <w:r w:rsidR="00517672">
        <w:rPr>
          <w:rFonts w:ascii="Century Gothic" w:hAnsi="Century Gothic" w:cstheme="minorHAnsi"/>
          <w:color w:val="auto"/>
          <w:sz w:val="20"/>
          <w:szCs w:val="20"/>
          <w:lang w:val="en-US"/>
        </w:rPr>
        <w:t>composed of</w:t>
      </w:r>
      <w:r w:rsidRPr="00ED04AA">
        <w:rPr>
          <w:rFonts w:ascii="Century Gothic" w:hAnsi="Century Gothic" w:cstheme="minorHAnsi"/>
          <w:color w:val="auto"/>
          <w:sz w:val="20"/>
          <w:szCs w:val="20"/>
          <w:lang w:val="en-US"/>
        </w:rPr>
        <w:t xml:space="preserve"> </w:t>
      </w:r>
      <w:r w:rsidR="00B81CCC" w:rsidRPr="00ED04AA">
        <w:rPr>
          <w:rFonts w:ascii="Century Gothic" w:hAnsi="Century Gothic" w:cstheme="minorHAnsi"/>
          <w:color w:val="auto"/>
          <w:sz w:val="20"/>
          <w:szCs w:val="20"/>
          <w:lang w:val="en-US"/>
        </w:rPr>
        <w:t xml:space="preserve">the </w:t>
      </w:r>
      <w:r w:rsidRPr="00ED04AA">
        <w:rPr>
          <w:rFonts w:ascii="Century Gothic" w:hAnsi="Century Gothic" w:cstheme="minorHAnsi"/>
          <w:color w:val="auto"/>
          <w:sz w:val="20"/>
          <w:szCs w:val="20"/>
          <w:lang w:val="en-US"/>
        </w:rPr>
        <w:t xml:space="preserve">Project Team Managers </w:t>
      </w:r>
      <w:r w:rsidR="00B81CCC" w:rsidRPr="00ED04AA">
        <w:rPr>
          <w:rFonts w:ascii="Century Gothic" w:hAnsi="Century Gothic" w:cstheme="minorHAnsi"/>
          <w:color w:val="auto"/>
          <w:sz w:val="20"/>
          <w:szCs w:val="20"/>
          <w:lang w:val="en-US"/>
        </w:rPr>
        <w:t xml:space="preserve">of the </w:t>
      </w:r>
      <w:r w:rsidR="00A63A45" w:rsidRPr="00ED04AA">
        <w:rPr>
          <w:rFonts w:ascii="Century Gothic" w:hAnsi="Century Gothic" w:cstheme="minorHAnsi"/>
          <w:color w:val="auto"/>
          <w:sz w:val="20"/>
          <w:szCs w:val="20"/>
          <w:lang w:val="en-US"/>
        </w:rPr>
        <w:t xml:space="preserve">Governance (GOV) </w:t>
      </w:r>
      <w:r w:rsidR="00B81CCC" w:rsidRPr="00ED04AA">
        <w:rPr>
          <w:rFonts w:ascii="Century Gothic" w:hAnsi="Century Gothic" w:cstheme="minorHAnsi"/>
          <w:color w:val="auto"/>
          <w:sz w:val="20"/>
          <w:szCs w:val="20"/>
          <w:lang w:val="en-US"/>
        </w:rPr>
        <w:t xml:space="preserve">and Health </w:t>
      </w:r>
      <w:r w:rsidR="00A63A45" w:rsidRPr="00ED04AA">
        <w:rPr>
          <w:rFonts w:ascii="Century Gothic" w:hAnsi="Century Gothic" w:cstheme="minorHAnsi"/>
          <w:color w:val="auto"/>
          <w:sz w:val="20"/>
          <w:szCs w:val="20"/>
          <w:lang w:val="en-US"/>
        </w:rPr>
        <w:t xml:space="preserve">and Social Protection </w:t>
      </w:r>
      <w:r w:rsidR="00B81CCC" w:rsidRPr="00ED04AA">
        <w:rPr>
          <w:rFonts w:ascii="Century Gothic" w:hAnsi="Century Gothic" w:cstheme="minorHAnsi"/>
          <w:color w:val="auto"/>
          <w:sz w:val="20"/>
          <w:szCs w:val="20"/>
          <w:lang w:val="en-US"/>
        </w:rPr>
        <w:t xml:space="preserve">(SAN) Divisions as well as </w:t>
      </w:r>
      <w:r w:rsidRPr="00ED04AA">
        <w:rPr>
          <w:rFonts w:ascii="Century Gothic" w:hAnsi="Century Gothic" w:cstheme="minorHAnsi"/>
          <w:color w:val="auto"/>
          <w:sz w:val="20"/>
          <w:szCs w:val="20"/>
          <w:lang w:val="en-US"/>
        </w:rPr>
        <w:t>qualified internal persons</w:t>
      </w:r>
      <w:proofErr w:type="gramEnd"/>
      <w:r w:rsidRPr="00ED04AA">
        <w:rPr>
          <w:rFonts w:ascii="Century Gothic" w:hAnsi="Century Gothic" w:cstheme="minorHAnsi"/>
          <w:color w:val="auto"/>
          <w:sz w:val="20"/>
          <w:szCs w:val="20"/>
          <w:lang w:val="en-US"/>
        </w:rPr>
        <w:t xml:space="preserve">. </w:t>
      </w:r>
    </w:p>
    <w:p w14:paraId="156C1E6E" w14:textId="77777777" w:rsidR="00731D79" w:rsidRPr="00ED04AA" w:rsidRDefault="00731D79" w:rsidP="00517484">
      <w:pPr>
        <w:pStyle w:val="Default"/>
        <w:jc w:val="both"/>
        <w:rPr>
          <w:rFonts w:ascii="Century Gothic" w:hAnsi="Century Gothic" w:cstheme="minorHAnsi"/>
          <w:b/>
          <w:bCs/>
          <w:color w:val="auto"/>
          <w:sz w:val="20"/>
          <w:szCs w:val="20"/>
          <w:lang w:val="en-US"/>
        </w:rPr>
      </w:pPr>
    </w:p>
    <w:p w14:paraId="23A0A15C" w14:textId="1E6AA02C" w:rsidR="00920D13" w:rsidRPr="00ED04AA" w:rsidRDefault="00ED04AA">
      <w:pPr>
        <w:pStyle w:val="Default"/>
        <w:jc w:val="both"/>
        <w:rPr>
          <w:rFonts w:ascii="Century Gothic" w:hAnsi="Century Gothic" w:cstheme="minorHAnsi"/>
          <w:color w:val="auto"/>
          <w:sz w:val="20"/>
          <w:szCs w:val="20"/>
          <w:lang w:val="en-US"/>
        </w:rPr>
      </w:pPr>
      <w:proofErr w:type="gramStart"/>
      <w:r w:rsidRPr="00ED04AA">
        <w:rPr>
          <w:rFonts w:ascii="Century Gothic" w:hAnsi="Century Gothic" w:cstheme="minorHAnsi"/>
          <w:b/>
          <w:bCs/>
          <w:color w:val="auto"/>
          <w:sz w:val="20"/>
          <w:szCs w:val="20"/>
          <w:lang w:val="en-US"/>
        </w:rPr>
        <w:t xml:space="preserve">7.2 </w:t>
      </w:r>
      <w:r w:rsidRPr="00ED04AA">
        <w:rPr>
          <w:rFonts w:ascii="Century Gothic" w:hAnsi="Century Gothic" w:cstheme="minorHAnsi"/>
          <w:color w:val="auto"/>
          <w:sz w:val="20"/>
          <w:szCs w:val="20"/>
          <w:lang w:val="en-US"/>
        </w:rPr>
        <w:t xml:space="preserve">Tenders will be selected by a selection committee, which will </w:t>
      </w:r>
      <w:r w:rsidR="00517672">
        <w:rPr>
          <w:rFonts w:ascii="Century Gothic" w:hAnsi="Century Gothic" w:cstheme="minorHAnsi"/>
          <w:color w:val="auto"/>
          <w:sz w:val="20"/>
          <w:szCs w:val="20"/>
          <w:lang w:val="en-US"/>
        </w:rPr>
        <w:t xml:space="preserve">be composed of </w:t>
      </w:r>
      <w:r w:rsidR="00517672" w:rsidRPr="00ED04AA">
        <w:rPr>
          <w:rFonts w:ascii="Century Gothic" w:hAnsi="Century Gothic" w:cstheme="minorHAnsi"/>
          <w:color w:val="auto"/>
          <w:sz w:val="20"/>
          <w:szCs w:val="20"/>
          <w:lang w:val="en-US"/>
        </w:rPr>
        <w:t>the Project Team Managers of the Governance (GOV) and Health and Social Protection (SAN) Divisions</w:t>
      </w:r>
      <w:r w:rsidR="00517672">
        <w:rPr>
          <w:rFonts w:ascii="Century Gothic" w:hAnsi="Century Gothic" w:cstheme="minorHAnsi"/>
          <w:color w:val="auto"/>
          <w:sz w:val="20"/>
          <w:szCs w:val="20"/>
          <w:lang w:val="en-US"/>
        </w:rPr>
        <w:t xml:space="preserve">, </w:t>
      </w:r>
      <w:r w:rsidR="00517672" w:rsidRPr="00194E74">
        <w:rPr>
          <w:rFonts w:ascii="Century Gothic" w:hAnsi="Century Gothic" w:cstheme="minorHAnsi"/>
          <w:color w:val="auto"/>
          <w:sz w:val="20"/>
          <w:szCs w:val="20"/>
          <w:lang w:val="en-US"/>
        </w:rPr>
        <w:t xml:space="preserve">a representative of the Partnerships with Civil Society Organizations Division (DPA/CSO), a representative of the Social Link Unit (CLS) and a representative of the Ministry of Europe and Foreign Affairs </w:t>
      </w:r>
      <w:r w:rsidR="00517672" w:rsidRPr="00194E74">
        <w:rPr>
          <w:rFonts w:ascii="Century Gothic" w:hAnsi="Century Gothic"/>
          <w:color w:val="auto"/>
          <w:sz w:val="20"/>
          <w:szCs w:val="20"/>
          <w:lang w:val="en-US"/>
        </w:rPr>
        <w:t>(</w:t>
      </w:r>
      <w:r w:rsidR="00517672">
        <w:rPr>
          <w:rFonts w:ascii="Century Gothic" w:hAnsi="Century Gothic" w:cstheme="minorHAnsi"/>
          <w:color w:val="auto"/>
          <w:sz w:val="20"/>
          <w:szCs w:val="20"/>
          <w:lang w:val="en-US"/>
        </w:rPr>
        <w:t>MEAE/DGM/DDD/HUMA)</w:t>
      </w:r>
      <w:r w:rsidRPr="00ED04AA">
        <w:rPr>
          <w:rFonts w:ascii="Century Gothic" w:hAnsi="Century Gothic" w:cstheme="minorHAnsi"/>
          <w:color w:val="auto"/>
          <w:sz w:val="20"/>
          <w:szCs w:val="20"/>
          <w:lang w:val="en-US"/>
        </w:rPr>
        <w:t>.</w:t>
      </w:r>
      <w:proofErr w:type="gramEnd"/>
      <w:r w:rsidRPr="00ED04AA">
        <w:rPr>
          <w:rFonts w:ascii="Century Gothic" w:hAnsi="Century Gothic" w:cstheme="minorHAnsi"/>
          <w:color w:val="auto"/>
          <w:sz w:val="20"/>
          <w:szCs w:val="20"/>
          <w:lang w:val="en-US"/>
        </w:rPr>
        <w:t xml:space="preserve"> The scoring grid and the bids selected following the opening of bids </w:t>
      </w:r>
      <w:proofErr w:type="gramStart"/>
      <w:r w:rsidRPr="00ED04AA">
        <w:rPr>
          <w:rFonts w:ascii="Century Gothic" w:hAnsi="Century Gothic" w:cstheme="minorHAnsi"/>
          <w:color w:val="auto"/>
          <w:sz w:val="20"/>
          <w:szCs w:val="20"/>
          <w:lang w:val="en-US"/>
        </w:rPr>
        <w:t>will be sent</w:t>
      </w:r>
      <w:proofErr w:type="gramEnd"/>
      <w:r w:rsidRPr="00ED04AA">
        <w:rPr>
          <w:rFonts w:ascii="Century Gothic" w:hAnsi="Century Gothic" w:cstheme="minorHAnsi"/>
          <w:color w:val="auto"/>
          <w:sz w:val="20"/>
          <w:szCs w:val="20"/>
          <w:lang w:val="en-US"/>
        </w:rPr>
        <w:t xml:space="preserve"> in advance to all the members of the committee.  </w:t>
      </w:r>
    </w:p>
    <w:p w14:paraId="23E7C536" w14:textId="77777777" w:rsidR="003B0D2C" w:rsidRPr="00ED04AA" w:rsidRDefault="003B0D2C" w:rsidP="00517484">
      <w:pPr>
        <w:pStyle w:val="Default"/>
        <w:jc w:val="both"/>
        <w:rPr>
          <w:rFonts w:ascii="Century Gothic" w:hAnsi="Century Gothic" w:cstheme="minorHAnsi"/>
          <w:color w:val="auto"/>
          <w:sz w:val="20"/>
          <w:szCs w:val="20"/>
          <w:lang w:val="en-US"/>
        </w:rPr>
      </w:pPr>
    </w:p>
    <w:p w14:paraId="645AFC71" w14:textId="7B0691A2" w:rsidR="00920D13" w:rsidRPr="00ED04AA" w:rsidRDefault="00ED04AA">
      <w:pPr>
        <w:pStyle w:val="Default"/>
        <w:jc w:val="both"/>
        <w:rPr>
          <w:rFonts w:ascii="Century Gothic" w:hAnsi="Century Gothic" w:cstheme="minorHAnsi"/>
          <w:color w:val="auto"/>
          <w:sz w:val="20"/>
          <w:szCs w:val="20"/>
          <w:lang w:val="en-US"/>
        </w:rPr>
      </w:pPr>
      <w:proofErr w:type="gramStart"/>
      <w:r w:rsidRPr="00ED04AA">
        <w:rPr>
          <w:rFonts w:ascii="Century Gothic" w:hAnsi="Century Gothic" w:cstheme="minorHAnsi"/>
          <w:b/>
          <w:bCs/>
          <w:color w:val="auto"/>
          <w:sz w:val="20"/>
          <w:szCs w:val="20"/>
          <w:lang w:val="en-US"/>
        </w:rPr>
        <w:t xml:space="preserve">7.3 </w:t>
      </w:r>
      <w:r w:rsidRPr="00ED04AA">
        <w:rPr>
          <w:rFonts w:ascii="Century Gothic" w:hAnsi="Century Gothic" w:cstheme="minorHAnsi"/>
          <w:color w:val="auto"/>
          <w:sz w:val="20"/>
          <w:szCs w:val="20"/>
          <w:lang w:val="en-US"/>
        </w:rPr>
        <w:t>A selection report will be drawn up by the committee</w:t>
      </w:r>
      <w:proofErr w:type="gramEnd"/>
      <w:r w:rsidRPr="00ED04AA">
        <w:rPr>
          <w:rFonts w:ascii="Century Gothic" w:hAnsi="Century Gothic" w:cstheme="minorHAnsi"/>
          <w:color w:val="auto"/>
          <w:sz w:val="20"/>
          <w:szCs w:val="20"/>
          <w:lang w:val="en-US"/>
        </w:rPr>
        <w:t xml:space="preserve">. For each project </w:t>
      </w:r>
      <w:r w:rsidR="007C51B1" w:rsidRPr="00ED04AA">
        <w:rPr>
          <w:rFonts w:ascii="Century Gothic" w:hAnsi="Century Gothic" w:cstheme="minorHAnsi"/>
          <w:color w:val="auto"/>
          <w:sz w:val="20"/>
          <w:szCs w:val="20"/>
          <w:lang w:val="en-US"/>
        </w:rPr>
        <w:t>analyzed</w:t>
      </w:r>
      <w:r w:rsidRPr="00ED04AA">
        <w:rPr>
          <w:rFonts w:ascii="Century Gothic" w:hAnsi="Century Gothic" w:cstheme="minorHAnsi"/>
          <w:color w:val="auto"/>
          <w:sz w:val="20"/>
          <w:szCs w:val="20"/>
          <w:lang w:val="en-US"/>
        </w:rPr>
        <w:t xml:space="preserve">, it will include assessment criteria justifying the selection or otherwise of the project, which </w:t>
      </w:r>
      <w:proofErr w:type="gramStart"/>
      <w:r w:rsidRPr="00ED04AA">
        <w:rPr>
          <w:rFonts w:ascii="Century Gothic" w:hAnsi="Century Gothic" w:cstheme="minorHAnsi"/>
          <w:color w:val="auto"/>
          <w:sz w:val="20"/>
          <w:szCs w:val="20"/>
          <w:lang w:val="en-US"/>
        </w:rPr>
        <w:t>may be communicated</w:t>
      </w:r>
      <w:proofErr w:type="gramEnd"/>
      <w:r w:rsidRPr="00ED04AA">
        <w:rPr>
          <w:rFonts w:ascii="Century Gothic" w:hAnsi="Century Gothic" w:cstheme="minorHAnsi"/>
          <w:color w:val="auto"/>
          <w:sz w:val="20"/>
          <w:szCs w:val="20"/>
          <w:lang w:val="en-US"/>
        </w:rPr>
        <w:t xml:space="preserve"> to the </w:t>
      </w:r>
      <w:r w:rsidR="007C51B1" w:rsidRPr="00ED04AA">
        <w:rPr>
          <w:rFonts w:ascii="Century Gothic" w:hAnsi="Century Gothic" w:cstheme="minorHAnsi"/>
          <w:color w:val="auto"/>
          <w:sz w:val="20"/>
          <w:szCs w:val="20"/>
          <w:lang w:val="en-US"/>
        </w:rPr>
        <w:t>organizations</w:t>
      </w:r>
      <w:r w:rsidRPr="00ED04AA">
        <w:rPr>
          <w:rFonts w:ascii="Century Gothic" w:hAnsi="Century Gothic" w:cstheme="minorHAnsi"/>
          <w:color w:val="auto"/>
          <w:sz w:val="20"/>
          <w:szCs w:val="20"/>
          <w:lang w:val="en-US"/>
        </w:rPr>
        <w:t xml:space="preserve">. </w:t>
      </w:r>
    </w:p>
    <w:p w14:paraId="6905C8D9" w14:textId="05696498" w:rsidR="003B0D2C" w:rsidRDefault="003B0D2C" w:rsidP="00517484">
      <w:pPr>
        <w:pStyle w:val="AFD-titre2"/>
        <w:numPr>
          <w:ilvl w:val="0"/>
          <w:numId w:val="0"/>
        </w:numPr>
        <w:spacing w:before="0" w:after="0" w:line="276" w:lineRule="auto"/>
        <w:rPr>
          <w:color w:val="auto"/>
          <w:sz w:val="20"/>
          <w:szCs w:val="20"/>
          <w:lang w:val="en-US"/>
        </w:rPr>
      </w:pPr>
    </w:p>
    <w:p w14:paraId="3744C554" w14:textId="77777777" w:rsidR="007C51B1" w:rsidRPr="00ED04AA" w:rsidRDefault="007C51B1" w:rsidP="00517484">
      <w:pPr>
        <w:pStyle w:val="AFD-titre2"/>
        <w:numPr>
          <w:ilvl w:val="0"/>
          <w:numId w:val="0"/>
        </w:numPr>
        <w:spacing w:before="0" w:after="0" w:line="276" w:lineRule="auto"/>
        <w:rPr>
          <w:color w:val="auto"/>
          <w:sz w:val="20"/>
          <w:szCs w:val="20"/>
          <w:lang w:val="en-US"/>
        </w:rPr>
      </w:pPr>
    </w:p>
    <w:p w14:paraId="119379D5" w14:textId="77777777" w:rsidR="00920D13" w:rsidRPr="00ED04AA" w:rsidRDefault="00ED04AA">
      <w:pPr>
        <w:pStyle w:val="AFD-titre2"/>
        <w:numPr>
          <w:ilvl w:val="0"/>
          <w:numId w:val="0"/>
        </w:numPr>
        <w:spacing w:before="0" w:after="0" w:line="276" w:lineRule="auto"/>
        <w:ind w:left="720" w:hanging="360"/>
        <w:rPr>
          <w:lang w:val="en-US"/>
        </w:rPr>
      </w:pPr>
      <w:bookmarkStart w:id="10" w:name="_Toc163465561"/>
      <w:r w:rsidRPr="00ED04AA">
        <w:rPr>
          <w:lang w:val="en-US"/>
        </w:rPr>
        <w:t>Article 8. Clarification of proposals</w:t>
      </w:r>
      <w:bookmarkEnd w:id="10"/>
    </w:p>
    <w:p w14:paraId="1FF90B45" w14:textId="77777777" w:rsidR="00E52ECB" w:rsidRPr="00ED04AA" w:rsidRDefault="00E52ECB" w:rsidP="00517484">
      <w:pPr>
        <w:pStyle w:val="Default"/>
        <w:jc w:val="both"/>
        <w:rPr>
          <w:rFonts w:ascii="Century Gothic" w:hAnsi="Century Gothic" w:cstheme="minorHAnsi"/>
          <w:color w:val="auto"/>
          <w:sz w:val="22"/>
          <w:szCs w:val="22"/>
          <w:lang w:val="en-US"/>
        </w:rPr>
      </w:pPr>
    </w:p>
    <w:p w14:paraId="61B5A0BE" w14:textId="77777777" w:rsidR="00920D13" w:rsidRPr="00ED04AA" w:rsidRDefault="00ED04AA">
      <w:pPr>
        <w:pStyle w:val="Default"/>
        <w:jc w:val="both"/>
        <w:rPr>
          <w:rFonts w:ascii="Century Gothic" w:hAnsi="Century Gothic" w:cstheme="minorHAnsi"/>
          <w:color w:val="auto"/>
          <w:sz w:val="20"/>
          <w:szCs w:val="22"/>
          <w:lang w:val="en-US"/>
        </w:rPr>
      </w:pPr>
      <w:r w:rsidRPr="00ED04AA">
        <w:rPr>
          <w:rFonts w:ascii="Century Gothic" w:hAnsi="Century Gothic" w:cstheme="minorHAnsi"/>
          <w:b/>
          <w:bCs/>
          <w:color w:val="auto"/>
          <w:sz w:val="20"/>
          <w:szCs w:val="22"/>
          <w:lang w:val="en-US"/>
        </w:rPr>
        <w:t xml:space="preserve">8.1 </w:t>
      </w:r>
      <w:r w:rsidRPr="00B313FD">
        <w:rPr>
          <w:rFonts w:ascii="Century Gothic" w:hAnsi="Century Gothic" w:cstheme="minorHAnsi"/>
          <w:bCs/>
          <w:color w:val="auto"/>
          <w:sz w:val="20"/>
          <w:szCs w:val="22"/>
          <w:lang w:val="en-US"/>
        </w:rPr>
        <w:t xml:space="preserve">In order to </w:t>
      </w:r>
      <w:r w:rsidRPr="00B313FD">
        <w:rPr>
          <w:rFonts w:ascii="Century Gothic" w:hAnsi="Century Gothic" w:cstheme="minorHAnsi"/>
          <w:color w:val="auto"/>
          <w:sz w:val="20"/>
          <w:szCs w:val="22"/>
          <w:lang w:val="en-US"/>
        </w:rPr>
        <w:t>facilitate</w:t>
      </w:r>
      <w:r w:rsidRPr="00ED04AA">
        <w:rPr>
          <w:rFonts w:ascii="Century Gothic" w:hAnsi="Century Gothic" w:cstheme="minorHAnsi"/>
          <w:color w:val="auto"/>
          <w:sz w:val="20"/>
          <w:szCs w:val="22"/>
          <w:lang w:val="en-US"/>
        </w:rPr>
        <w:t xml:space="preserve"> the examination, evaluation and comparison of proposals, the Selection Committee may ask structures for clarification of their proposal. </w:t>
      </w:r>
    </w:p>
    <w:p w14:paraId="47DF5AAA" w14:textId="60D66BA5" w:rsidR="00E52ECB" w:rsidRPr="00ED04AA" w:rsidRDefault="00E52ECB" w:rsidP="00517484">
      <w:pPr>
        <w:pStyle w:val="AFD-titre2"/>
        <w:numPr>
          <w:ilvl w:val="0"/>
          <w:numId w:val="0"/>
        </w:numPr>
        <w:spacing w:before="0" w:after="0" w:line="276" w:lineRule="auto"/>
        <w:rPr>
          <w:sz w:val="20"/>
          <w:szCs w:val="20"/>
          <w:lang w:val="en-US"/>
        </w:rPr>
      </w:pPr>
    </w:p>
    <w:p w14:paraId="0FE473FD" w14:textId="77777777" w:rsidR="00920D13" w:rsidRPr="00ED04AA" w:rsidRDefault="00ED04AA">
      <w:pPr>
        <w:pStyle w:val="AFD-titre2"/>
        <w:numPr>
          <w:ilvl w:val="0"/>
          <w:numId w:val="0"/>
        </w:numPr>
        <w:spacing w:before="0" w:after="0" w:line="276" w:lineRule="auto"/>
        <w:ind w:left="720" w:hanging="360"/>
        <w:rPr>
          <w:lang w:val="en-US"/>
        </w:rPr>
      </w:pPr>
      <w:bookmarkStart w:id="11" w:name="_Toc163465562"/>
      <w:r w:rsidRPr="00ED04AA">
        <w:rPr>
          <w:lang w:val="en-US"/>
        </w:rPr>
        <w:t>Article 9. Determination of conformity of proposals</w:t>
      </w:r>
      <w:bookmarkEnd w:id="11"/>
    </w:p>
    <w:p w14:paraId="09972CFD" w14:textId="77777777" w:rsidR="00613092" w:rsidRPr="00ED04AA" w:rsidRDefault="00613092" w:rsidP="00517484">
      <w:pPr>
        <w:pStyle w:val="Default"/>
        <w:jc w:val="both"/>
        <w:rPr>
          <w:rFonts w:asciiTheme="minorHAnsi" w:hAnsiTheme="minorHAnsi" w:cstheme="minorHAnsi"/>
          <w:color w:val="auto"/>
          <w:sz w:val="22"/>
          <w:szCs w:val="22"/>
          <w:lang w:val="en-US"/>
        </w:rPr>
      </w:pPr>
    </w:p>
    <w:p w14:paraId="4A427804" w14:textId="32D929F4" w:rsidR="00920D13" w:rsidRPr="00ED04AA" w:rsidRDefault="00ED04AA">
      <w:pPr>
        <w:pStyle w:val="Default"/>
        <w:jc w:val="both"/>
        <w:rPr>
          <w:rFonts w:ascii="Century Gothic" w:hAnsi="Century Gothic"/>
          <w:color w:val="auto"/>
          <w:sz w:val="20"/>
          <w:szCs w:val="20"/>
          <w:lang w:val="en-US"/>
        </w:rPr>
      </w:pPr>
      <w:r w:rsidRPr="00ED04AA">
        <w:rPr>
          <w:rFonts w:ascii="Century Gothic" w:hAnsi="Century Gothic" w:cstheme="minorHAnsi"/>
          <w:b/>
          <w:bCs/>
          <w:color w:val="auto"/>
          <w:sz w:val="20"/>
          <w:szCs w:val="20"/>
          <w:lang w:val="en-US"/>
        </w:rPr>
        <w:t xml:space="preserve">9.1 </w:t>
      </w:r>
      <w:r w:rsidRPr="00ED04AA">
        <w:rPr>
          <w:rFonts w:ascii="Century Gothic" w:hAnsi="Century Gothic" w:cstheme="minorHAnsi"/>
          <w:color w:val="auto"/>
          <w:sz w:val="20"/>
          <w:szCs w:val="20"/>
          <w:lang w:val="en-US"/>
        </w:rPr>
        <w:t xml:space="preserve">The lead </w:t>
      </w:r>
      <w:r w:rsidR="00B313FD" w:rsidRPr="00ED04AA">
        <w:rPr>
          <w:rFonts w:ascii="Century Gothic" w:hAnsi="Century Gothic" w:cstheme="minorHAnsi"/>
          <w:color w:val="auto"/>
          <w:sz w:val="20"/>
          <w:szCs w:val="20"/>
          <w:lang w:val="en-US"/>
        </w:rPr>
        <w:t>organization</w:t>
      </w:r>
      <w:r w:rsidRPr="00ED04AA">
        <w:rPr>
          <w:rFonts w:ascii="Century Gothic" w:hAnsi="Century Gothic" w:cstheme="minorHAnsi"/>
          <w:color w:val="auto"/>
          <w:sz w:val="20"/>
          <w:szCs w:val="20"/>
          <w:lang w:val="en-US"/>
        </w:rPr>
        <w:t xml:space="preserve"> </w:t>
      </w:r>
      <w:r w:rsidR="00A63A45" w:rsidRPr="00ED04AA">
        <w:rPr>
          <w:rFonts w:ascii="Century Gothic" w:hAnsi="Century Gothic" w:cstheme="minorHAnsi"/>
          <w:color w:val="auto"/>
          <w:sz w:val="20"/>
          <w:szCs w:val="20"/>
          <w:lang w:val="en-US"/>
        </w:rPr>
        <w:t xml:space="preserve">of each consortium </w:t>
      </w:r>
      <w:r w:rsidRPr="00ED04AA">
        <w:rPr>
          <w:rFonts w:ascii="Century Gothic" w:hAnsi="Century Gothic" w:cstheme="minorHAnsi"/>
          <w:color w:val="auto"/>
          <w:sz w:val="20"/>
          <w:szCs w:val="20"/>
          <w:lang w:val="en-US"/>
        </w:rPr>
        <w:t xml:space="preserve">must demonstrate its capacity to implement large-scale projects; the project submitted must not represent more than 70% of the consortium lead </w:t>
      </w:r>
      <w:r w:rsidR="00B313FD" w:rsidRPr="00ED04AA">
        <w:rPr>
          <w:rFonts w:ascii="Century Gothic" w:hAnsi="Century Gothic" w:cstheme="minorHAnsi"/>
          <w:color w:val="auto"/>
          <w:sz w:val="20"/>
          <w:szCs w:val="20"/>
          <w:lang w:val="en-US"/>
        </w:rPr>
        <w:t>organization’s</w:t>
      </w:r>
      <w:r w:rsidRPr="00ED04AA">
        <w:rPr>
          <w:rFonts w:ascii="Century Gothic" w:hAnsi="Century Gothic" w:cstheme="minorHAnsi"/>
          <w:color w:val="auto"/>
          <w:sz w:val="20"/>
          <w:szCs w:val="20"/>
          <w:lang w:val="en-US"/>
        </w:rPr>
        <w:t xml:space="preserve"> annual resources over the last </w:t>
      </w:r>
      <w:proofErr w:type="gramStart"/>
      <w:r w:rsidRPr="00ED04AA">
        <w:rPr>
          <w:rFonts w:ascii="Century Gothic" w:hAnsi="Century Gothic" w:cstheme="minorHAnsi"/>
          <w:color w:val="auto"/>
          <w:sz w:val="20"/>
          <w:szCs w:val="20"/>
          <w:lang w:val="en-US"/>
        </w:rPr>
        <w:t>3</w:t>
      </w:r>
      <w:proofErr w:type="gramEnd"/>
      <w:r w:rsidRPr="00ED04AA">
        <w:rPr>
          <w:rFonts w:ascii="Century Gothic" w:hAnsi="Century Gothic" w:cstheme="minorHAnsi"/>
          <w:color w:val="auto"/>
          <w:sz w:val="20"/>
          <w:szCs w:val="20"/>
          <w:lang w:val="en-US"/>
        </w:rPr>
        <w:t xml:space="preserve"> certified financial years. The consortium lead </w:t>
      </w:r>
      <w:r w:rsidR="00B313FD" w:rsidRPr="00ED04AA">
        <w:rPr>
          <w:rFonts w:ascii="Century Gothic" w:hAnsi="Century Gothic" w:cstheme="minorHAnsi"/>
          <w:color w:val="auto"/>
          <w:sz w:val="20"/>
          <w:szCs w:val="20"/>
          <w:lang w:val="en-US"/>
        </w:rPr>
        <w:t>organization</w:t>
      </w:r>
      <w:r w:rsidRPr="00ED04AA">
        <w:rPr>
          <w:rFonts w:ascii="Century Gothic" w:hAnsi="Century Gothic" w:cstheme="minorHAnsi"/>
          <w:color w:val="auto"/>
          <w:sz w:val="20"/>
          <w:szCs w:val="20"/>
          <w:lang w:val="en-US"/>
        </w:rPr>
        <w:t xml:space="preserve"> must therefore have an </w:t>
      </w:r>
      <w:r w:rsidR="00A63A45" w:rsidRPr="00ED04AA">
        <w:rPr>
          <w:rFonts w:ascii="Century Gothic" w:hAnsi="Century Gothic" w:cstheme="minorHAnsi"/>
          <w:color w:val="auto"/>
          <w:sz w:val="20"/>
          <w:szCs w:val="20"/>
          <w:lang w:val="en-US"/>
        </w:rPr>
        <w:t xml:space="preserve">average annual </w:t>
      </w:r>
      <w:r w:rsidRPr="00ED04AA">
        <w:rPr>
          <w:rFonts w:ascii="Century Gothic" w:hAnsi="Century Gothic" w:cstheme="minorHAnsi"/>
          <w:color w:val="auto"/>
          <w:sz w:val="20"/>
          <w:szCs w:val="20"/>
          <w:lang w:val="en-US"/>
        </w:rPr>
        <w:t xml:space="preserve">budget of </w:t>
      </w:r>
      <w:r w:rsidR="00A63A45" w:rsidRPr="00ED04AA">
        <w:rPr>
          <w:rFonts w:ascii="Century Gothic" w:hAnsi="Century Gothic" w:cstheme="minorHAnsi"/>
          <w:color w:val="auto"/>
          <w:sz w:val="20"/>
          <w:szCs w:val="20"/>
          <w:lang w:val="en-US"/>
        </w:rPr>
        <w:t xml:space="preserve">at least </w:t>
      </w:r>
      <w:r w:rsidRPr="00ED04AA">
        <w:rPr>
          <w:rFonts w:ascii="Century Gothic" w:hAnsi="Century Gothic" w:cstheme="minorHAnsi"/>
          <w:color w:val="auto"/>
          <w:sz w:val="20"/>
          <w:szCs w:val="20"/>
          <w:lang w:val="en-US"/>
        </w:rPr>
        <w:t>€1</w:t>
      </w:r>
      <w:r w:rsidR="00A63A45" w:rsidRPr="00ED04AA">
        <w:rPr>
          <w:rFonts w:ascii="Century Gothic" w:hAnsi="Century Gothic" w:cstheme="minorHAnsi"/>
          <w:color w:val="auto"/>
          <w:sz w:val="20"/>
          <w:szCs w:val="20"/>
          <w:lang w:val="en-US"/>
        </w:rPr>
        <w:t>.</w:t>
      </w:r>
      <w:r w:rsidR="00B313FD">
        <w:rPr>
          <w:rFonts w:ascii="Century Gothic" w:hAnsi="Century Gothic" w:cstheme="minorHAnsi"/>
          <w:color w:val="auto"/>
          <w:sz w:val="20"/>
          <w:szCs w:val="20"/>
          <w:lang w:val="en-US"/>
        </w:rPr>
        <w:t>4m for this</w:t>
      </w:r>
      <w:r w:rsidRPr="00ED04AA">
        <w:rPr>
          <w:rFonts w:ascii="Century Gothic" w:hAnsi="Century Gothic" w:cstheme="minorHAnsi"/>
          <w:color w:val="auto"/>
          <w:sz w:val="20"/>
          <w:szCs w:val="20"/>
          <w:lang w:val="en-US"/>
        </w:rPr>
        <w:t xml:space="preserve"> 4-year project. </w:t>
      </w:r>
      <w:r w:rsidRPr="00ED04AA">
        <w:rPr>
          <w:rFonts w:ascii="Century Gothic" w:hAnsi="Century Gothic"/>
          <w:color w:val="auto"/>
          <w:sz w:val="20"/>
          <w:szCs w:val="20"/>
          <w:lang w:val="en-US"/>
        </w:rPr>
        <w:t>This threshold does not apply to consortium members.</w:t>
      </w:r>
    </w:p>
    <w:p w14:paraId="795D2C0E" w14:textId="77777777" w:rsidR="00E71EB9" w:rsidRPr="00ED04AA" w:rsidRDefault="00E71EB9" w:rsidP="00517484">
      <w:pPr>
        <w:pStyle w:val="Default"/>
        <w:jc w:val="both"/>
        <w:rPr>
          <w:rFonts w:ascii="Century Gothic" w:hAnsi="Century Gothic" w:cstheme="minorHAnsi"/>
          <w:color w:val="auto"/>
          <w:sz w:val="20"/>
          <w:szCs w:val="20"/>
          <w:lang w:val="en-US"/>
        </w:rPr>
      </w:pPr>
    </w:p>
    <w:p w14:paraId="730319C0" w14:textId="77777777" w:rsidR="00920D13" w:rsidRPr="00ED04AA" w:rsidRDefault="00ED04AA">
      <w:pPr>
        <w:pStyle w:val="Default"/>
        <w:jc w:val="both"/>
        <w:rPr>
          <w:rFonts w:ascii="Century Gothic" w:hAnsi="Century Gothic" w:cstheme="minorHAnsi"/>
          <w:color w:val="auto"/>
          <w:sz w:val="20"/>
          <w:szCs w:val="20"/>
          <w:lang w:val="en-US"/>
        </w:rPr>
      </w:pPr>
      <w:r w:rsidRPr="00ED04AA">
        <w:rPr>
          <w:rFonts w:ascii="Century Gothic" w:hAnsi="Century Gothic" w:cstheme="minorHAnsi"/>
          <w:b/>
          <w:bCs/>
          <w:color w:val="auto"/>
          <w:sz w:val="20"/>
          <w:szCs w:val="20"/>
          <w:lang w:val="en-US"/>
        </w:rPr>
        <w:t xml:space="preserve">9.2 </w:t>
      </w:r>
      <w:r w:rsidRPr="00ED04AA">
        <w:rPr>
          <w:rFonts w:ascii="Century Gothic" w:hAnsi="Century Gothic" w:cstheme="minorHAnsi"/>
          <w:color w:val="auto"/>
          <w:sz w:val="20"/>
          <w:szCs w:val="20"/>
          <w:lang w:val="en-US"/>
        </w:rPr>
        <w:t xml:space="preserve">The Commission may eliminate proposals from structures that clearly do not have the human and financial capacity to implement a project in the country concerned. </w:t>
      </w:r>
    </w:p>
    <w:p w14:paraId="3105B665" w14:textId="24590961" w:rsidR="00E71EB9" w:rsidRPr="00ED04AA" w:rsidRDefault="00E71EB9" w:rsidP="00517484">
      <w:pPr>
        <w:pStyle w:val="Default"/>
        <w:jc w:val="both"/>
        <w:rPr>
          <w:rFonts w:ascii="Century Gothic" w:hAnsi="Century Gothic" w:cstheme="minorHAnsi"/>
          <w:color w:val="auto"/>
          <w:sz w:val="20"/>
          <w:szCs w:val="20"/>
          <w:lang w:val="en-US"/>
        </w:rPr>
      </w:pPr>
    </w:p>
    <w:p w14:paraId="58FFD4F5" w14:textId="77777777" w:rsidR="00920D13" w:rsidRPr="00ED04AA" w:rsidRDefault="00ED04AA">
      <w:pPr>
        <w:pStyle w:val="AFD-titre2"/>
        <w:numPr>
          <w:ilvl w:val="0"/>
          <w:numId w:val="0"/>
        </w:numPr>
        <w:spacing w:before="0" w:after="0" w:line="276" w:lineRule="auto"/>
        <w:ind w:left="720" w:hanging="360"/>
        <w:rPr>
          <w:lang w:val="en-US"/>
        </w:rPr>
      </w:pPr>
      <w:bookmarkStart w:id="12" w:name="_Toc163465563"/>
      <w:r w:rsidRPr="00ED04AA">
        <w:rPr>
          <w:lang w:val="en-US"/>
        </w:rPr>
        <w:t>Article 10: Evaluation and ranking of proposals</w:t>
      </w:r>
      <w:bookmarkEnd w:id="12"/>
      <w:r w:rsidRPr="00ED04AA">
        <w:rPr>
          <w:lang w:val="en-US"/>
        </w:rPr>
        <w:t xml:space="preserve"> </w:t>
      </w:r>
    </w:p>
    <w:p w14:paraId="7ECE6199" w14:textId="77777777" w:rsidR="00E71EB9" w:rsidRPr="00ED04AA" w:rsidRDefault="00E71EB9" w:rsidP="00517484">
      <w:pPr>
        <w:pStyle w:val="Default"/>
        <w:jc w:val="both"/>
        <w:rPr>
          <w:rFonts w:asciiTheme="minorHAnsi" w:hAnsiTheme="minorHAnsi" w:cstheme="minorHAnsi"/>
          <w:color w:val="auto"/>
          <w:sz w:val="22"/>
          <w:szCs w:val="22"/>
          <w:lang w:val="en-US"/>
        </w:rPr>
      </w:pPr>
    </w:p>
    <w:p w14:paraId="69999EBB" w14:textId="77777777" w:rsidR="00920D13" w:rsidRPr="00ED04AA" w:rsidRDefault="00ED04AA">
      <w:pPr>
        <w:pStyle w:val="Default"/>
        <w:jc w:val="both"/>
        <w:rPr>
          <w:rFonts w:ascii="Century Gothic" w:hAnsi="Century Gothic" w:cstheme="minorHAnsi"/>
          <w:color w:val="auto"/>
          <w:sz w:val="20"/>
          <w:szCs w:val="20"/>
          <w:lang w:val="en-US"/>
        </w:rPr>
      </w:pPr>
      <w:r w:rsidRPr="00ED04AA">
        <w:rPr>
          <w:rFonts w:ascii="Century Gothic" w:hAnsi="Century Gothic" w:cstheme="minorHAnsi"/>
          <w:b/>
          <w:bCs/>
          <w:color w:val="auto"/>
          <w:sz w:val="20"/>
          <w:szCs w:val="20"/>
          <w:lang w:val="en-US"/>
        </w:rPr>
        <w:t xml:space="preserve">10.1 </w:t>
      </w:r>
      <w:r w:rsidRPr="00ED04AA">
        <w:rPr>
          <w:rFonts w:ascii="Century Gothic" w:hAnsi="Century Gothic" w:cstheme="minorHAnsi"/>
          <w:color w:val="auto"/>
          <w:sz w:val="20"/>
          <w:szCs w:val="20"/>
          <w:lang w:val="en-US"/>
        </w:rPr>
        <w:t xml:space="preserve">The proposal selection committee will evaluate and compare the proposals that </w:t>
      </w:r>
      <w:proofErr w:type="gramStart"/>
      <w:r w:rsidRPr="00ED04AA">
        <w:rPr>
          <w:rFonts w:ascii="Century Gothic" w:hAnsi="Century Gothic" w:cstheme="minorHAnsi"/>
          <w:color w:val="auto"/>
          <w:sz w:val="20"/>
          <w:szCs w:val="20"/>
          <w:lang w:val="en-US"/>
        </w:rPr>
        <w:t>have been found</w:t>
      </w:r>
      <w:proofErr w:type="gramEnd"/>
      <w:r w:rsidRPr="00ED04AA">
        <w:rPr>
          <w:rFonts w:ascii="Century Gothic" w:hAnsi="Century Gothic" w:cstheme="minorHAnsi"/>
          <w:color w:val="auto"/>
          <w:sz w:val="20"/>
          <w:szCs w:val="20"/>
          <w:lang w:val="en-US"/>
        </w:rPr>
        <w:t xml:space="preserve"> to comply with the stipulated provisions. </w:t>
      </w:r>
    </w:p>
    <w:p w14:paraId="7EDA0883" w14:textId="77777777" w:rsidR="00C50302" w:rsidRPr="00ED04AA" w:rsidRDefault="00C50302" w:rsidP="00517484">
      <w:pPr>
        <w:pStyle w:val="Default"/>
        <w:jc w:val="both"/>
        <w:rPr>
          <w:rFonts w:ascii="Century Gothic" w:hAnsi="Century Gothic" w:cstheme="minorHAnsi"/>
          <w:color w:val="auto"/>
          <w:sz w:val="20"/>
          <w:szCs w:val="20"/>
          <w:lang w:val="en-US"/>
        </w:rPr>
      </w:pPr>
    </w:p>
    <w:p w14:paraId="456B6312" w14:textId="77777777" w:rsidR="00920D13" w:rsidRPr="00ED04AA" w:rsidRDefault="00ED04AA">
      <w:pPr>
        <w:pStyle w:val="Default"/>
        <w:jc w:val="both"/>
        <w:rPr>
          <w:rFonts w:ascii="Century Gothic" w:hAnsi="Century Gothic" w:cstheme="minorHAnsi"/>
          <w:b/>
          <w:bCs/>
          <w:color w:val="auto"/>
          <w:sz w:val="20"/>
          <w:szCs w:val="20"/>
          <w:lang w:val="en-US"/>
        </w:rPr>
      </w:pPr>
      <w:r w:rsidRPr="00ED04AA">
        <w:rPr>
          <w:rFonts w:ascii="Century Gothic" w:hAnsi="Century Gothic" w:cstheme="minorHAnsi"/>
          <w:b/>
          <w:bCs/>
          <w:color w:val="auto"/>
          <w:sz w:val="20"/>
          <w:szCs w:val="20"/>
          <w:lang w:val="en-US"/>
        </w:rPr>
        <w:t xml:space="preserve">10.2 </w:t>
      </w:r>
      <w:r w:rsidRPr="00ED04AA">
        <w:rPr>
          <w:rFonts w:ascii="Century Gothic" w:hAnsi="Century Gothic" w:cstheme="minorHAnsi"/>
          <w:color w:val="auto"/>
          <w:sz w:val="20"/>
          <w:szCs w:val="20"/>
          <w:lang w:val="en-US"/>
        </w:rPr>
        <w:t xml:space="preserve">Proposals at the selection stage </w:t>
      </w:r>
      <w:proofErr w:type="gramStart"/>
      <w:r w:rsidRPr="00ED04AA">
        <w:rPr>
          <w:rFonts w:ascii="Century Gothic" w:hAnsi="Century Gothic" w:cstheme="minorHAnsi"/>
          <w:color w:val="auto"/>
          <w:sz w:val="20"/>
          <w:szCs w:val="20"/>
          <w:lang w:val="en-US"/>
        </w:rPr>
        <w:t>will be scored</w:t>
      </w:r>
      <w:proofErr w:type="gramEnd"/>
      <w:r w:rsidRPr="00ED04AA">
        <w:rPr>
          <w:rFonts w:ascii="Century Gothic" w:hAnsi="Century Gothic" w:cstheme="minorHAnsi"/>
          <w:color w:val="auto"/>
          <w:sz w:val="20"/>
          <w:szCs w:val="20"/>
          <w:lang w:val="en-US"/>
        </w:rPr>
        <w:t xml:space="preserve"> out of 100 points according to the following scale</w:t>
      </w:r>
      <w:r w:rsidRPr="00ED04AA">
        <w:rPr>
          <w:rFonts w:ascii="Century Gothic" w:hAnsi="Century Gothic" w:cstheme="minorHAnsi"/>
          <w:b/>
          <w:bCs/>
          <w:color w:val="auto"/>
          <w:sz w:val="20"/>
          <w:szCs w:val="20"/>
          <w:lang w:val="en-US"/>
        </w:rPr>
        <w:t xml:space="preserve">: </w:t>
      </w:r>
    </w:p>
    <w:p w14:paraId="21B9B0D3" w14:textId="7BA31AFF" w:rsidR="00C50302" w:rsidRPr="00ED04AA" w:rsidRDefault="00C50302" w:rsidP="00517484">
      <w:pPr>
        <w:spacing w:line="276" w:lineRule="auto"/>
        <w:jc w:val="both"/>
        <w:rPr>
          <w:b/>
          <w:szCs w:val="20"/>
          <w:lang w:val="en-US"/>
        </w:rPr>
      </w:pPr>
    </w:p>
    <w:tbl>
      <w:tblPr>
        <w:tblW w:w="9067" w:type="dxa"/>
        <w:tblLayout w:type="fixed"/>
        <w:tblLook w:val="0400" w:firstRow="0" w:lastRow="0" w:firstColumn="0" w:lastColumn="0" w:noHBand="0" w:noVBand="1"/>
      </w:tblPr>
      <w:tblGrid>
        <w:gridCol w:w="7508"/>
        <w:gridCol w:w="1559"/>
      </w:tblGrid>
      <w:tr w:rsidR="00F77904" w:rsidRPr="00AD0360" w14:paraId="50426376" w14:textId="77777777" w:rsidTr="000E04F3">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43C47C09" w14:textId="77777777" w:rsidR="00920D13" w:rsidRDefault="00ED04AA">
            <w:pPr>
              <w:spacing w:line="276" w:lineRule="auto"/>
              <w:jc w:val="both"/>
              <w:rPr>
                <w:b/>
              </w:rPr>
            </w:pPr>
            <w:proofErr w:type="spellStart"/>
            <w:r w:rsidRPr="00AD0360">
              <w:rPr>
                <w:b/>
              </w:rPr>
              <w:t>Assessment</w:t>
            </w:r>
            <w:proofErr w:type="spellEnd"/>
            <w:r w:rsidRPr="00AD0360">
              <w:rPr>
                <w:b/>
              </w:rPr>
              <w:t xml:space="preserve"> </w:t>
            </w:r>
            <w:proofErr w:type="spellStart"/>
            <w:r w:rsidRPr="00AD0360">
              <w:rPr>
                <w:b/>
              </w:rPr>
              <w:t>criteria</w:t>
            </w:r>
            <w:proofErr w:type="spellEnd"/>
          </w:p>
        </w:tc>
        <w:tc>
          <w:tcPr>
            <w:tcW w:w="1559" w:type="dxa"/>
            <w:tcBorders>
              <w:top w:val="single" w:sz="4" w:space="0" w:color="000000"/>
              <w:left w:val="nil"/>
              <w:bottom w:val="single" w:sz="4" w:space="0" w:color="000000"/>
              <w:right w:val="single" w:sz="4" w:space="0" w:color="000000"/>
            </w:tcBorders>
            <w:shd w:val="clear" w:color="auto" w:fill="AEAAAA"/>
            <w:vAlign w:val="center"/>
          </w:tcPr>
          <w:p w14:paraId="63D73E95" w14:textId="77777777" w:rsidR="00920D13" w:rsidRDefault="00ED04AA">
            <w:pPr>
              <w:spacing w:line="276" w:lineRule="auto"/>
              <w:jc w:val="both"/>
              <w:rPr>
                <w:b/>
              </w:rPr>
            </w:pPr>
            <w:r w:rsidRPr="00AD0360">
              <w:rPr>
                <w:b/>
              </w:rPr>
              <w:t>Points</w:t>
            </w:r>
          </w:p>
        </w:tc>
      </w:tr>
      <w:tr w:rsidR="00F77904" w:rsidRPr="00AD0360" w14:paraId="63B9DC80" w14:textId="77777777" w:rsidTr="000E04F3">
        <w:trPr>
          <w:trHeight w:val="417"/>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388C7C0" w14:textId="77777777" w:rsidR="00920D13" w:rsidRDefault="00ED04AA">
            <w:pPr>
              <w:spacing w:line="276" w:lineRule="auto"/>
              <w:jc w:val="both"/>
              <w:rPr>
                <w:b/>
              </w:rPr>
            </w:pPr>
            <w:r w:rsidRPr="00AD0360">
              <w:rPr>
                <w:b/>
              </w:rPr>
              <w:t xml:space="preserve">Initial </w:t>
            </w:r>
            <w:proofErr w:type="spellStart"/>
            <w:r w:rsidRPr="00AD0360">
              <w:rPr>
                <w:b/>
              </w:rPr>
              <w:t>diagnosis</w:t>
            </w:r>
            <w:proofErr w:type="spellEnd"/>
            <w:r w:rsidRPr="00AD0360">
              <w:rPr>
                <w:b/>
              </w:rPr>
              <w:t xml:space="preserve"> (10)</w:t>
            </w:r>
          </w:p>
        </w:tc>
      </w:tr>
      <w:tr w:rsidR="00F77904" w:rsidRPr="007F6A85" w14:paraId="22C9B26C" w14:textId="77777777" w:rsidTr="00F77904">
        <w:trPr>
          <w:trHeight w:val="841"/>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6C4CF8C2" w14:textId="77777777" w:rsidR="00F77904" w:rsidRPr="00ED04AA" w:rsidRDefault="00F77904" w:rsidP="000E04F3">
            <w:pPr>
              <w:spacing w:line="276" w:lineRule="auto"/>
              <w:jc w:val="both"/>
              <w:rPr>
                <w:lang w:val="en-US"/>
              </w:rPr>
            </w:pPr>
          </w:p>
          <w:p w14:paraId="4163E0A0" w14:textId="77240340" w:rsidR="00920D13" w:rsidRPr="00ED04AA" w:rsidRDefault="00B313FD">
            <w:pPr>
              <w:spacing w:line="276" w:lineRule="auto"/>
              <w:jc w:val="both"/>
              <w:rPr>
                <w:lang w:val="en-US"/>
              </w:rPr>
            </w:pPr>
            <w:r>
              <w:rPr>
                <w:lang w:val="en-US"/>
              </w:rPr>
              <w:t>- Knowledge of</w:t>
            </w:r>
            <w:r w:rsidR="00ED04AA" w:rsidRPr="00ED04AA">
              <w:rPr>
                <w:lang w:val="en-US"/>
              </w:rPr>
              <w:t xml:space="preserve"> the region/countries covered by the geographical focus proposed for the project : </w:t>
            </w:r>
          </w:p>
          <w:p w14:paraId="2FAD25BB" w14:textId="0F7F90C2" w:rsidR="00920D13" w:rsidRPr="00ED04AA" w:rsidRDefault="00ED04AA">
            <w:pPr>
              <w:spacing w:line="276" w:lineRule="auto"/>
              <w:jc w:val="both"/>
              <w:rPr>
                <w:lang w:val="en-US"/>
              </w:rPr>
            </w:pPr>
            <w:r w:rsidRPr="00ED04AA">
              <w:rPr>
                <w:lang w:val="en-US"/>
              </w:rPr>
              <w:t xml:space="preserve">=&gt; the ecosystem of feminist movements and </w:t>
            </w:r>
            <w:r w:rsidR="00B313FD" w:rsidRPr="00ED04AA">
              <w:rPr>
                <w:lang w:val="en-US"/>
              </w:rPr>
              <w:t>organizations</w:t>
            </w:r>
            <w:r w:rsidRPr="00ED04AA">
              <w:rPr>
                <w:lang w:val="en-US"/>
              </w:rPr>
              <w:t xml:space="preserve">, in particular those working on </w:t>
            </w:r>
            <w:proofErr w:type="spellStart"/>
            <w:r w:rsidRPr="00ED04AA">
              <w:rPr>
                <w:lang w:val="en-US"/>
              </w:rPr>
              <w:t>i</w:t>
            </w:r>
            <w:proofErr w:type="spellEnd"/>
            <w:r w:rsidRPr="00ED04AA">
              <w:rPr>
                <w:lang w:val="en-US"/>
              </w:rPr>
              <w:t xml:space="preserve">) prevention, advocacy and awareness-raising </w:t>
            </w:r>
            <w:r w:rsidRPr="00ED04AA">
              <w:rPr>
                <w:lang w:val="en-US"/>
              </w:rPr>
              <w:lastRenderedPageBreak/>
              <w:t xml:space="preserve">(particularly with regard to changing gender norms and stereotypes) on GBV and access to rights, and ii) holistic support for victims (medical, psychological, socio-economic) with particular attention paid to access to legal and justice services; </w:t>
            </w:r>
          </w:p>
          <w:p w14:paraId="208D34FA" w14:textId="358BB65E" w:rsidR="00920D13" w:rsidRPr="00ED04AA" w:rsidRDefault="00ED04AA">
            <w:pPr>
              <w:spacing w:line="276" w:lineRule="auto"/>
              <w:jc w:val="both"/>
              <w:rPr>
                <w:lang w:val="en-US"/>
              </w:rPr>
            </w:pPr>
            <w:r w:rsidRPr="00ED04AA">
              <w:rPr>
                <w:lang w:val="en-US"/>
              </w:rPr>
              <w:t xml:space="preserve">=&gt; the dynamics and issues surrounding transformational measures, in terms of a </w:t>
            </w:r>
            <w:r w:rsidR="003F5092">
              <w:rPr>
                <w:lang w:val="en-US"/>
              </w:rPr>
              <w:t>Human Rights-Based</w:t>
            </w:r>
            <w:r w:rsidRPr="00ED04AA">
              <w:rPr>
                <w:lang w:val="en-US"/>
              </w:rPr>
              <w:t xml:space="preserve"> approach, particularly in the field o</w:t>
            </w:r>
            <w:r w:rsidR="005A6403">
              <w:rPr>
                <w:lang w:val="en-US"/>
              </w:rPr>
              <w:t xml:space="preserve">f preventing and combating GBV and </w:t>
            </w:r>
            <w:r w:rsidRPr="00ED04AA">
              <w:rPr>
                <w:lang w:val="en-US"/>
              </w:rPr>
              <w:t xml:space="preserve">based on an inclusive approach that takes account of multidimensional factors of inequality </w:t>
            </w:r>
          </w:p>
          <w:p w14:paraId="552ED763" w14:textId="77777777" w:rsidR="00F77904" w:rsidRPr="00ED04AA" w:rsidRDefault="00F77904" w:rsidP="000E04F3">
            <w:pPr>
              <w:spacing w:line="276" w:lineRule="auto"/>
              <w:jc w:val="both"/>
              <w:rPr>
                <w:lang w:val="en-US"/>
              </w:rPr>
            </w:pPr>
          </w:p>
          <w:p w14:paraId="64361D94" w14:textId="79A9BF6C" w:rsidR="00920D13" w:rsidRPr="00ED04AA" w:rsidRDefault="00ED04AA">
            <w:pPr>
              <w:spacing w:line="276" w:lineRule="auto"/>
              <w:jc w:val="both"/>
              <w:rPr>
                <w:lang w:val="en-US"/>
              </w:rPr>
            </w:pPr>
            <w:r w:rsidRPr="00ED04AA">
              <w:rPr>
                <w:lang w:val="en-US"/>
              </w:rPr>
              <w:t xml:space="preserve">- Knowledge of the </w:t>
            </w:r>
            <w:r w:rsidR="00517672">
              <w:rPr>
                <w:lang w:val="en-US"/>
              </w:rPr>
              <w:t xml:space="preserve">feminist </w:t>
            </w:r>
            <w:r w:rsidR="00B313FD" w:rsidRPr="00ED04AA">
              <w:rPr>
                <w:lang w:val="en-US"/>
              </w:rPr>
              <w:t>organizations’</w:t>
            </w:r>
            <w:r w:rsidRPr="00ED04AA">
              <w:rPr>
                <w:lang w:val="en-US"/>
              </w:rPr>
              <w:t xml:space="preserve"> operating environment (legal recognition, national policies, constraints and difficulties, perception by influencers)</w:t>
            </w:r>
          </w:p>
          <w:p w14:paraId="6F79B539" w14:textId="77777777" w:rsidR="00F77904" w:rsidRPr="00ED04AA" w:rsidRDefault="00F77904" w:rsidP="000E04F3">
            <w:pPr>
              <w:spacing w:line="276" w:lineRule="auto"/>
              <w:jc w:val="both"/>
              <w:rPr>
                <w:lang w:val="en-US"/>
              </w:rPr>
            </w:pPr>
          </w:p>
          <w:p w14:paraId="0B19B0E7" w14:textId="77777777" w:rsidR="00920D13" w:rsidRPr="00ED04AA" w:rsidRDefault="00ED04AA">
            <w:pPr>
              <w:spacing w:line="276" w:lineRule="auto"/>
              <w:jc w:val="both"/>
              <w:rPr>
                <w:lang w:val="en-US"/>
              </w:rPr>
            </w:pPr>
            <w:r w:rsidRPr="00ED04AA">
              <w:rPr>
                <w:lang w:val="en-US"/>
              </w:rPr>
              <w:t>- Understanding the main issues involved in achieving gender equality through work to combat GBV, particularly in the legal and jurisdictional spheres, in addition to holistic care for victims, based on a multidimensional approach to inequalities</w:t>
            </w:r>
          </w:p>
        </w:tc>
        <w:tc>
          <w:tcPr>
            <w:tcW w:w="1559" w:type="dxa"/>
            <w:tcBorders>
              <w:top w:val="nil"/>
              <w:left w:val="nil"/>
              <w:bottom w:val="single" w:sz="4" w:space="0" w:color="000000"/>
              <w:right w:val="single" w:sz="4" w:space="0" w:color="000000"/>
            </w:tcBorders>
            <w:shd w:val="clear" w:color="auto" w:fill="auto"/>
            <w:vAlign w:val="center"/>
          </w:tcPr>
          <w:p w14:paraId="73A4443D" w14:textId="77777777" w:rsidR="00920D13" w:rsidRDefault="00ED04AA">
            <w:pPr>
              <w:spacing w:line="276" w:lineRule="auto"/>
              <w:jc w:val="both"/>
            </w:pPr>
            <w:r w:rsidRPr="00AD0360">
              <w:lastRenderedPageBreak/>
              <w:t>10</w:t>
            </w:r>
          </w:p>
        </w:tc>
      </w:tr>
      <w:tr w:rsidR="00F77904" w:rsidRPr="008D1654" w14:paraId="481AEFB5" w14:textId="77777777" w:rsidTr="000E04F3">
        <w:trPr>
          <w:trHeight w:val="30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FDACC72" w14:textId="77777777" w:rsidR="00920D13" w:rsidRPr="00ED04AA" w:rsidRDefault="00ED04AA">
            <w:pPr>
              <w:spacing w:line="276" w:lineRule="auto"/>
              <w:jc w:val="both"/>
              <w:rPr>
                <w:b/>
                <w:lang w:val="en-US"/>
              </w:rPr>
            </w:pPr>
            <w:r w:rsidRPr="00ED04AA">
              <w:rPr>
                <w:b/>
                <w:lang w:val="en-US"/>
              </w:rPr>
              <w:t>Positioning of lead CSO and consortium members (15)</w:t>
            </w:r>
          </w:p>
        </w:tc>
      </w:tr>
      <w:tr w:rsidR="00F77904" w:rsidRPr="007F6A85" w14:paraId="6A248F7C" w14:textId="77777777" w:rsidTr="000E04F3">
        <w:trPr>
          <w:trHeight w:val="1729"/>
        </w:trPr>
        <w:tc>
          <w:tcPr>
            <w:tcW w:w="7508"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4C6ACD44" w14:textId="77777777" w:rsidR="00F77904" w:rsidRPr="00ED04AA" w:rsidRDefault="00F77904" w:rsidP="000E04F3">
            <w:pPr>
              <w:spacing w:line="276" w:lineRule="auto"/>
              <w:jc w:val="both"/>
              <w:rPr>
                <w:lang w:val="en-US"/>
              </w:rPr>
            </w:pPr>
          </w:p>
          <w:p w14:paraId="07E22E06" w14:textId="77777777" w:rsidR="00920D13" w:rsidRPr="00ED04AA" w:rsidRDefault="00ED04AA">
            <w:pPr>
              <w:spacing w:line="276" w:lineRule="auto"/>
              <w:jc w:val="both"/>
              <w:rPr>
                <w:lang w:val="en-US"/>
              </w:rPr>
            </w:pPr>
            <w:r w:rsidRPr="00ED04AA">
              <w:rPr>
                <w:lang w:val="en-US"/>
              </w:rPr>
              <w:t>- Presentation of the interventions of the lead CSO and its partners in the countries of intervention</w:t>
            </w:r>
          </w:p>
          <w:p w14:paraId="2C9D213C" w14:textId="77777777" w:rsidR="00F77904" w:rsidRPr="00ED04AA" w:rsidRDefault="00F77904" w:rsidP="000E04F3">
            <w:pPr>
              <w:spacing w:line="276" w:lineRule="auto"/>
              <w:jc w:val="both"/>
              <w:rPr>
                <w:lang w:val="en-US"/>
              </w:rPr>
            </w:pPr>
          </w:p>
          <w:p w14:paraId="0B0C525B" w14:textId="77777777" w:rsidR="00920D13" w:rsidRPr="00ED04AA" w:rsidRDefault="00ED04AA">
            <w:pPr>
              <w:spacing w:line="276" w:lineRule="auto"/>
              <w:jc w:val="both"/>
              <w:rPr>
                <w:lang w:val="en-US"/>
              </w:rPr>
            </w:pPr>
            <w:r w:rsidRPr="00ED04AA">
              <w:rPr>
                <w:lang w:val="en-US"/>
              </w:rPr>
              <w:t xml:space="preserve">- The consortium's presence in the target countries, and its ability to expand to other locations targeted by the project if necessary. </w:t>
            </w:r>
          </w:p>
          <w:p w14:paraId="567E111D" w14:textId="77777777" w:rsidR="00F77904" w:rsidRPr="00ED04AA" w:rsidRDefault="00F77904" w:rsidP="000E04F3">
            <w:pPr>
              <w:spacing w:line="276" w:lineRule="auto"/>
              <w:jc w:val="both"/>
              <w:rPr>
                <w:lang w:val="en-US"/>
              </w:rPr>
            </w:pPr>
          </w:p>
          <w:p w14:paraId="72C02D0B" w14:textId="77777777" w:rsidR="00920D13" w:rsidRPr="00ED04AA" w:rsidRDefault="00ED04AA">
            <w:pPr>
              <w:spacing w:line="276" w:lineRule="auto"/>
              <w:jc w:val="both"/>
              <w:rPr>
                <w:lang w:val="en-US"/>
              </w:rPr>
            </w:pPr>
            <w:r w:rsidRPr="00ED04AA">
              <w:rPr>
                <w:lang w:val="en-US"/>
              </w:rPr>
              <w:t>- Local roots and the ability to conduct a local dialogue with all project stakeholders</w:t>
            </w:r>
          </w:p>
          <w:p w14:paraId="272F447B" w14:textId="77777777" w:rsidR="00F77904" w:rsidRPr="00ED04AA" w:rsidRDefault="00F77904" w:rsidP="000E04F3">
            <w:pPr>
              <w:spacing w:line="276" w:lineRule="auto"/>
              <w:jc w:val="both"/>
              <w:rPr>
                <w:lang w:val="en-US"/>
              </w:rPr>
            </w:pPr>
          </w:p>
          <w:p w14:paraId="518D03D8" w14:textId="77777777" w:rsidR="00920D13" w:rsidRPr="00ED04AA" w:rsidRDefault="00ED04AA">
            <w:pPr>
              <w:spacing w:line="276" w:lineRule="auto"/>
              <w:jc w:val="both"/>
              <w:rPr>
                <w:lang w:val="en-US"/>
              </w:rPr>
            </w:pPr>
            <w:r w:rsidRPr="00ED04AA">
              <w:rPr>
                <w:lang w:val="en-US"/>
              </w:rPr>
              <w:t>- Established partnerships and previous experience with local feminist CSOs in the target countries, national authorities and various players in the sector, particularly in the justice sector</w:t>
            </w:r>
          </w:p>
          <w:p w14:paraId="29D95142" w14:textId="77777777" w:rsidR="00920D13" w:rsidRPr="00ED04AA" w:rsidRDefault="00ED04AA">
            <w:pPr>
              <w:spacing w:line="276" w:lineRule="auto"/>
              <w:jc w:val="both"/>
              <w:rPr>
                <w:lang w:val="en-US"/>
              </w:rPr>
            </w:pPr>
            <w:r w:rsidRPr="00ED04AA">
              <w:rPr>
                <w:lang w:val="en-US"/>
              </w:rPr>
              <w:br/>
              <w:t xml:space="preserve"> - Outlook for operations in the coming years (excluding AFD financing)</w:t>
            </w:r>
          </w:p>
          <w:p w14:paraId="3F00AB2C" w14:textId="77777777" w:rsidR="00F77904" w:rsidRPr="00ED04AA" w:rsidRDefault="00F77904" w:rsidP="000E04F3">
            <w:pPr>
              <w:spacing w:line="276" w:lineRule="auto"/>
              <w:jc w:val="both"/>
              <w:rPr>
                <w:lang w:val="en-US"/>
              </w:rPr>
            </w:pPr>
          </w:p>
          <w:p w14:paraId="110F1803" w14:textId="483994CA" w:rsidR="00920D13" w:rsidRPr="00ED04AA" w:rsidRDefault="00ED04AA">
            <w:pPr>
              <w:spacing w:line="276" w:lineRule="auto"/>
              <w:jc w:val="both"/>
              <w:rPr>
                <w:lang w:val="en-US"/>
              </w:rPr>
            </w:pPr>
            <w:r w:rsidRPr="00ED04AA">
              <w:rPr>
                <w:lang w:val="en-US"/>
              </w:rPr>
              <w:t xml:space="preserve">- The consortium's expertise and proven track record in the various fields covered by the </w:t>
            </w:r>
            <w:r w:rsidR="00D76FBD">
              <w:rPr>
                <w:lang w:val="en-US"/>
              </w:rPr>
              <w:t>call for proposals</w:t>
            </w:r>
            <w:r w:rsidRPr="00ED04AA">
              <w:rPr>
                <w:lang w:val="en-US"/>
              </w:rPr>
              <w:t>:</w:t>
            </w:r>
          </w:p>
          <w:p w14:paraId="0B18E610" w14:textId="77777777" w:rsidR="00920D13" w:rsidRPr="00ED04AA" w:rsidRDefault="00ED04AA">
            <w:pPr>
              <w:spacing w:line="276" w:lineRule="auto"/>
              <w:jc w:val="both"/>
              <w:rPr>
                <w:lang w:val="en-US"/>
              </w:rPr>
            </w:pPr>
            <w:r w:rsidRPr="00ED04AA">
              <w:rPr>
                <w:lang w:val="en-US"/>
              </w:rPr>
              <w:t>=&gt; Thematic expertise on the prevention and protection of victims of GBV, particularly through legal assistance, based on a multidimensional approach to inequalities;</w:t>
            </w:r>
          </w:p>
          <w:p w14:paraId="553EA56A" w14:textId="77777777" w:rsidR="00920D13" w:rsidRPr="00ED04AA" w:rsidRDefault="00ED04AA">
            <w:pPr>
              <w:spacing w:line="276" w:lineRule="auto"/>
              <w:jc w:val="both"/>
              <w:rPr>
                <w:lang w:val="en-US"/>
              </w:rPr>
            </w:pPr>
            <w:r w:rsidRPr="00ED04AA">
              <w:rPr>
                <w:lang w:val="en-US"/>
              </w:rPr>
              <w:t>=&gt; On capacity building for CSOs, particularly feminist CSOs, expertise in community communication and social change approaches;</w:t>
            </w:r>
          </w:p>
          <w:p w14:paraId="5F5CB6C9" w14:textId="5B22638C" w:rsidR="00920D13" w:rsidRPr="00ED04AA" w:rsidRDefault="00ED04AA">
            <w:pPr>
              <w:spacing w:line="276" w:lineRule="auto"/>
              <w:jc w:val="both"/>
              <w:rPr>
                <w:lang w:val="en-US"/>
              </w:rPr>
            </w:pPr>
            <w:r w:rsidRPr="00ED04AA">
              <w:rPr>
                <w:lang w:val="en-US"/>
              </w:rPr>
              <w:t xml:space="preserve">=&gt; Experience and skills in </w:t>
            </w:r>
            <w:r w:rsidR="005A6403" w:rsidRPr="00ED04AA">
              <w:rPr>
                <w:lang w:val="en-US"/>
              </w:rPr>
              <w:t>capitalization</w:t>
            </w:r>
            <w:r w:rsidRPr="00ED04AA">
              <w:rPr>
                <w:lang w:val="en-US"/>
              </w:rPr>
              <w:t xml:space="preserve"> (intellectual production and </w:t>
            </w:r>
            <w:r w:rsidR="005A6403" w:rsidRPr="00ED04AA">
              <w:rPr>
                <w:lang w:val="en-US"/>
              </w:rPr>
              <w:t>organization</w:t>
            </w:r>
            <w:r w:rsidRPr="00ED04AA">
              <w:rPr>
                <w:lang w:val="en-US"/>
              </w:rPr>
              <w:t xml:space="preserve"> of seminars to share knowledge);</w:t>
            </w:r>
          </w:p>
          <w:p w14:paraId="02DD30B6" w14:textId="6FF09426" w:rsidR="00920D13" w:rsidRPr="00ED04AA" w:rsidRDefault="00ED04AA">
            <w:pPr>
              <w:spacing w:line="276" w:lineRule="auto"/>
              <w:jc w:val="both"/>
              <w:rPr>
                <w:lang w:val="en-US"/>
              </w:rPr>
            </w:pPr>
            <w:r w:rsidRPr="00ED04AA">
              <w:rPr>
                <w:lang w:val="en-US"/>
              </w:rPr>
              <w:t xml:space="preserve">=&gt; Complementarity between the respective expertise of the different </w:t>
            </w:r>
            <w:r w:rsidR="005A6403" w:rsidRPr="00ED04AA">
              <w:rPr>
                <w:lang w:val="en-US"/>
              </w:rPr>
              <w:t>organizations</w:t>
            </w:r>
            <w:r w:rsidRPr="00ED04AA">
              <w:rPr>
                <w:lang w:val="en-US"/>
              </w:rPr>
              <w:t xml:space="preserve"> in the consortium on the theme; </w:t>
            </w:r>
          </w:p>
          <w:p w14:paraId="7AA27AF9" w14:textId="77777777" w:rsidR="00920D13" w:rsidRPr="00ED04AA" w:rsidRDefault="00ED04AA">
            <w:pPr>
              <w:spacing w:line="276" w:lineRule="auto"/>
              <w:jc w:val="both"/>
              <w:rPr>
                <w:lang w:val="en-US"/>
              </w:rPr>
            </w:pPr>
            <w:r w:rsidRPr="00ED04AA">
              <w:rPr>
                <w:lang w:val="en-US"/>
              </w:rPr>
              <w:t>=&gt; Detailed knowledge of the ecosystems in the proposed countries of operation</w:t>
            </w:r>
          </w:p>
          <w:p w14:paraId="4E3DB8A7" w14:textId="77777777" w:rsidR="00F77904" w:rsidRPr="00ED04AA" w:rsidRDefault="00F77904" w:rsidP="000E04F3">
            <w:pPr>
              <w:spacing w:line="276" w:lineRule="auto"/>
              <w:jc w:val="both"/>
              <w:rPr>
                <w:lang w:val="en-US"/>
              </w:rPr>
            </w:pPr>
          </w:p>
          <w:p w14:paraId="5FD774BB" w14:textId="5A3E29CE" w:rsidR="00F77904" w:rsidRPr="00ED04AA" w:rsidRDefault="00ED04AA" w:rsidP="000E04F3">
            <w:pPr>
              <w:spacing w:line="276" w:lineRule="auto"/>
              <w:jc w:val="both"/>
              <w:rPr>
                <w:lang w:val="en-US"/>
              </w:rPr>
            </w:pPr>
            <w:r w:rsidRPr="00ED04AA">
              <w:rPr>
                <w:lang w:val="en-US"/>
              </w:rPr>
              <w:t>- Donor experience in managing projects of a similar scale</w:t>
            </w:r>
          </w:p>
        </w:tc>
        <w:tc>
          <w:tcPr>
            <w:tcW w:w="1559" w:type="dxa"/>
            <w:tcBorders>
              <w:top w:val="nil"/>
              <w:left w:val="nil"/>
              <w:bottom w:val="single" w:sz="4" w:space="0" w:color="000000"/>
              <w:right w:val="single" w:sz="4" w:space="0" w:color="000000"/>
            </w:tcBorders>
            <w:shd w:val="clear" w:color="auto" w:fill="auto"/>
            <w:vAlign w:val="center"/>
          </w:tcPr>
          <w:p w14:paraId="3786BAEE" w14:textId="77777777" w:rsidR="00920D13" w:rsidRDefault="00ED04AA">
            <w:pPr>
              <w:spacing w:line="276" w:lineRule="auto"/>
              <w:jc w:val="both"/>
            </w:pPr>
            <w:r w:rsidRPr="007F6A85">
              <w:t>15</w:t>
            </w:r>
          </w:p>
        </w:tc>
      </w:tr>
      <w:tr w:rsidR="00F77904" w:rsidRPr="00AD0360" w14:paraId="261DE8AA" w14:textId="77777777" w:rsidTr="000E04F3">
        <w:trPr>
          <w:trHeight w:val="436"/>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BE12C7" w14:textId="77777777" w:rsidR="00920D13" w:rsidRDefault="00ED04AA">
            <w:pPr>
              <w:spacing w:line="276" w:lineRule="auto"/>
              <w:jc w:val="both"/>
              <w:rPr>
                <w:b/>
              </w:rPr>
            </w:pPr>
            <w:proofErr w:type="spellStart"/>
            <w:r w:rsidRPr="00AD0360">
              <w:rPr>
                <w:b/>
              </w:rPr>
              <w:lastRenderedPageBreak/>
              <w:t>Presentation</w:t>
            </w:r>
            <w:proofErr w:type="spellEnd"/>
            <w:r w:rsidRPr="00AD0360">
              <w:rPr>
                <w:b/>
              </w:rPr>
              <w:t xml:space="preserve"> of the </w:t>
            </w:r>
            <w:proofErr w:type="spellStart"/>
            <w:r w:rsidRPr="00AD0360">
              <w:rPr>
                <w:b/>
              </w:rPr>
              <w:t>project</w:t>
            </w:r>
            <w:proofErr w:type="spellEnd"/>
            <w:r w:rsidRPr="00AD0360">
              <w:rPr>
                <w:b/>
              </w:rPr>
              <w:t xml:space="preserve"> (</w:t>
            </w:r>
            <w:r w:rsidRPr="00D160A5">
              <w:rPr>
                <w:b/>
              </w:rPr>
              <w:t>45</w:t>
            </w:r>
            <w:r w:rsidRPr="00AD0360">
              <w:rPr>
                <w:b/>
              </w:rPr>
              <w:t>)</w:t>
            </w:r>
          </w:p>
        </w:tc>
      </w:tr>
      <w:tr w:rsidR="00F77904" w14:paraId="1ABFD8D9" w14:textId="77777777" w:rsidTr="000E04F3">
        <w:trPr>
          <w:trHeight w:val="434"/>
        </w:trPr>
        <w:tc>
          <w:tcPr>
            <w:tcW w:w="7508"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6473803F" w14:textId="77777777" w:rsidR="00F77904" w:rsidRPr="00ED04AA" w:rsidRDefault="00F77904" w:rsidP="000E04F3">
            <w:pPr>
              <w:spacing w:line="276" w:lineRule="auto"/>
              <w:jc w:val="both"/>
              <w:rPr>
                <w:b/>
                <w:lang w:val="en-US"/>
              </w:rPr>
            </w:pPr>
          </w:p>
          <w:p w14:paraId="04E33FBA" w14:textId="77777777" w:rsidR="00920D13" w:rsidRPr="00ED04AA" w:rsidRDefault="00ED04AA">
            <w:pPr>
              <w:spacing w:line="276" w:lineRule="auto"/>
              <w:jc w:val="both"/>
              <w:rPr>
                <w:b/>
                <w:lang w:val="en-US"/>
              </w:rPr>
            </w:pPr>
            <w:r w:rsidRPr="00ED04AA">
              <w:rPr>
                <w:b/>
                <w:lang w:val="en-US"/>
              </w:rPr>
              <w:t>Geographic targeting</w:t>
            </w:r>
          </w:p>
          <w:p w14:paraId="1D107779" w14:textId="77777777" w:rsidR="00920D13" w:rsidRPr="00ED04AA" w:rsidRDefault="00ED04AA">
            <w:pPr>
              <w:spacing w:line="276" w:lineRule="auto"/>
              <w:jc w:val="both"/>
              <w:rPr>
                <w:lang w:val="en-US"/>
              </w:rPr>
            </w:pPr>
            <w:r w:rsidRPr="00ED04AA">
              <w:rPr>
                <w:lang w:val="en-US"/>
              </w:rPr>
              <w:t>- Relevance of the project's thematic and geographical coverage to the needs and priority issues identified in the target areas</w:t>
            </w:r>
          </w:p>
          <w:p w14:paraId="1BC41994" w14:textId="77777777" w:rsidR="00920D13" w:rsidRPr="00ED04AA" w:rsidRDefault="00ED04AA">
            <w:pPr>
              <w:spacing w:line="276" w:lineRule="auto"/>
              <w:jc w:val="both"/>
              <w:rPr>
                <w:lang w:val="en-US"/>
              </w:rPr>
            </w:pPr>
            <w:r w:rsidRPr="00ED04AA">
              <w:rPr>
                <w:lang w:val="en-US"/>
              </w:rPr>
              <w:br/>
              <w:t xml:space="preserve"> - Relevance of the project's coverage with regard to the actions of other players and the consortium's added value </w:t>
            </w:r>
          </w:p>
          <w:p w14:paraId="4A9DD3ED" w14:textId="6D1C6049" w:rsidR="00F77904" w:rsidRDefault="00F77904" w:rsidP="000E04F3">
            <w:pPr>
              <w:spacing w:line="276" w:lineRule="auto"/>
              <w:jc w:val="both"/>
              <w:rPr>
                <w:lang w:val="en-US"/>
              </w:rPr>
            </w:pPr>
          </w:p>
          <w:p w14:paraId="64F26425" w14:textId="77777777" w:rsidR="00517672" w:rsidRPr="00517672" w:rsidRDefault="00517672" w:rsidP="00517672">
            <w:pPr>
              <w:spacing w:line="276" w:lineRule="auto"/>
              <w:jc w:val="both"/>
              <w:rPr>
                <w:lang w:val="en-US"/>
              </w:rPr>
            </w:pPr>
            <w:r w:rsidRPr="00517672">
              <w:rPr>
                <w:lang w:val="en-US"/>
              </w:rPr>
              <w:t>- Involvement of local communities and young people in the project</w:t>
            </w:r>
          </w:p>
          <w:p w14:paraId="41F8D96D" w14:textId="77777777" w:rsidR="00517672" w:rsidRPr="00517672" w:rsidRDefault="00517672" w:rsidP="00517672">
            <w:pPr>
              <w:spacing w:line="276" w:lineRule="auto"/>
              <w:jc w:val="both"/>
              <w:rPr>
                <w:lang w:val="en-US"/>
              </w:rPr>
            </w:pPr>
          </w:p>
          <w:p w14:paraId="4D15F438" w14:textId="388FEE83" w:rsidR="00920D13" w:rsidRPr="00ED04AA" w:rsidRDefault="00517672">
            <w:pPr>
              <w:spacing w:line="276" w:lineRule="auto"/>
              <w:jc w:val="both"/>
              <w:rPr>
                <w:lang w:val="en-US"/>
              </w:rPr>
            </w:pPr>
            <w:r w:rsidRPr="00517672">
              <w:rPr>
                <w:lang w:val="en-US"/>
              </w:rPr>
              <w:t xml:space="preserve">- Criterion to </w:t>
            </w:r>
            <w:proofErr w:type="gramStart"/>
            <w:r w:rsidRPr="00517672">
              <w:rPr>
                <w:lang w:val="en-US"/>
              </w:rPr>
              <w:t>be prioritized</w:t>
            </w:r>
            <w:proofErr w:type="gramEnd"/>
            <w:r w:rsidRPr="00517672">
              <w:rPr>
                <w:lang w:val="en-US"/>
              </w:rPr>
              <w:t>: very good understanding of the issues of safe exposure of the CSO</w:t>
            </w:r>
            <w:r>
              <w:rPr>
                <w:lang w:val="en-US"/>
              </w:rPr>
              <w:t xml:space="preserve"> members working on this subject (from the household and family</w:t>
            </w:r>
            <w:r w:rsidRPr="00517672">
              <w:rPr>
                <w:lang w:val="en-US"/>
              </w:rPr>
              <w:t xml:space="preserve">, </w:t>
            </w:r>
            <w:r>
              <w:rPr>
                <w:lang w:val="en-US"/>
              </w:rPr>
              <w:t>the community or from third parties)</w:t>
            </w:r>
            <w:r w:rsidRPr="00517672">
              <w:rPr>
                <w:lang w:val="en-US"/>
              </w:rPr>
              <w:t xml:space="preserve"> and </w:t>
            </w:r>
            <w:r w:rsidR="006924A3">
              <w:rPr>
                <w:lang w:val="en-US"/>
              </w:rPr>
              <w:t xml:space="preserve">a dedicated </w:t>
            </w:r>
            <w:r w:rsidRPr="00517672">
              <w:rPr>
                <w:lang w:val="en-US"/>
              </w:rPr>
              <w:t>system adapted to the context (existing policy/charter/code of conduct and methodology or to be developed by the consortium leader).</w:t>
            </w:r>
          </w:p>
          <w:p w14:paraId="2F7091D0" w14:textId="77777777" w:rsidR="00F77904" w:rsidRPr="00ED04AA" w:rsidRDefault="00F77904" w:rsidP="000E04F3">
            <w:pPr>
              <w:spacing w:line="276" w:lineRule="auto"/>
              <w:jc w:val="both"/>
              <w:rPr>
                <w:lang w:val="en-US"/>
              </w:rPr>
            </w:pPr>
          </w:p>
          <w:p w14:paraId="5E46DDB0" w14:textId="6E26AA6F" w:rsidR="00920D13" w:rsidRPr="00ED04AA" w:rsidRDefault="00ED04AA">
            <w:pPr>
              <w:spacing w:line="276" w:lineRule="auto"/>
              <w:jc w:val="both"/>
              <w:rPr>
                <w:lang w:val="en-US"/>
              </w:rPr>
            </w:pPr>
            <w:r w:rsidRPr="00ED04AA">
              <w:rPr>
                <w:lang w:val="en-US"/>
              </w:rPr>
              <w:t xml:space="preserve">- Additional criterion to be </w:t>
            </w:r>
            <w:r w:rsidR="005A6403" w:rsidRPr="00ED04AA">
              <w:rPr>
                <w:lang w:val="en-US"/>
              </w:rPr>
              <w:t>prioritized</w:t>
            </w:r>
            <w:r w:rsidRPr="00ED04AA">
              <w:rPr>
                <w:lang w:val="en-US"/>
              </w:rPr>
              <w:t xml:space="preserve">: very good understanding of the issues of safe exposure (from the home, the community or third parties) for members of CSOs working on this subject and of the solutions to be </w:t>
            </w:r>
            <w:r w:rsidR="00BC5A67" w:rsidRPr="00ED04AA">
              <w:rPr>
                <w:lang w:val="en-US"/>
              </w:rPr>
              <w:t xml:space="preserve">provided depending on the context </w:t>
            </w:r>
          </w:p>
          <w:p w14:paraId="08C61371" w14:textId="77777777" w:rsidR="00F77904" w:rsidRPr="00ED04AA" w:rsidRDefault="00F77904" w:rsidP="000E04F3">
            <w:pPr>
              <w:spacing w:line="276" w:lineRule="auto"/>
              <w:jc w:val="both"/>
              <w:rPr>
                <w:lang w:val="en-US"/>
              </w:rPr>
            </w:pPr>
          </w:p>
          <w:p w14:paraId="691E925A" w14:textId="763CAA6F" w:rsidR="00920D13" w:rsidRPr="00ED04AA" w:rsidRDefault="00ED04AA">
            <w:pPr>
              <w:spacing w:line="276" w:lineRule="auto"/>
              <w:jc w:val="both"/>
              <w:rPr>
                <w:lang w:val="en-US"/>
              </w:rPr>
            </w:pPr>
            <w:r w:rsidRPr="00ED04AA">
              <w:rPr>
                <w:lang w:val="en-US"/>
              </w:rPr>
              <w:t>- Additional criterion to be</w:t>
            </w:r>
            <w:r w:rsidR="005A6403" w:rsidRPr="005A6403">
              <w:rPr>
                <w:rStyle w:val="Marquedecommentaire"/>
                <w:lang w:val="en-US"/>
              </w:rPr>
              <w:t>:</w:t>
            </w:r>
            <w:r w:rsidRPr="00ED04AA">
              <w:rPr>
                <w:lang w:val="en-US"/>
              </w:rPr>
              <w:t xml:space="preserve"> proposal for a dynamic exchange of practices and </w:t>
            </w:r>
            <w:r w:rsidR="005A6403" w:rsidRPr="00ED04AA">
              <w:rPr>
                <w:lang w:val="en-US"/>
              </w:rPr>
              <w:t>capitalization</w:t>
            </w:r>
            <w:r w:rsidRPr="00ED04AA">
              <w:rPr>
                <w:lang w:val="en-US"/>
              </w:rPr>
              <w:t xml:space="preserve"> of experience between the geographical areas of intervention.</w:t>
            </w:r>
          </w:p>
          <w:p w14:paraId="5C43378D" w14:textId="77777777" w:rsidR="00F77904" w:rsidRPr="00ED04AA" w:rsidRDefault="00F77904" w:rsidP="000E04F3">
            <w:pPr>
              <w:spacing w:line="276" w:lineRule="auto"/>
              <w:jc w:val="both"/>
              <w:rPr>
                <w:lang w:val="en-US"/>
              </w:rPr>
            </w:pPr>
          </w:p>
        </w:tc>
        <w:tc>
          <w:tcPr>
            <w:tcW w:w="1559" w:type="dxa"/>
            <w:tcBorders>
              <w:top w:val="nil"/>
              <w:left w:val="nil"/>
              <w:bottom w:val="single" w:sz="4" w:space="0" w:color="000000"/>
              <w:right w:val="single" w:sz="4" w:space="0" w:color="000000"/>
            </w:tcBorders>
            <w:shd w:val="clear" w:color="auto" w:fill="auto"/>
            <w:vAlign w:val="center"/>
          </w:tcPr>
          <w:p w14:paraId="54E165EE" w14:textId="77777777" w:rsidR="00920D13" w:rsidRDefault="00ED04AA">
            <w:pPr>
              <w:spacing w:line="276" w:lineRule="auto"/>
              <w:jc w:val="both"/>
              <w:rPr>
                <w:color w:val="3D85C6"/>
              </w:rPr>
            </w:pPr>
            <w:r w:rsidRPr="00AD0360">
              <w:t>10</w:t>
            </w:r>
          </w:p>
        </w:tc>
      </w:tr>
      <w:tr w:rsidR="00F77904" w:rsidRPr="002D4099" w14:paraId="16CDECEA" w14:textId="77777777" w:rsidTr="000E04F3">
        <w:trPr>
          <w:trHeight w:val="85"/>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4CEECE47" w14:textId="77777777" w:rsidR="00F77904" w:rsidRPr="00ED04AA" w:rsidRDefault="00F77904" w:rsidP="000E04F3">
            <w:pPr>
              <w:spacing w:line="276" w:lineRule="auto"/>
              <w:jc w:val="both"/>
              <w:rPr>
                <w:b/>
                <w:lang w:val="en-US"/>
              </w:rPr>
            </w:pPr>
          </w:p>
          <w:p w14:paraId="66103021" w14:textId="77777777" w:rsidR="00920D13" w:rsidRPr="00ED04AA" w:rsidRDefault="00ED04AA">
            <w:pPr>
              <w:spacing w:line="276" w:lineRule="auto"/>
              <w:jc w:val="both"/>
              <w:rPr>
                <w:b/>
                <w:lang w:val="en-US"/>
              </w:rPr>
            </w:pPr>
            <w:r w:rsidRPr="00ED04AA">
              <w:rPr>
                <w:b/>
                <w:lang w:val="en-US"/>
              </w:rPr>
              <w:t>Intervention logic</w:t>
            </w:r>
          </w:p>
          <w:p w14:paraId="16134592" w14:textId="77777777" w:rsidR="00920D13" w:rsidRPr="00ED04AA" w:rsidRDefault="00ED04AA">
            <w:pPr>
              <w:spacing w:line="276" w:lineRule="auto"/>
              <w:jc w:val="both"/>
              <w:rPr>
                <w:lang w:val="en-US"/>
              </w:rPr>
            </w:pPr>
            <w:r w:rsidRPr="00ED04AA">
              <w:rPr>
                <w:lang w:val="en-US"/>
              </w:rPr>
              <w:t xml:space="preserve">- Clear presentation of the intervention logic and the chosen methodology </w:t>
            </w:r>
          </w:p>
          <w:p w14:paraId="7CEEB63F" w14:textId="77777777" w:rsidR="00F77904" w:rsidRPr="00ED04AA" w:rsidRDefault="00F77904" w:rsidP="000E04F3">
            <w:pPr>
              <w:spacing w:line="276" w:lineRule="auto"/>
              <w:jc w:val="both"/>
              <w:rPr>
                <w:lang w:val="en-US"/>
              </w:rPr>
            </w:pPr>
          </w:p>
          <w:p w14:paraId="7C60B4DF" w14:textId="77777777" w:rsidR="00920D13" w:rsidRPr="00ED04AA" w:rsidRDefault="00ED04AA">
            <w:pPr>
              <w:spacing w:line="276" w:lineRule="auto"/>
              <w:jc w:val="both"/>
              <w:rPr>
                <w:lang w:val="en-US"/>
              </w:rPr>
            </w:pPr>
            <w:r w:rsidRPr="00ED04AA">
              <w:rPr>
                <w:lang w:val="en-US"/>
              </w:rPr>
              <w:t>- Description of the overall framework of the theory of change in order to contribute to sustainable social change, and possible geographical variations</w:t>
            </w:r>
          </w:p>
          <w:p w14:paraId="660188EE" w14:textId="77777777" w:rsidR="00F77904" w:rsidRPr="00ED04AA" w:rsidRDefault="00F77904" w:rsidP="000E04F3">
            <w:pPr>
              <w:spacing w:line="276" w:lineRule="auto"/>
              <w:jc w:val="both"/>
              <w:rPr>
                <w:lang w:val="en-US"/>
              </w:rPr>
            </w:pPr>
          </w:p>
          <w:p w14:paraId="2507D01D" w14:textId="77777777" w:rsidR="00920D13" w:rsidRPr="00ED04AA" w:rsidRDefault="00ED04AA">
            <w:pPr>
              <w:spacing w:line="276" w:lineRule="auto"/>
              <w:jc w:val="both"/>
              <w:rPr>
                <w:lang w:val="en-US"/>
              </w:rPr>
            </w:pPr>
            <w:r w:rsidRPr="00ED04AA">
              <w:rPr>
                <w:lang w:val="en-US"/>
              </w:rPr>
              <w:t xml:space="preserve">- Detailed presentation of activities and justification of their relevance to the </w:t>
            </w:r>
            <w:r w:rsidR="00BC5A67" w:rsidRPr="00ED04AA">
              <w:rPr>
                <w:lang w:val="en-US"/>
              </w:rPr>
              <w:t xml:space="preserve">diagnosis and needs identified  </w:t>
            </w:r>
          </w:p>
          <w:p w14:paraId="618A0505" w14:textId="77777777" w:rsidR="00F77904" w:rsidRPr="00ED04AA" w:rsidRDefault="00F77904" w:rsidP="000E04F3">
            <w:pPr>
              <w:spacing w:line="276" w:lineRule="auto"/>
              <w:jc w:val="both"/>
              <w:rPr>
                <w:lang w:val="en-US"/>
              </w:rPr>
            </w:pPr>
          </w:p>
          <w:p w14:paraId="37C7C12D" w14:textId="77777777" w:rsidR="00920D13" w:rsidRPr="00ED04AA" w:rsidRDefault="00ED04AA">
            <w:pPr>
              <w:spacing w:line="276" w:lineRule="auto"/>
              <w:jc w:val="both"/>
              <w:rPr>
                <w:lang w:val="en-US"/>
              </w:rPr>
            </w:pPr>
            <w:r w:rsidRPr="00ED04AA">
              <w:rPr>
                <w:lang w:val="en-US"/>
              </w:rPr>
              <w:t xml:space="preserve">- Presentation of the methodology that will be used to assess and manage the E&amp;S risks associated with the projects to be funded, particularly in terms of security risks </w:t>
            </w:r>
            <w:r w:rsidR="00BC5A67" w:rsidRPr="00ED04AA">
              <w:rPr>
                <w:lang w:val="en-US"/>
              </w:rPr>
              <w:t xml:space="preserve">for members of </w:t>
            </w:r>
            <w:r w:rsidRPr="00ED04AA">
              <w:rPr>
                <w:lang w:val="en-US"/>
              </w:rPr>
              <w:t>local</w:t>
            </w:r>
            <w:r w:rsidR="00BC5A67" w:rsidRPr="00ED04AA">
              <w:rPr>
                <w:lang w:val="en-US"/>
              </w:rPr>
              <w:t xml:space="preserve"> CSOs </w:t>
            </w:r>
          </w:p>
          <w:p w14:paraId="2CD81E4E" w14:textId="77777777" w:rsidR="00F77904" w:rsidRPr="00ED04AA" w:rsidRDefault="00F77904" w:rsidP="000E04F3">
            <w:pPr>
              <w:spacing w:line="276" w:lineRule="auto"/>
              <w:jc w:val="both"/>
              <w:rPr>
                <w:lang w:val="en-US"/>
              </w:rPr>
            </w:pPr>
          </w:p>
          <w:p w14:paraId="054AB09F" w14:textId="77777777" w:rsidR="00920D13" w:rsidRPr="00ED04AA" w:rsidRDefault="00ED04AA">
            <w:pPr>
              <w:spacing w:line="276" w:lineRule="auto"/>
              <w:jc w:val="both"/>
              <w:rPr>
                <w:lang w:val="en-US"/>
              </w:rPr>
            </w:pPr>
            <w:r w:rsidRPr="00ED04AA">
              <w:rPr>
                <w:lang w:val="en-US"/>
              </w:rPr>
              <w:t xml:space="preserve">- General schedule of activities </w:t>
            </w:r>
          </w:p>
          <w:p w14:paraId="39F0E6D1" w14:textId="77777777" w:rsidR="00F77904" w:rsidRPr="00ED04AA" w:rsidRDefault="00F77904" w:rsidP="000E04F3">
            <w:pPr>
              <w:spacing w:line="276" w:lineRule="auto"/>
              <w:jc w:val="both"/>
              <w:rPr>
                <w:lang w:val="en-US"/>
              </w:rPr>
            </w:pPr>
          </w:p>
          <w:p w14:paraId="1D666C00" w14:textId="77777777" w:rsidR="00920D13" w:rsidRPr="00ED04AA" w:rsidRDefault="00ED04AA">
            <w:pPr>
              <w:spacing w:line="276" w:lineRule="auto"/>
              <w:jc w:val="both"/>
              <w:rPr>
                <w:lang w:val="en-US"/>
              </w:rPr>
            </w:pPr>
            <w:r w:rsidRPr="00ED04AA">
              <w:rPr>
                <w:lang w:val="en-US"/>
              </w:rPr>
              <w:t>- Relevance of the proposal detailing the mechanism for selecting and funding local feminist CSOs in the countries of intervention</w:t>
            </w:r>
            <w:r w:rsidRPr="00ED04AA">
              <w:rPr>
                <w:lang w:val="en-US"/>
              </w:rPr>
              <w:br/>
            </w:r>
          </w:p>
          <w:p w14:paraId="7D4A043A" w14:textId="77777777" w:rsidR="00920D13" w:rsidRPr="00ED04AA" w:rsidRDefault="00ED04AA">
            <w:pPr>
              <w:spacing w:line="276" w:lineRule="auto"/>
              <w:jc w:val="both"/>
              <w:rPr>
                <w:lang w:val="en-US"/>
              </w:rPr>
            </w:pPr>
            <w:r w:rsidRPr="00ED04AA">
              <w:rPr>
                <w:lang w:val="en-US"/>
              </w:rPr>
              <w:t xml:space="preserve">- Methodology for the overall support process (in-depth assessment phase, implementation of various activities, evaluation, etc.) with details of the </w:t>
            </w:r>
            <w:r w:rsidRPr="00ED04AA">
              <w:rPr>
                <w:lang w:val="en-US"/>
              </w:rPr>
              <w:lastRenderedPageBreak/>
              <w:t xml:space="preserve">methodologies for supporting local CSOs and women's movements, strategies for ensuring the sustainability of the CSOs supported and links with national authorities and international players. </w:t>
            </w:r>
          </w:p>
          <w:p w14:paraId="69416F84" w14:textId="77777777" w:rsidR="00F77904" w:rsidRPr="00ED04AA" w:rsidRDefault="00F77904" w:rsidP="000E04F3">
            <w:pPr>
              <w:spacing w:line="276" w:lineRule="auto"/>
              <w:jc w:val="both"/>
              <w:rPr>
                <w:lang w:val="en-US"/>
              </w:rPr>
            </w:pPr>
          </w:p>
        </w:tc>
        <w:tc>
          <w:tcPr>
            <w:tcW w:w="1559" w:type="dxa"/>
            <w:tcBorders>
              <w:top w:val="nil"/>
              <w:left w:val="nil"/>
              <w:bottom w:val="single" w:sz="4" w:space="0" w:color="000000"/>
              <w:right w:val="single" w:sz="4" w:space="0" w:color="000000"/>
            </w:tcBorders>
            <w:shd w:val="clear" w:color="auto" w:fill="auto"/>
            <w:vAlign w:val="center"/>
          </w:tcPr>
          <w:p w14:paraId="1B91292C" w14:textId="77777777" w:rsidR="00920D13" w:rsidRDefault="00ED04AA">
            <w:pPr>
              <w:spacing w:line="276" w:lineRule="auto"/>
              <w:jc w:val="both"/>
            </w:pPr>
            <w:r w:rsidRPr="002D4099">
              <w:lastRenderedPageBreak/>
              <w:t>25</w:t>
            </w:r>
          </w:p>
        </w:tc>
      </w:tr>
      <w:tr w:rsidR="00F77904" w:rsidRPr="002D4099" w:rsidDel="009D2113" w14:paraId="2A1E2F10" w14:textId="77777777" w:rsidTr="000E04F3">
        <w:trPr>
          <w:trHeight w:val="85"/>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75068EDE" w14:textId="77777777" w:rsidR="00F77904" w:rsidRPr="00ED04AA" w:rsidRDefault="00F77904" w:rsidP="000E04F3">
            <w:pPr>
              <w:spacing w:line="276" w:lineRule="auto"/>
              <w:jc w:val="both"/>
              <w:rPr>
                <w:b/>
                <w:lang w:val="en-US"/>
              </w:rPr>
            </w:pPr>
          </w:p>
          <w:p w14:paraId="2AE53974" w14:textId="37B14E82" w:rsidR="00920D13" w:rsidRPr="006924A3" w:rsidRDefault="005A6403">
            <w:pPr>
              <w:spacing w:line="276" w:lineRule="auto"/>
              <w:jc w:val="both"/>
              <w:rPr>
                <w:lang w:val="en-US"/>
              </w:rPr>
            </w:pPr>
            <w:r w:rsidRPr="006924A3">
              <w:rPr>
                <w:b/>
                <w:lang w:val="en-US"/>
              </w:rPr>
              <w:t>Capitalization</w:t>
            </w:r>
          </w:p>
          <w:p w14:paraId="36D9E105" w14:textId="568CB7C0" w:rsidR="00920D13" w:rsidRPr="006924A3" w:rsidRDefault="00ED04AA">
            <w:pPr>
              <w:spacing w:line="276" w:lineRule="auto"/>
              <w:jc w:val="both"/>
              <w:rPr>
                <w:lang w:val="en-US"/>
              </w:rPr>
            </w:pPr>
            <w:r w:rsidRPr="006924A3">
              <w:rPr>
                <w:lang w:val="en-US"/>
              </w:rPr>
              <w:t xml:space="preserve">- Relevance of the system for exchanging practices, </w:t>
            </w:r>
            <w:r w:rsidR="005A6403" w:rsidRPr="006924A3">
              <w:rPr>
                <w:lang w:val="en-US"/>
              </w:rPr>
              <w:t>capitalizing</w:t>
            </w:r>
            <w:r w:rsidRPr="006924A3">
              <w:rPr>
                <w:lang w:val="en-US"/>
              </w:rPr>
              <w:t xml:space="preserve"> on experience, research-action, communication, advocacy and political influence-action</w:t>
            </w:r>
          </w:p>
          <w:p w14:paraId="632484B1" w14:textId="77777777" w:rsidR="00F77904" w:rsidRPr="006924A3" w:rsidRDefault="00F77904" w:rsidP="000E04F3">
            <w:pPr>
              <w:spacing w:line="276" w:lineRule="auto"/>
              <w:jc w:val="both"/>
              <w:rPr>
                <w:lang w:val="en-US"/>
              </w:rPr>
            </w:pPr>
          </w:p>
          <w:p w14:paraId="5F9A5A66" w14:textId="77777777" w:rsidR="00920D13" w:rsidRPr="00ED04AA" w:rsidRDefault="00ED04AA">
            <w:pPr>
              <w:spacing w:line="276" w:lineRule="auto"/>
              <w:jc w:val="both"/>
              <w:rPr>
                <w:lang w:val="en-US"/>
              </w:rPr>
            </w:pPr>
            <w:r w:rsidRPr="006924A3">
              <w:rPr>
                <w:lang w:val="en-US"/>
              </w:rPr>
              <w:t>- Integration of a reinforced monitoring and evaluation system</w:t>
            </w:r>
          </w:p>
          <w:p w14:paraId="1E4EDD40" w14:textId="77777777" w:rsidR="00F77904" w:rsidRPr="00ED04AA" w:rsidRDefault="00F77904" w:rsidP="000E04F3">
            <w:pPr>
              <w:spacing w:line="276" w:lineRule="auto"/>
              <w:jc w:val="both"/>
              <w:rPr>
                <w:b/>
                <w:lang w:val="en-US"/>
              </w:rPr>
            </w:pPr>
          </w:p>
        </w:tc>
        <w:tc>
          <w:tcPr>
            <w:tcW w:w="1559" w:type="dxa"/>
            <w:tcBorders>
              <w:top w:val="nil"/>
              <w:left w:val="nil"/>
              <w:bottom w:val="single" w:sz="4" w:space="0" w:color="000000"/>
              <w:right w:val="single" w:sz="4" w:space="0" w:color="000000"/>
            </w:tcBorders>
            <w:shd w:val="clear" w:color="auto" w:fill="auto"/>
            <w:vAlign w:val="center"/>
          </w:tcPr>
          <w:p w14:paraId="3F8AF63D" w14:textId="77777777" w:rsidR="00920D13" w:rsidRDefault="00ED04AA">
            <w:pPr>
              <w:spacing w:line="276" w:lineRule="auto"/>
              <w:jc w:val="both"/>
            </w:pPr>
            <w:r w:rsidRPr="002D4099">
              <w:t>10</w:t>
            </w:r>
          </w:p>
        </w:tc>
      </w:tr>
      <w:tr w:rsidR="00F77904" w:rsidRPr="00AD0360" w14:paraId="1AC3ACA2" w14:textId="77777777" w:rsidTr="000E04F3">
        <w:trPr>
          <w:trHeight w:val="30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1154D50" w14:textId="77777777" w:rsidR="00920D13" w:rsidRDefault="00ED04AA">
            <w:pPr>
              <w:spacing w:line="276" w:lineRule="auto"/>
              <w:jc w:val="both"/>
              <w:rPr>
                <w:b/>
              </w:rPr>
            </w:pPr>
            <w:proofErr w:type="spellStart"/>
            <w:r w:rsidRPr="00AD0360">
              <w:rPr>
                <w:b/>
              </w:rPr>
              <w:t>Resources</w:t>
            </w:r>
            <w:proofErr w:type="spellEnd"/>
            <w:r w:rsidRPr="00AD0360">
              <w:rPr>
                <w:b/>
              </w:rPr>
              <w:t xml:space="preserve"> </w:t>
            </w:r>
            <w:proofErr w:type="spellStart"/>
            <w:r w:rsidRPr="00AD0360">
              <w:rPr>
                <w:b/>
              </w:rPr>
              <w:t>deployed</w:t>
            </w:r>
            <w:proofErr w:type="spellEnd"/>
            <w:r w:rsidRPr="00AD0360">
              <w:rPr>
                <w:b/>
              </w:rPr>
              <w:t xml:space="preserve"> (30)</w:t>
            </w:r>
          </w:p>
        </w:tc>
      </w:tr>
      <w:tr w:rsidR="00F77904" w:rsidRPr="00AD0360" w14:paraId="0E811436" w14:textId="77777777" w:rsidTr="000E04F3">
        <w:trPr>
          <w:trHeight w:val="1227"/>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5FC27ABF" w14:textId="77777777" w:rsidR="00F77904" w:rsidRPr="00ED04AA" w:rsidRDefault="00F77904" w:rsidP="000E04F3">
            <w:pPr>
              <w:spacing w:line="276" w:lineRule="auto"/>
              <w:jc w:val="both"/>
              <w:rPr>
                <w:b/>
                <w:lang w:val="en-US"/>
              </w:rPr>
            </w:pPr>
          </w:p>
          <w:p w14:paraId="3943D705" w14:textId="77777777" w:rsidR="00920D13" w:rsidRPr="00ED04AA" w:rsidRDefault="00ED04AA">
            <w:pPr>
              <w:spacing w:line="276" w:lineRule="auto"/>
              <w:jc w:val="both"/>
              <w:rPr>
                <w:b/>
                <w:lang w:val="en-US"/>
              </w:rPr>
            </w:pPr>
            <w:r w:rsidRPr="00ED04AA">
              <w:rPr>
                <w:b/>
                <w:lang w:val="en-US"/>
              </w:rPr>
              <w:t>Budget</w:t>
            </w:r>
          </w:p>
          <w:p w14:paraId="19705EF4" w14:textId="77777777" w:rsidR="00517672" w:rsidRPr="00517672" w:rsidRDefault="00517672" w:rsidP="00517672">
            <w:pPr>
              <w:spacing w:line="276" w:lineRule="auto"/>
              <w:jc w:val="both"/>
              <w:rPr>
                <w:lang w:val="en-US"/>
              </w:rPr>
            </w:pPr>
            <w:r w:rsidRPr="00517672">
              <w:rPr>
                <w:lang w:val="en-US"/>
              </w:rPr>
              <w:t xml:space="preserve">- Proportion of the budget redistributed directly to women's </w:t>
            </w:r>
            <w:proofErr w:type="spellStart"/>
            <w:r w:rsidRPr="00517672">
              <w:rPr>
                <w:lang w:val="en-US"/>
              </w:rPr>
              <w:t>organisations</w:t>
            </w:r>
            <w:proofErr w:type="spellEnd"/>
            <w:r w:rsidRPr="00517672">
              <w:rPr>
                <w:lang w:val="en-US"/>
              </w:rPr>
              <w:t xml:space="preserve"> and movements: minimum 60% (eliminatory criterion)</w:t>
            </w:r>
          </w:p>
          <w:p w14:paraId="06F77968" w14:textId="77777777" w:rsidR="00517672" w:rsidRPr="00517672" w:rsidRDefault="00517672" w:rsidP="00517672">
            <w:pPr>
              <w:spacing w:line="276" w:lineRule="auto"/>
              <w:jc w:val="both"/>
              <w:rPr>
                <w:lang w:val="en-US"/>
              </w:rPr>
            </w:pPr>
          </w:p>
          <w:p w14:paraId="43F57C1F" w14:textId="583F1625" w:rsidR="00F77904" w:rsidRDefault="00517672" w:rsidP="00517672">
            <w:pPr>
              <w:spacing w:line="276" w:lineRule="auto"/>
              <w:jc w:val="both"/>
              <w:rPr>
                <w:lang w:val="en-US"/>
              </w:rPr>
            </w:pPr>
            <w:r w:rsidRPr="00517672">
              <w:rPr>
                <w:lang w:val="en-US"/>
              </w:rPr>
              <w:t>- Proportion of the budget allocated to indirect support and operating costs in relation to the total project budget: maximum 12%.</w:t>
            </w:r>
          </w:p>
          <w:p w14:paraId="07415DBD" w14:textId="77777777" w:rsidR="00517672" w:rsidRPr="00ED04AA" w:rsidRDefault="00517672" w:rsidP="00517672">
            <w:pPr>
              <w:spacing w:line="276" w:lineRule="auto"/>
              <w:jc w:val="both"/>
              <w:rPr>
                <w:lang w:val="en-US"/>
              </w:rPr>
            </w:pPr>
          </w:p>
          <w:p w14:paraId="3766E758" w14:textId="77777777" w:rsidR="00920D13" w:rsidRPr="00ED04AA" w:rsidRDefault="00ED04AA">
            <w:pPr>
              <w:spacing w:line="276" w:lineRule="auto"/>
              <w:jc w:val="both"/>
              <w:rPr>
                <w:lang w:val="en-US"/>
              </w:rPr>
            </w:pPr>
            <w:r w:rsidRPr="00ED04AA">
              <w:rPr>
                <w:lang w:val="en-US"/>
              </w:rPr>
              <w:t xml:space="preserve"> - Relevance of the budget to geographical and operational areas</w:t>
            </w:r>
          </w:p>
          <w:p w14:paraId="2550F8F7" w14:textId="77777777" w:rsidR="00F77904" w:rsidRPr="00ED04AA" w:rsidRDefault="00F77904" w:rsidP="000E04F3">
            <w:pPr>
              <w:spacing w:line="276" w:lineRule="auto"/>
              <w:jc w:val="both"/>
              <w:rPr>
                <w:lang w:val="en-US"/>
              </w:rPr>
            </w:pPr>
            <w:r w:rsidRPr="00ED04AA">
              <w:rPr>
                <w:lang w:val="en-US"/>
              </w:rPr>
              <w:t xml:space="preserve"> </w:t>
            </w:r>
          </w:p>
          <w:p w14:paraId="01C5E5FA" w14:textId="77777777" w:rsidR="00920D13" w:rsidRPr="00ED04AA" w:rsidRDefault="00ED04AA">
            <w:pPr>
              <w:spacing w:line="276" w:lineRule="auto"/>
              <w:jc w:val="both"/>
              <w:rPr>
                <w:lang w:val="en-US"/>
              </w:rPr>
            </w:pPr>
            <w:r w:rsidRPr="00ED04AA">
              <w:rPr>
                <w:lang w:val="en-US"/>
              </w:rPr>
              <w:t xml:space="preserve">- Relevance of the mechanism for ensuring that funding allocated to project promoters is properly implemented </w:t>
            </w:r>
          </w:p>
          <w:p w14:paraId="7AFE5EA5" w14:textId="77777777" w:rsidR="00F77904" w:rsidRPr="00ED04AA" w:rsidRDefault="00F77904" w:rsidP="000E04F3">
            <w:pPr>
              <w:spacing w:line="276" w:lineRule="auto"/>
              <w:jc w:val="both"/>
              <w:rPr>
                <w:lang w:val="en-US"/>
              </w:rPr>
            </w:pPr>
          </w:p>
        </w:tc>
        <w:tc>
          <w:tcPr>
            <w:tcW w:w="1559" w:type="dxa"/>
            <w:tcBorders>
              <w:top w:val="nil"/>
              <w:left w:val="nil"/>
              <w:bottom w:val="single" w:sz="4" w:space="0" w:color="000000"/>
              <w:right w:val="single" w:sz="4" w:space="0" w:color="000000"/>
            </w:tcBorders>
            <w:shd w:val="clear" w:color="auto" w:fill="auto"/>
            <w:vAlign w:val="center"/>
          </w:tcPr>
          <w:p w14:paraId="2014547B" w14:textId="77777777" w:rsidR="00920D13" w:rsidRDefault="00ED04AA">
            <w:pPr>
              <w:spacing w:line="276" w:lineRule="auto"/>
              <w:jc w:val="both"/>
            </w:pPr>
            <w:r w:rsidRPr="00AD0360">
              <w:t>15</w:t>
            </w:r>
          </w:p>
        </w:tc>
      </w:tr>
      <w:tr w:rsidR="00F77904" w:rsidRPr="00AD0360" w14:paraId="5F0B5D6F" w14:textId="77777777" w:rsidTr="000E04F3">
        <w:trPr>
          <w:trHeight w:val="893"/>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08F11A43" w14:textId="77777777" w:rsidR="00F77904" w:rsidRPr="00ED04AA" w:rsidRDefault="00F77904" w:rsidP="000E04F3">
            <w:pPr>
              <w:spacing w:line="276" w:lineRule="auto"/>
              <w:jc w:val="both"/>
              <w:rPr>
                <w:b/>
                <w:lang w:val="en-US"/>
              </w:rPr>
            </w:pPr>
          </w:p>
          <w:p w14:paraId="46F9B00D" w14:textId="77777777" w:rsidR="00920D13" w:rsidRPr="00ED04AA" w:rsidRDefault="00ED04AA">
            <w:pPr>
              <w:spacing w:line="276" w:lineRule="auto"/>
              <w:jc w:val="both"/>
              <w:rPr>
                <w:b/>
                <w:lang w:val="en-US"/>
              </w:rPr>
            </w:pPr>
            <w:r w:rsidRPr="00ED04AA">
              <w:rPr>
                <w:b/>
                <w:lang w:val="en-US"/>
              </w:rPr>
              <w:t>Project team</w:t>
            </w:r>
          </w:p>
          <w:p w14:paraId="73E3CA7F" w14:textId="282D2EF7" w:rsidR="00920D13" w:rsidRPr="00ED04AA" w:rsidRDefault="00ED04AA">
            <w:pPr>
              <w:spacing w:line="276" w:lineRule="auto"/>
              <w:jc w:val="both"/>
              <w:rPr>
                <w:lang w:val="en-US"/>
              </w:rPr>
            </w:pPr>
            <w:r w:rsidRPr="00ED04AA">
              <w:rPr>
                <w:lang w:val="en-US"/>
              </w:rPr>
              <w:t xml:space="preserve">- Provisional composition of the project team (dedicated team): qualifications and skills of the personnel involved in the project (see list in Article 1: General Clauses and Conditions and V. Terms of reference: Expertise to be </w:t>
            </w:r>
            <w:r w:rsidR="005A6403" w:rsidRPr="00ED04AA">
              <w:rPr>
                <w:lang w:val="en-US"/>
              </w:rPr>
              <w:t>mobilized</w:t>
            </w:r>
            <w:r w:rsidRPr="00ED04AA">
              <w:rPr>
                <w:lang w:val="en-US"/>
              </w:rPr>
              <w:t>)</w:t>
            </w:r>
          </w:p>
          <w:p w14:paraId="52DFF548" w14:textId="77777777" w:rsidR="00F77904" w:rsidRPr="00ED04AA" w:rsidRDefault="00F77904" w:rsidP="000E04F3">
            <w:pPr>
              <w:spacing w:line="276" w:lineRule="auto"/>
              <w:jc w:val="both"/>
              <w:rPr>
                <w:lang w:val="en-US"/>
              </w:rPr>
            </w:pPr>
          </w:p>
          <w:p w14:paraId="04DC59EF" w14:textId="734FE98F" w:rsidR="00920D13" w:rsidRPr="00ED04AA" w:rsidRDefault="00ED04AA">
            <w:pPr>
              <w:spacing w:line="276" w:lineRule="auto"/>
              <w:jc w:val="both"/>
              <w:rPr>
                <w:lang w:val="en-US"/>
              </w:rPr>
            </w:pPr>
            <w:r w:rsidRPr="00ED04AA">
              <w:rPr>
                <w:lang w:val="en-US"/>
              </w:rPr>
              <w:t xml:space="preserve">- </w:t>
            </w:r>
            <w:r w:rsidR="005A6403" w:rsidRPr="00ED04AA">
              <w:rPr>
                <w:lang w:val="en-US"/>
              </w:rPr>
              <w:t>Mobilization</w:t>
            </w:r>
            <w:r w:rsidRPr="00ED04AA">
              <w:rPr>
                <w:lang w:val="en-US"/>
              </w:rPr>
              <w:t xml:space="preserve"> of existing consortium teams (supervision and/or backstopping) </w:t>
            </w:r>
          </w:p>
          <w:p w14:paraId="29717F49" w14:textId="77777777" w:rsidR="00F77904" w:rsidRPr="00ED04AA" w:rsidRDefault="00F77904" w:rsidP="000E04F3">
            <w:pPr>
              <w:spacing w:line="276" w:lineRule="auto"/>
              <w:jc w:val="both"/>
              <w:rPr>
                <w:lang w:val="en-US"/>
              </w:rPr>
            </w:pPr>
          </w:p>
          <w:p w14:paraId="1472D99A" w14:textId="44F22A27" w:rsidR="00920D13" w:rsidRPr="00ED04AA" w:rsidRDefault="00ED04AA">
            <w:pPr>
              <w:spacing w:line="276" w:lineRule="auto"/>
              <w:jc w:val="both"/>
              <w:rPr>
                <w:lang w:val="en-US"/>
              </w:rPr>
            </w:pPr>
            <w:r w:rsidRPr="00ED04AA">
              <w:rPr>
                <w:lang w:val="en-US"/>
              </w:rPr>
              <w:t>- Ability to conduct a dialo</w:t>
            </w:r>
            <w:r w:rsidR="005A6403">
              <w:rPr>
                <w:lang w:val="en-US"/>
              </w:rPr>
              <w:t>gue with AFD representatives</w:t>
            </w:r>
            <w:r w:rsidRPr="00ED04AA">
              <w:rPr>
                <w:lang w:val="en-US"/>
              </w:rPr>
              <w:t xml:space="preserve"> locally and in Paris, as well as with project stakeholders and local authorities</w:t>
            </w:r>
          </w:p>
          <w:p w14:paraId="0D8157CB" w14:textId="77777777" w:rsidR="00F77904" w:rsidRPr="00ED04AA" w:rsidRDefault="00F77904" w:rsidP="000E04F3">
            <w:pPr>
              <w:spacing w:line="276" w:lineRule="auto"/>
              <w:jc w:val="both"/>
              <w:rPr>
                <w:lang w:val="en-US"/>
              </w:rPr>
            </w:pPr>
          </w:p>
        </w:tc>
        <w:tc>
          <w:tcPr>
            <w:tcW w:w="1559" w:type="dxa"/>
            <w:tcBorders>
              <w:top w:val="nil"/>
              <w:left w:val="nil"/>
              <w:bottom w:val="single" w:sz="4" w:space="0" w:color="000000"/>
              <w:right w:val="single" w:sz="4" w:space="0" w:color="000000"/>
            </w:tcBorders>
            <w:shd w:val="clear" w:color="auto" w:fill="auto"/>
            <w:vAlign w:val="center"/>
          </w:tcPr>
          <w:p w14:paraId="1512B021" w14:textId="77777777" w:rsidR="00920D13" w:rsidRDefault="00ED04AA">
            <w:pPr>
              <w:spacing w:line="276" w:lineRule="auto"/>
              <w:jc w:val="both"/>
            </w:pPr>
            <w:r w:rsidRPr="00AD0360">
              <w:t>5</w:t>
            </w:r>
          </w:p>
        </w:tc>
      </w:tr>
      <w:tr w:rsidR="00F77904" w:rsidRPr="00AD0360" w14:paraId="43BFE0AA" w14:textId="77777777" w:rsidTr="000E04F3">
        <w:trPr>
          <w:trHeight w:val="1134"/>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520C6143" w14:textId="77777777" w:rsidR="00F77904" w:rsidRPr="00ED04AA" w:rsidRDefault="00F77904" w:rsidP="000E04F3">
            <w:pPr>
              <w:spacing w:line="276" w:lineRule="auto"/>
              <w:jc w:val="both"/>
              <w:rPr>
                <w:b/>
                <w:lang w:val="en-US"/>
              </w:rPr>
            </w:pPr>
          </w:p>
          <w:p w14:paraId="08FBAAE6" w14:textId="77777777" w:rsidR="00920D13" w:rsidRPr="00ED04AA" w:rsidRDefault="00ED04AA">
            <w:pPr>
              <w:spacing w:line="276" w:lineRule="auto"/>
              <w:jc w:val="both"/>
              <w:rPr>
                <w:b/>
                <w:lang w:val="en-US"/>
              </w:rPr>
            </w:pPr>
            <w:r w:rsidRPr="00ED04AA">
              <w:rPr>
                <w:b/>
                <w:lang w:val="en-US"/>
              </w:rPr>
              <w:t>Consortium</w:t>
            </w:r>
          </w:p>
          <w:p w14:paraId="39D7E2EA" w14:textId="648DA4E7" w:rsidR="00920D13" w:rsidRPr="00ED04AA" w:rsidRDefault="00ED04AA">
            <w:pPr>
              <w:spacing w:line="276" w:lineRule="auto"/>
              <w:jc w:val="both"/>
              <w:rPr>
                <w:lang w:val="en-US"/>
              </w:rPr>
            </w:pPr>
            <w:r w:rsidRPr="00ED04AA">
              <w:rPr>
                <w:lang w:val="en-US"/>
              </w:rPr>
              <w:t xml:space="preserve">- </w:t>
            </w:r>
            <w:r w:rsidR="005A6403" w:rsidRPr="00ED04AA">
              <w:rPr>
                <w:lang w:val="en-US"/>
              </w:rPr>
              <w:t>Organization</w:t>
            </w:r>
            <w:r w:rsidRPr="00ED04AA">
              <w:rPr>
                <w:lang w:val="en-US"/>
              </w:rPr>
              <w:t xml:space="preserve"> of the consortium (leadership, coordination, steering and internal governance, complementarity of the players in the consortium, consistency of interventions, history of the partnership, clarity of role sharing, etc.).</w:t>
            </w:r>
          </w:p>
          <w:p w14:paraId="54DAE175" w14:textId="77777777" w:rsidR="00F77904" w:rsidRPr="00ED04AA" w:rsidRDefault="00F77904" w:rsidP="000E04F3">
            <w:pPr>
              <w:spacing w:line="276" w:lineRule="auto"/>
              <w:jc w:val="both"/>
              <w:rPr>
                <w:lang w:val="en-US"/>
              </w:rPr>
            </w:pPr>
          </w:p>
          <w:p w14:paraId="2A290F0A" w14:textId="14E06CB9" w:rsidR="00920D13" w:rsidRPr="00ED04AA" w:rsidRDefault="00ED04AA">
            <w:pPr>
              <w:spacing w:line="276" w:lineRule="auto"/>
              <w:jc w:val="both"/>
              <w:rPr>
                <w:lang w:val="en-US"/>
              </w:rPr>
            </w:pPr>
            <w:r w:rsidRPr="00ED04AA">
              <w:rPr>
                <w:lang w:val="en-US"/>
              </w:rPr>
              <w:t xml:space="preserve">- Involvement of local CSOs and youth </w:t>
            </w:r>
            <w:r w:rsidR="005A6403" w:rsidRPr="00ED04AA">
              <w:rPr>
                <w:lang w:val="en-US"/>
              </w:rPr>
              <w:t>organizations</w:t>
            </w:r>
            <w:r w:rsidRPr="00ED04AA">
              <w:rPr>
                <w:lang w:val="en-US"/>
              </w:rPr>
              <w:t xml:space="preserve"> in the development, steering and implementation of the project</w:t>
            </w:r>
          </w:p>
          <w:p w14:paraId="0FDAD6CE" w14:textId="77777777" w:rsidR="00F77904" w:rsidRPr="00ED04AA" w:rsidRDefault="00F77904" w:rsidP="000E04F3">
            <w:pPr>
              <w:spacing w:line="276" w:lineRule="auto"/>
              <w:jc w:val="both"/>
              <w:rPr>
                <w:lang w:val="en-US"/>
              </w:rPr>
            </w:pPr>
          </w:p>
          <w:p w14:paraId="2142FDE3" w14:textId="5BC51286" w:rsidR="00F77904" w:rsidRPr="00ED04AA" w:rsidRDefault="00ED04AA" w:rsidP="000E04F3">
            <w:pPr>
              <w:spacing w:line="276" w:lineRule="auto"/>
              <w:jc w:val="both"/>
              <w:rPr>
                <w:lang w:val="en-US"/>
              </w:rPr>
            </w:pPr>
            <w:r w:rsidRPr="00ED04AA">
              <w:rPr>
                <w:lang w:val="en-US"/>
              </w:rPr>
              <w:lastRenderedPageBreak/>
              <w:t>- The consortium's ability to coordinate and work with all stakeholders</w:t>
            </w:r>
          </w:p>
        </w:tc>
        <w:tc>
          <w:tcPr>
            <w:tcW w:w="1559" w:type="dxa"/>
            <w:tcBorders>
              <w:top w:val="nil"/>
              <w:left w:val="nil"/>
              <w:bottom w:val="single" w:sz="4" w:space="0" w:color="000000"/>
              <w:right w:val="single" w:sz="4" w:space="0" w:color="000000"/>
            </w:tcBorders>
            <w:shd w:val="clear" w:color="auto" w:fill="auto"/>
            <w:vAlign w:val="center"/>
          </w:tcPr>
          <w:p w14:paraId="28ECD162" w14:textId="77777777" w:rsidR="00920D13" w:rsidRDefault="00ED04AA">
            <w:pPr>
              <w:spacing w:line="276" w:lineRule="auto"/>
              <w:jc w:val="both"/>
            </w:pPr>
            <w:r w:rsidRPr="00AD0360">
              <w:lastRenderedPageBreak/>
              <w:t>10</w:t>
            </w:r>
          </w:p>
        </w:tc>
      </w:tr>
    </w:tbl>
    <w:p w14:paraId="6F99DB69" w14:textId="77777777" w:rsidR="00C50302" w:rsidRPr="00C50302" w:rsidRDefault="00C50302" w:rsidP="00517484">
      <w:pPr>
        <w:spacing w:line="276" w:lineRule="auto"/>
        <w:jc w:val="both"/>
        <w:rPr>
          <w:rFonts w:eastAsia="Century Gothic" w:cs="Century Gothic"/>
          <w:b/>
          <w:szCs w:val="20"/>
        </w:rPr>
      </w:pPr>
    </w:p>
    <w:p w14:paraId="2029776B" w14:textId="77777777" w:rsidR="00920D13" w:rsidRPr="00ED04AA" w:rsidRDefault="00ED04AA">
      <w:pPr>
        <w:spacing w:line="240" w:lineRule="auto"/>
        <w:jc w:val="both"/>
        <w:rPr>
          <w:szCs w:val="20"/>
          <w:lang w:val="en-US"/>
        </w:rPr>
      </w:pPr>
      <w:r w:rsidRPr="00ED04AA">
        <w:rPr>
          <w:szCs w:val="20"/>
          <w:lang w:val="en-US"/>
        </w:rPr>
        <w:t xml:space="preserve">Tenderers </w:t>
      </w:r>
      <w:proofErr w:type="gramStart"/>
      <w:r w:rsidRPr="00ED04AA">
        <w:rPr>
          <w:szCs w:val="20"/>
          <w:lang w:val="en-US"/>
        </w:rPr>
        <w:t>are asked</w:t>
      </w:r>
      <w:proofErr w:type="gramEnd"/>
      <w:r w:rsidRPr="00ED04AA">
        <w:rPr>
          <w:szCs w:val="20"/>
          <w:lang w:val="en-US"/>
        </w:rPr>
        <w:t xml:space="preserve"> to provide a description of the responsibilities of the members of the team that will carry out the project within the consortium in the body of their tender, as well as the distribution of roles between the members of the consortium, and details of the budget for coordination activities. Tenderers must guarantee the qualifications and skills of the personnel involved in the project as defined in their tender.</w:t>
      </w:r>
    </w:p>
    <w:p w14:paraId="51FD1D87" w14:textId="77777777" w:rsidR="00C50302" w:rsidRPr="00ED04AA" w:rsidRDefault="00C50302" w:rsidP="00517484">
      <w:pPr>
        <w:spacing w:line="276" w:lineRule="auto"/>
        <w:jc w:val="both"/>
        <w:rPr>
          <w:szCs w:val="20"/>
          <w:lang w:val="en-US"/>
        </w:rPr>
      </w:pPr>
    </w:p>
    <w:p w14:paraId="71D6FD0A" w14:textId="77777777" w:rsidR="00920D13" w:rsidRPr="00ED04AA" w:rsidRDefault="00ED04AA">
      <w:pPr>
        <w:pStyle w:val="AFD-titre2"/>
        <w:numPr>
          <w:ilvl w:val="0"/>
          <w:numId w:val="0"/>
        </w:numPr>
        <w:spacing w:before="0" w:after="0" w:line="276" w:lineRule="auto"/>
        <w:ind w:left="720" w:hanging="360"/>
        <w:rPr>
          <w:lang w:val="en-US"/>
        </w:rPr>
      </w:pPr>
      <w:bookmarkStart w:id="13" w:name="_Toc163465564"/>
      <w:r w:rsidRPr="00ED04AA">
        <w:rPr>
          <w:lang w:val="en-US"/>
        </w:rPr>
        <w:t>Article 11. AFD's right to reject any proposal</w:t>
      </w:r>
      <w:bookmarkEnd w:id="13"/>
    </w:p>
    <w:p w14:paraId="7F17CCD7" w14:textId="77777777" w:rsidR="00731D79" w:rsidRPr="00ED04AA" w:rsidRDefault="00731D79" w:rsidP="00731D79">
      <w:pPr>
        <w:pStyle w:val="AFD-titre2"/>
        <w:numPr>
          <w:ilvl w:val="0"/>
          <w:numId w:val="0"/>
        </w:numPr>
        <w:spacing w:before="0" w:after="0" w:line="276" w:lineRule="auto"/>
        <w:ind w:left="720" w:hanging="360"/>
        <w:rPr>
          <w:lang w:val="en-US"/>
        </w:rPr>
      </w:pPr>
    </w:p>
    <w:p w14:paraId="0BEE72D1" w14:textId="05FA570E" w:rsidR="005A6403" w:rsidRDefault="00C50302" w:rsidP="00345C42">
      <w:pPr>
        <w:numPr>
          <w:ilvl w:val="0"/>
          <w:numId w:val="11"/>
        </w:numPr>
        <w:spacing w:line="240" w:lineRule="auto"/>
        <w:ind w:left="426" w:hanging="426"/>
        <w:jc w:val="both"/>
        <w:rPr>
          <w:rFonts w:cstheme="minorHAnsi"/>
          <w:lang w:val="en-US"/>
        </w:rPr>
      </w:pPr>
      <w:r w:rsidRPr="00ED04AA">
        <w:rPr>
          <w:rFonts w:cstheme="minorHAnsi"/>
          <w:lang w:val="en-US"/>
        </w:rPr>
        <w:t xml:space="preserve"> AFD reserves the right to reject any proposal, to cancel the call for proposals procedure as long as A</w:t>
      </w:r>
      <w:r w:rsidR="005A6403">
        <w:rPr>
          <w:rFonts w:cstheme="minorHAnsi"/>
          <w:lang w:val="en-US"/>
        </w:rPr>
        <w:t xml:space="preserve">FD has not awarded the grant(s). </w:t>
      </w:r>
      <w:r w:rsidR="005A6403" w:rsidRPr="005A6403">
        <w:rPr>
          <w:rFonts w:cstheme="minorHAnsi"/>
          <w:lang w:val="en-US"/>
        </w:rPr>
        <w:t xml:space="preserve">This decision </w:t>
      </w:r>
      <w:proofErr w:type="gramStart"/>
      <w:r w:rsidR="005A6403" w:rsidRPr="005A6403">
        <w:rPr>
          <w:rFonts w:cstheme="minorHAnsi"/>
          <w:lang w:val="en-US"/>
        </w:rPr>
        <w:t>can be made</w:t>
      </w:r>
      <w:proofErr w:type="gramEnd"/>
      <w:r w:rsidR="005A6403" w:rsidRPr="005A6403">
        <w:rPr>
          <w:rFonts w:cstheme="minorHAnsi"/>
          <w:lang w:val="en-US"/>
        </w:rPr>
        <w:t xml:space="preserve"> without incurring any liability towards the organizations involved and without the obligation to provide reasons for the rejection or cancellation.</w:t>
      </w:r>
    </w:p>
    <w:p w14:paraId="1D169770" w14:textId="77777777" w:rsidR="00C50302" w:rsidRPr="00ED04AA" w:rsidRDefault="00C50302" w:rsidP="00517484">
      <w:pPr>
        <w:jc w:val="both"/>
        <w:rPr>
          <w:rFonts w:cstheme="minorHAnsi"/>
          <w:lang w:val="en-US"/>
        </w:rPr>
      </w:pPr>
    </w:p>
    <w:p w14:paraId="7187E697" w14:textId="77777777" w:rsidR="00920D13" w:rsidRDefault="00ED04AA">
      <w:pPr>
        <w:pStyle w:val="AFD-titre2"/>
        <w:numPr>
          <w:ilvl w:val="0"/>
          <w:numId w:val="0"/>
        </w:numPr>
        <w:spacing w:before="0" w:after="0" w:line="276" w:lineRule="auto"/>
        <w:ind w:left="720" w:hanging="360"/>
      </w:pPr>
      <w:bookmarkStart w:id="14" w:name="_Toc163465565"/>
      <w:r>
        <w:t xml:space="preserve">Article 12: </w:t>
      </w:r>
      <w:r w:rsidRPr="00AD26BE">
        <w:t>Project appraisal</w:t>
      </w:r>
      <w:bookmarkEnd w:id="14"/>
      <w:r w:rsidRPr="00AD26BE">
        <w:t xml:space="preserve"> </w:t>
      </w:r>
    </w:p>
    <w:p w14:paraId="04D3ACA6" w14:textId="77777777" w:rsidR="00A02C80" w:rsidRDefault="00A02C80" w:rsidP="00517484">
      <w:pPr>
        <w:pStyle w:val="AFD-titre2"/>
        <w:numPr>
          <w:ilvl w:val="0"/>
          <w:numId w:val="0"/>
        </w:numPr>
        <w:spacing w:before="0" w:after="0" w:line="276" w:lineRule="auto"/>
        <w:ind w:left="720" w:hanging="360"/>
      </w:pPr>
    </w:p>
    <w:p w14:paraId="05A6277E" w14:textId="51AD0D74" w:rsidR="00920D13" w:rsidRPr="00ED04AA" w:rsidRDefault="00ED04AA" w:rsidP="00345C42">
      <w:pPr>
        <w:numPr>
          <w:ilvl w:val="0"/>
          <w:numId w:val="12"/>
        </w:numPr>
        <w:spacing w:line="240" w:lineRule="auto"/>
        <w:ind w:left="426" w:hanging="426"/>
        <w:jc w:val="both"/>
        <w:rPr>
          <w:rFonts w:cstheme="minorHAnsi"/>
          <w:lang w:val="en-US"/>
        </w:rPr>
      </w:pPr>
      <w:r w:rsidRPr="00ED04AA">
        <w:rPr>
          <w:rFonts w:cstheme="minorHAnsi"/>
          <w:lang w:val="en-US"/>
        </w:rPr>
        <w:t xml:space="preserve">Once the project </w:t>
      </w:r>
      <w:proofErr w:type="gramStart"/>
      <w:r w:rsidRPr="00ED04AA">
        <w:rPr>
          <w:rFonts w:cstheme="minorHAnsi"/>
          <w:lang w:val="en-US"/>
        </w:rPr>
        <w:t>has been selected</w:t>
      </w:r>
      <w:proofErr w:type="gramEnd"/>
      <w:r w:rsidRPr="00ED04AA">
        <w:rPr>
          <w:rFonts w:cstheme="minorHAnsi"/>
          <w:lang w:val="en-US"/>
        </w:rPr>
        <w:t xml:space="preserve">, </w:t>
      </w:r>
      <w:r w:rsidR="00B52C21" w:rsidRPr="00ED04AA">
        <w:rPr>
          <w:rFonts w:cstheme="minorHAnsi"/>
          <w:lang w:val="en-US"/>
        </w:rPr>
        <w:t xml:space="preserve">the Project Team </w:t>
      </w:r>
      <w:r w:rsidR="005A6403">
        <w:rPr>
          <w:rFonts w:cstheme="minorHAnsi"/>
          <w:lang w:val="en-US"/>
        </w:rPr>
        <w:t>Leaders appraise</w:t>
      </w:r>
      <w:r w:rsidR="00B52C21" w:rsidRPr="00ED04AA">
        <w:rPr>
          <w:rFonts w:cstheme="minorHAnsi"/>
          <w:lang w:val="en-US"/>
        </w:rPr>
        <w:t xml:space="preserve"> it </w:t>
      </w:r>
      <w:r w:rsidRPr="00ED04AA">
        <w:rPr>
          <w:rFonts w:cstheme="minorHAnsi"/>
          <w:lang w:val="en-US"/>
        </w:rPr>
        <w:t xml:space="preserve">in the </w:t>
      </w:r>
      <w:r w:rsidR="00731D79" w:rsidRPr="00ED04AA">
        <w:rPr>
          <w:rFonts w:cstheme="minorHAnsi"/>
          <w:lang w:val="en-US"/>
        </w:rPr>
        <w:t>context of a dialogue</w:t>
      </w:r>
      <w:r w:rsidR="005A6403">
        <w:rPr>
          <w:rFonts w:cstheme="minorHAnsi"/>
          <w:lang w:val="en-US"/>
        </w:rPr>
        <w:t xml:space="preserve"> with the consortium</w:t>
      </w:r>
      <w:r w:rsidR="00731D79" w:rsidRPr="00ED04AA">
        <w:rPr>
          <w:rFonts w:cstheme="minorHAnsi"/>
          <w:lang w:val="en-US"/>
        </w:rPr>
        <w:t xml:space="preserve">. The </w:t>
      </w:r>
      <w:r w:rsidRPr="00ED04AA">
        <w:rPr>
          <w:rFonts w:cstheme="minorHAnsi"/>
          <w:lang w:val="en-US"/>
        </w:rPr>
        <w:t xml:space="preserve">consortium is free to decide </w:t>
      </w:r>
      <w:proofErr w:type="gramStart"/>
      <w:r w:rsidRPr="00ED04AA">
        <w:rPr>
          <w:rFonts w:cstheme="minorHAnsi"/>
          <w:lang w:val="en-US"/>
        </w:rPr>
        <w:t>whether or not</w:t>
      </w:r>
      <w:proofErr w:type="gramEnd"/>
      <w:r w:rsidRPr="00ED04AA">
        <w:rPr>
          <w:rFonts w:cstheme="minorHAnsi"/>
          <w:lang w:val="en-US"/>
        </w:rPr>
        <w:t xml:space="preserve"> to incorporate the suggestions, and the AFD is free not to pursue the appraisal of the </w:t>
      </w:r>
      <w:r w:rsidR="00F137FE">
        <w:rPr>
          <w:rFonts w:cstheme="minorHAnsi"/>
          <w:lang w:val="en-US"/>
        </w:rPr>
        <w:t>proposal. T</w:t>
      </w:r>
      <w:r w:rsidRPr="00ED04AA">
        <w:rPr>
          <w:rFonts w:cstheme="minorHAnsi"/>
          <w:lang w:val="en-US"/>
        </w:rPr>
        <w:t>he following elements, among others, may constitute a reason for not validating the final proposal:</w:t>
      </w:r>
    </w:p>
    <w:p w14:paraId="5245D155" w14:textId="3B0DEE41" w:rsidR="00920D13" w:rsidRPr="00ED04AA" w:rsidRDefault="00C50302" w:rsidP="00345C42">
      <w:pPr>
        <w:pStyle w:val="Paragraphedeliste"/>
        <w:numPr>
          <w:ilvl w:val="0"/>
          <w:numId w:val="17"/>
        </w:numPr>
        <w:spacing w:line="240" w:lineRule="auto"/>
        <w:jc w:val="both"/>
        <w:rPr>
          <w:rFonts w:cstheme="minorHAnsi"/>
          <w:lang w:val="en-US"/>
        </w:rPr>
      </w:pPr>
      <w:r w:rsidRPr="00ED04AA">
        <w:rPr>
          <w:rFonts w:cstheme="minorHAnsi"/>
          <w:lang w:val="en-US"/>
        </w:rPr>
        <w:t xml:space="preserve">Refusal to take part in a dialogue with </w:t>
      </w:r>
      <w:r w:rsidR="00B52C21" w:rsidRPr="00ED04AA">
        <w:rPr>
          <w:rFonts w:cstheme="minorHAnsi"/>
          <w:lang w:val="en-US"/>
        </w:rPr>
        <w:t xml:space="preserve">the </w:t>
      </w:r>
      <w:r w:rsidRPr="00ED04AA">
        <w:rPr>
          <w:rFonts w:cstheme="minorHAnsi"/>
          <w:lang w:val="en-US"/>
        </w:rPr>
        <w:t xml:space="preserve">AFD's project team </w:t>
      </w:r>
      <w:r w:rsidR="00B52C21" w:rsidRPr="00ED04AA">
        <w:rPr>
          <w:rFonts w:cstheme="minorHAnsi"/>
          <w:lang w:val="en-US"/>
        </w:rPr>
        <w:t>leaders</w:t>
      </w:r>
      <w:r w:rsidR="00F137FE">
        <w:rPr>
          <w:rFonts w:cstheme="minorHAnsi"/>
          <w:lang w:val="en-US"/>
        </w:rPr>
        <w:t xml:space="preserve"> that aims</w:t>
      </w:r>
      <w:r w:rsidRPr="00ED04AA">
        <w:rPr>
          <w:rFonts w:cstheme="minorHAnsi"/>
          <w:lang w:val="en-US"/>
        </w:rPr>
        <w:t xml:space="preserve"> at enriching the proposal,</w:t>
      </w:r>
    </w:p>
    <w:p w14:paraId="5B7C8B6F" w14:textId="77777777" w:rsidR="00920D13" w:rsidRPr="00ED04AA" w:rsidRDefault="00C50302" w:rsidP="00345C42">
      <w:pPr>
        <w:pStyle w:val="Paragraphedeliste"/>
        <w:numPr>
          <w:ilvl w:val="0"/>
          <w:numId w:val="17"/>
        </w:numPr>
        <w:spacing w:line="240" w:lineRule="auto"/>
        <w:jc w:val="both"/>
        <w:rPr>
          <w:rFonts w:cstheme="minorHAnsi"/>
          <w:lang w:val="en-US"/>
        </w:rPr>
      </w:pPr>
      <w:r w:rsidRPr="00ED04AA">
        <w:rPr>
          <w:rFonts w:cstheme="minorHAnsi"/>
          <w:lang w:val="en-US"/>
        </w:rPr>
        <w:t xml:space="preserve">Refusal to give reasons for not incorporating amendments suggested by project team </w:t>
      </w:r>
      <w:r w:rsidR="00B52C21" w:rsidRPr="00ED04AA">
        <w:rPr>
          <w:rFonts w:cstheme="minorHAnsi"/>
          <w:lang w:val="en-US"/>
        </w:rPr>
        <w:t xml:space="preserve">leaders, </w:t>
      </w:r>
    </w:p>
    <w:p w14:paraId="53BF440F" w14:textId="77777777" w:rsidR="00C50302" w:rsidRPr="00ED04AA" w:rsidRDefault="00C50302" w:rsidP="00517484">
      <w:pPr>
        <w:ind w:left="360"/>
        <w:jc w:val="both"/>
        <w:rPr>
          <w:rFonts w:cstheme="minorHAnsi"/>
          <w:lang w:val="en-US"/>
        </w:rPr>
      </w:pPr>
    </w:p>
    <w:p w14:paraId="54736B14" w14:textId="77777777" w:rsidR="00920D13" w:rsidRDefault="00ED04AA">
      <w:pPr>
        <w:pStyle w:val="AFD-titre2"/>
        <w:numPr>
          <w:ilvl w:val="0"/>
          <w:numId w:val="0"/>
        </w:numPr>
        <w:spacing w:before="0" w:after="0" w:line="276" w:lineRule="auto"/>
        <w:ind w:left="720" w:hanging="360"/>
      </w:pPr>
      <w:bookmarkStart w:id="15" w:name="_Toc163465566"/>
      <w:r>
        <w:t xml:space="preserve">Article 13. </w:t>
      </w:r>
      <w:r w:rsidRPr="00AD26BE">
        <w:t>Confidentiality</w:t>
      </w:r>
      <w:bookmarkEnd w:id="15"/>
      <w:r w:rsidRPr="00AD26BE">
        <w:t xml:space="preserve"> </w:t>
      </w:r>
    </w:p>
    <w:p w14:paraId="28B8372B" w14:textId="77777777" w:rsidR="00A02C80" w:rsidRDefault="00A02C80" w:rsidP="00517484">
      <w:pPr>
        <w:pStyle w:val="AFD-titre2"/>
        <w:numPr>
          <w:ilvl w:val="0"/>
          <w:numId w:val="0"/>
        </w:numPr>
        <w:spacing w:before="0" w:after="0" w:line="276" w:lineRule="auto"/>
        <w:ind w:left="720" w:hanging="360"/>
      </w:pPr>
    </w:p>
    <w:p w14:paraId="6ADFD314" w14:textId="26008320" w:rsidR="00920D13" w:rsidRPr="00ED04AA" w:rsidRDefault="00ED04AA" w:rsidP="00345C42">
      <w:pPr>
        <w:numPr>
          <w:ilvl w:val="0"/>
          <w:numId w:val="13"/>
        </w:numPr>
        <w:spacing w:line="240" w:lineRule="auto"/>
        <w:ind w:left="426" w:hanging="426"/>
        <w:jc w:val="both"/>
        <w:rPr>
          <w:rFonts w:cstheme="minorHAnsi"/>
          <w:lang w:val="en-US"/>
        </w:rPr>
      </w:pPr>
      <w:r w:rsidRPr="00ED04AA">
        <w:rPr>
          <w:rFonts w:cstheme="minorHAnsi"/>
          <w:lang w:val="en-US"/>
        </w:rPr>
        <w:t xml:space="preserve">No information relating to the examination, clarification, evaluation, comparison of proposals and recommendations concerning the award of the grant(s) </w:t>
      </w:r>
      <w:proofErr w:type="gramStart"/>
      <w:r w:rsidRPr="00ED04AA">
        <w:rPr>
          <w:rFonts w:cstheme="minorHAnsi"/>
          <w:lang w:val="en-US"/>
        </w:rPr>
        <w:t>may be divulged</w:t>
      </w:r>
      <w:proofErr w:type="gramEnd"/>
      <w:r w:rsidRPr="00ED04AA">
        <w:rPr>
          <w:rFonts w:cstheme="minorHAnsi"/>
          <w:lang w:val="en-US"/>
        </w:rPr>
        <w:t xml:space="preserve"> to the submitting </w:t>
      </w:r>
      <w:r w:rsidR="00F137FE" w:rsidRPr="00ED04AA">
        <w:rPr>
          <w:rFonts w:cstheme="minorHAnsi"/>
          <w:lang w:val="en-US"/>
        </w:rPr>
        <w:t>organizations</w:t>
      </w:r>
      <w:r w:rsidRPr="00ED04AA">
        <w:rPr>
          <w:rFonts w:cstheme="minorHAnsi"/>
          <w:lang w:val="en-US"/>
        </w:rPr>
        <w:t xml:space="preserve"> or to any other person outside the examination and evaluation procedure, after the opening of the bids and until the announcement of the award of the grant(s) to the successful </w:t>
      </w:r>
      <w:r w:rsidR="00F137FE">
        <w:rPr>
          <w:rFonts w:cstheme="minorHAnsi"/>
          <w:lang w:val="en-US"/>
        </w:rPr>
        <w:t xml:space="preserve">organizations. </w:t>
      </w:r>
    </w:p>
    <w:p w14:paraId="0155C4B8" w14:textId="77777777" w:rsidR="00A02C80" w:rsidRPr="00ED04AA" w:rsidRDefault="00A02C80" w:rsidP="00517484">
      <w:pPr>
        <w:spacing w:line="240" w:lineRule="auto"/>
        <w:ind w:left="426"/>
        <w:jc w:val="both"/>
        <w:rPr>
          <w:rFonts w:cstheme="minorHAnsi"/>
          <w:color w:val="5B9BD5" w:themeColor="accent1"/>
          <w:lang w:val="en-US"/>
        </w:rPr>
      </w:pPr>
    </w:p>
    <w:p w14:paraId="27B186ED" w14:textId="77777777" w:rsidR="00920D13" w:rsidRPr="00ED04AA" w:rsidRDefault="00ED04AA" w:rsidP="00345C42">
      <w:pPr>
        <w:numPr>
          <w:ilvl w:val="0"/>
          <w:numId w:val="13"/>
        </w:numPr>
        <w:spacing w:line="240" w:lineRule="auto"/>
        <w:ind w:left="426" w:hanging="426"/>
        <w:jc w:val="both"/>
        <w:rPr>
          <w:rFonts w:cstheme="minorHAnsi"/>
          <w:lang w:val="en-US"/>
        </w:rPr>
      </w:pPr>
      <w:r w:rsidRPr="00ED04AA">
        <w:rPr>
          <w:rFonts w:cstheme="minorHAnsi"/>
          <w:lang w:val="en-US"/>
        </w:rPr>
        <w:t xml:space="preserve"> Any attempt by a bidding structure to influence the Commission during the procedure for examining, evaluating and comparing proposals will lead to the rejection of that structure's proposal.</w:t>
      </w:r>
    </w:p>
    <w:p w14:paraId="71A2B82E" w14:textId="77777777" w:rsidR="00C50302" w:rsidRPr="00ED04AA" w:rsidRDefault="00C50302" w:rsidP="00517484">
      <w:pPr>
        <w:jc w:val="both"/>
        <w:rPr>
          <w:rFonts w:cstheme="minorHAnsi"/>
          <w:lang w:val="en-US"/>
        </w:rPr>
      </w:pPr>
    </w:p>
    <w:p w14:paraId="6091F1DC" w14:textId="77777777" w:rsidR="00920D13" w:rsidRDefault="00ED04AA">
      <w:pPr>
        <w:pStyle w:val="AFD-titre2"/>
        <w:numPr>
          <w:ilvl w:val="0"/>
          <w:numId w:val="0"/>
        </w:numPr>
        <w:spacing w:before="0" w:after="0" w:line="276" w:lineRule="auto"/>
        <w:ind w:left="720" w:hanging="360"/>
      </w:pPr>
      <w:bookmarkStart w:id="16" w:name="_Toc163465567"/>
      <w:r>
        <w:t xml:space="preserve">Article 14. </w:t>
      </w:r>
      <w:r w:rsidRPr="00AD26BE">
        <w:t>Information on the selection process</w:t>
      </w:r>
      <w:bookmarkEnd w:id="16"/>
      <w:r w:rsidRPr="00AD26BE">
        <w:t xml:space="preserve"> </w:t>
      </w:r>
    </w:p>
    <w:p w14:paraId="6AD31CDF" w14:textId="77777777" w:rsidR="00A02C80" w:rsidRPr="001033A4" w:rsidRDefault="00A02C80" w:rsidP="00517484">
      <w:pPr>
        <w:pStyle w:val="AFD-titre2"/>
        <w:numPr>
          <w:ilvl w:val="0"/>
          <w:numId w:val="0"/>
        </w:numPr>
        <w:spacing w:before="0" w:after="0" w:line="276" w:lineRule="auto"/>
        <w:ind w:left="720" w:hanging="360"/>
        <w:rPr>
          <w:color w:val="auto"/>
        </w:rPr>
      </w:pPr>
    </w:p>
    <w:p w14:paraId="59F874DD" w14:textId="2766E385" w:rsidR="00920D13" w:rsidRPr="00ED04AA" w:rsidRDefault="00ED04AA" w:rsidP="00345C42">
      <w:pPr>
        <w:numPr>
          <w:ilvl w:val="0"/>
          <w:numId w:val="14"/>
        </w:numPr>
        <w:spacing w:line="240" w:lineRule="auto"/>
        <w:ind w:left="426" w:hanging="426"/>
        <w:jc w:val="both"/>
        <w:rPr>
          <w:rFonts w:cstheme="minorHAnsi"/>
          <w:lang w:val="en-US"/>
        </w:rPr>
      </w:pPr>
      <w:r w:rsidRPr="00ED04AA">
        <w:rPr>
          <w:rFonts w:cstheme="minorHAnsi"/>
          <w:lang w:val="en-US"/>
        </w:rPr>
        <w:t xml:space="preserve">Each </w:t>
      </w:r>
      <w:r w:rsidR="00F137FE" w:rsidRPr="00ED04AA">
        <w:rPr>
          <w:rFonts w:cstheme="minorHAnsi"/>
          <w:lang w:val="en-US"/>
        </w:rPr>
        <w:t>organization</w:t>
      </w:r>
      <w:r w:rsidRPr="00ED04AA">
        <w:rPr>
          <w:rFonts w:cstheme="minorHAnsi"/>
          <w:lang w:val="en-US"/>
        </w:rPr>
        <w:t xml:space="preserve"> selected by the selection committee </w:t>
      </w:r>
      <w:proofErr w:type="gramStart"/>
      <w:r w:rsidRPr="00ED04AA">
        <w:rPr>
          <w:rFonts w:cstheme="minorHAnsi"/>
          <w:lang w:val="en-US"/>
        </w:rPr>
        <w:t>will be informed</w:t>
      </w:r>
      <w:proofErr w:type="gramEnd"/>
      <w:r w:rsidRPr="00ED04AA">
        <w:rPr>
          <w:rFonts w:cstheme="minorHAnsi"/>
          <w:lang w:val="en-US"/>
        </w:rPr>
        <w:t xml:space="preserve"> by e-mail, </w:t>
      </w:r>
      <w:r w:rsidR="00F137FE">
        <w:rPr>
          <w:rFonts w:cstheme="minorHAnsi"/>
          <w:lang w:val="en-US"/>
        </w:rPr>
        <w:t xml:space="preserve">detailing </w:t>
      </w:r>
      <w:r w:rsidRPr="00ED04AA">
        <w:rPr>
          <w:rFonts w:cstheme="minorHAnsi"/>
          <w:lang w:val="en-US"/>
        </w:rPr>
        <w:t>the timetable for the appraisal and serve as a basis for dialogue.</w:t>
      </w:r>
    </w:p>
    <w:p w14:paraId="1F079C11" w14:textId="77777777" w:rsidR="00C50302" w:rsidRPr="00ED04AA" w:rsidRDefault="00C50302" w:rsidP="00517484">
      <w:pPr>
        <w:jc w:val="both"/>
        <w:rPr>
          <w:rFonts w:cstheme="minorHAnsi"/>
          <w:lang w:val="en-US"/>
        </w:rPr>
      </w:pPr>
    </w:p>
    <w:p w14:paraId="2BA82A5D" w14:textId="77777777" w:rsidR="00920D13" w:rsidRPr="00ED04AA" w:rsidRDefault="00ED04AA">
      <w:pPr>
        <w:pStyle w:val="AFD-titre2"/>
        <w:numPr>
          <w:ilvl w:val="0"/>
          <w:numId w:val="0"/>
        </w:numPr>
        <w:spacing w:before="0" w:after="0" w:line="276" w:lineRule="auto"/>
        <w:ind w:left="720" w:hanging="360"/>
        <w:rPr>
          <w:lang w:val="en-US"/>
        </w:rPr>
      </w:pPr>
      <w:bookmarkStart w:id="17" w:name="_Toc163465568"/>
      <w:r w:rsidRPr="00ED04AA">
        <w:rPr>
          <w:lang w:val="en-US"/>
        </w:rPr>
        <w:lastRenderedPageBreak/>
        <w:t>Article 15: Information on the grant and signature of the financing agreement</w:t>
      </w:r>
      <w:bookmarkEnd w:id="17"/>
    </w:p>
    <w:p w14:paraId="4922E488" w14:textId="77777777" w:rsidR="00A02C80" w:rsidRPr="00ED04AA" w:rsidRDefault="00A02C80" w:rsidP="00517484">
      <w:pPr>
        <w:pStyle w:val="AFD-titre2"/>
        <w:numPr>
          <w:ilvl w:val="0"/>
          <w:numId w:val="0"/>
        </w:numPr>
        <w:spacing w:before="0" w:after="0" w:line="276" w:lineRule="auto"/>
        <w:ind w:left="720" w:hanging="360"/>
        <w:rPr>
          <w:rFonts w:cstheme="minorHAnsi"/>
          <w:b w:val="0"/>
          <w:color w:val="auto"/>
          <w:lang w:val="en-US"/>
        </w:rPr>
      </w:pPr>
    </w:p>
    <w:p w14:paraId="6D6DF0B9" w14:textId="77777777" w:rsidR="00920D13" w:rsidRPr="00ED04AA" w:rsidRDefault="00B52C21" w:rsidP="00345C42">
      <w:pPr>
        <w:numPr>
          <w:ilvl w:val="0"/>
          <w:numId w:val="15"/>
        </w:numPr>
        <w:spacing w:line="240" w:lineRule="auto"/>
        <w:ind w:left="426" w:hanging="426"/>
        <w:jc w:val="both"/>
        <w:rPr>
          <w:rFonts w:cstheme="minorHAnsi"/>
          <w:lang w:val="en-US"/>
        </w:rPr>
      </w:pPr>
      <w:r w:rsidRPr="00ED04AA">
        <w:rPr>
          <w:rFonts w:cstheme="minorHAnsi"/>
          <w:lang w:val="en-US"/>
        </w:rPr>
        <w:t xml:space="preserve"> The </w:t>
      </w:r>
      <w:r w:rsidR="00ED04AA" w:rsidRPr="00ED04AA">
        <w:rPr>
          <w:rFonts w:cstheme="minorHAnsi"/>
          <w:lang w:val="en-US"/>
        </w:rPr>
        <w:t xml:space="preserve">project team </w:t>
      </w:r>
      <w:r w:rsidRPr="00ED04AA">
        <w:rPr>
          <w:rFonts w:cstheme="minorHAnsi"/>
          <w:lang w:val="en-US"/>
        </w:rPr>
        <w:t>leaders will</w:t>
      </w:r>
      <w:r w:rsidR="00ED04AA" w:rsidRPr="00ED04AA">
        <w:rPr>
          <w:rFonts w:cstheme="minorHAnsi"/>
          <w:lang w:val="en-US"/>
        </w:rPr>
        <w:t xml:space="preserve"> send a letter to the beneficiary of the grant informing it that the grant has been awarded, followed by the draft funding agreement for approval before signature.  </w:t>
      </w:r>
    </w:p>
    <w:p w14:paraId="43308275" w14:textId="2334466C" w:rsidR="00BC5A67" w:rsidRPr="00ED04AA" w:rsidRDefault="00BC5A67" w:rsidP="00517484">
      <w:pPr>
        <w:pStyle w:val="AFD-titre1"/>
        <w:numPr>
          <w:ilvl w:val="0"/>
          <w:numId w:val="0"/>
        </w:numPr>
        <w:rPr>
          <w:lang w:val="en-US"/>
        </w:rPr>
      </w:pPr>
    </w:p>
    <w:p w14:paraId="386D821E" w14:textId="77777777" w:rsidR="00BC5A67" w:rsidRPr="00ED04AA" w:rsidRDefault="00BC5A67" w:rsidP="00517484">
      <w:pPr>
        <w:pStyle w:val="AFD-titre1"/>
        <w:numPr>
          <w:ilvl w:val="0"/>
          <w:numId w:val="0"/>
        </w:numPr>
        <w:rPr>
          <w:lang w:val="en-US"/>
        </w:rPr>
      </w:pPr>
    </w:p>
    <w:p w14:paraId="2DB8D93A" w14:textId="77777777" w:rsidR="00920D13" w:rsidRPr="00ED04AA" w:rsidRDefault="00ED04AA">
      <w:pPr>
        <w:pStyle w:val="AFD-titre1"/>
        <w:rPr>
          <w:lang w:val="en-US"/>
        </w:rPr>
      </w:pPr>
      <w:bookmarkStart w:id="18" w:name="_Toc163465569"/>
      <w:r w:rsidRPr="00ED04AA">
        <w:rPr>
          <w:lang w:val="en-US"/>
        </w:rPr>
        <w:t>SELECTION AND FINAL APPROVAL OF PROPOSALS</w:t>
      </w:r>
      <w:bookmarkEnd w:id="18"/>
    </w:p>
    <w:p w14:paraId="42791F31" w14:textId="11B73088" w:rsidR="006452DD" w:rsidRPr="00ED04AA" w:rsidRDefault="006452DD" w:rsidP="00517484">
      <w:pPr>
        <w:pStyle w:val="AFD-titre1"/>
        <w:numPr>
          <w:ilvl w:val="0"/>
          <w:numId w:val="0"/>
        </w:numPr>
        <w:rPr>
          <w:sz w:val="22"/>
          <w:lang w:val="en-US"/>
        </w:rPr>
      </w:pPr>
    </w:p>
    <w:p w14:paraId="27724ED4" w14:textId="77777777" w:rsidR="00920D13" w:rsidRPr="00ED04AA" w:rsidRDefault="00ED04AA">
      <w:pPr>
        <w:jc w:val="both"/>
        <w:rPr>
          <w:rFonts w:cstheme="minorHAnsi"/>
          <w:lang w:val="en-US"/>
        </w:rPr>
      </w:pPr>
      <w:r w:rsidRPr="00ED04AA">
        <w:rPr>
          <w:rFonts w:cstheme="minorHAnsi"/>
          <w:lang w:val="en-US"/>
        </w:rPr>
        <w:t xml:space="preserve">The process leading to the financing agreement </w:t>
      </w:r>
      <w:proofErr w:type="gramStart"/>
      <w:r w:rsidRPr="00ED04AA">
        <w:rPr>
          <w:rFonts w:cstheme="minorHAnsi"/>
          <w:lang w:val="en-US"/>
        </w:rPr>
        <w:t>is carried out</w:t>
      </w:r>
      <w:proofErr w:type="gramEnd"/>
      <w:r w:rsidRPr="00ED04AA">
        <w:rPr>
          <w:rFonts w:cstheme="minorHAnsi"/>
          <w:lang w:val="en-US"/>
        </w:rPr>
        <w:t xml:space="preserve"> in two stages: </w:t>
      </w:r>
    </w:p>
    <w:p w14:paraId="6746DCCD" w14:textId="599AE471" w:rsidR="00920D13" w:rsidRPr="00ED04AA" w:rsidRDefault="00ED04AA" w:rsidP="00345C42">
      <w:pPr>
        <w:numPr>
          <w:ilvl w:val="0"/>
          <w:numId w:val="18"/>
        </w:numPr>
        <w:spacing w:line="240" w:lineRule="auto"/>
        <w:jc w:val="both"/>
        <w:rPr>
          <w:rFonts w:cstheme="minorHAnsi"/>
          <w:lang w:val="en-US"/>
        </w:rPr>
      </w:pPr>
      <w:proofErr w:type="gramStart"/>
      <w:r w:rsidRPr="00ED04AA">
        <w:rPr>
          <w:rFonts w:cstheme="minorHAnsi"/>
          <w:lang w:val="en-US"/>
        </w:rPr>
        <w:t xml:space="preserve">selection on the basis </w:t>
      </w:r>
      <w:r w:rsidR="00F137FE">
        <w:rPr>
          <w:rFonts w:cstheme="minorHAnsi"/>
          <w:lang w:val="en-US"/>
        </w:rPr>
        <w:t xml:space="preserve">of a project note (section III), </w:t>
      </w:r>
      <w:r w:rsidRPr="00ED04AA">
        <w:rPr>
          <w:rFonts w:cstheme="minorHAnsi"/>
          <w:lang w:val="en-US"/>
        </w:rPr>
        <w:t xml:space="preserve">a financial outline (section IV), a submission letter (section V), a logical framework (section VI), a timetable (section VII), the information sheets for the applicant and the consortium structures, where applicable (sections VIII and IX), the table of financial </w:t>
      </w:r>
      <w:r w:rsidRPr="000D1AD2">
        <w:rPr>
          <w:rFonts w:cstheme="minorHAnsi"/>
          <w:lang w:val="en-US"/>
        </w:rPr>
        <w:t>flows within the consortium (if applicable, section X) and the administrative file (section XI)</w:t>
      </w:r>
      <w:r w:rsidRPr="000D1AD2">
        <w:rPr>
          <w:rFonts w:cstheme="minorHAnsi"/>
          <w:b/>
          <w:lang w:val="en-US"/>
        </w:rPr>
        <w:t xml:space="preserve"> to be submitted no later than </w:t>
      </w:r>
      <w:r w:rsidR="008D1654">
        <w:rPr>
          <w:b/>
          <w:lang w:val="en-US"/>
        </w:rPr>
        <w:t>Wednesday, June 5</w:t>
      </w:r>
      <w:r w:rsidR="00E433EB" w:rsidRPr="000D1AD2">
        <w:rPr>
          <w:b/>
          <w:lang w:val="en-US"/>
        </w:rPr>
        <w:t>, 2024; at 8 a.m. Paris time</w:t>
      </w:r>
      <w:r w:rsidR="00E433EB" w:rsidRPr="000D1AD2">
        <w:rPr>
          <w:rFonts w:cstheme="minorHAnsi"/>
          <w:lang w:val="en-US"/>
        </w:rPr>
        <w:t xml:space="preserve"> </w:t>
      </w:r>
      <w:r w:rsidR="00476974" w:rsidRPr="000D1AD2">
        <w:rPr>
          <w:rFonts w:cstheme="minorHAnsi"/>
          <w:lang w:val="en-US"/>
        </w:rPr>
        <w:t>(</w:t>
      </w:r>
      <w:r w:rsidRPr="000D1AD2">
        <w:rPr>
          <w:rFonts w:cstheme="minorHAnsi"/>
          <w:lang w:val="en-US"/>
        </w:rPr>
        <w:t xml:space="preserve">date of arrival serving as proof) on </w:t>
      </w:r>
      <w:r w:rsidR="009F7BA7" w:rsidRPr="000D1AD2">
        <w:rPr>
          <w:rFonts w:cstheme="minorHAnsi"/>
          <w:lang w:val="en-US"/>
        </w:rPr>
        <w:t xml:space="preserve">the page dedicated to </w:t>
      </w:r>
      <w:r w:rsidR="00D17400" w:rsidRPr="000D1AD2">
        <w:rPr>
          <w:rFonts w:cstheme="minorHAnsi"/>
          <w:lang w:val="en-US"/>
        </w:rPr>
        <w:t xml:space="preserve">the </w:t>
      </w:r>
      <w:r w:rsidR="00D76FBD" w:rsidRPr="000D1AD2">
        <w:rPr>
          <w:rFonts w:cstheme="minorHAnsi"/>
          <w:lang w:val="en-US"/>
        </w:rPr>
        <w:t>call for proposals</w:t>
      </w:r>
      <w:r w:rsidR="00F82B44" w:rsidRPr="000D1AD2">
        <w:rPr>
          <w:rFonts w:cstheme="minorHAnsi"/>
          <w:lang w:val="en-US"/>
        </w:rPr>
        <w:t xml:space="preserve"> </w:t>
      </w:r>
      <w:r w:rsidR="00862362" w:rsidRPr="000D1AD2">
        <w:rPr>
          <w:rFonts w:cstheme="minorHAnsi"/>
          <w:lang w:val="en-US"/>
        </w:rPr>
        <w:t xml:space="preserve">on the AFD website </w:t>
      </w:r>
      <w:r w:rsidR="009F7BA7" w:rsidRPr="000D1AD2">
        <w:rPr>
          <w:rFonts w:cstheme="minorHAnsi"/>
          <w:lang w:val="en-US"/>
        </w:rPr>
        <w:t>("SUBMIT A PROJECT" tab)</w:t>
      </w:r>
      <w:r w:rsidRPr="000D1AD2">
        <w:rPr>
          <w:rFonts w:cstheme="minorHAnsi"/>
          <w:lang w:val="en-US"/>
        </w:rPr>
        <w:t>.</w:t>
      </w:r>
      <w:proofErr w:type="gramEnd"/>
      <w:r w:rsidRPr="000D1AD2">
        <w:rPr>
          <w:rFonts w:cstheme="minorHAnsi"/>
          <w:lang w:val="en-US"/>
        </w:rPr>
        <w:t xml:space="preserve"> An </w:t>
      </w:r>
      <w:r w:rsidR="009F7BA7" w:rsidRPr="000D1AD2">
        <w:rPr>
          <w:rFonts w:cstheme="minorHAnsi"/>
          <w:lang w:val="en-US"/>
        </w:rPr>
        <w:t xml:space="preserve">automatic </w:t>
      </w:r>
      <w:r w:rsidRPr="000D1AD2">
        <w:rPr>
          <w:rFonts w:cstheme="minorHAnsi"/>
          <w:lang w:val="en-US"/>
        </w:rPr>
        <w:t xml:space="preserve">email acknowledging receipt </w:t>
      </w:r>
      <w:proofErr w:type="gramStart"/>
      <w:r w:rsidRPr="000D1AD2">
        <w:rPr>
          <w:rFonts w:cstheme="minorHAnsi"/>
          <w:lang w:val="en-US"/>
        </w:rPr>
        <w:t>will be sent</w:t>
      </w:r>
      <w:proofErr w:type="gramEnd"/>
      <w:r w:rsidRPr="000D1AD2">
        <w:rPr>
          <w:rFonts w:cstheme="minorHAnsi"/>
          <w:lang w:val="en-US"/>
        </w:rPr>
        <w:t xml:space="preserve"> to </w:t>
      </w:r>
      <w:r w:rsidR="00731D79" w:rsidRPr="000D1AD2">
        <w:rPr>
          <w:rFonts w:cs="Times New Roman"/>
          <w:lang w:val="en-US"/>
        </w:rPr>
        <w:t>consortia</w:t>
      </w:r>
      <w:r w:rsidR="00731D79" w:rsidRPr="00ED04AA">
        <w:rPr>
          <w:rFonts w:cs="Times New Roman"/>
          <w:lang w:val="en-US"/>
        </w:rPr>
        <w:t xml:space="preserve"> </w:t>
      </w:r>
      <w:r w:rsidR="00394E2C" w:rsidRPr="00ED04AA">
        <w:rPr>
          <w:rFonts w:cstheme="minorHAnsi"/>
          <w:lang w:val="en-US"/>
        </w:rPr>
        <w:t xml:space="preserve">for </w:t>
      </w:r>
      <w:r w:rsidRPr="00ED04AA">
        <w:rPr>
          <w:rFonts w:cstheme="minorHAnsi"/>
          <w:lang w:val="en-US"/>
        </w:rPr>
        <w:t xml:space="preserve">which the proposal has been received. </w:t>
      </w:r>
    </w:p>
    <w:p w14:paraId="24A4E049" w14:textId="77777777" w:rsidR="00D17400" w:rsidRPr="00ED04AA" w:rsidRDefault="00D17400" w:rsidP="00D17400">
      <w:pPr>
        <w:spacing w:line="240" w:lineRule="auto"/>
        <w:ind w:left="720"/>
        <w:jc w:val="both"/>
        <w:rPr>
          <w:rFonts w:cstheme="minorHAnsi"/>
          <w:lang w:val="en-US"/>
        </w:rPr>
      </w:pPr>
    </w:p>
    <w:p w14:paraId="3BAB8ACA" w14:textId="77777777" w:rsidR="00920D13" w:rsidRPr="00ED04AA" w:rsidRDefault="00ED04AA">
      <w:pPr>
        <w:spacing w:line="240" w:lineRule="auto"/>
        <w:ind w:left="720"/>
        <w:jc w:val="both"/>
        <w:rPr>
          <w:rFonts w:cstheme="minorHAnsi"/>
          <w:lang w:val="en-US"/>
        </w:rPr>
      </w:pPr>
      <w:r w:rsidRPr="00ED04AA">
        <w:rPr>
          <w:rFonts w:cstheme="minorHAnsi"/>
          <w:lang w:val="en-US"/>
        </w:rPr>
        <w:t xml:space="preserve">If the </w:t>
      </w:r>
      <w:r w:rsidR="00A02C80" w:rsidRPr="00ED04AA">
        <w:rPr>
          <w:rFonts w:cstheme="minorHAnsi"/>
          <w:lang w:val="en-US"/>
        </w:rPr>
        <w:t xml:space="preserve">consortium has sent its proposal on time but has not received an email acknowledging receipt, it is the consortium's responsibility to notify AFD no later than 12 hours after the closing time of the call for proposals and to provide proof that the proposal </w:t>
      </w:r>
      <w:proofErr w:type="gramStart"/>
      <w:r w:rsidR="00A02C80" w:rsidRPr="00ED04AA">
        <w:rPr>
          <w:rFonts w:cstheme="minorHAnsi"/>
          <w:lang w:val="en-US"/>
        </w:rPr>
        <w:t>was sent</w:t>
      </w:r>
      <w:proofErr w:type="gramEnd"/>
      <w:r w:rsidR="00A02C80" w:rsidRPr="00ED04AA">
        <w:rPr>
          <w:rFonts w:cstheme="minorHAnsi"/>
          <w:lang w:val="en-US"/>
        </w:rPr>
        <w:t xml:space="preserve"> before the closing date.</w:t>
      </w:r>
    </w:p>
    <w:p w14:paraId="2C17566D" w14:textId="77777777" w:rsidR="006210FB" w:rsidRPr="00ED04AA" w:rsidRDefault="006210FB" w:rsidP="006210FB">
      <w:pPr>
        <w:spacing w:line="240" w:lineRule="auto"/>
        <w:ind w:left="720"/>
        <w:jc w:val="both"/>
        <w:rPr>
          <w:rFonts w:cstheme="minorHAnsi"/>
          <w:lang w:val="en-US"/>
        </w:rPr>
      </w:pPr>
    </w:p>
    <w:p w14:paraId="3EF8451E" w14:textId="77777777" w:rsidR="00920D13" w:rsidRPr="00ED04AA" w:rsidRDefault="00ED04AA">
      <w:pPr>
        <w:ind w:left="720"/>
        <w:jc w:val="both"/>
        <w:rPr>
          <w:rFonts w:cstheme="minorHAnsi"/>
          <w:lang w:val="en-US"/>
        </w:rPr>
      </w:pPr>
      <w:r w:rsidRPr="00ED04AA">
        <w:rPr>
          <w:rFonts w:cstheme="minorHAnsi"/>
          <w:lang w:val="en-US"/>
        </w:rPr>
        <w:t xml:space="preserve">If </w:t>
      </w:r>
      <w:r w:rsidR="00D17400" w:rsidRPr="00ED04AA">
        <w:rPr>
          <w:rFonts w:cstheme="minorHAnsi"/>
          <w:lang w:val="en-US"/>
        </w:rPr>
        <w:t xml:space="preserve">the files </w:t>
      </w:r>
      <w:r w:rsidR="009F7BA7" w:rsidRPr="00ED04AA">
        <w:rPr>
          <w:rFonts w:cstheme="minorHAnsi"/>
          <w:lang w:val="en-US"/>
        </w:rPr>
        <w:t xml:space="preserve">uploaded to the AFD website </w:t>
      </w:r>
      <w:r w:rsidR="00D17400" w:rsidRPr="00ED04AA">
        <w:rPr>
          <w:rFonts w:cstheme="minorHAnsi"/>
          <w:lang w:val="en-US"/>
        </w:rPr>
        <w:t xml:space="preserve">exceed the maximum </w:t>
      </w:r>
      <w:r w:rsidRPr="00ED04AA">
        <w:rPr>
          <w:rFonts w:cstheme="minorHAnsi"/>
          <w:lang w:val="en-US"/>
        </w:rPr>
        <w:t xml:space="preserve">size of </w:t>
      </w:r>
      <w:r w:rsidR="00025E1B" w:rsidRPr="00ED04AA">
        <w:rPr>
          <w:rFonts w:cstheme="minorHAnsi"/>
          <w:lang w:val="en-US"/>
        </w:rPr>
        <w:t xml:space="preserve">9 </w:t>
      </w:r>
      <w:r w:rsidRPr="00ED04AA">
        <w:rPr>
          <w:rFonts w:cstheme="minorHAnsi"/>
          <w:lang w:val="en-US"/>
        </w:rPr>
        <w:t xml:space="preserve">Megabytes (MB) </w:t>
      </w:r>
      <w:r w:rsidR="00D17400" w:rsidRPr="00ED04AA">
        <w:rPr>
          <w:rFonts w:cstheme="minorHAnsi"/>
          <w:lang w:val="en-US"/>
        </w:rPr>
        <w:t>per file</w:t>
      </w:r>
      <w:r w:rsidRPr="00ED04AA">
        <w:rPr>
          <w:rFonts w:cstheme="minorHAnsi"/>
          <w:lang w:val="en-US"/>
        </w:rPr>
        <w:t xml:space="preserve">, </w:t>
      </w:r>
      <w:r w:rsidR="00025E1B" w:rsidRPr="00ED04AA">
        <w:rPr>
          <w:rFonts w:cstheme="minorHAnsi"/>
          <w:lang w:val="en-US"/>
        </w:rPr>
        <w:t xml:space="preserve">they </w:t>
      </w:r>
      <w:proofErr w:type="gramStart"/>
      <w:r w:rsidR="00025E1B" w:rsidRPr="00ED04AA">
        <w:rPr>
          <w:rFonts w:cstheme="minorHAnsi"/>
          <w:lang w:val="en-US"/>
        </w:rPr>
        <w:t xml:space="preserve">must </w:t>
      </w:r>
      <w:r w:rsidRPr="00ED04AA">
        <w:rPr>
          <w:rFonts w:cstheme="minorHAnsi"/>
          <w:lang w:val="en-US"/>
        </w:rPr>
        <w:t xml:space="preserve">be </w:t>
      </w:r>
      <w:r w:rsidR="00025E1B" w:rsidRPr="00ED04AA">
        <w:rPr>
          <w:rFonts w:cstheme="minorHAnsi"/>
          <w:lang w:val="en-US"/>
        </w:rPr>
        <w:t>shared</w:t>
      </w:r>
      <w:proofErr w:type="gramEnd"/>
      <w:r w:rsidR="00025E1B" w:rsidRPr="00ED04AA">
        <w:rPr>
          <w:rFonts w:cstheme="minorHAnsi"/>
          <w:lang w:val="en-US"/>
        </w:rPr>
        <w:t xml:space="preserve"> </w:t>
      </w:r>
      <w:r w:rsidRPr="00ED04AA">
        <w:rPr>
          <w:rFonts w:cstheme="minorHAnsi"/>
          <w:lang w:val="en-US"/>
        </w:rPr>
        <w:t xml:space="preserve">via a file exchange platform. </w:t>
      </w:r>
    </w:p>
    <w:p w14:paraId="4F1F88AB" w14:textId="77777777" w:rsidR="00517484" w:rsidRPr="00ED04AA" w:rsidRDefault="00517484" w:rsidP="00517484">
      <w:pPr>
        <w:ind w:left="720"/>
        <w:jc w:val="both"/>
        <w:rPr>
          <w:rFonts w:cstheme="minorHAnsi"/>
          <w:lang w:val="en-US"/>
        </w:rPr>
      </w:pPr>
    </w:p>
    <w:p w14:paraId="558072A7" w14:textId="2CF75F7E" w:rsidR="00920D13" w:rsidRPr="00ED04AA" w:rsidRDefault="00ED04AA" w:rsidP="00345C42">
      <w:pPr>
        <w:numPr>
          <w:ilvl w:val="0"/>
          <w:numId w:val="18"/>
        </w:numPr>
        <w:spacing w:line="240" w:lineRule="auto"/>
        <w:jc w:val="both"/>
        <w:rPr>
          <w:rFonts w:cstheme="minorHAnsi"/>
          <w:b/>
          <w:caps/>
          <w:lang w:val="en-US"/>
        </w:rPr>
      </w:pPr>
      <w:r w:rsidRPr="00ED04AA">
        <w:rPr>
          <w:rFonts w:cstheme="minorHAnsi"/>
          <w:lang w:val="en-US"/>
        </w:rPr>
        <w:t xml:space="preserve">Continued </w:t>
      </w:r>
      <w:r w:rsidR="00A02C80" w:rsidRPr="00ED04AA">
        <w:rPr>
          <w:rFonts w:cstheme="minorHAnsi"/>
          <w:lang w:val="en-US"/>
        </w:rPr>
        <w:t xml:space="preserve">dialogue with </w:t>
      </w:r>
      <w:r w:rsidR="00476974" w:rsidRPr="00ED04AA">
        <w:rPr>
          <w:rFonts w:cstheme="minorHAnsi"/>
          <w:lang w:val="en-US"/>
        </w:rPr>
        <w:t xml:space="preserve">the AFD </w:t>
      </w:r>
      <w:r w:rsidR="00A02C80" w:rsidRPr="00ED04AA">
        <w:rPr>
          <w:rFonts w:cstheme="minorHAnsi"/>
          <w:lang w:val="en-US"/>
        </w:rPr>
        <w:t xml:space="preserve">project team, enabling the proposal to </w:t>
      </w:r>
      <w:proofErr w:type="gramStart"/>
      <w:r w:rsidR="00A02C80" w:rsidRPr="00ED04AA">
        <w:rPr>
          <w:rFonts w:cstheme="minorHAnsi"/>
          <w:lang w:val="en-US"/>
        </w:rPr>
        <w:t>be enriched</w:t>
      </w:r>
      <w:proofErr w:type="gramEnd"/>
      <w:r w:rsidR="00A02C80" w:rsidRPr="00ED04AA">
        <w:rPr>
          <w:rFonts w:cstheme="minorHAnsi"/>
          <w:lang w:val="en-US"/>
        </w:rPr>
        <w:t xml:space="preserve"> and a final project note to be proposed, which will serve as a basis for </w:t>
      </w:r>
      <w:r w:rsidR="00B52C21" w:rsidRPr="00ED04AA">
        <w:rPr>
          <w:rFonts w:cstheme="minorHAnsi"/>
          <w:lang w:val="en-US"/>
        </w:rPr>
        <w:t xml:space="preserve">the </w:t>
      </w:r>
      <w:r w:rsidR="00A02C80" w:rsidRPr="00ED04AA">
        <w:rPr>
          <w:rFonts w:cstheme="minorHAnsi"/>
          <w:lang w:val="en-US"/>
        </w:rPr>
        <w:t xml:space="preserve">project team </w:t>
      </w:r>
      <w:r w:rsidR="00B52C21" w:rsidRPr="00ED04AA">
        <w:rPr>
          <w:rFonts w:cstheme="minorHAnsi"/>
          <w:lang w:val="en-US"/>
        </w:rPr>
        <w:t xml:space="preserve">managers to </w:t>
      </w:r>
      <w:r w:rsidR="00A02C80" w:rsidRPr="00ED04AA">
        <w:rPr>
          <w:rFonts w:cstheme="minorHAnsi"/>
          <w:lang w:val="en-US"/>
        </w:rPr>
        <w:t xml:space="preserve">submit the competition to AFD's </w:t>
      </w:r>
      <w:r w:rsidR="00F137FE">
        <w:rPr>
          <w:rFonts w:cstheme="minorHAnsi"/>
          <w:lang w:val="en-US"/>
        </w:rPr>
        <w:t>approval</w:t>
      </w:r>
      <w:r w:rsidR="00A02C80" w:rsidRPr="00ED04AA">
        <w:rPr>
          <w:rFonts w:cstheme="minorHAnsi"/>
          <w:lang w:val="en-US"/>
        </w:rPr>
        <w:t xml:space="preserve"> bodies.</w:t>
      </w:r>
    </w:p>
    <w:p w14:paraId="7952418B" w14:textId="77777777" w:rsidR="00A02C80" w:rsidRPr="00ED04AA" w:rsidRDefault="00A02C80" w:rsidP="00517484">
      <w:pPr>
        <w:jc w:val="both"/>
        <w:rPr>
          <w:rFonts w:cstheme="minorHAnsi"/>
          <w:b/>
          <w:caps/>
          <w:lang w:val="en-US"/>
        </w:rPr>
      </w:pPr>
    </w:p>
    <w:p w14:paraId="3BBB59F1" w14:textId="77777777" w:rsidR="00920D13" w:rsidRPr="00ED04AA" w:rsidRDefault="00ED04AA">
      <w:pPr>
        <w:pStyle w:val="AFD-titre2"/>
        <w:numPr>
          <w:ilvl w:val="0"/>
          <w:numId w:val="0"/>
        </w:numPr>
        <w:spacing w:before="0" w:after="0" w:line="276" w:lineRule="auto"/>
        <w:rPr>
          <w:lang w:val="en-US"/>
        </w:rPr>
      </w:pPr>
      <w:bookmarkStart w:id="19" w:name="_Toc163465570"/>
      <w:r w:rsidRPr="00ED04AA">
        <w:rPr>
          <w:caps w:val="0"/>
          <w:lang w:val="en-US"/>
        </w:rPr>
        <w:t>Selection of proposals</w:t>
      </w:r>
      <w:bookmarkEnd w:id="19"/>
    </w:p>
    <w:p w14:paraId="1D765442" w14:textId="01495B1A" w:rsidR="00920D13" w:rsidRPr="00ED04AA" w:rsidRDefault="00ED04AA">
      <w:pPr>
        <w:pStyle w:val="Commentaire"/>
        <w:jc w:val="both"/>
        <w:rPr>
          <w:rFonts w:cstheme="minorHAnsi"/>
          <w:lang w:val="en-US"/>
        </w:rPr>
      </w:pPr>
      <w:r w:rsidRPr="00ED04AA">
        <w:rPr>
          <w:rFonts w:cstheme="minorHAnsi"/>
          <w:lang w:val="en-US"/>
        </w:rPr>
        <w:t xml:space="preserve">Selection </w:t>
      </w:r>
      <w:proofErr w:type="gramStart"/>
      <w:r w:rsidRPr="00ED04AA">
        <w:rPr>
          <w:rFonts w:cstheme="minorHAnsi"/>
          <w:lang w:val="en-US"/>
        </w:rPr>
        <w:t>on the basis of</w:t>
      </w:r>
      <w:proofErr w:type="gramEnd"/>
      <w:r w:rsidRPr="00ED04AA">
        <w:rPr>
          <w:rFonts w:cstheme="minorHAnsi"/>
          <w:lang w:val="en-US"/>
        </w:rPr>
        <w:t xml:space="preserve"> a project brief </w:t>
      </w:r>
      <w:r w:rsidR="00F137FE">
        <w:rPr>
          <w:rFonts w:cstheme="minorHAnsi"/>
          <w:lang w:val="en-US"/>
        </w:rPr>
        <w:t>and an</w:t>
      </w:r>
      <w:r w:rsidRPr="00ED04AA">
        <w:rPr>
          <w:rFonts w:cstheme="minorHAnsi"/>
          <w:lang w:val="en-US"/>
        </w:rPr>
        <w:t xml:space="preserve"> administrative file.</w:t>
      </w:r>
    </w:p>
    <w:p w14:paraId="42E73421" w14:textId="77777777" w:rsidR="00392C27" w:rsidRPr="00ED04AA" w:rsidRDefault="00392C27" w:rsidP="00517484">
      <w:pPr>
        <w:pStyle w:val="Commentaire"/>
        <w:jc w:val="both"/>
        <w:rPr>
          <w:rFonts w:cstheme="minorHAnsi"/>
          <w:lang w:val="en-US"/>
        </w:rPr>
      </w:pPr>
    </w:p>
    <w:p w14:paraId="5F8B3C6B" w14:textId="31B47D6E" w:rsidR="00920D13" w:rsidRPr="00ED04AA" w:rsidRDefault="00ED04AA">
      <w:pPr>
        <w:pStyle w:val="Commentaire"/>
        <w:jc w:val="both"/>
        <w:rPr>
          <w:rFonts w:cstheme="minorHAnsi"/>
          <w:lang w:val="en-US"/>
        </w:rPr>
      </w:pPr>
      <w:r w:rsidRPr="00ED04AA">
        <w:rPr>
          <w:rFonts w:cstheme="minorHAnsi"/>
          <w:lang w:val="en-US"/>
        </w:rPr>
        <w:t xml:space="preserve">To submit a project, </w:t>
      </w:r>
      <w:r w:rsidR="00A02C80" w:rsidRPr="00ED04AA">
        <w:rPr>
          <w:rFonts w:cstheme="minorHAnsi"/>
          <w:lang w:val="en-US"/>
        </w:rPr>
        <w:t xml:space="preserve">each supporting structure </w:t>
      </w:r>
      <w:r w:rsidRPr="00ED04AA">
        <w:rPr>
          <w:rFonts w:cstheme="minorHAnsi"/>
          <w:lang w:val="en-US"/>
        </w:rPr>
        <w:t xml:space="preserve">must fill in the online application form, making sure to provide all the information requested </w:t>
      </w:r>
      <w:r w:rsidR="00025E1B" w:rsidRPr="00ED04AA">
        <w:rPr>
          <w:rFonts w:cstheme="minorHAnsi"/>
          <w:lang w:val="en-US"/>
        </w:rPr>
        <w:t xml:space="preserve">("SUBMIT A PROJECT" tab on the page </w:t>
      </w:r>
      <w:r w:rsidR="00911300" w:rsidRPr="00ED04AA">
        <w:rPr>
          <w:rFonts w:cstheme="minorHAnsi"/>
          <w:lang w:val="en-US"/>
        </w:rPr>
        <w:t xml:space="preserve">dedicated to the </w:t>
      </w:r>
      <w:r w:rsidR="00D76FBD">
        <w:rPr>
          <w:rFonts w:cstheme="minorHAnsi"/>
          <w:lang w:val="en-US"/>
        </w:rPr>
        <w:t>call for proposals</w:t>
      </w:r>
      <w:r w:rsidR="00F82B44" w:rsidRPr="00ED04AA">
        <w:rPr>
          <w:rFonts w:cstheme="minorHAnsi"/>
          <w:lang w:val="en-US"/>
        </w:rPr>
        <w:t xml:space="preserve"> </w:t>
      </w:r>
      <w:r w:rsidR="00911300" w:rsidRPr="00ED04AA">
        <w:rPr>
          <w:rFonts w:cstheme="minorHAnsi"/>
          <w:lang w:val="en-US"/>
        </w:rPr>
        <w:t xml:space="preserve">on the </w:t>
      </w:r>
      <w:r w:rsidR="00025E1B" w:rsidRPr="00ED04AA">
        <w:rPr>
          <w:rFonts w:cstheme="minorHAnsi"/>
          <w:lang w:val="en-US"/>
        </w:rPr>
        <w:t>AFD website)</w:t>
      </w:r>
      <w:r w:rsidR="00A02C80" w:rsidRPr="00ED04AA">
        <w:rPr>
          <w:rFonts w:cstheme="minorHAnsi"/>
          <w:lang w:val="en-US"/>
        </w:rPr>
        <w:t xml:space="preserve">. </w:t>
      </w:r>
    </w:p>
    <w:p w14:paraId="5117A859" w14:textId="77777777" w:rsidR="00517484" w:rsidRPr="00ED04AA" w:rsidRDefault="00517484" w:rsidP="00517484">
      <w:pPr>
        <w:pStyle w:val="Commentaire"/>
        <w:jc w:val="both"/>
        <w:rPr>
          <w:rFonts w:cstheme="minorHAnsi"/>
          <w:lang w:val="en-US"/>
        </w:rPr>
      </w:pPr>
    </w:p>
    <w:p w14:paraId="7B99C9E8" w14:textId="13CA8142" w:rsidR="00920D13" w:rsidRPr="00ED04AA" w:rsidRDefault="00A02C80" w:rsidP="00345C42">
      <w:pPr>
        <w:pStyle w:val="Commentaire"/>
        <w:numPr>
          <w:ilvl w:val="0"/>
          <w:numId w:val="19"/>
        </w:numPr>
        <w:jc w:val="both"/>
        <w:rPr>
          <w:rFonts w:cstheme="minorHAnsi"/>
          <w:lang w:val="en-US"/>
        </w:rPr>
      </w:pPr>
      <w:r w:rsidRPr="00ED04AA">
        <w:rPr>
          <w:rFonts w:cstheme="minorHAnsi"/>
          <w:lang w:val="en-US"/>
        </w:rPr>
        <w:t>Its proposal in accordance with the model project note</w:t>
      </w:r>
      <w:r w:rsidR="00F137FE">
        <w:rPr>
          <w:rFonts w:cstheme="minorHAnsi"/>
          <w:lang w:val="en-US"/>
        </w:rPr>
        <w:t>,</w:t>
      </w:r>
      <w:r w:rsidRPr="00ED04AA">
        <w:rPr>
          <w:rFonts w:cstheme="minorHAnsi"/>
          <w:lang w:val="en-US"/>
        </w:rPr>
        <w:t xml:space="preserve"> signed electronically by a person </w:t>
      </w:r>
      <w:r w:rsidR="00F137FE" w:rsidRPr="00ED04AA">
        <w:rPr>
          <w:rFonts w:cstheme="minorHAnsi"/>
          <w:lang w:val="en-US"/>
        </w:rPr>
        <w:t>authorized</w:t>
      </w:r>
      <w:r w:rsidRPr="00ED04AA">
        <w:rPr>
          <w:rFonts w:cstheme="minorHAnsi"/>
          <w:lang w:val="en-US"/>
        </w:rPr>
        <w:t xml:space="preserve"> to apply for funding for the structure;  </w:t>
      </w:r>
    </w:p>
    <w:p w14:paraId="55E3BED8" w14:textId="77777777" w:rsidR="00920D13" w:rsidRPr="00ED04AA" w:rsidRDefault="00A02C80" w:rsidP="00345C42">
      <w:pPr>
        <w:pStyle w:val="Commentaire"/>
        <w:numPr>
          <w:ilvl w:val="0"/>
          <w:numId w:val="19"/>
        </w:numPr>
        <w:jc w:val="both"/>
        <w:rPr>
          <w:rFonts w:cstheme="minorHAnsi"/>
          <w:lang w:val="en-US"/>
        </w:rPr>
      </w:pPr>
      <w:r w:rsidRPr="00ED04AA">
        <w:rPr>
          <w:rFonts w:cstheme="minorHAnsi"/>
          <w:lang w:val="en-US"/>
        </w:rPr>
        <w:t>All the operational and administrative documents requested.</w:t>
      </w:r>
    </w:p>
    <w:p w14:paraId="31A4BBEF" w14:textId="202F5860" w:rsidR="00517484" w:rsidRPr="00ED04AA" w:rsidRDefault="00517484" w:rsidP="00517484">
      <w:pPr>
        <w:pStyle w:val="Commentaire"/>
        <w:jc w:val="both"/>
        <w:rPr>
          <w:rFonts w:cstheme="minorHAnsi"/>
          <w:b/>
          <w:lang w:val="en-US"/>
        </w:rPr>
      </w:pPr>
    </w:p>
    <w:p w14:paraId="1D1D3E29" w14:textId="6A41248A" w:rsidR="00920D13" w:rsidRPr="00ED04AA" w:rsidRDefault="00ED04AA">
      <w:pPr>
        <w:tabs>
          <w:tab w:val="left" w:pos="1260"/>
        </w:tabs>
        <w:spacing w:line="240" w:lineRule="auto"/>
        <w:jc w:val="both"/>
        <w:rPr>
          <w:rFonts w:cstheme="minorHAnsi"/>
          <w:b/>
          <w:szCs w:val="20"/>
          <w:lang w:val="en-US"/>
        </w:rPr>
      </w:pPr>
      <w:r w:rsidRPr="00ED04AA">
        <w:rPr>
          <w:rFonts w:cstheme="minorHAnsi"/>
          <w:b/>
          <w:szCs w:val="20"/>
          <w:lang w:val="en-US"/>
        </w:rPr>
        <w:t xml:space="preserve">Proposals </w:t>
      </w:r>
      <w:proofErr w:type="gramStart"/>
      <w:r w:rsidR="00517484" w:rsidRPr="00ED04AA">
        <w:rPr>
          <w:rFonts w:cstheme="minorHAnsi"/>
          <w:b/>
          <w:szCs w:val="20"/>
          <w:lang w:val="en-US"/>
        </w:rPr>
        <w:t xml:space="preserve">must be </w:t>
      </w:r>
      <w:r w:rsidR="00517484" w:rsidRPr="006924A3">
        <w:rPr>
          <w:rFonts w:cstheme="minorHAnsi"/>
          <w:b/>
          <w:szCs w:val="20"/>
          <w:lang w:val="en-US"/>
        </w:rPr>
        <w:t>written</w:t>
      </w:r>
      <w:proofErr w:type="gramEnd"/>
      <w:r w:rsidR="00517484" w:rsidRPr="006924A3">
        <w:rPr>
          <w:rFonts w:cstheme="minorHAnsi"/>
          <w:b/>
          <w:szCs w:val="20"/>
          <w:lang w:val="en-US"/>
        </w:rPr>
        <w:t xml:space="preserve"> </w:t>
      </w:r>
      <w:r w:rsidR="006924A3" w:rsidRPr="006924A3">
        <w:rPr>
          <w:rFonts w:cstheme="minorHAnsi"/>
          <w:b/>
          <w:szCs w:val="20"/>
          <w:lang w:val="en-US"/>
        </w:rPr>
        <w:t>in French, English or Spanish</w:t>
      </w:r>
      <w:r w:rsidRPr="006924A3">
        <w:rPr>
          <w:rFonts w:cstheme="minorHAnsi"/>
          <w:b/>
          <w:szCs w:val="20"/>
          <w:lang w:val="en-US"/>
        </w:rPr>
        <w:t xml:space="preserve">. </w:t>
      </w:r>
      <w:r w:rsidRPr="006924A3">
        <w:rPr>
          <w:rFonts w:cstheme="minorHAnsi"/>
          <w:szCs w:val="20"/>
          <w:lang w:val="en-US"/>
        </w:rPr>
        <w:t xml:space="preserve">However, if the initial proposal </w:t>
      </w:r>
      <w:proofErr w:type="gramStart"/>
      <w:r w:rsidR="00517484" w:rsidRPr="006924A3">
        <w:rPr>
          <w:rFonts w:cstheme="minorHAnsi"/>
          <w:szCs w:val="20"/>
          <w:lang w:val="en-US"/>
        </w:rPr>
        <w:t xml:space="preserve">is </w:t>
      </w:r>
      <w:r w:rsidRPr="006924A3">
        <w:rPr>
          <w:rFonts w:cstheme="minorHAnsi"/>
          <w:szCs w:val="20"/>
          <w:lang w:val="en-US"/>
        </w:rPr>
        <w:t>written</w:t>
      </w:r>
      <w:proofErr w:type="gramEnd"/>
      <w:r w:rsidRPr="006924A3">
        <w:rPr>
          <w:rFonts w:cstheme="minorHAnsi"/>
          <w:szCs w:val="20"/>
          <w:lang w:val="en-US"/>
        </w:rPr>
        <w:t xml:space="preserve"> in English</w:t>
      </w:r>
      <w:r w:rsidR="006924A3" w:rsidRPr="006924A3">
        <w:rPr>
          <w:rFonts w:cstheme="minorHAnsi"/>
          <w:szCs w:val="20"/>
          <w:lang w:val="en-US"/>
        </w:rPr>
        <w:t xml:space="preserve"> or Spanish</w:t>
      </w:r>
      <w:r w:rsidRPr="00ED04AA">
        <w:rPr>
          <w:rFonts w:cstheme="minorHAnsi"/>
          <w:szCs w:val="20"/>
          <w:lang w:val="en-US"/>
        </w:rPr>
        <w:t xml:space="preserve">, </w:t>
      </w:r>
      <w:r w:rsidR="00731D79" w:rsidRPr="00ED04AA">
        <w:rPr>
          <w:rFonts w:cstheme="minorHAnsi"/>
          <w:b/>
          <w:szCs w:val="20"/>
          <w:lang w:val="en-US"/>
        </w:rPr>
        <w:t xml:space="preserve">the </w:t>
      </w:r>
      <w:r w:rsidRPr="00ED04AA">
        <w:rPr>
          <w:rFonts w:cstheme="minorHAnsi"/>
          <w:b/>
          <w:szCs w:val="20"/>
          <w:lang w:val="en-US"/>
        </w:rPr>
        <w:t xml:space="preserve">consortium will have to agree to </w:t>
      </w:r>
      <w:r w:rsidR="00744D87" w:rsidRPr="00ED04AA">
        <w:rPr>
          <w:rFonts w:cstheme="minorHAnsi"/>
          <w:b/>
          <w:szCs w:val="20"/>
          <w:lang w:val="en-US"/>
        </w:rPr>
        <w:t>continue</w:t>
      </w:r>
      <w:r w:rsidR="00F137FE">
        <w:rPr>
          <w:rFonts w:cstheme="minorHAnsi"/>
          <w:b/>
          <w:szCs w:val="20"/>
          <w:lang w:val="en-US"/>
        </w:rPr>
        <w:t xml:space="preserve"> the appraisal and </w:t>
      </w:r>
      <w:proofErr w:type="spellStart"/>
      <w:r w:rsidR="00F137FE">
        <w:rPr>
          <w:rFonts w:cstheme="minorHAnsi"/>
          <w:b/>
          <w:szCs w:val="20"/>
          <w:lang w:val="en-US"/>
        </w:rPr>
        <w:t>contractualiz</w:t>
      </w:r>
      <w:r w:rsidR="00744D87" w:rsidRPr="00ED04AA">
        <w:rPr>
          <w:rFonts w:cstheme="minorHAnsi"/>
          <w:b/>
          <w:szCs w:val="20"/>
          <w:lang w:val="en-US"/>
        </w:rPr>
        <w:t>ation</w:t>
      </w:r>
      <w:proofErr w:type="spellEnd"/>
      <w:r w:rsidR="00744D87" w:rsidRPr="00ED04AA">
        <w:rPr>
          <w:rFonts w:cstheme="minorHAnsi"/>
          <w:b/>
          <w:szCs w:val="20"/>
          <w:lang w:val="en-US"/>
        </w:rPr>
        <w:t xml:space="preserve"> of the project </w:t>
      </w:r>
      <w:r w:rsidRPr="00ED04AA">
        <w:rPr>
          <w:rFonts w:cstheme="minorHAnsi"/>
          <w:b/>
          <w:szCs w:val="20"/>
          <w:lang w:val="en-US"/>
        </w:rPr>
        <w:t>in French only.</w:t>
      </w:r>
    </w:p>
    <w:p w14:paraId="095EDBB6" w14:textId="77777777" w:rsidR="00A02C80" w:rsidRPr="00ED04AA" w:rsidRDefault="00A02C80" w:rsidP="00517484">
      <w:pPr>
        <w:jc w:val="both"/>
        <w:rPr>
          <w:rFonts w:cstheme="minorHAnsi"/>
          <w:szCs w:val="20"/>
          <w:lang w:val="en-US"/>
        </w:rPr>
      </w:pPr>
    </w:p>
    <w:p w14:paraId="742EF81E" w14:textId="77777777" w:rsidR="00920D13" w:rsidRPr="00ED04AA" w:rsidRDefault="00ED04AA">
      <w:pPr>
        <w:pStyle w:val="AFD-titre2"/>
        <w:numPr>
          <w:ilvl w:val="0"/>
          <w:numId w:val="0"/>
        </w:numPr>
        <w:spacing w:before="0" w:after="0" w:line="276" w:lineRule="auto"/>
        <w:rPr>
          <w:rFonts w:cstheme="minorHAnsi"/>
          <w:b w:val="0"/>
          <w:sz w:val="20"/>
          <w:szCs w:val="20"/>
          <w:lang w:val="en-US"/>
        </w:rPr>
      </w:pPr>
      <w:bookmarkStart w:id="20" w:name="_Toc163465571"/>
      <w:r w:rsidRPr="00ED04AA">
        <w:rPr>
          <w:caps w:val="0"/>
          <w:lang w:val="en-US"/>
        </w:rPr>
        <w:t>Preparation and final validation of proposals</w:t>
      </w:r>
      <w:bookmarkEnd w:id="20"/>
      <w:r w:rsidRPr="00ED04AA">
        <w:rPr>
          <w:caps w:val="0"/>
          <w:lang w:val="en-US"/>
        </w:rPr>
        <w:t xml:space="preserve"> </w:t>
      </w:r>
    </w:p>
    <w:p w14:paraId="5C39DC67" w14:textId="77777777" w:rsidR="00517484" w:rsidRPr="00ED04AA" w:rsidRDefault="00517484" w:rsidP="00B52C21">
      <w:pPr>
        <w:spacing w:line="240" w:lineRule="auto"/>
        <w:jc w:val="both"/>
        <w:rPr>
          <w:rFonts w:eastAsia="Times New Roman" w:cstheme="minorHAnsi"/>
          <w:szCs w:val="20"/>
          <w:lang w:val="en-US" w:eastAsia="fr-FR"/>
        </w:rPr>
      </w:pPr>
    </w:p>
    <w:p w14:paraId="48F18ABD" w14:textId="3B50F3D4" w:rsidR="00920D13" w:rsidRPr="00ED04AA" w:rsidRDefault="00ED04AA">
      <w:pPr>
        <w:spacing w:line="240" w:lineRule="auto"/>
        <w:jc w:val="both"/>
        <w:rPr>
          <w:rFonts w:eastAsia="Times New Roman" w:cstheme="minorHAnsi"/>
          <w:szCs w:val="20"/>
          <w:lang w:val="en-US" w:eastAsia="fr-FR"/>
        </w:rPr>
      </w:pPr>
      <w:r w:rsidRPr="00ED04AA">
        <w:rPr>
          <w:rFonts w:eastAsia="Times New Roman" w:cstheme="minorHAnsi"/>
          <w:szCs w:val="20"/>
          <w:lang w:val="en-US" w:eastAsia="fr-FR"/>
        </w:rPr>
        <w:t>As soon as it receives notification that its</w:t>
      </w:r>
      <w:r w:rsidR="00F137FE">
        <w:rPr>
          <w:rFonts w:eastAsia="Times New Roman" w:cstheme="minorHAnsi"/>
          <w:szCs w:val="20"/>
          <w:lang w:val="en-US" w:eastAsia="fr-FR"/>
        </w:rPr>
        <w:t xml:space="preserve"> project has been selected </w:t>
      </w:r>
      <w:r w:rsidRPr="00ED04AA">
        <w:rPr>
          <w:rFonts w:eastAsia="Times New Roman" w:cstheme="minorHAnsi"/>
          <w:szCs w:val="20"/>
          <w:lang w:val="en-US" w:eastAsia="fr-FR"/>
        </w:rPr>
        <w:t>the consortium will review the elements of its proposal that req</w:t>
      </w:r>
      <w:r w:rsidR="00F137FE">
        <w:rPr>
          <w:rFonts w:eastAsia="Times New Roman" w:cstheme="minorHAnsi"/>
          <w:szCs w:val="20"/>
          <w:lang w:val="en-US" w:eastAsia="fr-FR"/>
        </w:rPr>
        <w:t xml:space="preserve">uire clarification or adjustment, </w:t>
      </w:r>
      <w:r w:rsidR="00F137FE" w:rsidRPr="00ED04AA">
        <w:rPr>
          <w:rFonts w:eastAsia="Times New Roman" w:cstheme="minorHAnsi"/>
          <w:szCs w:val="20"/>
          <w:lang w:val="en-US" w:eastAsia="fr-FR"/>
        </w:rPr>
        <w:t>on the</w:t>
      </w:r>
      <w:r w:rsidR="00F137FE">
        <w:rPr>
          <w:rFonts w:eastAsia="Times New Roman" w:cstheme="minorHAnsi"/>
          <w:szCs w:val="20"/>
          <w:lang w:val="en-US" w:eastAsia="fr-FR"/>
        </w:rPr>
        <w:t xml:space="preserve"> basis of discussions </w:t>
      </w:r>
      <w:r w:rsidR="00F137FE">
        <w:rPr>
          <w:rFonts w:eastAsia="Times New Roman" w:cstheme="minorHAnsi"/>
          <w:szCs w:val="20"/>
          <w:lang w:val="en-US" w:eastAsia="fr-FR"/>
        </w:rPr>
        <w:lastRenderedPageBreak/>
        <w:t>with AFD,</w:t>
      </w:r>
      <w:r w:rsidRPr="00ED04AA">
        <w:rPr>
          <w:rFonts w:eastAsia="Times New Roman" w:cstheme="minorHAnsi"/>
          <w:szCs w:val="20"/>
          <w:lang w:val="en-US" w:eastAsia="fr-FR"/>
        </w:rPr>
        <w:t xml:space="preserve"> in order to produce a final proposal, contained in a revised final project note, the elements of which will be presented to AFD's decision-making bodies. </w:t>
      </w:r>
    </w:p>
    <w:p w14:paraId="57309CEA" w14:textId="3F0BF4EB" w:rsidR="006452DD" w:rsidRPr="00ED04AA" w:rsidRDefault="006452DD" w:rsidP="00517484">
      <w:pPr>
        <w:spacing w:line="276" w:lineRule="auto"/>
        <w:jc w:val="both"/>
        <w:rPr>
          <w:rFonts w:asciiTheme="minorHAnsi" w:hAnsiTheme="minorHAnsi" w:cstheme="minorHAnsi"/>
          <w:szCs w:val="20"/>
          <w:lang w:val="en-US"/>
        </w:rPr>
      </w:pPr>
    </w:p>
    <w:p w14:paraId="7803144B" w14:textId="77777777" w:rsidR="009E1637" w:rsidRPr="00ED04AA" w:rsidRDefault="009E1637">
      <w:pPr>
        <w:spacing w:after="160" w:line="259" w:lineRule="auto"/>
        <w:rPr>
          <w:b/>
          <w:caps/>
          <w:spacing w:val="14"/>
          <w:kern w:val="28"/>
          <w:sz w:val="28"/>
          <w:szCs w:val="28"/>
          <w:lang w:val="en-US"/>
        </w:rPr>
      </w:pPr>
      <w:r w:rsidRPr="00ED04AA">
        <w:rPr>
          <w:lang w:val="en-US"/>
        </w:rPr>
        <w:br w:type="page"/>
      </w:r>
    </w:p>
    <w:p w14:paraId="7564479A" w14:textId="77777777" w:rsidR="00920D13" w:rsidRDefault="00ED04AA">
      <w:pPr>
        <w:pStyle w:val="AFD-titre1"/>
      </w:pPr>
      <w:bookmarkStart w:id="21" w:name="_Toc163465572"/>
      <w:r w:rsidRPr="00514EC1">
        <w:lastRenderedPageBreak/>
        <w:t>PROJECT PRESENTATION NOTE</w:t>
      </w:r>
      <w:bookmarkEnd w:id="21"/>
    </w:p>
    <w:p w14:paraId="18B6A53E" w14:textId="3B3707A7" w:rsidR="00517484" w:rsidRDefault="00517484" w:rsidP="00517484">
      <w:pPr>
        <w:pStyle w:val="AFD-titre1"/>
        <w:numPr>
          <w:ilvl w:val="0"/>
          <w:numId w:val="0"/>
        </w:numPr>
        <w:ind w:left="1080" w:hanging="720"/>
      </w:pPr>
    </w:p>
    <w:p w14:paraId="231BE212" w14:textId="56DFBA1C" w:rsidR="00920D13" w:rsidRPr="00ED04AA" w:rsidRDefault="00ED04AA">
      <w:pPr>
        <w:jc w:val="both"/>
        <w:rPr>
          <w:b/>
          <w:bCs/>
          <w:lang w:val="en-US"/>
        </w:rPr>
      </w:pPr>
      <w:r w:rsidRPr="00ED04AA">
        <w:rPr>
          <w:b/>
          <w:bCs/>
          <w:lang w:val="en-US"/>
        </w:rPr>
        <w:t xml:space="preserve">Deadline for receipt of project </w:t>
      </w:r>
      <w:r w:rsidRPr="000D1AD2">
        <w:rPr>
          <w:b/>
          <w:bCs/>
          <w:lang w:val="en-US"/>
        </w:rPr>
        <w:t xml:space="preserve">notes: </w:t>
      </w:r>
      <w:r w:rsidR="008D1654">
        <w:rPr>
          <w:b/>
          <w:lang w:val="en-US"/>
        </w:rPr>
        <w:t>Wednesday, June 5</w:t>
      </w:r>
      <w:r w:rsidR="00E433EB" w:rsidRPr="000D1AD2">
        <w:rPr>
          <w:b/>
          <w:lang w:val="en-US"/>
        </w:rPr>
        <w:t>, 2024</w:t>
      </w:r>
      <w:proofErr w:type="gramStart"/>
      <w:r w:rsidR="00E433EB" w:rsidRPr="000D1AD2">
        <w:rPr>
          <w:b/>
          <w:lang w:val="en-US"/>
        </w:rPr>
        <w:t>;</w:t>
      </w:r>
      <w:proofErr w:type="gramEnd"/>
      <w:r w:rsidR="00E433EB" w:rsidRPr="000D1AD2">
        <w:rPr>
          <w:b/>
          <w:lang w:val="en-US"/>
        </w:rPr>
        <w:t xml:space="preserve"> at 8 a.m. Paris time</w:t>
      </w:r>
      <w:r w:rsidR="00E433EB" w:rsidRPr="000D1AD2">
        <w:rPr>
          <w:rFonts w:cstheme="minorHAnsi"/>
          <w:lang w:val="en-US"/>
        </w:rPr>
        <w:t xml:space="preserve"> </w:t>
      </w:r>
      <w:r w:rsidRPr="000D1AD2">
        <w:rPr>
          <w:b/>
          <w:bCs/>
          <w:lang w:val="en-US"/>
        </w:rPr>
        <w:t>(date of arrival serving as proof).</w:t>
      </w:r>
    </w:p>
    <w:p w14:paraId="3088096C" w14:textId="77777777" w:rsidR="00517484" w:rsidRPr="00ED04AA" w:rsidRDefault="00517484" w:rsidP="00517484">
      <w:pPr>
        <w:jc w:val="both"/>
        <w:rPr>
          <w:b/>
          <w:bCs/>
          <w:lang w:val="en-US"/>
        </w:rPr>
      </w:pPr>
    </w:p>
    <w:p w14:paraId="7FBCA194" w14:textId="77777777" w:rsidR="00920D13" w:rsidRPr="00ED04AA" w:rsidRDefault="00ED04AA">
      <w:pPr>
        <w:jc w:val="both"/>
        <w:rPr>
          <w:b/>
          <w:bCs/>
          <w:lang w:val="en-US"/>
        </w:rPr>
      </w:pPr>
      <w:r w:rsidRPr="00ED04AA">
        <w:rPr>
          <w:b/>
          <w:bCs/>
          <w:lang w:val="en-US"/>
        </w:rPr>
        <w:t xml:space="preserve">To </w:t>
      </w:r>
      <w:proofErr w:type="gramStart"/>
      <w:r w:rsidRPr="00ED04AA">
        <w:rPr>
          <w:b/>
          <w:bCs/>
          <w:lang w:val="en-US"/>
        </w:rPr>
        <w:t>be completed</w:t>
      </w:r>
      <w:proofErr w:type="gramEnd"/>
      <w:r w:rsidRPr="00ED04AA">
        <w:rPr>
          <w:b/>
          <w:bCs/>
          <w:lang w:val="en-US"/>
        </w:rPr>
        <w:t xml:space="preserve"> in Word format, </w:t>
      </w:r>
      <w:proofErr w:type="spellStart"/>
      <w:r w:rsidR="00F3320E" w:rsidRPr="00ED04AA">
        <w:rPr>
          <w:b/>
          <w:bCs/>
          <w:lang w:val="en-US"/>
        </w:rPr>
        <w:t>Roboto</w:t>
      </w:r>
      <w:proofErr w:type="spellEnd"/>
      <w:r w:rsidR="00F3320E" w:rsidRPr="00ED04AA">
        <w:rPr>
          <w:b/>
          <w:bCs/>
          <w:lang w:val="en-US"/>
        </w:rPr>
        <w:t xml:space="preserve"> Light 10 </w:t>
      </w:r>
      <w:r w:rsidRPr="00ED04AA">
        <w:rPr>
          <w:b/>
          <w:bCs/>
          <w:lang w:val="en-US"/>
        </w:rPr>
        <w:t xml:space="preserve">font, respecting the format below, and with a maximum of 20 pages for the body text, excluding appendices. </w:t>
      </w:r>
    </w:p>
    <w:p w14:paraId="003C0E60" w14:textId="77777777" w:rsidR="00517484" w:rsidRPr="00ED04AA" w:rsidRDefault="00517484" w:rsidP="00517484">
      <w:pPr>
        <w:jc w:val="both"/>
        <w:rPr>
          <w:rFonts w:ascii="Roboto" w:hAnsi="Roboto" w:cstheme="minorHAnsi"/>
          <w:b/>
          <w:i/>
          <w:lang w:val="en-US"/>
        </w:rPr>
      </w:pPr>
    </w:p>
    <w:p w14:paraId="028FB131" w14:textId="5673F28B" w:rsidR="00920D13" w:rsidRPr="00ED04AA" w:rsidRDefault="00ED04AA">
      <w:pPr>
        <w:pBdr>
          <w:top w:val="single" w:sz="4" w:space="1" w:color="auto"/>
          <w:left w:val="single" w:sz="4" w:space="4" w:color="auto"/>
          <w:bottom w:val="single" w:sz="4" w:space="1" w:color="auto"/>
          <w:right w:val="single" w:sz="4" w:space="4" w:color="auto"/>
        </w:pBdr>
        <w:jc w:val="both"/>
        <w:rPr>
          <w:rFonts w:ascii="Roboto" w:hAnsi="Roboto" w:cstheme="minorHAnsi"/>
          <w:b/>
          <w:i/>
          <w:lang w:val="en-US"/>
        </w:rPr>
      </w:pPr>
      <w:r w:rsidRPr="00ED04AA">
        <w:rPr>
          <w:rFonts w:ascii="Roboto" w:hAnsi="Roboto" w:cstheme="minorHAnsi"/>
          <w:b/>
          <w:i/>
          <w:lang w:val="en-US"/>
        </w:rPr>
        <w:t xml:space="preserve">"Name of </w:t>
      </w:r>
      <w:r w:rsidR="00D76FBD">
        <w:rPr>
          <w:rFonts w:ascii="Roboto" w:hAnsi="Roboto" w:cstheme="minorHAnsi"/>
          <w:b/>
          <w:i/>
          <w:lang w:val="en-US"/>
        </w:rPr>
        <w:t>call for proposals</w:t>
      </w:r>
    </w:p>
    <w:p w14:paraId="5D8D532E" w14:textId="77777777" w:rsidR="00920D13" w:rsidRPr="00ED04AA" w:rsidRDefault="00ED04AA">
      <w:pPr>
        <w:pBdr>
          <w:top w:val="single" w:sz="4" w:space="1" w:color="auto"/>
          <w:left w:val="single" w:sz="4" w:space="4" w:color="auto"/>
          <w:bottom w:val="single" w:sz="4" w:space="1" w:color="auto"/>
          <w:right w:val="single" w:sz="4" w:space="4" w:color="auto"/>
        </w:pBdr>
        <w:jc w:val="both"/>
        <w:rPr>
          <w:rFonts w:ascii="Roboto" w:hAnsi="Roboto" w:cstheme="minorHAnsi"/>
          <w:b/>
          <w:i/>
          <w:lang w:val="en-US"/>
        </w:rPr>
      </w:pPr>
      <w:r w:rsidRPr="00ED04AA">
        <w:rPr>
          <w:rFonts w:ascii="Roboto" w:hAnsi="Roboto" w:cstheme="minorHAnsi"/>
          <w:b/>
          <w:i/>
          <w:lang w:val="en-US"/>
        </w:rPr>
        <w:t xml:space="preserve">Call for </w:t>
      </w:r>
      <w:r w:rsidR="00F3320E" w:rsidRPr="00ED04AA">
        <w:rPr>
          <w:rFonts w:ascii="Roboto" w:hAnsi="Roboto" w:cstheme="minorHAnsi"/>
          <w:b/>
          <w:i/>
          <w:lang w:val="en-US"/>
        </w:rPr>
        <w:t xml:space="preserve">FSOF </w:t>
      </w:r>
      <w:r w:rsidR="00BC5A67" w:rsidRPr="00ED04AA">
        <w:rPr>
          <w:rFonts w:ascii="Roboto" w:hAnsi="Roboto" w:cstheme="minorHAnsi"/>
          <w:b/>
          <w:i/>
          <w:lang w:val="en-US"/>
        </w:rPr>
        <w:t xml:space="preserve">2024 </w:t>
      </w:r>
      <w:r w:rsidRPr="00ED04AA">
        <w:rPr>
          <w:rFonts w:ascii="Roboto" w:hAnsi="Roboto" w:cstheme="minorHAnsi"/>
          <w:b/>
          <w:i/>
          <w:lang w:val="en-US"/>
        </w:rPr>
        <w:t xml:space="preserve">projects </w:t>
      </w:r>
      <w:r w:rsidR="00BC5A67" w:rsidRPr="00ED04AA">
        <w:rPr>
          <w:rFonts w:ascii="Roboto" w:hAnsi="Roboto" w:cstheme="minorHAnsi"/>
          <w:b/>
          <w:i/>
          <w:lang w:val="en-US"/>
        </w:rPr>
        <w:t xml:space="preserve">Gender-based violence and justice </w:t>
      </w:r>
    </w:p>
    <w:p w14:paraId="3E709895" w14:textId="77777777" w:rsidR="00517484" w:rsidRPr="00ED04AA" w:rsidRDefault="00517484" w:rsidP="00517484">
      <w:pPr>
        <w:jc w:val="both"/>
        <w:rPr>
          <w:rFonts w:ascii="Roboto Light" w:hAnsi="Roboto Light" w:cstheme="minorHAnsi"/>
          <w:lang w:val="en-US"/>
        </w:rPr>
      </w:pPr>
    </w:p>
    <w:p w14:paraId="11BCF644" w14:textId="77777777" w:rsidR="00920D13" w:rsidRDefault="00ED04AA" w:rsidP="00345C42">
      <w:pPr>
        <w:pStyle w:val="Paragraphedeliste"/>
        <w:numPr>
          <w:ilvl w:val="0"/>
          <w:numId w:val="21"/>
        </w:numPr>
        <w:spacing w:line="240" w:lineRule="auto"/>
        <w:jc w:val="both"/>
        <w:rPr>
          <w:rFonts w:ascii="Roboto Light" w:hAnsi="Roboto Light" w:cstheme="minorHAnsi"/>
          <w:u w:val="single"/>
        </w:rPr>
      </w:pPr>
      <w:proofErr w:type="spellStart"/>
      <w:r w:rsidRPr="00F3320E">
        <w:rPr>
          <w:rFonts w:ascii="Roboto Light" w:hAnsi="Roboto Light" w:cstheme="minorHAnsi"/>
          <w:u w:val="single"/>
        </w:rPr>
        <w:t>Context</w:t>
      </w:r>
      <w:proofErr w:type="spellEnd"/>
      <w:r w:rsidRPr="00F3320E">
        <w:rPr>
          <w:rFonts w:ascii="Roboto Light" w:hAnsi="Roboto Light" w:cstheme="minorHAnsi"/>
          <w:u w:val="single"/>
        </w:rPr>
        <w:t xml:space="preserve"> </w:t>
      </w:r>
    </w:p>
    <w:p w14:paraId="3ECDC6B0" w14:textId="77777777" w:rsidR="00517484" w:rsidRPr="00F3320E" w:rsidRDefault="00517484" w:rsidP="00517484">
      <w:pPr>
        <w:pStyle w:val="Paragraphedeliste"/>
        <w:jc w:val="both"/>
        <w:rPr>
          <w:rFonts w:ascii="Roboto Light" w:hAnsi="Roboto Light" w:cstheme="minorHAnsi"/>
        </w:rPr>
      </w:pPr>
    </w:p>
    <w:p w14:paraId="19403E0F" w14:textId="77777777" w:rsidR="00920D13" w:rsidRPr="00ED04AA" w:rsidRDefault="00ED04AA" w:rsidP="00345C42">
      <w:pPr>
        <w:pStyle w:val="Paragraphedeliste"/>
        <w:numPr>
          <w:ilvl w:val="0"/>
          <w:numId w:val="20"/>
        </w:numPr>
        <w:spacing w:line="240" w:lineRule="auto"/>
        <w:jc w:val="both"/>
        <w:rPr>
          <w:rFonts w:ascii="Roboto Light" w:hAnsi="Roboto Light" w:cstheme="minorHAnsi"/>
          <w:lang w:val="en-US"/>
        </w:rPr>
      </w:pPr>
      <w:r w:rsidRPr="00ED04AA">
        <w:rPr>
          <w:rFonts w:ascii="Roboto Light" w:hAnsi="Roboto Light" w:cstheme="minorHAnsi"/>
          <w:lang w:val="en-US"/>
        </w:rPr>
        <w:t xml:space="preserve">Presentation of the project context and challenges </w:t>
      </w:r>
    </w:p>
    <w:p w14:paraId="3F45BE70" w14:textId="77777777" w:rsidR="00517484" w:rsidRPr="00ED04AA" w:rsidRDefault="00517484" w:rsidP="00517484">
      <w:pPr>
        <w:pStyle w:val="Paragraphedeliste"/>
        <w:jc w:val="both"/>
        <w:rPr>
          <w:rFonts w:ascii="Roboto Light" w:hAnsi="Roboto Light" w:cstheme="minorHAnsi"/>
          <w:lang w:val="en-US"/>
        </w:rPr>
      </w:pPr>
    </w:p>
    <w:p w14:paraId="5099977F" w14:textId="77777777" w:rsidR="00920D13" w:rsidRPr="00ED04AA" w:rsidRDefault="00ED04AA" w:rsidP="00345C42">
      <w:pPr>
        <w:pStyle w:val="Paragraphedeliste"/>
        <w:numPr>
          <w:ilvl w:val="0"/>
          <w:numId w:val="20"/>
        </w:numPr>
        <w:spacing w:line="240" w:lineRule="auto"/>
        <w:jc w:val="both"/>
        <w:rPr>
          <w:rFonts w:ascii="Roboto Light" w:hAnsi="Roboto Light" w:cstheme="minorHAnsi"/>
          <w:lang w:val="en-US"/>
        </w:rPr>
      </w:pPr>
      <w:r w:rsidRPr="00ED04AA">
        <w:rPr>
          <w:rFonts w:ascii="Roboto Light" w:hAnsi="Roboto Light" w:cstheme="minorHAnsi"/>
          <w:lang w:val="en-US"/>
        </w:rPr>
        <w:t>Project location and relevance to the region and countries targeted</w:t>
      </w:r>
    </w:p>
    <w:p w14:paraId="489A0D79" w14:textId="77777777" w:rsidR="00517484" w:rsidRPr="00ED04AA" w:rsidRDefault="00517484" w:rsidP="00517484">
      <w:pPr>
        <w:pStyle w:val="Paragraphedeliste"/>
        <w:jc w:val="both"/>
        <w:rPr>
          <w:rFonts w:ascii="Roboto Light" w:hAnsi="Roboto Light" w:cstheme="minorHAnsi"/>
          <w:lang w:val="en-US"/>
        </w:rPr>
      </w:pPr>
    </w:p>
    <w:p w14:paraId="2F55B902" w14:textId="6E94A93B" w:rsidR="00920D13" w:rsidRPr="00ED04AA" w:rsidRDefault="00ED04AA">
      <w:pPr>
        <w:jc w:val="both"/>
        <w:rPr>
          <w:rFonts w:ascii="Roboto Light" w:hAnsi="Roboto Light" w:cstheme="minorHAnsi"/>
          <w:i/>
          <w:color w:val="404040" w:themeColor="text1" w:themeTint="BF"/>
          <w:lang w:val="en-US"/>
        </w:rPr>
      </w:pPr>
      <w:proofErr w:type="gramStart"/>
      <w:r w:rsidRPr="00ED04AA">
        <w:rPr>
          <w:rFonts w:ascii="Roboto Light" w:hAnsi="Roboto Light" w:cstheme="minorHAnsi"/>
          <w:i/>
          <w:color w:val="404040" w:themeColor="text1" w:themeTint="BF"/>
          <w:lang w:val="en-US"/>
        </w:rPr>
        <w:t>Explain the choice of areas of intervention with regard to (</w:t>
      </w:r>
      <w:proofErr w:type="spellStart"/>
      <w:r w:rsidRPr="00ED04AA">
        <w:rPr>
          <w:rFonts w:ascii="Roboto Light" w:hAnsi="Roboto Light" w:cstheme="minorHAnsi"/>
          <w:i/>
          <w:color w:val="404040" w:themeColor="text1" w:themeTint="BF"/>
          <w:lang w:val="en-US"/>
        </w:rPr>
        <w:t>i</w:t>
      </w:r>
      <w:proofErr w:type="spellEnd"/>
      <w:r w:rsidRPr="00ED04AA">
        <w:rPr>
          <w:rFonts w:ascii="Roboto Light" w:hAnsi="Roboto Light" w:cstheme="minorHAnsi"/>
          <w:i/>
          <w:color w:val="404040" w:themeColor="text1" w:themeTint="BF"/>
          <w:lang w:val="en-US"/>
        </w:rPr>
        <w:t xml:space="preserve">) the needs of the </w:t>
      </w:r>
      <w:r w:rsidR="004413A4">
        <w:rPr>
          <w:rFonts w:ascii="Roboto Light" w:hAnsi="Roboto Light" w:cstheme="minorHAnsi"/>
          <w:i/>
          <w:color w:val="404040" w:themeColor="text1" w:themeTint="BF"/>
          <w:lang w:val="en-US"/>
        </w:rPr>
        <w:t>organization</w:t>
      </w:r>
      <w:r w:rsidRPr="00ED04AA">
        <w:rPr>
          <w:rFonts w:ascii="Roboto Light" w:hAnsi="Roboto Light" w:cstheme="minorHAnsi"/>
          <w:i/>
          <w:color w:val="404040" w:themeColor="text1" w:themeTint="BF"/>
          <w:lang w:val="en-US"/>
        </w:rPr>
        <w:t xml:space="preserve">s, public policies and levels of equality in the target areas, (ii) national policies/strategies in the field concerned by the </w:t>
      </w:r>
      <w:r w:rsidR="00D76FBD">
        <w:rPr>
          <w:rFonts w:ascii="Roboto Light" w:hAnsi="Roboto Light" w:cstheme="minorHAnsi"/>
          <w:i/>
          <w:color w:val="404040" w:themeColor="text1" w:themeTint="BF"/>
          <w:lang w:val="en-US"/>
        </w:rPr>
        <w:t>Call for proposals</w:t>
      </w:r>
      <w:r w:rsidRPr="00ED04AA">
        <w:rPr>
          <w:rFonts w:ascii="Roboto Light" w:hAnsi="Roboto Light" w:cstheme="minorHAnsi"/>
          <w:i/>
          <w:color w:val="404040" w:themeColor="text1" w:themeTint="BF"/>
          <w:lang w:val="en-US"/>
        </w:rPr>
        <w:t>, (iii) the context in the target region and target countries and the role played by CSOs and authorities, (iv) the needs of the populations, (v) the interventions of other actors in the region..</w:t>
      </w:r>
      <w:r w:rsidR="007909FA" w:rsidRPr="00ED04AA">
        <w:rPr>
          <w:rFonts w:ascii="Roboto Light" w:hAnsi="Roboto Light" w:cstheme="minorHAnsi"/>
          <w:i/>
          <w:color w:val="404040" w:themeColor="text1" w:themeTint="BF"/>
          <w:lang w:val="en-US"/>
        </w:rPr>
        <w:t>.</w:t>
      </w:r>
      <w:proofErr w:type="gramEnd"/>
    </w:p>
    <w:p w14:paraId="7E194954" w14:textId="77777777" w:rsidR="00517484" w:rsidRPr="00ED04AA" w:rsidRDefault="00517484" w:rsidP="00517484">
      <w:pPr>
        <w:pStyle w:val="Paragraphedeliste"/>
        <w:jc w:val="both"/>
        <w:rPr>
          <w:rFonts w:ascii="Roboto Light" w:hAnsi="Roboto Light" w:cstheme="minorHAnsi"/>
          <w:lang w:val="en-US"/>
        </w:rPr>
      </w:pPr>
    </w:p>
    <w:p w14:paraId="06A73B5A" w14:textId="77777777" w:rsidR="00920D13" w:rsidRDefault="00ED04AA" w:rsidP="00345C42">
      <w:pPr>
        <w:pStyle w:val="Paragraphedeliste"/>
        <w:numPr>
          <w:ilvl w:val="0"/>
          <w:numId w:val="21"/>
        </w:numPr>
        <w:spacing w:line="240" w:lineRule="auto"/>
        <w:jc w:val="both"/>
        <w:rPr>
          <w:rFonts w:ascii="Roboto Light" w:hAnsi="Roboto Light" w:cstheme="minorHAnsi"/>
          <w:u w:val="single"/>
        </w:rPr>
      </w:pPr>
      <w:proofErr w:type="spellStart"/>
      <w:r w:rsidRPr="00F3320E">
        <w:rPr>
          <w:rFonts w:ascii="Roboto Light" w:hAnsi="Roboto Light" w:cstheme="minorHAnsi"/>
          <w:u w:val="single"/>
        </w:rPr>
        <w:t>Presentation</w:t>
      </w:r>
      <w:proofErr w:type="spellEnd"/>
      <w:r w:rsidRPr="00F3320E">
        <w:rPr>
          <w:rFonts w:ascii="Roboto Light" w:hAnsi="Roboto Light" w:cstheme="minorHAnsi"/>
          <w:u w:val="single"/>
        </w:rPr>
        <w:t xml:space="preserve"> of </w:t>
      </w:r>
      <w:proofErr w:type="spellStart"/>
      <w:r w:rsidRPr="00F3320E">
        <w:rPr>
          <w:rFonts w:ascii="Roboto Light" w:hAnsi="Roboto Light" w:cstheme="minorHAnsi"/>
          <w:u w:val="single"/>
        </w:rPr>
        <w:t>bidders</w:t>
      </w:r>
      <w:proofErr w:type="spellEnd"/>
      <w:r w:rsidRPr="00F3320E">
        <w:rPr>
          <w:rFonts w:ascii="Roboto Light" w:hAnsi="Roboto Light" w:cstheme="minorHAnsi"/>
          <w:u w:val="single"/>
        </w:rPr>
        <w:t xml:space="preserve">  </w:t>
      </w:r>
    </w:p>
    <w:p w14:paraId="650F6139" w14:textId="77777777" w:rsidR="00517484" w:rsidRPr="00F3320E" w:rsidRDefault="00517484" w:rsidP="00517484">
      <w:pPr>
        <w:jc w:val="both"/>
        <w:rPr>
          <w:rFonts w:ascii="Roboto Light" w:hAnsi="Roboto Light" w:cstheme="minorHAnsi"/>
        </w:rPr>
      </w:pPr>
    </w:p>
    <w:p w14:paraId="589C92F5" w14:textId="77777777" w:rsidR="00920D13" w:rsidRDefault="00ED04AA" w:rsidP="00345C42">
      <w:pPr>
        <w:pStyle w:val="Paragraphedeliste"/>
        <w:numPr>
          <w:ilvl w:val="0"/>
          <w:numId w:val="22"/>
        </w:numPr>
        <w:spacing w:line="240" w:lineRule="auto"/>
        <w:jc w:val="both"/>
        <w:rPr>
          <w:rFonts w:ascii="Roboto Light" w:hAnsi="Roboto Light" w:cstheme="minorHAnsi"/>
        </w:rPr>
      </w:pPr>
      <w:proofErr w:type="spellStart"/>
      <w:r w:rsidRPr="00F3320E">
        <w:rPr>
          <w:rFonts w:ascii="Roboto Light" w:hAnsi="Roboto Light" w:cstheme="minorHAnsi"/>
        </w:rPr>
        <w:t>Presentation</w:t>
      </w:r>
      <w:proofErr w:type="spellEnd"/>
      <w:r w:rsidRPr="00F3320E">
        <w:rPr>
          <w:rFonts w:ascii="Roboto Light" w:hAnsi="Roboto Light" w:cstheme="minorHAnsi"/>
        </w:rPr>
        <w:t xml:space="preserve"> of </w:t>
      </w:r>
      <w:proofErr w:type="spellStart"/>
      <w:r w:rsidRPr="00F3320E">
        <w:rPr>
          <w:rFonts w:ascii="Roboto Light" w:hAnsi="Roboto Light" w:cstheme="minorHAnsi"/>
        </w:rPr>
        <w:t>bidders</w:t>
      </w:r>
      <w:proofErr w:type="spellEnd"/>
      <w:r w:rsidRPr="00F3320E">
        <w:rPr>
          <w:rFonts w:ascii="Roboto Light" w:hAnsi="Roboto Light" w:cstheme="minorHAnsi"/>
        </w:rPr>
        <w:t xml:space="preserve"> </w:t>
      </w:r>
    </w:p>
    <w:p w14:paraId="36B36CE1" w14:textId="77777777" w:rsidR="00517484" w:rsidRPr="00F3320E" w:rsidRDefault="00517484" w:rsidP="00517484">
      <w:pPr>
        <w:pStyle w:val="Paragraphedeliste"/>
        <w:jc w:val="both"/>
        <w:rPr>
          <w:rFonts w:ascii="Roboto Light" w:hAnsi="Roboto Light" w:cstheme="minorHAnsi"/>
        </w:rPr>
      </w:pPr>
    </w:p>
    <w:p w14:paraId="09BEA1BD" w14:textId="77777777" w:rsidR="00920D13" w:rsidRPr="00ED04AA" w:rsidRDefault="00ED04AA">
      <w:pPr>
        <w:jc w:val="both"/>
        <w:rPr>
          <w:rFonts w:ascii="Roboto Light" w:hAnsi="Roboto Light" w:cstheme="minorHAnsi"/>
          <w:i/>
          <w:color w:val="404040" w:themeColor="text1" w:themeTint="BF"/>
          <w:lang w:val="en-US"/>
        </w:rPr>
      </w:pPr>
      <w:r w:rsidRPr="00ED04AA">
        <w:rPr>
          <w:rFonts w:ascii="Roboto Light" w:hAnsi="Roboto Light" w:cstheme="minorHAnsi"/>
          <w:i/>
          <w:color w:val="404040" w:themeColor="text1" w:themeTint="BF"/>
          <w:lang w:val="en-US"/>
        </w:rPr>
        <w:t>Presentation of the partners (international, national, local), the contributions of each and their respective expertise, the complementary nature and terms of the partnership, management and governance, their financial situation (annual turnover) and the distribution of the budget between the partners.</w:t>
      </w:r>
    </w:p>
    <w:p w14:paraId="5FEDB26E" w14:textId="77777777" w:rsidR="00517484" w:rsidRPr="00ED04AA" w:rsidRDefault="00517484" w:rsidP="00517484">
      <w:pPr>
        <w:jc w:val="both"/>
        <w:rPr>
          <w:rFonts w:ascii="Roboto Light" w:hAnsi="Roboto Light"/>
          <w:lang w:val="en-US"/>
        </w:rPr>
      </w:pPr>
    </w:p>
    <w:p w14:paraId="714F963D" w14:textId="77777777" w:rsidR="00920D13" w:rsidRPr="00ED04AA" w:rsidRDefault="00ED04AA" w:rsidP="00345C42">
      <w:pPr>
        <w:pStyle w:val="Paragraphedeliste"/>
        <w:numPr>
          <w:ilvl w:val="0"/>
          <w:numId w:val="22"/>
        </w:numPr>
        <w:spacing w:line="240" w:lineRule="auto"/>
        <w:jc w:val="both"/>
        <w:rPr>
          <w:rFonts w:ascii="Roboto Light" w:hAnsi="Roboto Light" w:cstheme="minorHAnsi"/>
          <w:lang w:val="en-US"/>
        </w:rPr>
      </w:pPr>
      <w:r w:rsidRPr="00ED04AA">
        <w:rPr>
          <w:rFonts w:ascii="Roboto Light" w:hAnsi="Roboto Light" w:cstheme="minorHAnsi"/>
          <w:lang w:val="en-US"/>
        </w:rPr>
        <w:t>Experience of structures in the target countries and region</w:t>
      </w:r>
    </w:p>
    <w:p w14:paraId="6ED1E6BB" w14:textId="77777777" w:rsidR="00517484" w:rsidRPr="00ED04AA" w:rsidRDefault="00517484" w:rsidP="00517484">
      <w:pPr>
        <w:pStyle w:val="Paragraphedeliste"/>
        <w:jc w:val="both"/>
        <w:rPr>
          <w:rFonts w:ascii="Roboto Light" w:hAnsi="Roboto Light" w:cstheme="minorHAnsi"/>
          <w:lang w:val="en-US"/>
        </w:rPr>
      </w:pPr>
    </w:p>
    <w:p w14:paraId="1543A669" w14:textId="57FDE7AC" w:rsidR="00920D13" w:rsidRPr="00ED04AA" w:rsidRDefault="00ED04AA" w:rsidP="00345C42">
      <w:pPr>
        <w:pStyle w:val="Paragraphedeliste"/>
        <w:numPr>
          <w:ilvl w:val="0"/>
          <w:numId w:val="22"/>
        </w:numPr>
        <w:spacing w:line="240" w:lineRule="auto"/>
        <w:jc w:val="both"/>
        <w:rPr>
          <w:rFonts w:ascii="Roboto Light" w:hAnsi="Roboto Light" w:cstheme="minorHAnsi"/>
          <w:lang w:val="en-US"/>
        </w:rPr>
      </w:pPr>
      <w:r w:rsidRPr="00ED04AA">
        <w:rPr>
          <w:rFonts w:ascii="Roboto Light" w:hAnsi="Roboto Light" w:cstheme="minorHAnsi"/>
          <w:lang w:val="en-US"/>
        </w:rPr>
        <w:t xml:space="preserve">Partnerships with local public bodies (local authorities), national authorities or regional </w:t>
      </w:r>
      <w:r w:rsidR="004413A4">
        <w:rPr>
          <w:rFonts w:ascii="Roboto Light" w:hAnsi="Roboto Light" w:cstheme="minorHAnsi"/>
          <w:lang w:val="en-US"/>
        </w:rPr>
        <w:t>organization</w:t>
      </w:r>
      <w:r w:rsidRPr="00ED04AA">
        <w:rPr>
          <w:rFonts w:ascii="Roboto Light" w:hAnsi="Roboto Light" w:cstheme="minorHAnsi"/>
          <w:lang w:val="en-US"/>
        </w:rPr>
        <w:t>s</w:t>
      </w:r>
    </w:p>
    <w:p w14:paraId="23F46EFA" w14:textId="77777777" w:rsidR="00517484" w:rsidRPr="00ED04AA" w:rsidRDefault="00517484" w:rsidP="00517484">
      <w:pPr>
        <w:jc w:val="both"/>
        <w:rPr>
          <w:rFonts w:ascii="Roboto Light" w:hAnsi="Roboto Light" w:cstheme="minorHAnsi"/>
          <w:lang w:val="en-US"/>
        </w:rPr>
      </w:pPr>
    </w:p>
    <w:p w14:paraId="5F53D48C" w14:textId="77777777" w:rsidR="00920D13" w:rsidRPr="00ED04AA" w:rsidRDefault="00ED04AA" w:rsidP="00345C42">
      <w:pPr>
        <w:pStyle w:val="Paragraphedeliste"/>
        <w:numPr>
          <w:ilvl w:val="0"/>
          <w:numId w:val="21"/>
        </w:numPr>
        <w:spacing w:line="240" w:lineRule="auto"/>
        <w:jc w:val="both"/>
        <w:rPr>
          <w:rFonts w:ascii="Roboto Light" w:hAnsi="Roboto Light" w:cstheme="minorHAnsi"/>
          <w:u w:val="single"/>
          <w:lang w:val="en-US"/>
        </w:rPr>
      </w:pPr>
      <w:r w:rsidRPr="00ED04AA">
        <w:rPr>
          <w:rFonts w:ascii="Roboto Light" w:hAnsi="Roboto Light" w:cstheme="minorHAnsi"/>
          <w:u w:val="single"/>
          <w:lang w:val="en-US"/>
        </w:rPr>
        <w:t>General and specific objectives of the project</w:t>
      </w:r>
    </w:p>
    <w:p w14:paraId="34E3C4C9" w14:textId="77777777" w:rsidR="00517484" w:rsidRPr="00ED04AA" w:rsidRDefault="00517484" w:rsidP="00517484">
      <w:pPr>
        <w:pStyle w:val="Paragraphedeliste"/>
        <w:ind w:left="360"/>
        <w:jc w:val="both"/>
        <w:rPr>
          <w:rFonts w:ascii="Roboto Light" w:hAnsi="Roboto Light" w:cstheme="minorHAnsi"/>
          <w:u w:val="single"/>
          <w:lang w:val="en-US"/>
        </w:rPr>
      </w:pPr>
    </w:p>
    <w:p w14:paraId="2E0DE6DC" w14:textId="77777777" w:rsidR="00920D13" w:rsidRDefault="00ED04AA" w:rsidP="00345C42">
      <w:pPr>
        <w:pStyle w:val="Paragraphedeliste"/>
        <w:numPr>
          <w:ilvl w:val="0"/>
          <w:numId w:val="27"/>
        </w:numPr>
        <w:spacing w:line="240" w:lineRule="auto"/>
        <w:jc w:val="both"/>
        <w:rPr>
          <w:rFonts w:ascii="Roboto Light" w:hAnsi="Roboto Light" w:cstheme="minorHAnsi"/>
        </w:rPr>
      </w:pPr>
      <w:r w:rsidRPr="00F3320E">
        <w:rPr>
          <w:rFonts w:ascii="Roboto Light" w:hAnsi="Roboto Light" w:cstheme="minorHAnsi"/>
        </w:rPr>
        <w:t xml:space="preserve">Intervention </w:t>
      </w:r>
      <w:proofErr w:type="spellStart"/>
      <w:r w:rsidRPr="00F3320E">
        <w:rPr>
          <w:rFonts w:ascii="Roboto Light" w:hAnsi="Roboto Light" w:cstheme="minorHAnsi"/>
        </w:rPr>
        <w:t>logic</w:t>
      </w:r>
      <w:proofErr w:type="spellEnd"/>
      <w:r w:rsidRPr="00F3320E">
        <w:rPr>
          <w:rFonts w:ascii="Roboto Light" w:hAnsi="Roboto Light" w:cstheme="minorHAnsi"/>
        </w:rPr>
        <w:t xml:space="preserve"> </w:t>
      </w:r>
    </w:p>
    <w:p w14:paraId="437398FE" w14:textId="77777777" w:rsidR="00517484" w:rsidRPr="00F3320E" w:rsidRDefault="00517484" w:rsidP="00517484">
      <w:pPr>
        <w:pStyle w:val="Paragraphedeliste"/>
        <w:jc w:val="both"/>
        <w:rPr>
          <w:rFonts w:ascii="Roboto Light" w:hAnsi="Roboto Light" w:cstheme="minorHAnsi"/>
        </w:rPr>
      </w:pPr>
    </w:p>
    <w:p w14:paraId="665E6441" w14:textId="77777777" w:rsidR="00920D13" w:rsidRPr="00ED04AA" w:rsidRDefault="00ED04AA" w:rsidP="00345C42">
      <w:pPr>
        <w:pStyle w:val="Paragraphedeliste"/>
        <w:numPr>
          <w:ilvl w:val="0"/>
          <w:numId w:val="27"/>
        </w:numPr>
        <w:spacing w:line="240" w:lineRule="auto"/>
        <w:jc w:val="both"/>
        <w:rPr>
          <w:rFonts w:ascii="Roboto Light" w:hAnsi="Roboto Light" w:cstheme="minorHAnsi"/>
          <w:lang w:val="en-US"/>
        </w:rPr>
      </w:pPr>
      <w:r w:rsidRPr="00ED04AA">
        <w:rPr>
          <w:rFonts w:ascii="Roboto Light" w:hAnsi="Roboto Light" w:cstheme="minorHAnsi"/>
          <w:lang w:val="en-US"/>
        </w:rPr>
        <w:t>Overall framework of the proposed theory of change</w:t>
      </w:r>
    </w:p>
    <w:p w14:paraId="40DBFD7B" w14:textId="77777777" w:rsidR="00517484" w:rsidRPr="00ED04AA" w:rsidRDefault="00517484" w:rsidP="00517484">
      <w:pPr>
        <w:pStyle w:val="Paragraphedeliste"/>
        <w:ind w:left="360"/>
        <w:jc w:val="both"/>
        <w:rPr>
          <w:rFonts w:ascii="Roboto Light" w:hAnsi="Roboto Light" w:cstheme="minorHAnsi"/>
          <w:u w:val="single"/>
          <w:lang w:val="en-US"/>
        </w:rPr>
      </w:pPr>
    </w:p>
    <w:p w14:paraId="4E3905C0" w14:textId="77777777" w:rsidR="00920D13" w:rsidRDefault="00ED04AA" w:rsidP="00345C42">
      <w:pPr>
        <w:pStyle w:val="Paragraphedeliste"/>
        <w:numPr>
          <w:ilvl w:val="0"/>
          <w:numId w:val="21"/>
        </w:numPr>
        <w:spacing w:line="240" w:lineRule="auto"/>
        <w:jc w:val="both"/>
        <w:rPr>
          <w:rFonts w:ascii="Roboto Light" w:hAnsi="Roboto Light" w:cstheme="minorHAnsi"/>
          <w:u w:val="single"/>
        </w:rPr>
      </w:pPr>
      <w:r w:rsidRPr="00F3320E">
        <w:rPr>
          <w:rFonts w:ascii="Roboto Light" w:hAnsi="Roboto Light" w:cstheme="minorHAnsi"/>
          <w:u w:val="single"/>
        </w:rPr>
        <w:t xml:space="preserve">Project content </w:t>
      </w:r>
    </w:p>
    <w:p w14:paraId="3600D8B6" w14:textId="77777777" w:rsidR="00517484" w:rsidRPr="00F3320E" w:rsidRDefault="00517484" w:rsidP="00517484">
      <w:pPr>
        <w:jc w:val="both"/>
        <w:rPr>
          <w:rFonts w:ascii="Roboto Light" w:hAnsi="Roboto Light" w:cstheme="minorHAnsi"/>
        </w:rPr>
      </w:pPr>
    </w:p>
    <w:p w14:paraId="7C9E856A" w14:textId="77777777" w:rsidR="00920D13" w:rsidRDefault="00ED04AA" w:rsidP="00345C42">
      <w:pPr>
        <w:pStyle w:val="Paragraphedeliste"/>
        <w:numPr>
          <w:ilvl w:val="0"/>
          <w:numId w:val="23"/>
        </w:numPr>
        <w:spacing w:line="240" w:lineRule="auto"/>
        <w:jc w:val="both"/>
        <w:rPr>
          <w:rFonts w:ascii="Roboto Light" w:hAnsi="Roboto Light" w:cstheme="minorHAnsi"/>
        </w:rPr>
      </w:pPr>
      <w:proofErr w:type="spellStart"/>
      <w:r w:rsidRPr="00F3320E">
        <w:rPr>
          <w:rFonts w:ascii="Roboto Light" w:hAnsi="Roboto Light" w:cstheme="minorHAnsi"/>
        </w:rPr>
        <w:t>Presentation</w:t>
      </w:r>
      <w:proofErr w:type="spellEnd"/>
      <w:r w:rsidRPr="00F3320E">
        <w:rPr>
          <w:rFonts w:ascii="Roboto Light" w:hAnsi="Roboto Light" w:cstheme="minorHAnsi"/>
        </w:rPr>
        <w:t xml:space="preserve"> of </w:t>
      </w:r>
      <w:proofErr w:type="spellStart"/>
      <w:r w:rsidRPr="00F3320E">
        <w:rPr>
          <w:rFonts w:ascii="Roboto Light" w:hAnsi="Roboto Light" w:cstheme="minorHAnsi"/>
        </w:rPr>
        <w:t>target</w:t>
      </w:r>
      <w:proofErr w:type="spellEnd"/>
      <w:r w:rsidRPr="00F3320E">
        <w:rPr>
          <w:rFonts w:ascii="Roboto Light" w:hAnsi="Roboto Light" w:cstheme="minorHAnsi"/>
        </w:rPr>
        <w:t xml:space="preserve"> groups </w:t>
      </w:r>
    </w:p>
    <w:p w14:paraId="1AB16CFD" w14:textId="77777777" w:rsidR="00517484" w:rsidRPr="00F3320E" w:rsidRDefault="00517484" w:rsidP="00517484">
      <w:pPr>
        <w:pStyle w:val="Paragraphedeliste"/>
        <w:jc w:val="both"/>
        <w:rPr>
          <w:rFonts w:ascii="Roboto Light" w:hAnsi="Roboto Light" w:cstheme="minorHAnsi"/>
        </w:rPr>
      </w:pPr>
    </w:p>
    <w:p w14:paraId="68713E93" w14:textId="77777777" w:rsidR="00920D13" w:rsidRPr="00ED04AA" w:rsidRDefault="00ED04AA" w:rsidP="00345C42">
      <w:pPr>
        <w:pStyle w:val="Paragraphedeliste"/>
        <w:numPr>
          <w:ilvl w:val="0"/>
          <w:numId w:val="23"/>
        </w:numPr>
        <w:spacing w:line="240" w:lineRule="auto"/>
        <w:jc w:val="both"/>
        <w:rPr>
          <w:rFonts w:ascii="Roboto Light" w:hAnsi="Roboto Light" w:cstheme="minorHAnsi"/>
          <w:lang w:val="en-US"/>
        </w:rPr>
      </w:pPr>
      <w:r w:rsidRPr="00ED04AA">
        <w:rPr>
          <w:rFonts w:ascii="Roboto Light" w:hAnsi="Roboto Light" w:cstheme="minorHAnsi"/>
          <w:lang w:val="en-US"/>
        </w:rPr>
        <w:t xml:space="preserve">Methodology for the overall process of supporting local feminist CSOs </w:t>
      </w:r>
    </w:p>
    <w:p w14:paraId="09FE0CCA" w14:textId="77777777" w:rsidR="00517484" w:rsidRPr="00ED04AA" w:rsidRDefault="00517484" w:rsidP="00517484">
      <w:pPr>
        <w:pStyle w:val="Paragraphedeliste"/>
        <w:jc w:val="both"/>
        <w:rPr>
          <w:rFonts w:ascii="Roboto Light" w:hAnsi="Roboto Light" w:cstheme="minorHAnsi"/>
          <w:lang w:val="en-US"/>
        </w:rPr>
      </w:pPr>
    </w:p>
    <w:p w14:paraId="5B7A6C09" w14:textId="77777777" w:rsidR="00920D13" w:rsidRPr="00ED04AA" w:rsidRDefault="00ED04AA" w:rsidP="00345C42">
      <w:pPr>
        <w:pStyle w:val="Paragraphedeliste"/>
        <w:numPr>
          <w:ilvl w:val="0"/>
          <w:numId w:val="23"/>
        </w:numPr>
        <w:spacing w:line="240" w:lineRule="auto"/>
        <w:jc w:val="both"/>
        <w:rPr>
          <w:rFonts w:ascii="Roboto Light" w:hAnsi="Roboto Light" w:cstheme="minorHAnsi"/>
          <w:lang w:val="en-US"/>
        </w:rPr>
      </w:pPr>
      <w:r w:rsidRPr="00ED04AA">
        <w:rPr>
          <w:rFonts w:ascii="Roboto Light" w:hAnsi="Roboto Light" w:cstheme="minorHAnsi"/>
          <w:lang w:val="en-US"/>
        </w:rPr>
        <w:t xml:space="preserve">A system for sharing practices, </w:t>
      </w:r>
      <w:proofErr w:type="spellStart"/>
      <w:r w:rsidRPr="00ED04AA">
        <w:rPr>
          <w:rFonts w:ascii="Roboto Light" w:hAnsi="Roboto Light" w:cstheme="minorHAnsi"/>
          <w:lang w:val="en-US"/>
        </w:rPr>
        <w:t>capitalising</w:t>
      </w:r>
      <w:proofErr w:type="spellEnd"/>
      <w:r w:rsidRPr="00ED04AA">
        <w:rPr>
          <w:rFonts w:ascii="Roboto Light" w:hAnsi="Roboto Light" w:cstheme="minorHAnsi"/>
          <w:lang w:val="en-US"/>
        </w:rPr>
        <w:t xml:space="preserve"> on experience, research-action and communication</w:t>
      </w:r>
    </w:p>
    <w:p w14:paraId="3751BD8F" w14:textId="77777777" w:rsidR="00517484" w:rsidRPr="00ED04AA" w:rsidRDefault="00517484" w:rsidP="00517484">
      <w:pPr>
        <w:pStyle w:val="Paragraphedeliste"/>
        <w:jc w:val="both"/>
        <w:rPr>
          <w:rFonts w:ascii="Roboto Light" w:hAnsi="Roboto Light" w:cstheme="minorHAnsi"/>
          <w:lang w:val="en-US"/>
        </w:rPr>
      </w:pPr>
    </w:p>
    <w:p w14:paraId="028F7EEC" w14:textId="77777777" w:rsidR="00920D13" w:rsidRDefault="00ED04AA" w:rsidP="00345C42">
      <w:pPr>
        <w:pStyle w:val="Paragraphedeliste"/>
        <w:numPr>
          <w:ilvl w:val="0"/>
          <w:numId w:val="23"/>
        </w:numPr>
        <w:spacing w:line="240" w:lineRule="auto"/>
        <w:jc w:val="both"/>
        <w:rPr>
          <w:rFonts w:ascii="Roboto Light" w:hAnsi="Roboto Light" w:cstheme="minorHAnsi"/>
        </w:rPr>
      </w:pPr>
      <w:r w:rsidRPr="00F3320E">
        <w:rPr>
          <w:rFonts w:ascii="Roboto Light" w:hAnsi="Roboto Light" w:cstheme="minorHAnsi"/>
        </w:rPr>
        <w:t xml:space="preserve">Description of components </w:t>
      </w:r>
    </w:p>
    <w:p w14:paraId="55FC5CC8" w14:textId="77777777" w:rsidR="00517484" w:rsidRPr="00F3320E" w:rsidRDefault="00517484" w:rsidP="00517484">
      <w:pPr>
        <w:pStyle w:val="Paragraphedeliste"/>
        <w:jc w:val="both"/>
        <w:rPr>
          <w:rFonts w:ascii="Roboto Light" w:hAnsi="Roboto Light" w:cstheme="minorHAnsi"/>
        </w:rPr>
      </w:pPr>
    </w:p>
    <w:p w14:paraId="5604DB8E" w14:textId="77777777" w:rsidR="00920D13" w:rsidRPr="00ED04AA" w:rsidRDefault="00ED04AA" w:rsidP="00345C42">
      <w:pPr>
        <w:pStyle w:val="Paragraphedeliste"/>
        <w:numPr>
          <w:ilvl w:val="0"/>
          <w:numId w:val="23"/>
        </w:numPr>
        <w:spacing w:line="240" w:lineRule="auto"/>
        <w:jc w:val="both"/>
        <w:rPr>
          <w:rFonts w:ascii="Roboto Light" w:hAnsi="Roboto Light" w:cstheme="minorHAnsi"/>
          <w:lang w:val="en-US"/>
        </w:rPr>
      </w:pPr>
      <w:r w:rsidRPr="00ED04AA">
        <w:rPr>
          <w:rFonts w:ascii="Roboto Light" w:hAnsi="Roboto Light" w:cstheme="minorHAnsi"/>
          <w:lang w:val="en-US"/>
        </w:rPr>
        <w:t>Stakeholders, operating procedures and fiduciary risk management</w:t>
      </w:r>
    </w:p>
    <w:p w14:paraId="4C1E1D7B" w14:textId="77777777" w:rsidR="00517484" w:rsidRPr="00ED04AA" w:rsidRDefault="00517484" w:rsidP="00517484">
      <w:pPr>
        <w:pStyle w:val="Paragraphedeliste"/>
        <w:jc w:val="both"/>
        <w:rPr>
          <w:rFonts w:ascii="Roboto Light" w:hAnsi="Roboto Light" w:cstheme="minorHAnsi"/>
          <w:lang w:val="en-US"/>
        </w:rPr>
      </w:pPr>
    </w:p>
    <w:p w14:paraId="1367BCCB" w14:textId="16E09FAA" w:rsidR="00920D13" w:rsidRPr="00ED04AA" w:rsidRDefault="00ED04AA">
      <w:pPr>
        <w:jc w:val="both"/>
        <w:rPr>
          <w:rFonts w:ascii="Roboto Light" w:hAnsi="Roboto Light" w:cstheme="minorHAnsi"/>
          <w:i/>
          <w:color w:val="404040" w:themeColor="text1" w:themeTint="BF"/>
          <w:lang w:val="en-US"/>
        </w:rPr>
      </w:pPr>
      <w:r w:rsidRPr="00ED04AA">
        <w:rPr>
          <w:rFonts w:ascii="Roboto Light" w:hAnsi="Roboto Light" w:cstheme="minorHAnsi"/>
          <w:i/>
          <w:color w:val="404040" w:themeColor="text1" w:themeTint="BF"/>
          <w:lang w:val="en-US"/>
        </w:rPr>
        <w:t xml:space="preserve">Identify the Beneficiary (the Beneficiary is the entity that carries out the project on its behalf. It is the contracting authority) and the </w:t>
      </w:r>
      <w:r w:rsidRPr="00ED04AA">
        <w:rPr>
          <w:rFonts w:ascii="Roboto Light" w:hAnsi="Roboto Light" w:cstheme="minorHAnsi"/>
          <w:i/>
          <w:color w:val="404040" w:themeColor="text1" w:themeTint="BF"/>
          <w:u w:val="single"/>
          <w:lang w:val="en-US"/>
        </w:rPr>
        <w:t>institutional/</w:t>
      </w:r>
      <w:r w:rsidR="004413A4">
        <w:rPr>
          <w:rFonts w:ascii="Roboto Light" w:hAnsi="Roboto Light" w:cstheme="minorHAnsi"/>
          <w:i/>
          <w:color w:val="404040" w:themeColor="text1" w:themeTint="BF"/>
          <w:u w:val="single"/>
          <w:lang w:val="en-US"/>
        </w:rPr>
        <w:t>organization</w:t>
      </w:r>
      <w:r w:rsidRPr="00ED04AA">
        <w:rPr>
          <w:rFonts w:ascii="Roboto Light" w:hAnsi="Roboto Light" w:cstheme="minorHAnsi"/>
          <w:i/>
          <w:color w:val="404040" w:themeColor="text1" w:themeTint="BF"/>
          <w:u w:val="single"/>
          <w:lang w:val="en-US"/>
        </w:rPr>
        <w:t xml:space="preserve">al, fiduciary and contractual framework </w:t>
      </w:r>
      <w:r w:rsidRPr="00ED04AA">
        <w:rPr>
          <w:rFonts w:ascii="Roboto Light" w:hAnsi="Roboto Light" w:cstheme="minorHAnsi"/>
          <w:i/>
          <w:color w:val="404040" w:themeColor="text1" w:themeTint="BF"/>
          <w:lang w:val="en-US"/>
        </w:rPr>
        <w:t>with the other members of the consortium, where applicable, and with the CSOs in the South that will benefit from the delegated funds.</w:t>
      </w:r>
    </w:p>
    <w:p w14:paraId="0DC278F0" w14:textId="77777777" w:rsidR="00920D13" w:rsidRPr="00ED04AA" w:rsidRDefault="00ED04AA">
      <w:pPr>
        <w:jc w:val="both"/>
        <w:rPr>
          <w:rFonts w:ascii="Roboto Light" w:hAnsi="Roboto Light" w:cstheme="minorHAnsi"/>
          <w:i/>
          <w:color w:val="404040" w:themeColor="text1" w:themeTint="BF"/>
          <w:lang w:val="en-US"/>
        </w:rPr>
      </w:pPr>
      <w:r w:rsidRPr="00ED04AA">
        <w:rPr>
          <w:rFonts w:ascii="Roboto Light" w:hAnsi="Roboto Light" w:cstheme="minorHAnsi"/>
          <w:i/>
          <w:color w:val="404040" w:themeColor="text1" w:themeTint="BF"/>
          <w:lang w:val="en-US"/>
        </w:rPr>
        <w:t xml:space="preserve">A detailed and exhaustive description of the </w:t>
      </w:r>
      <w:r w:rsidRPr="00ED04AA">
        <w:rPr>
          <w:rFonts w:ascii="Roboto Light" w:hAnsi="Roboto Light" w:cstheme="minorHAnsi"/>
          <w:i/>
          <w:color w:val="404040" w:themeColor="text1" w:themeTint="BF"/>
          <w:u w:val="single"/>
          <w:lang w:val="en-US"/>
        </w:rPr>
        <w:t xml:space="preserve">financial modus operandi </w:t>
      </w:r>
      <w:r w:rsidRPr="00ED04AA">
        <w:rPr>
          <w:rFonts w:ascii="Roboto Light" w:hAnsi="Roboto Light" w:cstheme="minorHAnsi"/>
          <w:i/>
          <w:color w:val="404040" w:themeColor="text1" w:themeTint="BF"/>
          <w:lang w:val="en-US"/>
        </w:rPr>
        <w:t>between the lead CSO and the other members of the consortium must be set out here:</w:t>
      </w:r>
    </w:p>
    <w:p w14:paraId="78A643B6" w14:textId="77777777" w:rsidR="00920D13" w:rsidRPr="00ED04AA" w:rsidRDefault="00517484" w:rsidP="00345C42">
      <w:pPr>
        <w:pStyle w:val="Paragraphedeliste"/>
        <w:numPr>
          <w:ilvl w:val="0"/>
          <w:numId w:val="17"/>
        </w:numPr>
        <w:spacing w:line="240" w:lineRule="auto"/>
        <w:jc w:val="both"/>
        <w:rPr>
          <w:rFonts w:ascii="Roboto Light" w:hAnsi="Roboto Light" w:cstheme="minorHAnsi"/>
          <w:i/>
          <w:color w:val="404040" w:themeColor="text1" w:themeTint="BF"/>
          <w:lang w:val="en-US"/>
        </w:rPr>
      </w:pPr>
      <w:r w:rsidRPr="00ED04AA">
        <w:rPr>
          <w:rFonts w:ascii="Roboto Light" w:hAnsi="Roboto Light" w:cstheme="minorHAnsi"/>
          <w:i/>
          <w:color w:val="404040" w:themeColor="text1" w:themeTint="BF"/>
          <w:lang w:val="en-US"/>
        </w:rPr>
        <w:t xml:space="preserve">Bank accounts: indicate which CSO lead account the funds will be paid into </w:t>
      </w:r>
    </w:p>
    <w:p w14:paraId="1D80839F" w14:textId="77777777" w:rsidR="00920D13" w:rsidRPr="00ED04AA" w:rsidRDefault="00517484" w:rsidP="00345C42">
      <w:pPr>
        <w:pStyle w:val="Paragraphedeliste"/>
        <w:numPr>
          <w:ilvl w:val="0"/>
          <w:numId w:val="17"/>
        </w:numPr>
        <w:spacing w:line="240" w:lineRule="auto"/>
        <w:jc w:val="both"/>
        <w:rPr>
          <w:rFonts w:ascii="Roboto Light" w:hAnsi="Roboto Light" w:cstheme="minorHAnsi"/>
          <w:i/>
          <w:color w:val="404040" w:themeColor="text1" w:themeTint="BF"/>
          <w:lang w:val="en-US"/>
        </w:rPr>
      </w:pPr>
      <w:r w:rsidRPr="00ED04AA">
        <w:rPr>
          <w:rFonts w:ascii="Roboto Light" w:hAnsi="Roboto Light" w:cstheme="minorHAnsi"/>
          <w:i/>
          <w:color w:val="404040" w:themeColor="text1" w:themeTint="BF"/>
          <w:lang w:val="en-US"/>
        </w:rPr>
        <w:t>Methods of disbursing funds to other consortium members and to CSOs receiving funds if they are already identified or the methodology used to identify them, location and name of bank accounts)</w:t>
      </w:r>
    </w:p>
    <w:p w14:paraId="664630D1" w14:textId="77777777" w:rsidR="00920D13" w:rsidRPr="00ED04AA" w:rsidRDefault="00ED04AA">
      <w:pPr>
        <w:jc w:val="both"/>
        <w:rPr>
          <w:rFonts w:ascii="Roboto Light" w:hAnsi="Roboto Light" w:cstheme="minorHAnsi"/>
          <w:i/>
          <w:color w:val="404040" w:themeColor="text1" w:themeTint="BF"/>
          <w:lang w:val="en-US"/>
        </w:rPr>
      </w:pPr>
      <w:r w:rsidRPr="00ED04AA">
        <w:rPr>
          <w:rFonts w:ascii="Roboto Light" w:hAnsi="Roboto Light" w:cstheme="minorHAnsi"/>
          <w:i/>
          <w:color w:val="404040" w:themeColor="text1" w:themeTint="BF"/>
          <w:lang w:val="en-US"/>
        </w:rPr>
        <w:t xml:space="preserve">This section must also explain the </w:t>
      </w:r>
      <w:r w:rsidRPr="00ED04AA">
        <w:rPr>
          <w:rFonts w:ascii="Roboto Light" w:hAnsi="Roboto Light" w:cstheme="minorHAnsi"/>
          <w:i/>
          <w:color w:val="404040" w:themeColor="text1" w:themeTint="BF"/>
          <w:u w:val="single"/>
          <w:lang w:val="en-US"/>
        </w:rPr>
        <w:t xml:space="preserve">reporting arrangements </w:t>
      </w:r>
      <w:r w:rsidRPr="00ED04AA">
        <w:rPr>
          <w:rFonts w:ascii="Roboto Light" w:hAnsi="Roboto Light" w:cstheme="minorHAnsi"/>
          <w:i/>
          <w:color w:val="404040" w:themeColor="text1" w:themeTint="BF"/>
          <w:lang w:val="en-US"/>
        </w:rPr>
        <w:t>envisaged at AFD level, within the consortium and with the CSOs receiving the funds.</w:t>
      </w:r>
    </w:p>
    <w:p w14:paraId="2DCBBBC3" w14:textId="77777777" w:rsidR="00920D13" w:rsidRPr="00ED04AA" w:rsidRDefault="00ED04AA">
      <w:pPr>
        <w:jc w:val="both"/>
        <w:rPr>
          <w:rFonts w:ascii="Roboto Light" w:hAnsi="Roboto Light" w:cstheme="minorHAnsi"/>
          <w:i/>
          <w:color w:val="404040" w:themeColor="text1" w:themeTint="BF"/>
          <w:lang w:val="en-US"/>
        </w:rPr>
      </w:pPr>
      <w:r w:rsidRPr="00ED04AA">
        <w:rPr>
          <w:rFonts w:ascii="Roboto Light" w:hAnsi="Roboto Light" w:cstheme="minorHAnsi"/>
          <w:i/>
          <w:color w:val="404040" w:themeColor="text1" w:themeTint="BF"/>
          <w:lang w:val="en-US"/>
        </w:rPr>
        <w:t xml:space="preserve">Fiduciary risk management: </w:t>
      </w:r>
      <w:proofErr w:type="gramStart"/>
      <w:r w:rsidRPr="00ED04AA">
        <w:rPr>
          <w:rFonts w:ascii="Roboto Light" w:hAnsi="Roboto Light" w:cstheme="minorHAnsi"/>
          <w:i/>
          <w:color w:val="404040" w:themeColor="text1" w:themeTint="BF"/>
          <w:lang w:val="en-US"/>
        </w:rPr>
        <w:t>also</w:t>
      </w:r>
      <w:proofErr w:type="gramEnd"/>
      <w:r w:rsidRPr="00ED04AA">
        <w:rPr>
          <w:rFonts w:ascii="Roboto Light" w:hAnsi="Roboto Light" w:cstheme="minorHAnsi"/>
          <w:i/>
          <w:color w:val="404040" w:themeColor="text1" w:themeTint="BF"/>
          <w:lang w:val="en-US"/>
        </w:rPr>
        <w:t xml:space="preserve"> indicate the procedures for </w:t>
      </w:r>
      <w:r w:rsidRPr="00ED04AA">
        <w:rPr>
          <w:rFonts w:ascii="Roboto Light" w:hAnsi="Roboto Light" w:cstheme="minorHAnsi"/>
          <w:i/>
          <w:color w:val="404040" w:themeColor="text1" w:themeTint="BF"/>
          <w:u w:val="single"/>
          <w:lang w:val="en-US"/>
        </w:rPr>
        <w:t xml:space="preserve">awarding contracts </w:t>
      </w:r>
      <w:r w:rsidRPr="00ED04AA">
        <w:rPr>
          <w:rFonts w:ascii="Roboto Light" w:hAnsi="Roboto Light" w:cstheme="minorHAnsi"/>
          <w:i/>
          <w:color w:val="404040" w:themeColor="text1" w:themeTint="BF"/>
          <w:lang w:val="en-US"/>
        </w:rPr>
        <w:t xml:space="preserve">and the procedures for </w:t>
      </w:r>
      <w:r w:rsidRPr="00ED04AA">
        <w:rPr>
          <w:rFonts w:ascii="Roboto Light" w:hAnsi="Roboto Light" w:cstheme="minorHAnsi"/>
          <w:i/>
          <w:color w:val="404040" w:themeColor="text1" w:themeTint="BF"/>
          <w:u w:val="single"/>
          <w:lang w:val="en-US"/>
        </w:rPr>
        <w:t xml:space="preserve">internal and external control </w:t>
      </w:r>
      <w:r w:rsidRPr="00ED04AA">
        <w:rPr>
          <w:rFonts w:ascii="Roboto Light" w:hAnsi="Roboto Light" w:cstheme="minorHAnsi"/>
          <w:i/>
          <w:color w:val="404040" w:themeColor="text1" w:themeTint="BF"/>
          <w:lang w:val="en-US"/>
        </w:rPr>
        <w:t>(external audit).</w:t>
      </w:r>
    </w:p>
    <w:p w14:paraId="321C62A8" w14:textId="77777777" w:rsidR="00517484" w:rsidRPr="00ED04AA" w:rsidRDefault="00517484" w:rsidP="00517484">
      <w:pPr>
        <w:jc w:val="both"/>
        <w:rPr>
          <w:rFonts w:ascii="Roboto Light" w:hAnsi="Roboto Light" w:cstheme="minorHAnsi"/>
          <w:i/>
          <w:color w:val="404040" w:themeColor="text1" w:themeTint="BF"/>
          <w:lang w:val="en-US"/>
        </w:rPr>
      </w:pPr>
    </w:p>
    <w:p w14:paraId="7BEEE8A6" w14:textId="77777777" w:rsidR="00920D13" w:rsidRDefault="00ED04AA" w:rsidP="00345C42">
      <w:pPr>
        <w:pStyle w:val="Paragraphedeliste"/>
        <w:numPr>
          <w:ilvl w:val="0"/>
          <w:numId w:val="23"/>
        </w:numPr>
        <w:spacing w:line="240" w:lineRule="auto"/>
        <w:jc w:val="both"/>
        <w:rPr>
          <w:rFonts w:ascii="Roboto Light" w:hAnsi="Roboto Light" w:cstheme="minorHAnsi"/>
        </w:rPr>
      </w:pPr>
      <w:proofErr w:type="spellStart"/>
      <w:r w:rsidRPr="00F3320E">
        <w:rPr>
          <w:rFonts w:ascii="Roboto Light" w:hAnsi="Roboto Light" w:cstheme="minorHAnsi"/>
        </w:rPr>
        <w:t>Sustainability</w:t>
      </w:r>
      <w:proofErr w:type="spellEnd"/>
      <w:r w:rsidRPr="00F3320E">
        <w:rPr>
          <w:rFonts w:ascii="Roboto Light" w:hAnsi="Roboto Light" w:cstheme="minorHAnsi"/>
        </w:rPr>
        <w:t xml:space="preserve"> of the </w:t>
      </w:r>
      <w:proofErr w:type="spellStart"/>
      <w:r w:rsidRPr="00F3320E">
        <w:rPr>
          <w:rFonts w:ascii="Roboto Light" w:hAnsi="Roboto Light" w:cstheme="minorHAnsi"/>
        </w:rPr>
        <w:t>project</w:t>
      </w:r>
      <w:proofErr w:type="spellEnd"/>
    </w:p>
    <w:p w14:paraId="0793BC0A" w14:textId="77777777" w:rsidR="00517484" w:rsidRPr="00F3320E" w:rsidRDefault="00517484" w:rsidP="00517484">
      <w:pPr>
        <w:ind w:left="360"/>
        <w:jc w:val="both"/>
        <w:rPr>
          <w:rFonts w:ascii="Roboto Light" w:hAnsi="Roboto Light" w:cstheme="minorHAnsi"/>
        </w:rPr>
      </w:pPr>
    </w:p>
    <w:p w14:paraId="17602D15" w14:textId="77777777" w:rsidR="00920D13" w:rsidRPr="00ED04AA" w:rsidRDefault="00ED04AA">
      <w:pPr>
        <w:jc w:val="both"/>
        <w:rPr>
          <w:rFonts w:ascii="Roboto Light" w:hAnsi="Roboto Light" w:cstheme="minorHAnsi"/>
          <w:i/>
          <w:color w:val="404040" w:themeColor="text1" w:themeTint="BF"/>
          <w:lang w:val="en-US"/>
        </w:rPr>
      </w:pPr>
      <w:r w:rsidRPr="00ED04AA">
        <w:rPr>
          <w:rFonts w:ascii="Roboto Light" w:hAnsi="Roboto Light" w:cstheme="minorHAnsi"/>
          <w:i/>
          <w:color w:val="404040" w:themeColor="text1" w:themeTint="BF"/>
          <w:lang w:val="en-US"/>
        </w:rPr>
        <w:t xml:space="preserve">Technical sustainability (transfer of skills locally, use and management of equipment, etc.), Social and institutional sustainability: strategy for the empowerment of the partner(s), Economic and financial sustainability: strategy for the economic and financial viability </w:t>
      </w:r>
      <w:r w:rsidR="007909FA" w:rsidRPr="00ED04AA">
        <w:rPr>
          <w:rFonts w:ascii="Roboto Light" w:hAnsi="Roboto Light" w:cstheme="minorHAnsi"/>
          <w:i/>
          <w:color w:val="404040" w:themeColor="text1" w:themeTint="BF"/>
          <w:lang w:val="en-US"/>
        </w:rPr>
        <w:t xml:space="preserve">of the project </w:t>
      </w:r>
      <w:proofErr w:type="gramStart"/>
      <w:r w:rsidR="007909FA" w:rsidRPr="00ED04AA">
        <w:rPr>
          <w:rFonts w:ascii="Roboto Light" w:hAnsi="Roboto Light" w:cstheme="minorHAnsi"/>
          <w:i/>
          <w:color w:val="404040" w:themeColor="text1" w:themeTint="BF"/>
          <w:lang w:val="en-US"/>
        </w:rPr>
        <w:t>partner(s)</w:t>
      </w:r>
      <w:proofErr w:type="gramEnd"/>
      <w:r w:rsidR="007909FA" w:rsidRPr="00ED04AA">
        <w:rPr>
          <w:rFonts w:ascii="Roboto Light" w:hAnsi="Roboto Light" w:cstheme="minorHAnsi"/>
          <w:i/>
          <w:color w:val="404040" w:themeColor="text1" w:themeTint="BF"/>
          <w:lang w:val="en-US"/>
        </w:rPr>
        <w:t xml:space="preserve">, </w:t>
      </w:r>
      <w:r w:rsidRPr="00ED04AA">
        <w:rPr>
          <w:rFonts w:ascii="Roboto Light" w:hAnsi="Roboto Light" w:cstheme="minorHAnsi"/>
          <w:i/>
          <w:color w:val="404040" w:themeColor="text1" w:themeTint="BF"/>
          <w:lang w:val="en-US"/>
        </w:rPr>
        <w:t xml:space="preserve">Institutional sustainability: strategy for building the capacity of public players, </w:t>
      </w:r>
      <w:proofErr w:type="spellStart"/>
      <w:r w:rsidRPr="00ED04AA">
        <w:rPr>
          <w:rFonts w:ascii="Roboto Light" w:hAnsi="Roboto Light" w:cstheme="minorHAnsi"/>
          <w:i/>
          <w:color w:val="404040" w:themeColor="text1" w:themeTint="BF"/>
          <w:lang w:val="en-US"/>
        </w:rPr>
        <w:t>institutionalisation</w:t>
      </w:r>
      <w:proofErr w:type="spellEnd"/>
      <w:r w:rsidRPr="00ED04AA">
        <w:rPr>
          <w:rFonts w:ascii="Roboto Light" w:hAnsi="Roboto Light" w:cstheme="minorHAnsi"/>
          <w:i/>
          <w:color w:val="404040" w:themeColor="text1" w:themeTint="BF"/>
          <w:lang w:val="en-US"/>
        </w:rPr>
        <w:t xml:space="preserve"> of </w:t>
      </w:r>
      <w:r w:rsidR="007909FA" w:rsidRPr="00ED04AA">
        <w:rPr>
          <w:rFonts w:ascii="Roboto Light" w:hAnsi="Roboto Light" w:cstheme="minorHAnsi"/>
          <w:i/>
          <w:color w:val="404040" w:themeColor="text1" w:themeTint="BF"/>
          <w:lang w:val="en-US"/>
        </w:rPr>
        <w:t>new menstrual health and hygiene standards.</w:t>
      </w:r>
    </w:p>
    <w:p w14:paraId="43E6929A" w14:textId="77777777" w:rsidR="00517484" w:rsidRPr="00ED04AA" w:rsidRDefault="00517484" w:rsidP="00517484">
      <w:pPr>
        <w:pStyle w:val="Paragraphedeliste"/>
        <w:ind w:left="360"/>
        <w:jc w:val="both"/>
        <w:rPr>
          <w:rFonts w:ascii="Roboto Light" w:hAnsi="Roboto Light" w:cstheme="minorHAnsi"/>
          <w:lang w:val="en-US"/>
        </w:rPr>
      </w:pPr>
    </w:p>
    <w:p w14:paraId="5FAE2D02" w14:textId="77777777" w:rsidR="00920D13" w:rsidRDefault="00ED04AA" w:rsidP="00345C42">
      <w:pPr>
        <w:pStyle w:val="Paragraphedeliste"/>
        <w:numPr>
          <w:ilvl w:val="0"/>
          <w:numId w:val="21"/>
        </w:numPr>
        <w:spacing w:line="240" w:lineRule="auto"/>
        <w:jc w:val="both"/>
        <w:rPr>
          <w:rFonts w:ascii="Roboto Light" w:hAnsi="Roboto Light" w:cstheme="minorHAnsi"/>
          <w:u w:val="single"/>
        </w:rPr>
      </w:pPr>
      <w:r w:rsidRPr="00F3320E">
        <w:rPr>
          <w:rFonts w:ascii="Roboto Light" w:hAnsi="Roboto Light" w:cstheme="minorHAnsi"/>
          <w:u w:val="single"/>
        </w:rPr>
        <w:t>Budget</w:t>
      </w:r>
    </w:p>
    <w:p w14:paraId="43F3AECC" w14:textId="77777777" w:rsidR="00517484" w:rsidRPr="00F3320E" w:rsidRDefault="00517484" w:rsidP="00517484">
      <w:pPr>
        <w:jc w:val="both"/>
        <w:rPr>
          <w:rFonts w:ascii="Roboto Light" w:hAnsi="Roboto Light" w:cstheme="minorHAnsi"/>
        </w:rPr>
      </w:pPr>
    </w:p>
    <w:p w14:paraId="38019047" w14:textId="77777777" w:rsidR="00920D13" w:rsidRPr="00ED04AA" w:rsidRDefault="00ED04AA" w:rsidP="00345C42">
      <w:pPr>
        <w:pStyle w:val="Paragraphedeliste"/>
        <w:numPr>
          <w:ilvl w:val="0"/>
          <w:numId w:val="26"/>
        </w:numPr>
        <w:spacing w:line="240" w:lineRule="auto"/>
        <w:jc w:val="both"/>
        <w:rPr>
          <w:rFonts w:ascii="Roboto Light" w:hAnsi="Roboto Light" w:cstheme="minorHAnsi"/>
          <w:lang w:val="en-US"/>
        </w:rPr>
      </w:pPr>
      <w:r w:rsidRPr="00ED04AA">
        <w:rPr>
          <w:rFonts w:ascii="Roboto Light" w:hAnsi="Roboto Light" w:cstheme="minorHAnsi"/>
          <w:lang w:val="en-US"/>
        </w:rPr>
        <w:t xml:space="preserve">Key elements of the proposed budget </w:t>
      </w:r>
    </w:p>
    <w:p w14:paraId="7D2A5566" w14:textId="77777777" w:rsidR="00517484" w:rsidRPr="00ED04AA" w:rsidRDefault="00517484" w:rsidP="00517484">
      <w:pPr>
        <w:jc w:val="both"/>
        <w:rPr>
          <w:rFonts w:ascii="Roboto Light" w:hAnsi="Roboto Light" w:cstheme="minorHAnsi"/>
          <w:lang w:val="en-US"/>
        </w:rPr>
      </w:pPr>
    </w:p>
    <w:p w14:paraId="2F08B282" w14:textId="77777777" w:rsidR="00920D13" w:rsidRPr="00ED04AA" w:rsidRDefault="00ED04AA">
      <w:pPr>
        <w:jc w:val="both"/>
        <w:rPr>
          <w:rFonts w:ascii="Roboto Light" w:hAnsi="Roboto Light" w:cstheme="minorHAnsi"/>
          <w:i/>
          <w:color w:val="404040" w:themeColor="text1" w:themeTint="BF"/>
          <w:lang w:val="en-US"/>
        </w:rPr>
      </w:pPr>
      <w:r w:rsidRPr="00ED04AA">
        <w:rPr>
          <w:rFonts w:ascii="Roboto Light" w:hAnsi="Roboto Light" w:cstheme="minorHAnsi"/>
          <w:i/>
          <w:color w:val="404040" w:themeColor="text1" w:themeTint="BF"/>
          <w:lang w:val="en-US"/>
        </w:rPr>
        <w:t>Submit a budget narrative in Excel format</w:t>
      </w:r>
    </w:p>
    <w:p w14:paraId="1709108F" w14:textId="77777777" w:rsidR="00517484" w:rsidRPr="00ED04AA" w:rsidRDefault="00517484" w:rsidP="00517484">
      <w:pPr>
        <w:pStyle w:val="Paragraphedeliste"/>
        <w:ind w:left="360"/>
        <w:jc w:val="both"/>
        <w:rPr>
          <w:rFonts w:ascii="Roboto Light" w:hAnsi="Roboto Light" w:cstheme="minorHAnsi"/>
          <w:lang w:val="en-US"/>
        </w:rPr>
      </w:pPr>
    </w:p>
    <w:p w14:paraId="7BB50056" w14:textId="77777777" w:rsidR="00920D13" w:rsidRPr="00ED04AA" w:rsidRDefault="00ED04AA" w:rsidP="00345C42">
      <w:pPr>
        <w:pStyle w:val="Paragraphedeliste"/>
        <w:numPr>
          <w:ilvl w:val="0"/>
          <w:numId w:val="21"/>
        </w:numPr>
        <w:spacing w:line="240" w:lineRule="auto"/>
        <w:jc w:val="both"/>
        <w:rPr>
          <w:rFonts w:ascii="Roboto Light" w:hAnsi="Roboto Light" w:cstheme="minorHAnsi"/>
          <w:i/>
          <w:u w:val="single"/>
          <w:lang w:val="en-US"/>
        </w:rPr>
      </w:pPr>
      <w:bookmarkStart w:id="22" w:name="_Toc5382865"/>
      <w:bookmarkStart w:id="23" w:name="_Toc31983390"/>
      <w:r w:rsidRPr="00ED04AA">
        <w:rPr>
          <w:rFonts w:ascii="Roboto Light" w:hAnsi="Roboto Light" w:cstheme="minorHAnsi"/>
          <w:u w:val="single"/>
          <w:lang w:val="en-US"/>
        </w:rPr>
        <w:t>Achievements, results and expected impact of the project</w:t>
      </w:r>
      <w:bookmarkEnd w:id="22"/>
      <w:bookmarkEnd w:id="23"/>
    </w:p>
    <w:p w14:paraId="3D28E1D9" w14:textId="77777777" w:rsidR="00517484" w:rsidRPr="00ED04AA" w:rsidRDefault="00517484" w:rsidP="00517484">
      <w:pPr>
        <w:jc w:val="both"/>
        <w:rPr>
          <w:rFonts w:ascii="Roboto Light" w:hAnsi="Roboto Light" w:cstheme="minorHAnsi"/>
          <w:lang w:val="en-US"/>
        </w:rPr>
      </w:pPr>
    </w:p>
    <w:p w14:paraId="69DADEA6" w14:textId="77777777" w:rsidR="00920D13" w:rsidRPr="00ED04AA" w:rsidRDefault="00ED04AA" w:rsidP="00345C42">
      <w:pPr>
        <w:pStyle w:val="Paragraphedeliste"/>
        <w:numPr>
          <w:ilvl w:val="0"/>
          <w:numId w:val="24"/>
        </w:numPr>
        <w:spacing w:line="240" w:lineRule="auto"/>
        <w:jc w:val="both"/>
        <w:rPr>
          <w:rFonts w:ascii="Roboto Light" w:hAnsi="Roboto Light" w:cstheme="minorHAnsi"/>
          <w:lang w:val="en-US"/>
        </w:rPr>
      </w:pPr>
      <w:r w:rsidRPr="00ED04AA">
        <w:rPr>
          <w:rFonts w:ascii="Roboto Light" w:hAnsi="Roboto Light" w:cstheme="minorHAnsi"/>
          <w:lang w:val="en-US"/>
        </w:rPr>
        <w:t>Taking into account AFD's cross-cutting approaches (gender, climate, environment, etc.) and the project's contribution to sustainable development issues:</w:t>
      </w:r>
    </w:p>
    <w:p w14:paraId="4A553570" w14:textId="77777777" w:rsidR="00517484" w:rsidRPr="00ED04AA" w:rsidRDefault="00517484" w:rsidP="00517484">
      <w:pPr>
        <w:jc w:val="both"/>
        <w:rPr>
          <w:rFonts w:ascii="Roboto Light" w:hAnsi="Roboto Light" w:cstheme="minorHAnsi"/>
          <w:lang w:val="en-US"/>
        </w:rPr>
      </w:pPr>
    </w:p>
    <w:p w14:paraId="0C9C6671" w14:textId="77777777" w:rsidR="00920D13" w:rsidRPr="00ED04AA" w:rsidRDefault="00ED04AA">
      <w:pPr>
        <w:jc w:val="both"/>
        <w:rPr>
          <w:rFonts w:ascii="Roboto Light" w:hAnsi="Roboto Light" w:cstheme="minorHAnsi"/>
          <w:i/>
          <w:color w:val="404040" w:themeColor="text1" w:themeTint="BF"/>
          <w:lang w:val="en-US"/>
        </w:rPr>
      </w:pPr>
      <w:r w:rsidRPr="00ED04AA">
        <w:rPr>
          <w:rFonts w:ascii="Roboto Light" w:hAnsi="Roboto Light" w:cstheme="minorHAnsi"/>
          <w:i/>
          <w:color w:val="404040" w:themeColor="text1" w:themeTint="BF"/>
          <w:lang w:val="en-US"/>
        </w:rPr>
        <w:t>AFD assesses the contribution made by projects to sustainable development issues through an analysis that includes "reducing gender inequalities", "climate change resilience, biodiversity conservation and natural resource management", "sustainable growth and a resilient economy", "social well-being and reducing social imbalances", "project sustainability and governance framework".</w:t>
      </w:r>
    </w:p>
    <w:p w14:paraId="2C8811BD" w14:textId="77777777" w:rsidR="00517484" w:rsidRPr="00ED04AA" w:rsidRDefault="00517484" w:rsidP="00517484">
      <w:pPr>
        <w:jc w:val="both"/>
        <w:rPr>
          <w:rFonts w:ascii="Roboto Light" w:hAnsi="Roboto Light" w:cstheme="minorHAnsi"/>
          <w:i/>
          <w:color w:val="404040" w:themeColor="text1" w:themeTint="BF"/>
          <w:lang w:val="en-US"/>
        </w:rPr>
      </w:pPr>
    </w:p>
    <w:p w14:paraId="6712B23F" w14:textId="77777777" w:rsidR="00920D13" w:rsidRPr="00ED04AA" w:rsidRDefault="00ED04AA">
      <w:pPr>
        <w:jc w:val="both"/>
        <w:rPr>
          <w:rFonts w:ascii="Roboto Light" w:hAnsi="Roboto Light" w:cstheme="minorHAnsi"/>
          <w:i/>
          <w:color w:val="404040" w:themeColor="text1" w:themeTint="BF"/>
          <w:lang w:val="en-US"/>
        </w:rPr>
      </w:pPr>
      <w:r w:rsidRPr="00ED04AA">
        <w:rPr>
          <w:rFonts w:ascii="Roboto Light" w:hAnsi="Roboto Light" w:cstheme="minorHAnsi"/>
          <w:i/>
          <w:color w:val="404040" w:themeColor="text1" w:themeTint="BF"/>
          <w:lang w:val="en-US"/>
        </w:rPr>
        <w:t xml:space="preserve">This section will </w:t>
      </w:r>
      <w:r w:rsidR="009E1637" w:rsidRPr="00ED04AA">
        <w:rPr>
          <w:rFonts w:ascii="Roboto Light" w:hAnsi="Roboto Light" w:cstheme="minorHAnsi"/>
          <w:i/>
          <w:color w:val="404040" w:themeColor="text1" w:themeTint="BF"/>
          <w:lang w:val="en-US"/>
        </w:rPr>
        <w:t xml:space="preserve">explain </w:t>
      </w:r>
      <w:r w:rsidRPr="00ED04AA">
        <w:rPr>
          <w:rFonts w:ascii="Roboto Light" w:hAnsi="Roboto Light" w:cstheme="minorHAnsi"/>
          <w:i/>
          <w:color w:val="404040" w:themeColor="text1" w:themeTint="BF"/>
          <w:lang w:val="en-US"/>
        </w:rPr>
        <w:t>how the project will have an impact on the relevant dimensions listed below (the project does not necessarily have to contribute to all the dimensions) and how it will not have a negative impact in this respect.</w:t>
      </w:r>
    </w:p>
    <w:p w14:paraId="3052B16C" w14:textId="77777777" w:rsidR="00517484" w:rsidRPr="00ED04AA" w:rsidRDefault="00517484" w:rsidP="00517484">
      <w:pPr>
        <w:pStyle w:val="Paragraphedeliste"/>
        <w:jc w:val="both"/>
        <w:rPr>
          <w:rFonts w:ascii="Roboto Light" w:hAnsi="Roboto Light" w:cstheme="minorHAnsi"/>
          <w:lang w:val="en-US"/>
        </w:rPr>
      </w:pPr>
    </w:p>
    <w:p w14:paraId="534D19BD" w14:textId="77777777" w:rsidR="00920D13" w:rsidRDefault="00ED04AA" w:rsidP="00345C42">
      <w:pPr>
        <w:pStyle w:val="Paragraphedeliste"/>
        <w:numPr>
          <w:ilvl w:val="0"/>
          <w:numId w:val="24"/>
        </w:numPr>
        <w:spacing w:line="240" w:lineRule="auto"/>
        <w:jc w:val="both"/>
        <w:rPr>
          <w:rFonts w:ascii="Roboto Light" w:hAnsi="Roboto Light" w:cstheme="minorHAnsi"/>
        </w:rPr>
      </w:pPr>
      <w:proofErr w:type="spellStart"/>
      <w:r w:rsidRPr="00F3320E">
        <w:rPr>
          <w:rFonts w:ascii="Roboto Light" w:hAnsi="Roboto Light" w:cstheme="minorHAnsi"/>
        </w:rPr>
        <w:t>Expected</w:t>
      </w:r>
      <w:proofErr w:type="spellEnd"/>
      <w:r w:rsidRPr="00F3320E">
        <w:rPr>
          <w:rFonts w:ascii="Roboto Light" w:hAnsi="Roboto Light" w:cstheme="minorHAnsi"/>
        </w:rPr>
        <w:t xml:space="preserve"> </w:t>
      </w:r>
      <w:proofErr w:type="spellStart"/>
      <w:r w:rsidRPr="00F3320E">
        <w:rPr>
          <w:rFonts w:ascii="Roboto Light" w:hAnsi="Roboto Light" w:cstheme="minorHAnsi"/>
        </w:rPr>
        <w:t>results</w:t>
      </w:r>
      <w:proofErr w:type="spellEnd"/>
      <w:r w:rsidRPr="00F3320E">
        <w:rPr>
          <w:rFonts w:ascii="Roboto Light" w:hAnsi="Roboto Light" w:cstheme="minorHAnsi"/>
        </w:rPr>
        <w:t>, impact</w:t>
      </w:r>
    </w:p>
    <w:p w14:paraId="4FD3F0DA" w14:textId="77777777" w:rsidR="00517484" w:rsidRPr="00F3320E" w:rsidRDefault="00517484" w:rsidP="00517484">
      <w:pPr>
        <w:pStyle w:val="Paragraphedeliste"/>
        <w:jc w:val="both"/>
        <w:rPr>
          <w:rFonts w:ascii="Roboto Light" w:hAnsi="Roboto Light" w:cstheme="minorHAnsi"/>
        </w:rPr>
      </w:pPr>
    </w:p>
    <w:p w14:paraId="4FE1555B" w14:textId="77777777" w:rsidR="00920D13" w:rsidRDefault="00ED04AA" w:rsidP="00345C42">
      <w:pPr>
        <w:pStyle w:val="Paragraphedeliste"/>
        <w:numPr>
          <w:ilvl w:val="0"/>
          <w:numId w:val="24"/>
        </w:numPr>
        <w:spacing w:line="240" w:lineRule="auto"/>
        <w:jc w:val="both"/>
        <w:rPr>
          <w:rFonts w:ascii="Roboto Light" w:hAnsi="Roboto Light" w:cstheme="minorHAnsi"/>
        </w:rPr>
      </w:pPr>
      <w:r w:rsidRPr="00F3320E">
        <w:rPr>
          <w:rFonts w:ascii="Roboto Light" w:hAnsi="Roboto Light" w:cstheme="minorHAnsi"/>
        </w:rPr>
        <w:t xml:space="preserve">Monitoring, </w:t>
      </w:r>
      <w:proofErr w:type="spellStart"/>
      <w:r w:rsidRPr="00F3320E">
        <w:rPr>
          <w:rFonts w:ascii="Roboto Light" w:hAnsi="Roboto Light" w:cstheme="minorHAnsi"/>
        </w:rPr>
        <w:t>evaluation</w:t>
      </w:r>
      <w:proofErr w:type="spellEnd"/>
      <w:r w:rsidRPr="00F3320E">
        <w:rPr>
          <w:rFonts w:ascii="Roboto Light" w:hAnsi="Roboto Light" w:cstheme="minorHAnsi"/>
        </w:rPr>
        <w:t xml:space="preserve"> and </w:t>
      </w:r>
      <w:proofErr w:type="spellStart"/>
      <w:r w:rsidRPr="00F3320E">
        <w:rPr>
          <w:rFonts w:ascii="Roboto Light" w:hAnsi="Roboto Light" w:cstheme="minorHAnsi"/>
        </w:rPr>
        <w:t>indicators</w:t>
      </w:r>
      <w:proofErr w:type="spellEnd"/>
    </w:p>
    <w:p w14:paraId="712974BC" w14:textId="77777777" w:rsidR="00517484" w:rsidRPr="00F3320E" w:rsidRDefault="00517484" w:rsidP="00517484">
      <w:pPr>
        <w:ind w:left="360"/>
        <w:jc w:val="both"/>
        <w:rPr>
          <w:rFonts w:ascii="Roboto Light" w:hAnsi="Roboto Light" w:cstheme="minorHAnsi"/>
        </w:rPr>
      </w:pPr>
    </w:p>
    <w:p w14:paraId="12945AE7" w14:textId="77777777" w:rsidR="00920D13" w:rsidRPr="00ED04AA" w:rsidRDefault="00ED04AA">
      <w:pPr>
        <w:jc w:val="both"/>
        <w:rPr>
          <w:rFonts w:ascii="Roboto Light" w:hAnsi="Roboto Light" w:cstheme="minorHAnsi"/>
          <w:i/>
          <w:color w:val="404040" w:themeColor="text1" w:themeTint="BF"/>
          <w:lang w:val="en-US"/>
        </w:rPr>
      </w:pPr>
      <w:r w:rsidRPr="00ED04AA">
        <w:rPr>
          <w:rFonts w:ascii="Roboto Light" w:hAnsi="Roboto Light" w:cstheme="minorHAnsi"/>
          <w:i/>
          <w:color w:val="404040" w:themeColor="text1" w:themeTint="BF"/>
          <w:lang w:val="en-US"/>
        </w:rPr>
        <w:lastRenderedPageBreak/>
        <w:t xml:space="preserve">Briefly present the project's monitoring and evaluation system, specifying the actors involved and their role in producing, transmitting or </w:t>
      </w:r>
      <w:proofErr w:type="spellStart"/>
      <w:r w:rsidRPr="00ED04AA">
        <w:rPr>
          <w:rFonts w:ascii="Roboto Light" w:hAnsi="Roboto Light" w:cstheme="minorHAnsi"/>
          <w:i/>
          <w:color w:val="404040" w:themeColor="text1" w:themeTint="BF"/>
          <w:lang w:val="en-US"/>
        </w:rPr>
        <w:t>analysing</w:t>
      </w:r>
      <w:proofErr w:type="spellEnd"/>
      <w:r w:rsidRPr="00ED04AA">
        <w:rPr>
          <w:rFonts w:ascii="Roboto Light" w:hAnsi="Roboto Light" w:cstheme="minorHAnsi"/>
          <w:i/>
          <w:color w:val="404040" w:themeColor="text1" w:themeTint="BF"/>
          <w:lang w:val="en-US"/>
        </w:rPr>
        <w:t xml:space="preserve"> the information. The system must include indicators of resources, outputs, results and impact that provide information on the achievement of the project's objectives, as </w:t>
      </w:r>
      <w:proofErr w:type="spellStart"/>
      <w:r w:rsidRPr="00ED04AA">
        <w:rPr>
          <w:rFonts w:ascii="Roboto Light" w:hAnsi="Roboto Light" w:cstheme="minorHAnsi"/>
          <w:i/>
          <w:color w:val="404040" w:themeColor="text1" w:themeTint="BF"/>
          <w:lang w:val="en-US"/>
        </w:rPr>
        <w:t>summarised</w:t>
      </w:r>
      <w:proofErr w:type="spellEnd"/>
      <w:r w:rsidRPr="00ED04AA">
        <w:rPr>
          <w:rFonts w:ascii="Roboto Light" w:hAnsi="Roboto Light" w:cstheme="minorHAnsi"/>
          <w:i/>
          <w:color w:val="404040" w:themeColor="text1" w:themeTint="BF"/>
          <w:lang w:val="en-US"/>
        </w:rPr>
        <w:t xml:space="preserve"> in the logical framework. </w:t>
      </w:r>
    </w:p>
    <w:p w14:paraId="11BC7F11" w14:textId="77777777" w:rsidR="00517484" w:rsidRPr="00ED04AA" w:rsidRDefault="00517484" w:rsidP="00517484">
      <w:pPr>
        <w:jc w:val="both"/>
        <w:rPr>
          <w:rFonts w:ascii="Roboto Light" w:hAnsi="Roboto Light" w:cstheme="minorHAnsi"/>
          <w:i/>
          <w:color w:val="404040" w:themeColor="text1" w:themeTint="BF"/>
          <w:lang w:val="en-US"/>
        </w:rPr>
      </w:pPr>
    </w:p>
    <w:p w14:paraId="60701766" w14:textId="77777777" w:rsidR="00920D13" w:rsidRPr="00ED04AA" w:rsidRDefault="00ED04AA">
      <w:pPr>
        <w:jc w:val="both"/>
        <w:rPr>
          <w:rFonts w:ascii="Roboto Light" w:hAnsi="Roboto Light" w:cstheme="minorHAnsi"/>
          <w:i/>
          <w:color w:val="404040" w:themeColor="text1" w:themeTint="BF"/>
          <w:lang w:val="en-US"/>
        </w:rPr>
      </w:pPr>
      <w:r w:rsidRPr="00ED04AA">
        <w:rPr>
          <w:rFonts w:ascii="Roboto Light" w:hAnsi="Roboto Light" w:cstheme="minorHAnsi"/>
          <w:i/>
          <w:color w:val="404040" w:themeColor="text1" w:themeTint="BF"/>
          <w:lang w:val="en-US"/>
        </w:rPr>
        <w:t>Indicate the capacity to conduct a dialogue with local authorities, AFD Paris and the agencies.</w:t>
      </w:r>
    </w:p>
    <w:p w14:paraId="0B1FCE98" w14:textId="77777777" w:rsidR="00517484" w:rsidRPr="00ED04AA" w:rsidRDefault="00517484" w:rsidP="00517484">
      <w:pPr>
        <w:jc w:val="both"/>
        <w:rPr>
          <w:rFonts w:ascii="Roboto Light" w:hAnsi="Roboto Light" w:cstheme="minorHAnsi"/>
          <w:color w:val="404040" w:themeColor="text1" w:themeTint="BF"/>
          <w:lang w:val="en-US"/>
        </w:rPr>
      </w:pPr>
    </w:p>
    <w:p w14:paraId="473E88D5" w14:textId="53F9C568" w:rsidR="00920D13" w:rsidRDefault="00D76FBD" w:rsidP="00345C42">
      <w:pPr>
        <w:pStyle w:val="Paragraphedeliste"/>
        <w:numPr>
          <w:ilvl w:val="0"/>
          <w:numId w:val="24"/>
        </w:numPr>
        <w:spacing w:line="240" w:lineRule="auto"/>
        <w:jc w:val="both"/>
        <w:rPr>
          <w:rFonts w:ascii="Roboto Light" w:hAnsi="Roboto Light" w:cstheme="minorHAnsi"/>
        </w:rPr>
      </w:pPr>
      <w:proofErr w:type="spellStart"/>
      <w:r>
        <w:rPr>
          <w:rFonts w:ascii="Roboto Light" w:hAnsi="Roboto Light" w:cstheme="minorHAnsi"/>
        </w:rPr>
        <w:t>Capitalization</w:t>
      </w:r>
      <w:proofErr w:type="spellEnd"/>
      <w:r w:rsidR="00ED04AA" w:rsidRPr="00F3320E">
        <w:rPr>
          <w:rFonts w:ascii="Roboto Light" w:hAnsi="Roboto Light" w:cstheme="minorHAnsi"/>
        </w:rPr>
        <w:t xml:space="preserve"> </w:t>
      </w:r>
    </w:p>
    <w:p w14:paraId="468D6577" w14:textId="0F6161DF" w:rsidR="00394E2C" w:rsidRDefault="00394E2C" w:rsidP="00394E2C">
      <w:pPr>
        <w:jc w:val="both"/>
        <w:rPr>
          <w:rFonts w:ascii="Roboto Light" w:hAnsi="Roboto Light" w:cstheme="minorHAnsi"/>
        </w:rPr>
      </w:pPr>
    </w:p>
    <w:p w14:paraId="451438FB" w14:textId="6A1F3D58" w:rsidR="00920D13" w:rsidRPr="00D76FBD" w:rsidRDefault="00E24D29">
      <w:pPr>
        <w:jc w:val="both"/>
        <w:rPr>
          <w:rFonts w:ascii="Roboto Light" w:hAnsi="Roboto Light" w:cstheme="minorHAnsi"/>
          <w:i/>
          <w:color w:val="404040" w:themeColor="text1" w:themeTint="BF"/>
          <w:lang w:val="en-US"/>
        </w:rPr>
      </w:pPr>
      <w:r w:rsidRPr="00E24D29">
        <w:rPr>
          <w:rFonts w:ascii="Roboto Light" w:hAnsi="Roboto Light" w:cstheme="minorHAnsi"/>
          <w:i/>
          <w:color w:val="404040" w:themeColor="text1" w:themeTint="BF"/>
          <w:lang w:val="en-US"/>
        </w:rPr>
        <w:t>Indicate, in par</w:t>
      </w:r>
      <w:r>
        <w:rPr>
          <w:rFonts w:ascii="Roboto Light" w:hAnsi="Roboto Light" w:cstheme="minorHAnsi"/>
          <w:i/>
          <w:color w:val="404040" w:themeColor="text1" w:themeTint="BF"/>
          <w:lang w:val="en-US"/>
        </w:rPr>
        <w:t xml:space="preserve">ticular, the transversal </w:t>
      </w:r>
      <w:r w:rsidRPr="00E24D29">
        <w:rPr>
          <w:rFonts w:ascii="Roboto Light" w:hAnsi="Roboto Light" w:cstheme="minorHAnsi"/>
          <w:i/>
          <w:color w:val="404040" w:themeColor="text1" w:themeTint="BF"/>
          <w:lang w:val="en-US"/>
        </w:rPr>
        <w:t>capitalization activities planned within the geographical batch and between batches.</w:t>
      </w:r>
    </w:p>
    <w:p w14:paraId="06E5D1E8" w14:textId="77777777" w:rsidR="00394E2C" w:rsidRPr="00D76FBD" w:rsidRDefault="00394E2C" w:rsidP="00517484">
      <w:pPr>
        <w:pStyle w:val="Paragraphedeliste"/>
        <w:jc w:val="both"/>
        <w:rPr>
          <w:rFonts w:ascii="Roboto Light" w:hAnsi="Roboto Light" w:cstheme="minorHAnsi"/>
          <w:lang w:val="en-US"/>
        </w:rPr>
      </w:pPr>
    </w:p>
    <w:p w14:paraId="33DADAB6" w14:textId="77777777" w:rsidR="00920D13" w:rsidRDefault="00ED04AA" w:rsidP="00345C42">
      <w:pPr>
        <w:pStyle w:val="Paragraphedeliste"/>
        <w:numPr>
          <w:ilvl w:val="0"/>
          <w:numId w:val="21"/>
        </w:numPr>
        <w:spacing w:line="240" w:lineRule="auto"/>
        <w:jc w:val="both"/>
        <w:rPr>
          <w:rFonts w:ascii="Roboto Light" w:hAnsi="Roboto Light" w:cstheme="minorHAnsi"/>
          <w:u w:val="single"/>
        </w:rPr>
      </w:pPr>
      <w:proofErr w:type="spellStart"/>
      <w:r w:rsidRPr="00F3320E">
        <w:rPr>
          <w:rFonts w:ascii="Roboto Light" w:hAnsi="Roboto Light" w:cstheme="minorHAnsi"/>
          <w:u w:val="single"/>
        </w:rPr>
        <w:t>Risk</w:t>
      </w:r>
      <w:proofErr w:type="spellEnd"/>
      <w:r w:rsidRPr="00F3320E">
        <w:rPr>
          <w:rFonts w:ascii="Roboto Light" w:hAnsi="Roboto Light" w:cstheme="minorHAnsi"/>
          <w:u w:val="single"/>
        </w:rPr>
        <w:t xml:space="preserve"> </w:t>
      </w:r>
      <w:proofErr w:type="spellStart"/>
      <w:r w:rsidRPr="00F3320E">
        <w:rPr>
          <w:rFonts w:ascii="Roboto Light" w:hAnsi="Roboto Light" w:cstheme="minorHAnsi"/>
          <w:u w:val="single"/>
        </w:rPr>
        <w:t>assessment</w:t>
      </w:r>
      <w:proofErr w:type="spellEnd"/>
      <w:r w:rsidRPr="00F3320E">
        <w:rPr>
          <w:rFonts w:ascii="Roboto Light" w:hAnsi="Roboto Light" w:cstheme="minorHAnsi"/>
          <w:u w:val="single"/>
        </w:rPr>
        <w:t xml:space="preserve"> </w:t>
      </w:r>
    </w:p>
    <w:p w14:paraId="58E881E5" w14:textId="77777777" w:rsidR="00517484" w:rsidRPr="00F3320E" w:rsidRDefault="00517484" w:rsidP="00517484">
      <w:pPr>
        <w:jc w:val="both"/>
        <w:rPr>
          <w:rFonts w:ascii="Roboto Light" w:hAnsi="Roboto Light" w:cstheme="minorHAnsi"/>
        </w:rPr>
      </w:pPr>
    </w:p>
    <w:p w14:paraId="6E0556AD" w14:textId="77777777" w:rsidR="00920D13" w:rsidRPr="00ED04AA" w:rsidRDefault="00ED04AA" w:rsidP="00345C42">
      <w:pPr>
        <w:pStyle w:val="Paragraphedeliste"/>
        <w:numPr>
          <w:ilvl w:val="0"/>
          <w:numId w:val="25"/>
        </w:numPr>
        <w:spacing w:line="240" w:lineRule="auto"/>
        <w:jc w:val="both"/>
        <w:rPr>
          <w:rFonts w:ascii="Roboto Light" w:hAnsi="Roboto Light" w:cstheme="minorHAnsi"/>
          <w:lang w:val="en-US"/>
        </w:rPr>
      </w:pPr>
      <w:r w:rsidRPr="00ED04AA">
        <w:rPr>
          <w:rFonts w:ascii="Roboto Light" w:hAnsi="Roboto Light" w:cstheme="minorHAnsi"/>
          <w:lang w:val="en-US"/>
        </w:rPr>
        <w:t xml:space="preserve">Risks  and measures planned to deal with them </w:t>
      </w:r>
    </w:p>
    <w:p w14:paraId="33CF64E0" w14:textId="77777777" w:rsidR="00517484" w:rsidRPr="00ED04AA" w:rsidRDefault="00517484" w:rsidP="00517484">
      <w:pPr>
        <w:jc w:val="both"/>
        <w:rPr>
          <w:rFonts w:ascii="Roboto Light" w:hAnsi="Roboto Light" w:cstheme="minorHAnsi"/>
          <w:lang w:val="en-US"/>
        </w:rPr>
      </w:pPr>
    </w:p>
    <w:p w14:paraId="37A2D66D" w14:textId="77777777" w:rsidR="00920D13" w:rsidRPr="00ED04AA" w:rsidRDefault="00ED04AA">
      <w:pPr>
        <w:jc w:val="both"/>
        <w:rPr>
          <w:rFonts w:ascii="Roboto Light" w:hAnsi="Roboto Light" w:cstheme="minorHAnsi"/>
          <w:i/>
          <w:color w:val="404040" w:themeColor="text1" w:themeTint="BF"/>
          <w:lang w:val="en-US"/>
        </w:rPr>
      </w:pPr>
      <w:r w:rsidRPr="00ED04AA">
        <w:rPr>
          <w:rFonts w:ascii="Roboto Light" w:hAnsi="Roboto Light" w:cstheme="minorHAnsi"/>
          <w:i/>
          <w:color w:val="404040" w:themeColor="text1" w:themeTint="BF"/>
          <w:lang w:val="en-US"/>
        </w:rPr>
        <w:t xml:space="preserve">Set out the risks to be considered, whether contextual (political, economic, social, security and environmental framework, </w:t>
      </w:r>
      <w:proofErr w:type="spellStart"/>
      <w:r w:rsidRPr="00ED04AA">
        <w:rPr>
          <w:rFonts w:ascii="Roboto Light" w:hAnsi="Roboto Light" w:cstheme="minorHAnsi"/>
          <w:i/>
          <w:color w:val="404040" w:themeColor="text1" w:themeTint="BF"/>
          <w:lang w:val="en-US"/>
        </w:rPr>
        <w:t>etc</w:t>
      </w:r>
      <w:proofErr w:type="spellEnd"/>
      <w:r w:rsidRPr="00ED04AA">
        <w:rPr>
          <w:rFonts w:ascii="Roboto Light" w:hAnsi="Roboto Light" w:cstheme="minorHAnsi"/>
          <w:i/>
          <w:color w:val="404040" w:themeColor="text1" w:themeTint="BF"/>
          <w:lang w:val="en-US"/>
        </w:rPr>
        <w:t xml:space="preserve">) or operational (technical, financial, partnership, </w:t>
      </w:r>
      <w:proofErr w:type="spellStart"/>
      <w:r w:rsidRPr="00ED04AA">
        <w:rPr>
          <w:rFonts w:ascii="Roboto Light" w:hAnsi="Roboto Light" w:cstheme="minorHAnsi"/>
          <w:i/>
          <w:color w:val="404040" w:themeColor="text1" w:themeTint="BF"/>
          <w:lang w:val="en-US"/>
        </w:rPr>
        <w:t>etc</w:t>
      </w:r>
      <w:proofErr w:type="spellEnd"/>
      <w:r w:rsidRPr="00ED04AA">
        <w:rPr>
          <w:rFonts w:ascii="Roboto Light" w:hAnsi="Roboto Light" w:cstheme="minorHAnsi"/>
          <w:i/>
          <w:color w:val="404040" w:themeColor="text1" w:themeTint="BF"/>
          <w:lang w:val="en-US"/>
        </w:rPr>
        <w:t>), as well as the measures envisaged to deal with them</w:t>
      </w:r>
      <w:r w:rsidR="00394E2C" w:rsidRPr="00ED04AA">
        <w:rPr>
          <w:rFonts w:ascii="Roboto Light" w:hAnsi="Roboto Light" w:cstheme="minorHAnsi"/>
          <w:i/>
          <w:color w:val="404040" w:themeColor="text1" w:themeTint="BF"/>
          <w:lang w:val="en-US"/>
        </w:rPr>
        <w:t xml:space="preserve">. </w:t>
      </w:r>
    </w:p>
    <w:p w14:paraId="365DBFAA" w14:textId="1CF734B9" w:rsidR="00517484" w:rsidRPr="00ED04AA" w:rsidRDefault="00517484" w:rsidP="00517484">
      <w:pPr>
        <w:jc w:val="both"/>
        <w:rPr>
          <w:rFonts w:ascii="Roboto Light" w:hAnsi="Roboto Light" w:cstheme="minorHAnsi"/>
          <w:i/>
          <w:color w:val="404040" w:themeColor="text1" w:themeTint="BF"/>
          <w:lang w:val="en-US"/>
        </w:rPr>
      </w:pPr>
    </w:p>
    <w:p w14:paraId="458EB1E0" w14:textId="77777777" w:rsidR="00517484" w:rsidRPr="00ED04AA" w:rsidRDefault="00517484" w:rsidP="00517484">
      <w:pPr>
        <w:jc w:val="both"/>
        <w:rPr>
          <w:rFonts w:ascii="Roboto Light" w:hAnsi="Roboto Light" w:cstheme="minorHAnsi"/>
          <w:i/>
          <w:color w:val="404040" w:themeColor="text1" w:themeTint="BF"/>
          <w:lang w:val="en-US"/>
        </w:rPr>
      </w:pPr>
    </w:p>
    <w:p w14:paraId="7D08DA07" w14:textId="77777777" w:rsidR="00920D13" w:rsidRDefault="00ED04AA" w:rsidP="00345C42">
      <w:pPr>
        <w:pStyle w:val="Paragraphedeliste"/>
        <w:numPr>
          <w:ilvl w:val="0"/>
          <w:numId w:val="21"/>
        </w:numPr>
        <w:spacing w:line="240" w:lineRule="auto"/>
        <w:jc w:val="both"/>
        <w:rPr>
          <w:rFonts w:ascii="Roboto Light" w:hAnsi="Roboto Light"/>
          <w:u w:val="single"/>
        </w:rPr>
      </w:pPr>
      <w:r w:rsidRPr="00F3320E">
        <w:rPr>
          <w:rFonts w:ascii="Roboto Light" w:hAnsi="Roboto Light"/>
          <w:u w:val="single"/>
        </w:rPr>
        <w:t xml:space="preserve">Project </w:t>
      </w:r>
      <w:proofErr w:type="spellStart"/>
      <w:r w:rsidRPr="00F3320E">
        <w:rPr>
          <w:rFonts w:ascii="Roboto Light" w:hAnsi="Roboto Light"/>
          <w:u w:val="single"/>
        </w:rPr>
        <w:t>timetable</w:t>
      </w:r>
      <w:proofErr w:type="spellEnd"/>
      <w:r w:rsidRPr="00F3320E">
        <w:rPr>
          <w:rFonts w:ascii="Roboto Light" w:hAnsi="Roboto Light"/>
          <w:u w:val="single"/>
        </w:rPr>
        <w:t xml:space="preserve"> </w:t>
      </w:r>
    </w:p>
    <w:p w14:paraId="6583D0E4" w14:textId="77777777" w:rsidR="00517484" w:rsidRPr="00F3320E" w:rsidRDefault="00517484" w:rsidP="00517484">
      <w:pPr>
        <w:pStyle w:val="Paragraphedeliste"/>
        <w:ind w:left="360"/>
        <w:jc w:val="both"/>
        <w:rPr>
          <w:rFonts w:ascii="Roboto Light" w:hAnsi="Roboto Light"/>
          <w:u w:val="single"/>
        </w:rPr>
      </w:pPr>
    </w:p>
    <w:p w14:paraId="57A134DB" w14:textId="77777777" w:rsidR="00920D13" w:rsidRPr="00ED04AA" w:rsidRDefault="00ED04AA">
      <w:pPr>
        <w:jc w:val="both"/>
        <w:rPr>
          <w:rFonts w:ascii="Roboto Light" w:hAnsi="Roboto Light"/>
          <w:lang w:val="en-US"/>
        </w:rPr>
      </w:pPr>
      <w:r w:rsidRPr="00ED04AA">
        <w:rPr>
          <w:rFonts w:ascii="Roboto Light" w:hAnsi="Roboto Light" w:cstheme="minorHAnsi"/>
          <w:i/>
          <w:color w:val="404040" w:themeColor="text1" w:themeTint="BF"/>
          <w:lang w:val="en-US"/>
        </w:rPr>
        <w:t>Indicate duration, start date, end date and specify the various phases.</w:t>
      </w:r>
    </w:p>
    <w:p w14:paraId="2B59F05D" w14:textId="77777777" w:rsidR="00517484" w:rsidRPr="00ED04AA" w:rsidRDefault="00517484" w:rsidP="00517484">
      <w:pPr>
        <w:spacing w:after="200" w:line="276" w:lineRule="auto"/>
        <w:jc w:val="both"/>
        <w:rPr>
          <w:rFonts w:ascii="Roboto Light" w:hAnsi="Roboto Light" w:cstheme="minorHAnsi"/>
          <w:lang w:val="en-US"/>
        </w:rPr>
      </w:pPr>
      <w:r w:rsidRPr="00ED04AA">
        <w:rPr>
          <w:rFonts w:ascii="Roboto Light" w:hAnsi="Roboto Light" w:cstheme="minorHAnsi"/>
          <w:lang w:val="en-US"/>
        </w:rPr>
        <w:br w:type="page"/>
      </w:r>
    </w:p>
    <w:p w14:paraId="5E758834" w14:textId="77777777" w:rsidR="00920D13" w:rsidRDefault="00ED04AA">
      <w:pPr>
        <w:pStyle w:val="AFD-titre1"/>
      </w:pPr>
      <w:bookmarkStart w:id="24" w:name="_Toc163465573"/>
      <w:r w:rsidRPr="00514EC1">
        <w:lastRenderedPageBreak/>
        <w:t xml:space="preserve">FINANCIAL FRAMEWORK </w:t>
      </w:r>
      <w:r w:rsidR="00C27755">
        <w:t>(</w:t>
      </w:r>
      <w:r w:rsidR="00C27755" w:rsidRPr="00C27755">
        <w:t>DETAILED</w:t>
      </w:r>
      <w:r w:rsidR="00C27755">
        <w:t xml:space="preserve"> BUDGET)</w:t>
      </w:r>
      <w:bookmarkEnd w:id="24"/>
    </w:p>
    <w:p w14:paraId="01F0A215" w14:textId="5E8F499D" w:rsidR="00517484" w:rsidRDefault="00517484" w:rsidP="00517484">
      <w:pPr>
        <w:pStyle w:val="AFD-titre1"/>
        <w:numPr>
          <w:ilvl w:val="0"/>
          <w:numId w:val="0"/>
        </w:numPr>
        <w:ind w:left="1080" w:hanging="720"/>
      </w:pPr>
    </w:p>
    <w:p w14:paraId="5DF71A24" w14:textId="17CB9FAF" w:rsidR="00920D13" w:rsidRPr="00ED04AA" w:rsidRDefault="00ED04AA">
      <w:pPr>
        <w:spacing w:after="200" w:line="276" w:lineRule="auto"/>
        <w:jc w:val="both"/>
        <w:rPr>
          <w:rFonts w:cstheme="minorHAnsi"/>
          <w:lang w:val="en-US"/>
        </w:rPr>
      </w:pPr>
      <w:r w:rsidRPr="00ED04AA">
        <w:rPr>
          <w:rFonts w:cstheme="minorHAnsi"/>
          <w:lang w:val="en-US"/>
        </w:rPr>
        <w:t xml:space="preserve">Complete the Excel spreadsheet attached to the </w:t>
      </w:r>
      <w:r w:rsidR="00D76FBD">
        <w:rPr>
          <w:rFonts w:cstheme="minorHAnsi"/>
          <w:lang w:val="en-US"/>
        </w:rPr>
        <w:t>Call for proposals</w:t>
      </w:r>
      <w:r w:rsidRPr="00ED04AA">
        <w:rPr>
          <w:rFonts w:cstheme="minorHAnsi"/>
          <w:lang w:val="en-US"/>
        </w:rPr>
        <w:t xml:space="preserve"> and sign it, using the budget information leaflet attached to the application.</w:t>
      </w:r>
    </w:p>
    <w:p w14:paraId="6BB2BC74" w14:textId="77777777" w:rsidR="00920D13" w:rsidRPr="00ED04AA" w:rsidRDefault="00ED04AA">
      <w:pPr>
        <w:spacing w:after="200" w:line="276" w:lineRule="auto"/>
        <w:jc w:val="both"/>
        <w:rPr>
          <w:rFonts w:cstheme="minorHAnsi"/>
          <w:lang w:val="en-US"/>
        </w:rPr>
      </w:pPr>
      <w:r w:rsidRPr="00ED04AA">
        <w:rPr>
          <w:rFonts w:cstheme="minorHAnsi"/>
          <w:lang w:val="en-US"/>
        </w:rPr>
        <w:t xml:space="preserve">It should be noted that the budget </w:t>
      </w:r>
      <w:proofErr w:type="gramStart"/>
      <w:r w:rsidRPr="00ED04AA">
        <w:rPr>
          <w:rFonts w:cstheme="minorHAnsi"/>
          <w:lang w:val="en-US"/>
        </w:rPr>
        <w:t>will</w:t>
      </w:r>
      <w:proofErr w:type="gramEnd"/>
      <w:r w:rsidRPr="00ED04AA">
        <w:rPr>
          <w:rFonts w:cstheme="minorHAnsi"/>
          <w:lang w:val="en-US"/>
        </w:rPr>
        <w:t xml:space="preserve"> have to take account of the distribution of the management costs envelope within the consortium. </w:t>
      </w:r>
    </w:p>
    <w:p w14:paraId="42705988" w14:textId="77777777" w:rsidR="00517484" w:rsidRPr="00ED04AA" w:rsidRDefault="00517484" w:rsidP="00517484">
      <w:pPr>
        <w:spacing w:after="200" w:line="276" w:lineRule="auto"/>
        <w:jc w:val="both"/>
        <w:rPr>
          <w:rFonts w:asciiTheme="minorHAnsi" w:hAnsiTheme="minorHAnsi" w:cstheme="minorHAnsi"/>
          <w:lang w:val="en-US"/>
        </w:rPr>
      </w:pPr>
      <w:r w:rsidRPr="00ED04AA">
        <w:rPr>
          <w:rFonts w:asciiTheme="minorHAnsi" w:hAnsiTheme="minorHAnsi" w:cstheme="minorHAnsi"/>
          <w:lang w:val="en-US"/>
        </w:rPr>
        <w:br w:type="page"/>
      </w:r>
    </w:p>
    <w:p w14:paraId="42F4A520" w14:textId="77777777" w:rsidR="00920D13" w:rsidRDefault="00ED04AA">
      <w:pPr>
        <w:pStyle w:val="AFD-titre1"/>
      </w:pPr>
      <w:bookmarkStart w:id="25" w:name="_Toc163465574"/>
      <w:r w:rsidRPr="00514EC1">
        <w:lastRenderedPageBreak/>
        <w:t>THE SUBMISSION LETTER</w:t>
      </w:r>
      <w:bookmarkEnd w:id="25"/>
    </w:p>
    <w:p w14:paraId="4BF6797C" w14:textId="5DC51D50" w:rsidR="00517484" w:rsidRDefault="00517484" w:rsidP="00517484">
      <w:pPr>
        <w:pStyle w:val="AFD-titre1"/>
        <w:numPr>
          <w:ilvl w:val="0"/>
          <w:numId w:val="0"/>
        </w:numPr>
        <w:ind w:left="1080" w:hanging="720"/>
      </w:pPr>
    </w:p>
    <w:p w14:paraId="3E6FA78C" w14:textId="77777777" w:rsidR="00920D13" w:rsidRDefault="00ED04AA">
      <w:pPr>
        <w:jc w:val="both"/>
        <w:rPr>
          <w:rFonts w:cstheme="minorHAnsi"/>
          <w:b/>
        </w:rPr>
      </w:pPr>
      <w:r w:rsidRPr="00517484">
        <w:rPr>
          <w:rFonts w:eastAsiaTheme="majorEastAsia" w:cstheme="majorBidi"/>
          <w:b/>
          <w:caps/>
          <w:color w:val="000091"/>
          <w:sz w:val="24"/>
          <w:szCs w:val="32"/>
          <w:shd w:val="clear" w:color="auto" w:fill="FFFFFF"/>
        </w:rPr>
        <w:t>SUBMISSION OF A PROJECT PROPOSAL</w:t>
      </w:r>
    </w:p>
    <w:p w14:paraId="26BB9C98" w14:textId="77777777" w:rsidR="00517484" w:rsidRPr="00517484" w:rsidRDefault="00517484" w:rsidP="00291889">
      <w:pPr>
        <w:jc w:val="both"/>
        <w:rPr>
          <w:rFonts w:cstheme="minorHAnsi"/>
          <w:szCs w:val="20"/>
        </w:rPr>
      </w:pPr>
    </w:p>
    <w:p w14:paraId="7D5D4DDB" w14:textId="1ECFD00F" w:rsidR="00A647BF" w:rsidRPr="00A647BF" w:rsidRDefault="00A647BF" w:rsidP="00A647BF">
      <w:pPr>
        <w:jc w:val="both"/>
        <w:rPr>
          <w:rFonts w:cstheme="minorHAnsi"/>
          <w:szCs w:val="20"/>
          <w:lang w:val="en-US"/>
        </w:rPr>
      </w:pPr>
      <w:r>
        <w:rPr>
          <w:rFonts w:cstheme="minorHAnsi"/>
          <w:szCs w:val="20"/>
        </w:rPr>
        <w:t>To</w:t>
      </w:r>
    </w:p>
    <w:p w14:paraId="7F80C7C3" w14:textId="77777777" w:rsidR="00A647BF" w:rsidRPr="00A43C80" w:rsidRDefault="00A647BF" w:rsidP="00A647BF">
      <w:pPr>
        <w:jc w:val="both"/>
        <w:rPr>
          <w:rFonts w:cstheme="minorHAnsi"/>
          <w:szCs w:val="20"/>
          <w:lang w:val="en-US"/>
        </w:rPr>
      </w:pPr>
      <w:r w:rsidRPr="00A43C80">
        <w:rPr>
          <w:rFonts w:cstheme="minorHAnsi"/>
          <w:szCs w:val="20"/>
          <w:lang w:val="en-US"/>
        </w:rPr>
        <w:t>Mr. Director of the French Development Agency</w:t>
      </w:r>
    </w:p>
    <w:p w14:paraId="0A7C71C3" w14:textId="77777777" w:rsidR="00A647BF" w:rsidRPr="00A43C80" w:rsidRDefault="00A647BF" w:rsidP="00A647BF">
      <w:pPr>
        <w:jc w:val="both"/>
        <w:rPr>
          <w:rFonts w:cstheme="minorHAnsi"/>
          <w:szCs w:val="20"/>
          <w:lang w:val="en-US"/>
        </w:rPr>
      </w:pPr>
      <w:r w:rsidRPr="00A43C80">
        <w:rPr>
          <w:rFonts w:cstheme="minorHAnsi"/>
          <w:szCs w:val="20"/>
          <w:lang w:val="en-US"/>
        </w:rPr>
        <w:t>Mr. Director,</w:t>
      </w:r>
    </w:p>
    <w:p w14:paraId="63250B4C" w14:textId="77777777" w:rsidR="00A647BF" w:rsidRPr="00A43C80" w:rsidRDefault="00A647BF" w:rsidP="00A647BF">
      <w:pPr>
        <w:jc w:val="both"/>
        <w:rPr>
          <w:rFonts w:cstheme="minorHAnsi"/>
          <w:szCs w:val="20"/>
          <w:lang w:val="en-US"/>
        </w:rPr>
      </w:pPr>
    </w:p>
    <w:p w14:paraId="1F2F4B10" w14:textId="77777777" w:rsidR="00A647BF" w:rsidRPr="00A43C80" w:rsidRDefault="00A647BF" w:rsidP="00A647BF">
      <w:pPr>
        <w:jc w:val="both"/>
        <w:rPr>
          <w:rFonts w:cstheme="minorHAnsi"/>
          <w:szCs w:val="20"/>
          <w:lang w:val="en-US"/>
        </w:rPr>
      </w:pPr>
      <w:r w:rsidRPr="00A43C80">
        <w:rPr>
          <w:rFonts w:cstheme="minorHAnsi"/>
          <w:szCs w:val="20"/>
          <w:lang w:val="en-US"/>
        </w:rPr>
        <w:t xml:space="preserve">I (we), the undersigned, first name(s), surname(s) </w:t>
      </w:r>
      <w:proofErr w:type="gramStart"/>
      <w:r w:rsidRPr="00A43C80">
        <w:rPr>
          <w:rFonts w:cstheme="minorHAnsi"/>
          <w:szCs w:val="20"/>
          <w:lang w:val="en-US"/>
        </w:rPr>
        <w:t>........,</w:t>
      </w:r>
      <w:proofErr w:type="gramEnd"/>
      <w:r w:rsidRPr="00A43C80">
        <w:rPr>
          <w:rFonts w:cstheme="minorHAnsi"/>
          <w:szCs w:val="20"/>
          <w:lang w:val="en-US"/>
        </w:rPr>
        <w:t xml:space="preserve"> acting in the capacity of .....(function(s)) in the name and on behalf of ....................(company name and address of the tenderer or members of the consortium), having taken note of all the documents contained or mentioned in this call for initiatives and having assessed the nature of this call for initiatives from my (our) point of view and under my (our) responsibility,</w:t>
      </w:r>
    </w:p>
    <w:p w14:paraId="745F603A" w14:textId="77777777" w:rsidR="00A647BF" w:rsidRPr="00A43C80" w:rsidRDefault="00A647BF" w:rsidP="00A647BF">
      <w:pPr>
        <w:jc w:val="both"/>
        <w:rPr>
          <w:rFonts w:cstheme="minorHAnsi"/>
          <w:szCs w:val="20"/>
          <w:lang w:val="en-US"/>
        </w:rPr>
      </w:pPr>
    </w:p>
    <w:p w14:paraId="09FB92DA" w14:textId="77777777" w:rsidR="00A647BF" w:rsidRPr="00A43C80" w:rsidRDefault="00A647BF" w:rsidP="00A647BF">
      <w:pPr>
        <w:jc w:val="both"/>
        <w:rPr>
          <w:rFonts w:cstheme="minorHAnsi"/>
          <w:szCs w:val="20"/>
          <w:lang w:val="en-US"/>
        </w:rPr>
      </w:pPr>
      <w:r>
        <w:rPr>
          <w:rFonts w:cstheme="minorHAnsi"/>
          <w:szCs w:val="20"/>
          <w:lang w:val="en-US"/>
        </w:rPr>
        <w:t xml:space="preserve">Submit, with my (our) signature, </w:t>
      </w:r>
      <w:r w:rsidRPr="00A43C80">
        <w:rPr>
          <w:rFonts w:cstheme="minorHAnsi"/>
          <w:szCs w:val="20"/>
          <w:lang w:val="en-US"/>
        </w:rPr>
        <w:t>the following project proposal with budget attached,</w:t>
      </w:r>
    </w:p>
    <w:p w14:paraId="133D5964" w14:textId="77777777" w:rsidR="00A647BF" w:rsidRPr="00A43C80" w:rsidRDefault="00A647BF" w:rsidP="00A647BF">
      <w:pPr>
        <w:jc w:val="both"/>
        <w:rPr>
          <w:rFonts w:cstheme="minorHAnsi"/>
          <w:szCs w:val="20"/>
          <w:lang w:val="en-US"/>
        </w:rPr>
      </w:pPr>
    </w:p>
    <w:p w14:paraId="339AFA8A" w14:textId="77777777" w:rsidR="00A647BF" w:rsidRPr="00A43C80" w:rsidRDefault="00A647BF" w:rsidP="00A647BF">
      <w:pPr>
        <w:jc w:val="both"/>
        <w:rPr>
          <w:rFonts w:cstheme="minorHAnsi"/>
          <w:szCs w:val="20"/>
          <w:lang w:val="en-US"/>
        </w:rPr>
      </w:pPr>
      <w:r w:rsidRPr="00A43C80">
        <w:rPr>
          <w:rFonts w:cstheme="minorHAnsi"/>
          <w:szCs w:val="20"/>
          <w:lang w:val="en-US"/>
        </w:rPr>
        <w:t>I (we) submit and commit myself (</w:t>
      </w:r>
      <w:proofErr w:type="spellStart"/>
      <w:r>
        <w:rPr>
          <w:rFonts w:cstheme="minorHAnsi"/>
          <w:szCs w:val="20"/>
          <w:lang w:val="en-US"/>
        </w:rPr>
        <w:t>ourself</w:t>
      </w:r>
      <w:proofErr w:type="spellEnd"/>
      <w:r w:rsidRPr="00A43C80">
        <w:rPr>
          <w:rFonts w:cstheme="minorHAnsi"/>
          <w:szCs w:val="20"/>
          <w:lang w:val="en-US"/>
        </w:rPr>
        <w:t xml:space="preserve">) jointly and </w:t>
      </w:r>
      <w:r>
        <w:rPr>
          <w:rFonts w:cstheme="minorHAnsi"/>
          <w:szCs w:val="20"/>
          <w:lang w:val="en-US"/>
        </w:rPr>
        <w:t>in solidarity,</w:t>
      </w:r>
      <w:r w:rsidRPr="00A43C80">
        <w:rPr>
          <w:rFonts w:cstheme="minorHAnsi"/>
          <w:szCs w:val="20"/>
          <w:lang w:val="en-US"/>
        </w:rPr>
        <w:t xml:space="preserve"> the structure ................... acting as the representative and pilot of the grouping, to carry out the project in accordance with the proposal formulated in our project and with the costs that I (we) have established myself (ourselves), which costs show the amount of the financing requested in Euros at :</w:t>
      </w:r>
    </w:p>
    <w:p w14:paraId="5B8A5639" w14:textId="77777777" w:rsidR="00A647BF" w:rsidRPr="00A43C80" w:rsidRDefault="00A647BF" w:rsidP="00A647BF">
      <w:pPr>
        <w:jc w:val="both"/>
        <w:rPr>
          <w:rFonts w:cstheme="minorHAnsi"/>
          <w:szCs w:val="20"/>
          <w:lang w:val="en-US"/>
        </w:rPr>
      </w:pPr>
    </w:p>
    <w:p w14:paraId="651ABD98" w14:textId="77777777" w:rsidR="00A647BF" w:rsidRPr="00A43C80" w:rsidRDefault="00A647BF" w:rsidP="00A647BF">
      <w:pPr>
        <w:jc w:val="both"/>
        <w:rPr>
          <w:rFonts w:cstheme="minorHAnsi"/>
          <w:szCs w:val="20"/>
          <w:lang w:val="en-US"/>
        </w:rPr>
      </w:pPr>
      <w:r w:rsidRPr="00A43C80">
        <w:rPr>
          <w:rFonts w:cstheme="minorHAnsi"/>
          <w:szCs w:val="20"/>
          <w:lang w:val="en-US"/>
        </w:rPr>
        <w:t xml:space="preserve">AMOUNT </w:t>
      </w:r>
      <w:r>
        <w:rPr>
          <w:rFonts w:cstheme="minorHAnsi"/>
          <w:szCs w:val="20"/>
          <w:lang w:val="en-US"/>
        </w:rPr>
        <w:t xml:space="preserve">INCLUDING ALL TAXES AND </w:t>
      </w:r>
      <w:proofErr w:type="gramStart"/>
      <w:r>
        <w:rPr>
          <w:rFonts w:cstheme="minorHAnsi"/>
          <w:szCs w:val="20"/>
          <w:lang w:val="en-US"/>
        </w:rPr>
        <w:t>DUTIES</w:t>
      </w:r>
      <w:r w:rsidRPr="00A43C80">
        <w:rPr>
          <w:rFonts w:cstheme="minorHAnsi"/>
          <w:szCs w:val="20"/>
          <w:lang w:val="en-US"/>
        </w:rPr>
        <w:t>:</w:t>
      </w:r>
      <w:proofErr w:type="gramEnd"/>
      <w:r w:rsidRPr="00A43C80">
        <w:rPr>
          <w:rFonts w:cstheme="minorHAnsi"/>
          <w:szCs w:val="20"/>
          <w:lang w:val="en-US"/>
        </w:rPr>
        <w:t>.............................................(amount in figures and letters) Euros, at the economic conditions of the month of the deadline authorized for the delivery of my (our) proposal, that is .................................</w:t>
      </w:r>
    </w:p>
    <w:p w14:paraId="4DE857D8" w14:textId="77777777" w:rsidR="00A647BF" w:rsidRPr="00A43C80" w:rsidRDefault="00A647BF" w:rsidP="00A647BF">
      <w:pPr>
        <w:jc w:val="both"/>
        <w:rPr>
          <w:rFonts w:cstheme="minorHAnsi"/>
          <w:strike/>
          <w:szCs w:val="20"/>
          <w:lang w:val="en-US"/>
        </w:rPr>
      </w:pPr>
    </w:p>
    <w:p w14:paraId="657EDB53" w14:textId="77777777" w:rsidR="00A647BF" w:rsidRPr="00A43C80" w:rsidRDefault="00A647BF" w:rsidP="00A647BF">
      <w:pPr>
        <w:jc w:val="both"/>
        <w:rPr>
          <w:rFonts w:cstheme="minorHAnsi"/>
          <w:szCs w:val="20"/>
          <w:lang w:val="en-US"/>
        </w:rPr>
      </w:pPr>
      <w:r w:rsidRPr="00A43C80">
        <w:rPr>
          <w:rFonts w:cstheme="minorHAnsi"/>
          <w:szCs w:val="20"/>
          <w:lang w:val="en-US"/>
        </w:rPr>
        <w:t xml:space="preserve">I (we) recognize that </w:t>
      </w:r>
      <w:r>
        <w:rPr>
          <w:rFonts w:cstheme="minorHAnsi"/>
          <w:szCs w:val="20"/>
          <w:lang w:val="en-US"/>
        </w:rPr>
        <w:t>AFD</w:t>
      </w:r>
      <w:r w:rsidRPr="00A43C80">
        <w:rPr>
          <w:rFonts w:cstheme="minorHAnsi"/>
          <w:szCs w:val="20"/>
          <w:lang w:val="en-US"/>
        </w:rPr>
        <w:t xml:space="preserve"> is not obligated to </w:t>
      </w:r>
      <w:r>
        <w:rPr>
          <w:rFonts w:cstheme="minorHAnsi"/>
          <w:szCs w:val="20"/>
          <w:lang w:val="en-US"/>
        </w:rPr>
        <w:t>follow-up</w:t>
      </w:r>
      <w:r w:rsidRPr="00A43C80">
        <w:rPr>
          <w:rFonts w:cstheme="minorHAnsi"/>
          <w:szCs w:val="20"/>
          <w:lang w:val="en-US"/>
        </w:rPr>
        <w:t xml:space="preserve"> on any of the proposals it receives.</w:t>
      </w:r>
    </w:p>
    <w:p w14:paraId="4EB0E188" w14:textId="77777777" w:rsidR="00A647BF" w:rsidRPr="00A43C80" w:rsidRDefault="00A647BF" w:rsidP="00A647BF">
      <w:pPr>
        <w:jc w:val="both"/>
        <w:rPr>
          <w:rFonts w:cstheme="minorHAnsi"/>
          <w:szCs w:val="20"/>
          <w:lang w:val="en-US"/>
        </w:rPr>
      </w:pPr>
    </w:p>
    <w:p w14:paraId="72C90B33" w14:textId="77777777" w:rsidR="00A647BF" w:rsidRPr="00A43C80" w:rsidRDefault="00A647BF" w:rsidP="00A647BF">
      <w:pPr>
        <w:jc w:val="both"/>
        <w:rPr>
          <w:rFonts w:cstheme="minorHAnsi"/>
          <w:szCs w:val="20"/>
          <w:lang w:val="en-US"/>
        </w:rPr>
      </w:pPr>
      <w:r w:rsidRPr="00A43C80">
        <w:rPr>
          <w:rFonts w:cstheme="minorHAnsi"/>
          <w:szCs w:val="20"/>
          <w:lang w:val="en-US"/>
        </w:rPr>
        <w:t xml:space="preserve">I affirm, under penalty of automatic termination, that I (and the structure or group of structures for which I act) </w:t>
      </w:r>
      <w:proofErr w:type="gramStart"/>
      <w:r w:rsidRPr="00A43C80">
        <w:rPr>
          <w:rFonts w:cstheme="minorHAnsi"/>
          <w:szCs w:val="20"/>
          <w:lang w:val="en-US"/>
        </w:rPr>
        <w:t>are not subject to legal prohibitions either in France, or in the State(s) where my association(s)</w:t>
      </w:r>
      <w:proofErr w:type="gramEnd"/>
      <w:r w:rsidRPr="00A43C80">
        <w:rPr>
          <w:rFonts w:cstheme="minorHAnsi"/>
          <w:szCs w:val="20"/>
          <w:lang w:val="en-US"/>
        </w:rPr>
        <w:t xml:space="preserve"> is (are) based, or in the proposed country of intervention.</w:t>
      </w:r>
    </w:p>
    <w:p w14:paraId="25BF99D7" w14:textId="77777777" w:rsidR="00A647BF" w:rsidRPr="00A43C80" w:rsidRDefault="00A647BF" w:rsidP="00A647BF">
      <w:pPr>
        <w:jc w:val="both"/>
        <w:rPr>
          <w:rFonts w:cstheme="minorHAnsi"/>
          <w:szCs w:val="20"/>
          <w:lang w:val="en-US"/>
        </w:rPr>
      </w:pPr>
    </w:p>
    <w:p w14:paraId="427D9FC0" w14:textId="77777777" w:rsidR="00A647BF" w:rsidRPr="00A43C80" w:rsidRDefault="00A647BF" w:rsidP="00A647BF">
      <w:pPr>
        <w:jc w:val="both"/>
        <w:rPr>
          <w:rFonts w:cstheme="minorHAnsi"/>
          <w:szCs w:val="20"/>
          <w:lang w:val="en-US"/>
        </w:rPr>
      </w:pPr>
      <w:r w:rsidRPr="00A43C80">
        <w:rPr>
          <w:rFonts w:cstheme="minorHAnsi"/>
          <w:szCs w:val="20"/>
          <w:lang w:val="en-US"/>
        </w:rPr>
        <w:t xml:space="preserve">Done at </w:t>
      </w:r>
      <w:proofErr w:type="gramStart"/>
      <w:r w:rsidRPr="00A43C80">
        <w:rPr>
          <w:rFonts w:cstheme="minorHAnsi"/>
          <w:szCs w:val="20"/>
          <w:lang w:val="en-US"/>
        </w:rPr>
        <w:t>.....................,</w:t>
      </w:r>
      <w:proofErr w:type="gramEnd"/>
      <w:r w:rsidRPr="00A43C80">
        <w:rPr>
          <w:rFonts w:cstheme="minorHAnsi"/>
          <w:szCs w:val="20"/>
          <w:lang w:val="en-US"/>
        </w:rPr>
        <w:t xml:space="preserve"> on .........................</w:t>
      </w:r>
    </w:p>
    <w:p w14:paraId="68667000" w14:textId="77777777" w:rsidR="00A647BF" w:rsidRPr="00A43C80" w:rsidRDefault="00A647BF" w:rsidP="00A647BF">
      <w:pPr>
        <w:jc w:val="both"/>
        <w:rPr>
          <w:rFonts w:cstheme="minorHAnsi"/>
          <w:szCs w:val="20"/>
          <w:lang w:val="en-US"/>
        </w:rPr>
      </w:pPr>
    </w:p>
    <w:p w14:paraId="3CE39561" w14:textId="77777777" w:rsidR="00A647BF" w:rsidRPr="00A43C80" w:rsidRDefault="00A647BF" w:rsidP="00A647BF">
      <w:pPr>
        <w:jc w:val="both"/>
        <w:rPr>
          <w:rFonts w:cstheme="minorHAnsi"/>
          <w:szCs w:val="20"/>
          <w:lang w:val="en-US"/>
        </w:rPr>
      </w:pPr>
      <w:r w:rsidRPr="00A43C80">
        <w:rPr>
          <w:rFonts w:cstheme="minorHAnsi"/>
          <w:szCs w:val="20"/>
          <w:lang w:val="en-US"/>
        </w:rPr>
        <w:t>Signature</w:t>
      </w:r>
    </w:p>
    <w:p w14:paraId="01E67ADE" w14:textId="77777777" w:rsidR="00A647BF" w:rsidRPr="00A43C80" w:rsidRDefault="00A647BF" w:rsidP="00A647BF">
      <w:pPr>
        <w:jc w:val="both"/>
        <w:rPr>
          <w:lang w:val="en-US"/>
        </w:rPr>
      </w:pPr>
      <w:r w:rsidRPr="00A43C80">
        <w:rPr>
          <w:rFonts w:cstheme="minorHAnsi"/>
          <w:i/>
          <w:szCs w:val="20"/>
          <w:lang w:val="en-US"/>
        </w:rPr>
        <w:t>The signatory must enclose the deed delegating him/her the power to bind his/her association. In the case of a temporary grouping of associations, attach the deed of incorporation of the grouping and designating the leader and representative.</w:t>
      </w:r>
    </w:p>
    <w:p w14:paraId="020434D9" w14:textId="77777777" w:rsidR="00A647BF" w:rsidRPr="00A43C80" w:rsidRDefault="00A647BF" w:rsidP="00A647BF">
      <w:pPr>
        <w:spacing w:after="160" w:line="259" w:lineRule="auto"/>
        <w:rPr>
          <w:b/>
          <w:caps/>
          <w:spacing w:val="14"/>
          <w:kern w:val="28"/>
          <w:sz w:val="28"/>
          <w:szCs w:val="28"/>
          <w:lang w:val="en-US"/>
        </w:rPr>
      </w:pPr>
      <w:r w:rsidRPr="00A43C80">
        <w:rPr>
          <w:lang w:val="en-US"/>
        </w:rPr>
        <w:br w:type="page"/>
      </w:r>
    </w:p>
    <w:p w14:paraId="6D7FFE25" w14:textId="1CB22190" w:rsidR="00291889" w:rsidRPr="00ED04AA" w:rsidRDefault="00291889" w:rsidP="00D76FBD">
      <w:pPr>
        <w:pStyle w:val="AFD-titre1"/>
        <w:numPr>
          <w:ilvl w:val="0"/>
          <w:numId w:val="0"/>
        </w:numPr>
        <w:rPr>
          <w:lang w:val="en-US"/>
        </w:rPr>
        <w:sectPr w:rsidR="00291889" w:rsidRPr="00ED04AA" w:rsidSect="00AA1120">
          <w:footerReference w:type="default" r:id="rId14"/>
          <w:headerReference w:type="first" r:id="rId15"/>
          <w:footerReference w:type="first" r:id="rId16"/>
          <w:pgSz w:w="11906" w:h="16838" w:code="9"/>
          <w:pgMar w:top="1417" w:right="1417" w:bottom="1417" w:left="1417" w:header="2551" w:footer="680" w:gutter="0"/>
          <w:cols w:space="708"/>
          <w:titlePg/>
          <w:docGrid w:linePitch="360"/>
        </w:sectPr>
      </w:pPr>
    </w:p>
    <w:p w14:paraId="72622425" w14:textId="77777777" w:rsidR="00920D13" w:rsidRDefault="00ED04AA">
      <w:pPr>
        <w:pStyle w:val="AFD-titre1"/>
      </w:pPr>
      <w:bookmarkStart w:id="26" w:name="_Toc163465575"/>
      <w:r w:rsidRPr="00514EC1">
        <w:lastRenderedPageBreak/>
        <w:t>THE LOGICAL FRAMEWORK</w:t>
      </w:r>
      <w:bookmarkEnd w:id="26"/>
      <w:r w:rsidRPr="00514EC1">
        <w:t xml:space="preserve"> </w:t>
      </w:r>
    </w:p>
    <w:p w14:paraId="09C1C163" w14:textId="12FC875D" w:rsidR="00291889" w:rsidRPr="00291889" w:rsidRDefault="00291889" w:rsidP="00291889">
      <w:pPr>
        <w:pStyle w:val="AFD-titre1"/>
        <w:numPr>
          <w:ilvl w:val="0"/>
          <w:numId w:val="0"/>
        </w:numPr>
      </w:pPr>
    </w:p>
    <w:p w14:paraId="675C26B8" w14:textId="51BE1273" w:rsidR="00D76FBD" w:rsidRDefault="00D76FBD" w:rsidP="00D76FBD">
      <w:pPr>
        <w:spacing w:after="200" w:line="276" w:lineRule="auto"/>
        <w:jc w:val="both"/>
        <w:rPr>
          <w:rFonts w:cstheme="minorHAnsi"/>
          <w:u w:val="single"/>
        </w:rPr>
      </w:pPr>
      <w:r>
        <w:rPr>
          <w:rFonts w:cstheme="minorHAnsi"/>
          <w:u w:val="single"/>
        </w:rPr>
        <w:t xml:space="preserve">Template </w:t>
      </w:r>
    </w:p>
    <w:tbl>
      <w:tblPr>
        <w:tblW w:w="14245" w:type="dxa"/>
        <w:tblInd w:w="55" w:type="dxa"/>
        <w:tblCellMar>
          <w:left w:w="70" w:type="dxa"/>
          <w:right w:w="70" w:type="dxa"/>
        </w:tblCellMar>
        <w:tblLook w:val="0000" w:firstRow="0" w:lastRow="0" w:firstColumn="0" w:lastColumn="0" w:noHBand="0" w:noVBand="0"/>
      </w:tblPr>
      <w:tblGrid>
        <w:gridCol w:w="2350"/>
        <w:gridCol w:w="4670"/>
        <w:gridCol w:w="3268"/>
        <w:gridCol w:w="3957"/>
      </w:tblGrid>
      <w:tr w:rsidR="00D76FBD" w:rsidRPr="008D1654" w14:paraId="0A281F71" w14:textId="77777777" w:rsidTr="00D76FBD">
        <w:trPr>
          <w:trHeight w:val="745"/>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55464BEA" w14:textId="77777777" w:rsidR="00D76FBD" w:rsidRPr="00291889" w:rsidRDefault="00D76FBD" w:rsidP="00D76FBD">
            <w:pPr>
              <w:jc w:val="both"/>
              <w:rPr>
                <w:rFonts w:eastAsia="Times New Roman" w:cstheme="minorHAnsi"/>
                <w:b/>
                <w:bCs/>
                <w:lang w:eastAsia="fr-FR"/>
              </w:rPr>
            </w:pPr>
            <w:r w:rsidRPr="00291889">
              <w:rPr>
                <w:rFonts w:eastAsia="Times New Roman" w:cstheme="minorHAnsi"/>
                <w:b/>
                <w:bCs/>
                <w:lang w:eastAsia="fr-FR"/>
              </w:rPr>
              <w:t> </w:t>
            </w:r>
          </w:p>
        </w:tc>
        <w:tc>
          <w:tcPr>
            <w:tcW w:w="4670" w:type="dxa"/>
            <w:tcBorders>
              <w:top w:val="single" w:sz="4" w:space="0" w:color="auto"/>
              <w:left w:val="nil"/>
              <w:bottom w:val="single" w:sz="4" w:space="0" w:color="auto"/>
              <w:right w:val="single" w:sz="4" w:space="0" w:color="auto"/>
            </w:tcBorders>
            <w:shd w:val="clear" w:color="auto" w:fill="auto"/>
            <w:vAlign w:val="center"/>
          </w:tcPr>
          <w:p w14:paraId="04DB3F81" w14:textId="77777777" w:rsidR="00D76FBD" w:rsidRDefault="00D76FBD" w:rsidP="00D76FBD">
            <w:pPr>
              <w:jc w:val="both"/>
              <w:rPr>
                <w:rFonts w:eastAsia="Times New Roman" w:cstheme="minorHAnsi"/>
                <w:b/>
                <w:bCs/>
                <w:lang w:eastAsia="fr-FR"/>
              </w:rPr>
            </w:pPr>
            <w:r w:rsidRPr="00291889">
              <w:rPr>
                <w:rFonts w:eastAsia="Times New Roman" w:cstheme="minorHAnsi"/>
                <w:b/>
                <w:bCs/>
                <w:lang w:eastAsia="fr-FR"/>
              </w:rPr>
              <w:t xml:space="preserve">Intervention </w:t>
            </w:r>
            <w:proofErr w:type="spellStart"/>
            <w:r w:rsidRPr="00291889">
              <w:rPr>
                <w:rFonts w:eastAsia="Times New Roman" w:cstheme="minorHAnsi"/>
                <w:b/>
                <w:bCs/>
                <w:lang w:eastAsia="fr-FR"/>
              </w:rPr>
              <w:t>logic</w:t>
            </w:r>
            <w:proofErr w:type="spellEnd"/>
          </w:p>
        </w:tc>
        <w:tc>
          <w:tcPr>
            <w:tcW w:w="3268" w:type="dxa"/>
            <w:tcBorders>
              <w:top w:val="single" w:sz="4" w:space="0" w:color="auto"/>
              <w:left w:val="nil"/>
              <w:bottom w:val="single" w:sz="4" w:space="0" w:color="auto"/>
              <w:right w:val="single" w:sz="4" w:space="0" w:color="auto"/>
            </w:tcBorders>
            <w:shd w:val="clear" w:color="auto" w:fill="auto"/>
            <w:vAlign w:val="center"/>
          </w:tcPr>
          <w:p w14:paraId="6A1FF620" w14:textId="77777777" w:rsidR="00D76FBD" w:rsidRPr="00A43C80" w:rsidRDefault="00D76FBD" w:rsidP="00D76FBD">
            <w:pPr>
              <w:jc w:val="both"/>
              <w:rPr>
                <w:rFonts w:eastAsia="Times New Roman" w:cstheme="minorHAnsi"/>
                <w:b/>
                <w:bCs/>
                <w:lang w:val="en-US" w:eastAsia="fr-FR"/>
              </w:rPr>
            </w:pPr>
            <w:r w:rsidRPr="00A43C80">
              <w:rPr>
                <w:rFonts w:eastAsia="Times New Roman" w:cstheme="minorHAnsi"/>
                <w:b/>
                <w:bCs/>
                <w:lang w:val="en-US" w:eastAsia="fr-FR"/>
              </w:rPr>
              <w:t xml:space="preserve">Objectively verifiable and quantified indicators </w:t>
            </w:r>
            <w:r>
              <w:rPr>
                <w:rFonts w:eastAsia="Times New Roman" w:cstheme="minorHAnsi"/>
                <w:b/>
                <w:bCs/>
                <w:lang w:val="en-US" w:eastAsia="fr-FR"/>
              </w:rPr>
              <w:t>if</w:t>
            </w:r>
            <w:r w:rsidRPr="00A43C80">
              <w:rPr>
                <w:rFonts w:eastAsia="Times New Roman" w:cstheme="minorHAnsi"/>
                <w:b/>
                <w:bCs/>
                <w:lang w:val="en-US" w:eastAsia="fr-FR"/>
              </w:rPr>
              <w:t xml:space="preserve"> possible</w:t>
            </w:r>
          </w:p>
        </w:tc>
        <w:tc>
          <w:tcPr>
            <w:tcW w:w="3957" w:type="dxa"/>
            <w:tcBorders>
              <w:top w:val="single" w:sz="4" w:space="0" w:color="auto"/>
              <w:left w:val="nil"/>
              <w:bottom w:val="single" w:sz="4" w:space="0" w:color="auto"/>
              <w:right w:val="single" w:sz="4" w:space="0" w:color="auto"/>
            </w:tcBorders>
            <w:shd w:val="clear" w:color="auto" w:fill="auto"/>
            <w:vAlign w:val="center"/>
          </w:tcPr>
          <w:p w14:paraId="673227A7" w14:textId="77777777" w:rsidR="00D76FBD" w:rsidRPr="00A43C80" w:rsidRDefault="00D76FBD" w:rsidP="00D76FBD">
            <w:pPr>
              <w:jc w:val="both"/>
              <w:rPr>
                <w:rFonts w:eastAsia="Times New Roman" w:cstheme="minorHAnsi"/>
                <w:b/>
                <w:bCs/>
                <w:lang w:val="en-US" w:eastAsia="fr-FR"/>
              </w:rPr>
            </w:pPr>
            <w:r w:rsidRPr="00A43C80">
              <w:rPr>
                <w:rFonts w:eastAsia="Times New Roman" w:cstheme="minorHAnsi"/>
                <w:b/>
                <w:bCs/>
                <w:lang w:val="en-US" w:eastAsia="fr-FR"/>
              </w:rPr>
              <w:t>Sources and means of verification</w:t>
            </w:r>
          </w:p>
        </w:tc>
      </w:tr>
      <w:tr w:rsidR="00D76FBD" w:rsidRPr="008D1654" w14:paraId="3B7F9978" w14:textId="77777777" w:rsidTr="00D76FBD">
        <w:trPr>
          <w:trHeight w:val="994"/>
        </w:trPr>
        <w:tc>
          <w:tcPr>
            <w:tcW w:w="2350" w:type="dxa"/>
            <w:tcBorders>
              <w:top w:val="nil"/>
              <w:left w:val="single" w:sz="4" w:space="0" w:color="auto"/>
              <w:bottom w:val="single" w:sz="4" w:space="0" w:color="auto"/>
              <w:right w:val="single" w:sz="4" w:space="0" w:color="auto"/>
            </w:tcBorders>
            <w:shd w:val="clear" w:color="auto" w:fill="auto"/>
            <w:vAlign w:val="center"/>
          </w:tcPr>
          <w:p w14:paraId="404AE97F" w14:textId="77777777" w:rsidR="00D76FBD" w:rsidRDefault="00D76FBD" w:rsidP="00D76FBD">
            <w:pPr>
              <w:jc w:val="both"/>
              <w:rPr>
                <w:rFonts w:eastAsia="Times New Roman" w:cstheme="minorHAnsi"/>
                <w:b/>
                <w:bCs/>
                <w:lang w:eastAsia="fr-FR"/>
              </w:rPr>
            </w:pPr>
            <w:proofErr w:type="spellStart"/>
            <w:r w:rsidRPr="00291889">
              <w:rPr>
                <w:rFonts w:eastAsia="Times New Roman" w:cstheme="minorHAnsi"/>
                <w:b/>
                <w:bCs/>
                <w:lang w:eastAsia="fr-FR"/>
              </w:rPr>
              <w:t>Overall</w:t>
            </w:r>
            <w:proofErr w:type="spellEnd"/>
            <w:r w:rsidRPr="00291889">
              <w:rPr>
                <w:rFonts w:eastAsia="Times New Roman" w:cstheme="minorHAnsi"/>
                <w:b/>
                <w:bCs/>
                <w:lang w:eastAsia="fr-FR"/>
              </w:rPr>
              <w:t xml:space="preserve"> objective</w:t>
            </w:r>
          </w:p>
        </w:tc>
        <w:tc>
          <w:tcPr>
            <w:tcW w:w="4670" w:type="dxa"/>
            <w:tcBorders>
              <w:top w:val="nil"/>
              <w:left w:val="nil"/>
              <w:bottom w:val="single" w:sz="4" w:space="0" w:color="auto"/>
              <w:right w:val="single" w:sz="4" w:space="0" w:color="auto"/>
            </w:tcBorders>
            <w:shd w:val="clear" w:color="auto" w:fill="auto"/>
            <w:vAlign w:val="center"/>
          </w:tcPr>
          <w:p w14:paraId="14EC96DD" w14:textId="77777777" w:rsidR="00D76FBD" w:rsidRPr="00A43C80" w:rsidRDefault="00D76FBD" w:rsidP="00D76FBD">
            <w:pPr>
              <w:jc w:val="both"/>
              <w:rPr>
                <w:rFonts w:eastAsia="Times New Roman" w:cstheme="minorHAnsi"/>
                <w:i/>
                <w:iCs/>
                <w:lang w:val="en-US" w:eastAsia="fr-FR"/>
              </w:rPr>
            </w:pPr>
            <w:r w:rsidRPr="00A43C80">
              <w:rPr>
                <w:rFonts w:eastAsia="Times New Roman" w:cstheme="minorHAnsi"/>
                <w:i/>
                <w:iCs/>
                <w:lang w:val="en-US" w:eastAsia="fr-FR"/>
              </w:rPr>
              <w:t xml:space="preserve">What is the overall objective(s) to which the action will contribute? </w:t>
            </w:r>
          </w:p>
        </w:tc>
        <w:tc>
          <w:tcPr>
            <w:tcW w:w="3268" w:type="dxa"/>
            <w:tcBorders>
              <w:top w:val="nil"/>
              <w:left w:val="nil"/>
              <w:bottom w:val="single" w:sz="4" w:space="0" w:color="auto"/>
              <w:right w:val="single" w:sz="4" w:space="0" w:color="auto"/>
            </w:tcBorders>
            <w:shd w:val="clear" w:color="auto" w:fill="auto"/>
            <w:vAlign w:val="center"/>
          </w:tcPr>
          <w:p w14:paraId="53645B13" w14:textId="77777777" w:rsidR="00D76FBD" w:rsidRPr="00A43C80" w:rsidRDefault="00D76FBD" w:rsidP="00D76FBD">
            <w:pPr>
              <w:jc w:val="both"/>
              <w:rPr>
                <w:rFonts w:eastAsia="Times New Roman" w:cstheme="minorHAnsi"/>
                <w:i/>
                <w:iCs/>
                <w:lang w:val="en-US" w:eastAsia="fr-FR"/>
              </w:rPr>
            </w:pPr>
            <w:r w:rsidRPr="00A43C80">
              <w:rPr>
                <w:rFonts w:eastAsia="Times New Roman" w:cstheme="minorHAnsi"/>
                <w:i/>
                <w:iCs/>
                <w:lang w:val="en-US" w:eastAsia="fr-FR"/>
              </w:rPr>
              <w:t>What is the key indicator related to this overall objective(s)?</w:t>
            </w:r>
          </w:p>
        </w:tc>
        <w:tc>
          <w:tcPr>
            <w:tcW w:w="3957" w:type="dxa"/>
            <w:tcBorders>
              <w:top w:val="nil"/>
              <w:left w:val="nil"/>
              <w:bottom w:val="single" w:sz="4" w:space="0" w:color="auto"/>
              <w:right w:val="single" w:sz="4" w:space="0" w:color="auto"/>
            </w:tcBorders>
            <w:shd w:val="clear" w:color="auto" w:fill="auto"/>
            <w:vAlign w:val="center"/>
          </w:tcPr>
          <w:p w14:paraId="4C06C9FC" w14:textId="77777777" w:rsidR="00D76FBD" w:rsidRPr="00A43C80" w:rsidRDefault="00D76FBD" w:rsidP="00D76FBD">
            <w:pPr>
              <w:jc w:val="both"/>
              <w:rPr>
                <w:rFonts w:eastAsia="Times New Roman" w:cstheme="minorHAnsi"/>
                <w:i/>
                <w:iCs/>
                <w:lang w:val="en-US" w:eastAsia="fr-FR"/>
              </w:rPr>
            </w:pPr>
            <w:r w:rsidRPr="00A43C80">
              <w:rPr>
                <w:rFonts w:eastAsia="Times New Roman" w:cstheme="minorHAnsi"/>
                <w:i/>
                <w:iCs/>
                <w:lang w:val="en-US" w:eastAsia="fr-FR"/>
              </w:rPr>
              <w:t>What are the sources of information for this indicator?</w:t>
            </w:r>
          </w:p>
        </w:tc>
      </w:tr>
      <w:tr w:rsidR="00D76FBD" w:rsidRPr="008D1654" w14:paraId="3A040189" w14:textId="77777777" w:rsidTr="00D76FBD">
        <w:trPr>
          <w:trHeight w:val="1563"/>
        </w:trPr>
        <w:tc>
          <w:tcPr>
            <w:tcW w:w="2350" w:type="dxa"/>
            <w:tcBorders>
              <w:top w:val="nil"/>
              <w:left w:val="single" w:sz="4" w:space="0" w:color="auto"/>
              <w:bottom w:val="single" w:sz="4" w:space="0" w:color="auto"/>
              <w:right w:val="single" w:sz="4" w:space="0" w:color="auto"/>
            </w:tcBorders>
            <w:shd w:val="clear" w:color="auto" w:fill="auto"/>
            <w:vAlign w:val="center"/>
          </w:tcPr>
          <w:p w14:paraId="292F7107" w14:textId="77777777" w:rsidR="00D76FBD" w:rsidRPr="00A43C80" w:rsidRDefault="00D76FBD" w:rsidP="00D76FBD">
            <w:pPr>
              <w:jc w:val="both"/>
              <w:rPr>
                <w:rFonts w:eastAsia="Times New Roman" w:cstheme="minorHAnsi"/>
                <w:b/>
                <w:bCs/>
                <w:lang w:val="en-US" w:eastAsia="fr-FR"/>
              </w:rPr>
            </w:pPr>
            <w:r w:rsidRPr="00A43C80">
              <w:rPr>
                <w:rFonts w:eastAsia="Times New Roman" w:cstheme="minorHAnsi"/>
                <w:b/>
                <w:bCs/>
                <w:lang w:val="en-US" w:eastAsia="fr-FR"/>
              </w:rPr>
              <w:t>Specific objective(s)</w:t>
            </w:r>
          </w:p>
          <w:p w14:paraId="1C0FEA9E" w14:textId="77777777" w:rsidR="00D76FBD" w:rsidRPr="00A43C80" w:rsidRDefault="00D76FBD" w:rsidP="00D76FBD">
            <w:pPr>
              <w:jc w:val="both"/>
              <w:rPr>
                <w:rFonts w:eastAsia="Times New Roman" w:cstheme="minorHAnsi"/>
                <w:b/>
                <w:bCs/>
                <w:lang w:val="en-US" w:eastAsia="fr-FR"/>
              </w:rPr>
            </w:pPr>
            <w:r w:rsidRPr="00A43C80">
              <w:rPr>
                <w:rFonts w:eastAsia="Times New Roman" w:cstheme="minorHAnsi"/>
                <w:b/>
                <w:bCs/>
                <w:lang w:val="en-US" w:eastAsia="fr-FR"/>
              </w:rPr>
              <w:t>(and specific sub-objectives)</w:t>
            </w:r>
          </w:p>
        </w:tc>
        <w:tc>
          <w:tcPr>
            <w:tcW w:w="4670" w:type="dxa"/>
            <w:tcBorders>
              <w:top w:val="nil"/>
              <w:left w:val="nil"/>
              <w:bottom w:val="single" w:sz="4" w:space="0" w:color="auto"/>
              <w:right w:val="single" w:sz="4" w:space="0" w:color="auto"/>
            </w:tcBorders>
            <w:shd w:val="clear" w:color="auto" w:fill="auto"/>
            <w:vAlign w:val="center"/>
          </w:tcPr>
          <w:p w14:paraId="29A87768" w14:textId="77777777" w:rsidR="00D76FBD" w:rsidRPr="00A43C80" w:rsidRDefault="00D76FBD" w:rsidP="00D76FBD">
            <w:pPr>
              <w:jc w:val="both"/>
              <w:rPr>
                <w:rFonts w:eastAsia="Times New Roman" w:cstheme="minorHAnsi"/>
                <w:i/>
                <w:iCs/>
                <w:lang w:val="en-US" w:eastAsia="fr-FR"/>
              </w:rPr>
            </w:pPr>
            <w:r w:rsidRPr="00A43C80">
              <w:rPr>
                <w:rFonts w:eastAsia="Times New Roman" w:cstheme="minorHAnsi"/>
                <w:i/>
                <w:iCs/>
                <w:lang w:val="en-US" w:eastAsia="fr-FR"/>
              </w:rPr>
              <w:t>What specific objectives should the action achieve as a contribution to the overall objective(s)?</w:t>
            </w:r>
          </w:p>
        </w:tc>
        <w:tc>
          <w:tcPr>
            <w:tcW w:w="3268" w:type="dxa"/>
            <w:tcBorders>
              <w:top w:val="nil"/>
              <w:left w:val="nil"/>
              <w:bottom w:val="single" w:sz="4" w:space="0" w:color="auto"/>
              <w:right w:val="single" w:sz="4" w:space="0" w:color="auto"/>
            </w:tcBorders>
            <w:shd w:val="clear" w:color="auto" w:fill="auto"/>
            <w:vAlign w:val="center"/>
          </w:tcPr>
          <w:p w14:paraId="3EF9999D" w14:textId="77777777" w:rsidR="00D76FBD" w:rsidRPr="00A43C80" w:rsidRDefault="00D76FBD" w:rsidP="00D76FBD">
            <w:pPr>
              <w:jc w:val="both"/>
              <w:rPr>
                <w:rFonts w:eastAsia="Times New Roman" w:cstheme="minorHAnsi"/>
                <w:i/>
                <w:iCs/>
                <w:lang w:val="en-US" w:eastAsia="fr-FR"/>
              </w:rPr>
            </w:pPr>
            <w:r w:rsidRPr="00A43C80">
              <w:rPr>
                <w:rFonts w:eastAsia="Times New Roman" w:cstheme="minorHAnsi"/>
                <w:i/>
                <w:iCs/>
                <w:lang w:val="en-US" w:eastAsia="fr-FR"/>
              </w:rPr>
              <w:t xml:space="preserve">What indicators show, in detail, that the objectives of the action </w:t>
            </w:r>
            <w:proofErr w:type="gramStart"/>
            <w:r w:rsidRPr="00A43C80">
              <w:rPr>
                <w:rFonts w:eastAsia="Times New Roman" w:cstheme="minorHAnsi"/>
                <w:i/>
                <w:iCs/>
                <w:lang w:val="en-US" w:eastAsia="fr-FR"/>
              </w:rPr>
              <w:t>are being achieved</w:t>
            </w:r>
            <w:proofErr w:type="gramEnd"/>
            <w:r w:rsidRPr="00A43C80">
              <w:rPr>
                <w:rFonts w:eastAsia="Times New Roman" w:cstheme="minorHAnsi"/>
                <w:i/>
                <w:iCs/>
                <w:lang w:val="en-US" w:eastAsia="fr-FR"/>
              </w:rPr>
              <w:t>?</w:t>
            </w:r>
          </w:p>
        </w:tc>
        <w:tc>
          <w:tcPr>
            <w:tcW w:w="3957" w:type="dxa"/>
            <w:tcBorders>
              <w:top w:val="nil"/>
              <w:left w:val="nil"/>
              <w:bottom w:val="single" w:sz="4" w:space="0" w:color="auto"/>
              <w:right w:val="single" w:sz="4" w:space="0" w:color="auto"/>
            </w:tcBorders>
            <w:shd w:val="clear" w:color="auto" w:fill="auto"/>
            <w:vAlign w:val="center"/>
          </w:tcPr>
          <w:p w14:paraId="0886E4CB" w14:textId="77777777" w:rsidR="00D76FBD" w:rsidRPr="00A43C80" w:rsidRDefault="00D76FBD" w:rsidP="00D76FBD">
            <w:pPr>
              <w:jc w:val="both"/>
              <w:rPr>
                <w:rFonts w:eastAsia="Times New Roman" w:cstheme="minorHAnsi"/>
                <w:i/>
                <w:iCs/>
                <w:lang w:val="en-US" w:eastAsia="fr-FR"/>
              </w:rPr>
            </w:pPr>
            <w:r w:rsidRPr="00A43C80">
              <w:rPr>
                <w:rFonts w:eastAsia="Times New Roman" w:cstheme="minorHAnsi"/>
                <w:i/>
                <w:iCs/>
                <w:lang w:val="en-US" w:eastAsia="fr-FR"/>
              </w:rPr>
              <w:t xml:space="preserve">What sources of information exist and </w:t>
            </w:r>
            <w:proofErr w:type="gramStart"/>
            <w:r w:rsidRPr="00A43C80">
              <w:rPr>
                <w:rFonts w:eastAsia="Times New Roman" w:cstheme="minorHAnsi"/>
                <w:i/>
                <w:iCs/>
                <w:lang w:val="en-US" w:eastAsia="fr-FR"/>
              </w:rPr>
              <w:t>can be gathered</w:t>
            </w:r>
            <w:proofErr w:type="gramEnd"/>
            <w:r w:rsidRPr="00A43C80">
              <w:rPr>
                <w:rFonts w:eastAsia="Times New Roman" w:cstheme="minorHAnsi"/>
                <w:i/>
                <w:iCs/>
                <w:lang w:val="en-US" w:eastAsia="fr-FR"/>
              </w:rPr>
              <w:t xml:space="preserve">? What are the methods for obtaining this information? </w:t>
            </w:r>
          </w:p>
        </w:tc>
      </w:tr>
      <w:tr w:rsidR="00D76FBD" w:rsidRPr="008D1654" w14:paraId="47ABE7E7" w14:textId="77777777" w:rsidTr="00D76FBD">
        <w:trPr>
          <w:trHeight w:val="1592"/>
        </w:trPr>
        <w:tc>
          <w:tcPr>
            <w:tcW w:w="2350" w:type="dxa"/>
            <w:tcBorders>
              <w:top w:val="nil"/>
              <w:left w:val="single" w:sz="4" w:space="0" w:color="auto"/>
              <w:bottom w:val="single" w:sz="4" w:space="0" w:color="auto"/>
              <w:right w:val="single" w:sz="4" w:space="0" w:color="auto"/>
            </w:tcBorders>
            <w:shd w:val="clear" w:color="auto" w:fill="auto"/>
            <w:vAlign w:val="center"/>
          </w:tcPr>
          <w:p w14:paraId="46BBAAAD" w14:textId="77777777" w:rsidR="00D76FBD" w:rsidRDefault="00D76FBD" w:rsidP="00D76FBD">
            <w:pPr>
              <w:jc w:val="both"/>
              <w:rPr>
                <w:rFonts w:eastAsia="Times New Roman" w:cstheme="minorHAnsi"/>
                <w:b/>
                <w:bCs/>
                <w:lang w:eastAsia="fr-FR"/>
              </w:rPr>
            </w:pPr>
            <w:proofErr w:type="spellStart"/>
            <w:r w:rsidRPr="00291889">
              <w:rPr>
                <w:rFonts w:eastAsia="Times New Roman" w:cstheme="minorHAnsi"/>
                <w:b/>
                <w:bCs/>
                <w:lang w:eastAsia="fr-FR"/>
              </w:rPr>
              <w:t>Expected</w:t>
            </w:r>
            <w:proofErr w:type="spellEnd"/>
            <w:r w:rsidRPr="00291889">
              <w:rPr>
                <w:rFonts w:eastAsia="Times New Roman" w:cstheme="minorHAnsi"/>
                <w:b/>
                <w:bCs/>
                <w:lang w:eastAsia="fr-FR"/>
              </w:rPr>
              <w:t xml:space="preserve"> </w:t>
            </w:r>
            <w:proofErr w:type="spellStart"/>
            <w:r w:rsidRPr="00291889">
              <w:rPr>
                <w:rFonts w:eastAsia="Times New Roman" w:cstheme="minorHAnsi"/>
                <w:b/>
                <w:bCs/>
                <w:lang w:eastAsia="fr-FR"/>
              </w:rPr>
              <w:t>results</w:t>
            </w:r>
            <w:proofErr w:type="spellEnd"/>
          </w:p>
        </w:tc>
        <w:tc>
          <w:tcPr>
            <w:tcW w:w="4670" w:type="dxa"/>
            <w:tcBorders>
              <w:top w:val="nil"/>
              <w:left w:val="nil"/>
              <w:bottom w:val="single" w:sz="4" w:space="0" w:color="auto"/>
              <w:right w:val="single" w:sz="4" w:space="0" w:color="auto"/>
            </w:tcBorders>
            <w:shd w:val="clear" w:color="auto" w:fill="auto"/>
            <w:vAlign w:val="center"/>
          </w:tcPr>
          <w:p w14:paraId="288F9ABF" w14:textId="77777777" w:rsidR="00D76FBD" w:rsidRDefault="00D76FBD" w:rsidP="00D76FBD">
            <w:pPr>
              <w:jc w:val="both"/>
              <w:rPr>
                <w:rFonts w:eastAsia="Times New Roman" w:cstheme="minorHAnsi"/>
                <w:i/>
                <w:iCs/>
                <w:lang w:eastAsia="fr-FR"/>
              </w:rPr>
            </w:pPr>
            <w:r w:rsidRPr="00A43C80">
              <w:rPr>
                <w:rFonts w:eastAsia="Times New Roman" w:cstheme="minorHAnsi"/>
                <w:i/>
                <w:iCs/>
                <w:lang w:val="en-US" w:eastAsia="fr-FR"/>
              </w:rPr>
              <w:t xml:space="preserve">Outcomes are the accomplishments that will lead to the achievement of the specific objective. </w:t>
            </w:r>
            <w:proofErr w:type="spellStart"/>
            <w:r w:rsidRPr="00291889">
              <w:rPr>
                <w:rFonts w:eastAsia="Times New Roman" w:cstheme="minorHAnsi"/>
                <w:i/>
                <w:iCs/>
                <w:lang w:eastAsia="fr-FR"/>
              </w:rPr>
              <w:t>What</w:t>
            </w:r>
            <w:proofErr w:type="spellEnd"/>
            <w:r w:rsidRPr="00291889">
              <w:rPr>
                <w:rFonts w:eastAsia="Times New Roman" w:cstheme="minorHAnsi"/>
                <w:i/>
                <w:iCs/>
                <w:lang w:eastAsia="fr-FR"/>
              </w:rPr>
              <w:t xml:space="preserve"> are the </w:t>
            </w:r>
            <w:proofErr w:type="spellStart"/>
            <w:r w:rsidRPr="00291889">
              <w:rPr>
                <w:rFonts w:eastAsia="Times New Roman" w:cstheme="minorHAnsi"/>
                <w:i/>
                <w:iCs/>
                <w:lang w:eastAsia="fr-FR"/>
              </w:rPr>
              <w:t>expected</w:t>
            </w:r>
            <w:proofErr w:type="spellEnd"/>
            <w:r w:rsidRPr="00291889">
              <w:rPr>
                <w:rFonts w:eastAsia="Times New Roman" w:cstheme="minorHAnsi"/>
                <w:i/>
                <w:iCs/>
                <w:lang w:eastAsia="fr-FR"/>
              </w:rPr>
              <w:t xml:space="preserve"> </w:t>
            </w:r>
            <w:proofErr w:type="spellStart"/>
            <w:r w:rsidRPr="00291889">
              <w:rPr>
                <w:rFonts w:eastAsia="Times New Roman" w:cstheme="minorHAnsi"/>
                <w:i/>
                <w:iCs/>
                <w:lang w:eastAsia="fr-FR"/>
              </w:rPr>
              <w:t>results</w:t>
            </w:r>
            <w:proofErr w:type="spellEnd"/>
            <w:r w:rsidRPr="00291889">
              <w:rPr>
                <w:rFonts w:eastAsia="Times New Roman" w:cstheme="minorHAnsi"/>
                <w:i/>
                <w:iCs/>
                <w:lang w:eastAsia="fr-FR"/>
              </w:rPr>
              <w:t xml:space="preserve"> (</w:t>
            </w:r>
            <w:proofErr w:type="spellStart"/>
            <w:r w:rsidRPr="00291889">
              <w:rPr>
                <w:rFonts w:eastAsia="Times New Roman" w:cstheme="minorHAnsi"/>
                <w:i/>
                <w:iCs/>
                <w:lang w:eastAsia="fr-FR"/>
              </w:rPr>
              <w:t>number</w:t>
            </w:r>
            <w:proofErr w:type="spellEnd"/>
            <w:r w:rsidRPr="00291889">
              <w:rPr>
                <w:rFonts w:eastAsia="Times New Roman" w:cstheme="minorHAnsi"/>
                <w:i/>
                <w:iCs/>
                <w:lang w:eastAsia="fr-FR"/>
              </w:rPr>
              <w:t xml:space="preserve"> </w:t>
            </w:r>
            <w:proofErr w:type="spellStart"/>
            <w:r w:rsidRPr="00291889">
              <w:rPr>
                <w:rFonts w:eastAsia="Times New Roman" w:cstheme="minorHAnsi"/>
                <w:i/>
                <w:iCs/>
                <w:lang w:eastAsia="fr-FR"/>
              </w:rPr>
              <w:t>these</w:t>
            </w:r>
            <w:proofErr w:type="spellEnd"/>
            <w:r w:rsidRPr="00291889">
              <w:rPr>
                <w:rFonts w:eastAsia="Times New Roman" w:cstheme="minorHAnsi"/>
                <w:i/>
                <w:iCs/>
                <w:lang w:eastAsia="fr-FR"/>
              </w:rPr>
              <w:t xml:space="preserve"> </w:t>
            </w:r>
            <w:proofErr w:type="spellStart"/>
            <w:r w:rsidRPr="00291889">
              <w:rPr>
                <w:rFonts w:eastAsia="Times New Roman" w:cstheme="minorHAnsi"/>
                <w:i/>
                <w:iCs/>
                <w:lang w:eastAsia="fr-FR"/>
              </w:rPr>
              <w:t>results</w:t>
            </w:r>
            <w:proofErr w:type="spellEnd"/>
            <w:r w:rsidRPr="00291889">
              <w:rPr>
                <w:rFonts w:eastAsia="Times New Roman" w:cstheme="minorHAnsi"/>
                <w:i/>
                <w:iCs/>
                <w:lang w:eastAsia="fr-FR"/>
              </w:rPr>
              <w:t>)?</w:t>
            </w:r>
          </w:p>
        </w:tc>
        <w:tc>
          <w:tcPr>
            <w:tcW w:w="3268" w:type="dxa"/>
            <w:tcBorders>
              <w:top w:val="nil"/>
              <w:left w:val="nil"/>
              <w:bottom w:val="single" w:sz="4" w:space="0" w:color="auto"/>
              <w:right w:val="single" w:sz="4" w:space="0" w:color="auto"/>
            </w:tcBorders>
            <w:shd w:val="clear" w:color="auto" w:fill="auto"/>
            <w:vAlign w:val="center"/>
          </w:tcPr>
          <w:p w14:paraId="28305A72" w14:textId="77777777" w:rsidR="00D76FBD" w:rsidRPr="00A43C80" w:rsidRDefault="00D76FBD" w:rsidP="00D76FBD">
            <w:pPr>
              <w:jc w:val="both"/>
              <w:rPr>
                <w:rFonts w:eastAsia="Times New Roman" w:cstheme="minorHAnsi"/>
                <w:i/>
                <w:iCs/>
                <w:lang w:val="en-US" w:eastAsia="fr-FR"/>
              </w:rPr>
            </w:pPr>
            <w:r w:rsidRPr="00A43C80">
              <w:rPr>
                <w:rFonts w:eastAsia="Times New Roman" w:cstheme="minorHAnsi"/>
                <w:i/>
                <w:iCs/>
                <w:lang w:val="en-US" w:eastAsia="fr-FR"/>
              </w:rPr>
              <w:t xml:space="preserve">What indicators </w:t>
            </w:r>
            <w:proofErr w:type="gramStart"/>
            <w:r w:rsidRPr="00A43C80">
              <w:rPr>
                <w:rFonts w:eastAsia="Times New Roman" w:cstheme="minorHAnsi"/>
                <w:i/>
                <w:iCs/>
                <w:lang w:val="en-US" w:eastAsia="fr-FR"/>
              </w:rPr>
              <w:t>can be used</w:t>
            </w:r>
            <w:proofErr w:type="gramEnd"/>
            <w:r w:rsidRPr="00A43C80">
              <w:rPr>
                <w:rFonts w:eastAsia="Times New Roman" w:cstheme="minorHAnsi"/>
                <w:i/>
                <w:iCs/>
                <w:lang w:val="en-US" w:eastAsia="fr-FR"/>
              </w:rPr>
              <w:t xml:space="preserve"> to verify and measure that the action is achieving the expected results?</w:t>
            </w:r>
          </w:p>
        </w:tc>
        <w:tc>
          <w:tcPr>
            <w:tcW w:w="3957" w:type="dxa"/>
            <w:tcBorders>
              <w:top w:val="nil"/>
              <w:left w:val="nil"/>
              <w:bottom w:val="single" w:sz="4" w:space="0" w:color="auto"/>
              <w:right w:val="single" w:sz="4" w:space="0" w:color="auto"/>
            </w:tcBorders>
            <w:shd w:val="clear" w:color="auto" w:fill="auto"/>
            <w:vAlign w:val="center"/>
          </w:tcPr>
          <w:p w14:paraId="620A7EB6" w14:textId="77777777" w:rsidR="00D76FBD" w:rsidRPr="00A43C80" w:rsidRDefault="00D76FBD" w:rsidP="00D76FBD">
            <w:pPr>
              <w:jc w:val="both"/>
              <w:rPr>
                <w:rFonts w:eastAsia="Times New Roman" w:cstheme="minorHAnsi"/>
                <w:i/>
                <w:iCs/>
                <w:lang w:val="en-US" w:eastAsia="fr-FR"/>
              </w:rPr>
            </w:pPr>
            <w:r w:rsidRPr="00A43C80">
              <w:rPr>
                <w:rFonts w:eastAsia="Times New Roman" w:cstheme="minorHAnsi"/>
                <w:i/>
                <w:iCs/>
                <w:lang w:val="en-US" w:eastAsia="fr-FR"/>
              </w:rPr>
              <w:t>What are the sources of information for these indicators?</w:t>
            </w:r>
          </w:p>
        </w:tc>
      </w:tr>
      <w:tr w:rsidR="00D76FBD" w:rsidRPr="00291889" w14:paraId="50489063" w14:textId="77777777" w:rsidTr="00D76FBD">
        <w:trPr>
          <w:trHeight w:val="1796"/>
        </w:trPr>
        <w:tc>
          <w:tcPr>
            <w:tcW w:w="2350" w:type="dxa"/>
            <w:tcBorders>
              <w:top w:val="nil"/>
              <w:left w:val="single" w:sz="4" w:space="0" w:color="auto"/>
              <w:bottom w:val="single" w:sz="4" w:space="0" w:color="auto"/>
              <w:right w:val="single" w:sz="4" w:space="0" w:color="auto"/>
            </w:tcBorders>
            <w:shd w:val="clear" w:color="auto" w:fill="auto"/>
            <w:vAlign w:val="center"/>
          </w:tcPr>
          <w:p w14:paraId="28EC7651" w14:textId="77777777" w:rsidR="00D76FBD" w:rsidRDefault="00D76FBD" w:rsidP="00D76FBD">
            <w:pPr>
              <w:jc w:val="both"/>
              <w:rPr>
                <w:rFonts w:eastAsia="Times New Roman" w:cstheme="minorHAnsi"/>
                <w:b/>
                <w:bCs/>
                <w:lang w:eastAsia="fr-FR"/>
              </w:rPr>
            </w:pPr>
            <w:proofErr w:type="spellStart"/>
            <w:r w:rsidRPr="00291889">
              <w:rPr>
                <w:rFonts w:eastAsia="Times New Roman" w:cstheme="minorHAnsi"/>
                <w:b/>
                <w:bCs/>
                <w:lang w:eastAsia="fr-FR"/>
              </w:rPr>
              <w:t>Activities</w:t>
            </w:r>
            <w:proofErr w:type="spellEnd"/>
            <w:r w:rsidRPr="00291889">
              <w:rPr>
                <w:rFonts w:eastAsia="Times New Roman" w:cstheme="minorHAnsi"/>
                <w:b/>
                <w:bCs/>
                <w:lang w:eastAsia="fr-FR"/>
              </w:rPr>
              <w:t xml:space="preserve"> to </w:t>
            </w:r>
            <w:proofErr w:type="spellStart"/>
            <w:r w:rsidRPr="00291889">
              <w:rPr>
                <w:rFonts w:eastAsia="Times New Roman" w:cstheme="minorHAnsi"/>
                <w:b/>
                <w:bCs/>
                <w:lang w:eastAsia="fr-FR"/>
              </w:rPr>
              <w:t>be</w:t>
            </w:r>
            <w:proofErr w:type="spellEnd"/>
            <w:r w:rsidRPr="00291889">
              <w:rPr>
                <w:rFonts w:eastAsia="Times New Roman" w:cstheme="minorHAnsi"/>
                <w:b/>
                <w:bCs/>
                <w:lang w:eastAsia="fr-FR"/>
              </w:rPr>
              <w:t xml:space="preserve"> </w:t>
            </w:r>
            <w:proofErr w:type="spellStart"/>
            <w:r w:rsidRPr="00291889">
              <w:rPr>
                <w:rFonts w:eastAsia="Times New Roman" w:cstheme="minorHAnsi"/>
                <w:b/>
                <w:bCs/>
                <w:lang w:eastAsia="fr-FR"/>
              </w:rPr>
              <w:t>developed</w:t>
            </w:r>
            <w:proofErr w:type="spellEnd"/>
          </w:p>
        </w:tc>
        <w:tc>
          <w:tcPr>
            <w:tcW w:w="4670" w:type="dxa"/>
            <w:tcBorders>
              <w:top w:val="nil"/>
              <w:left w:val="nil"/>
              <w:bottom w:val="single" w:sz="4" w:space="0" w:color="auto"/>
              <w:right w:val="single" w:sz="4" w:space="0" w:color="auto"/>
            </w:tcBorders>
            <w:shd w:val="clear" w:color="auto" w:fill="auto"/>
            <w:vAlign w:val="center"/>
          </w:tcPr>
          <w:p w14:paraId="1283BC66" w14:textId="77777777" w:rsidR="00D76FBD" w:rsidRDefault="00D76FBD" w:rsidP="00D76FBD">
            <w:pPr>
              <w:jc w:val="both"/>
              <w:rPr>
                <w:rFonts w:eastAsia="Times New Roman" w:cstheme="minorHAnsi"/>
                <w:i/>
                <w:iCs/>
                <w:lang w:eastAsia="fr-FR"/>
              </w:rPr>
            </w:pPr>
            <w:r w:rsidRPr="00A43C80">
              <w:rPr>
                <w:rFonts w:eastAsia="Times New Roman" w:cstheme="minorHAnsi"/>
                <w:i/>
                <w:iCs/>
                <w:lang w:val="en-US" w:eastAsia="fr-FR"/>
              </w:rPr>
              <w:t xml:space="preserve">What are the key activities to be implemented, and in what order, in order to produce the expected results? </w:t>
            </w:r>
            <w:r w:rsidRPr="00291889">
              <w:rPr>
                <w:rFonts w:eastAsia="Times New Roman" w:cstheme="minorHAnsi"/>
                <w:i/>
                <w:iCs/>
                <w:lang w:eastAsia="fr-FR"/>
              </w:rPr>
              <w:t xml:space="preserve">(Group the </w:t>
            </w:r>
            <w:proofErr w:type="spellStart"/>
            <w:r w:rsidRPr="00291889">
              <w:rPr>
                <w:rFonts w:eastAsia="Times New Roman" w:cstheme="minorHAnsi"/>
                <w:i/>
                <w:iCs/>
                <w:lang w:eastAsia="fr-FR"/>
              </w:rPr>
              <w:t>activities</w:t>
            </w:r>
            <w:proofErr w:type="spellEnd"/>
            <w:r w:rsidRPr="00291889">
              <w:rPr>
                <w:rFonts w:eastAsia="Times New Roman" w:cstheme="minorHAnsi"/>
                <w:i/>
                <w:iCs/>
                <w:lang w:eastAsia="fr-FR"/>
              </w:rPr>
              <w:t xml:space="preserve"> by </w:t>
            </w:r>
            <w:proofErr w:type="spellStart"/>
            <w:r w:rsidRPr="00291889">
              <w:rPr>
                <w:rFonts w:eastAsia="Times New Roman" w:cstheme="minorHAnsi"/>
                <w:i/>
                <w:iCs/>
                <w:lang w:eastAsia="fr-FR"/>
              </w:rPr>
              <w:t>results</w:t>
            </w:r>
            <w:proofErr w:type="spellEnd"/>
            <w:r w:rsidRPr="00291889">
              <w:rPr>
                <w:rFonts w:eastAsia="Times New Roman" w:cstheme="minorHAnsi"/>
                <w:i/>
                <w:iCs/>
                <w:lang w:eastAsia="fr-FR"/>
              </w:rPr>
              <w:t>)</w:t>
            </w:r>
          </w:p>
        </w:tc>
        <w:tc>
          <w:tcPr>
            <w:tcW w:w="3268" w:type="dxa"/>
            <w:tcBorders>
              <w:top w:val="nil"/>
              <w:left w:val="nil"/>
              <w:bottom w:val="single" w:sz="4" w:space="0" w:color="auto"/>
              <w:right w:val="single" w:sz="4" w:space="0" w:color="auto"/>
            </w:tcBorders>
            <w:shd w:val="clear" w:color="auto" w:fill="auto"/>
            <w:vAlign w:val="center"/>
          </w:tcPr>
          <w:p w14:paraId="62DF46A8" w14:textId="77777777" w:rsidR="00D76FBD" w:rsidRPr="00A43C80" w:rsidRDefault="00D76FBD" w:rsidP="00D76FBD">
            <w:pPr>
              <w:jc w:val="both"/>
              <w:rPr>
                <w:rFonts w:eastAsia="Times New Roman" w:cstheme="minorHAnsi"/>
                <w:i/>
                <w:iCs/>
                <w:lang w:val="en-US" w:eastAsia="fr-FR"/>
              </w:rPr>
            </w:pPr>
            <w:r w:rsidRPr="00A43C80">
              <w:rPr>
                <w:rFonts w:eastAsia="Times New Roman" w:cstheme="minorHAnsi"/>
                <w:i/>
                <w:iCs/>
                <w:lang w:val="en-US" w:eastAsia="fr-FR"/>
              </w:rPr>
              <w:t>Resources: What resources are required to implement these activities, e.g. personnel, equipment, training, studies, supplies, operational facilities, etc.?</w:t>
            </w:r>
          </w:p>
        </w:tc>
        <w:tc>
          <w:tcPr>
            <w:tcW w:w="3957" w:type="dxa"/>
            <w:tcBorders>
              <w:top w:val="nil"/>
              <w:left w:val="nil"/>
              <w:bottom w:val="single" w:sz="4" w:space="0" w:color="auto"/>
              <w:right w:val="single" w:sz="4" w:space="0" w:color="auto"/>
            </w:tcBorders>
            <w:shd w:val="clear" w:color="auto" w:fill="auto"/>
            <w:vAlign w:val="center"/>
          </w:tcPr>
          <w:p w14:paraId="2AA67E50" w14:textId="77777777" w:rsidR="00D76FBD" w:rsidRDefault="00D76FBD" w:rsidP="00D76FBD">
            <w:pPr>
              <w:jc w:val="both"/>
              <w:rPr>
                <w:rFonts w:eastAsia="Times New Roman" w:cstheme="minorHAnsi"/>
                <w:i/>
                <w:iCs/>
                <w:lang w:eastAsia="fr-FR"/>
              </w:rPr>
            </w:pPr>
            <w:r w:rsidRPr="00A43C80">
              <w:rPr>
                <w:rFonts w:eastAsia="Times New Roman" w:cstheme="minorHAnsi"/>
                <w:i/>
                <w:iCs/>
                <w:lang w:val="en-US" w:eastAsia="fr-FR"/>
              </w:rPr>
              <w:t xml:space="preserve">What are the sources of information on the progress of the action?                                                                                                          Costs: What are the costs of the action? </w:t>
            </w:r>
            <w:proofErr w:type="gramStart"/>
            <w:r w:rsidRPr="00A43C80">
              <w:rPr>
                <w:rFonts w:eastAsia="Times New Roman" w:cstheme="minorHAnsi"/>
                <w:i/>
                <w:iCs/>
                <w:lang w:val="en-US" w:eastAsia="fr-FR"/>
              </w:rPr>
              <w:t>their</w:t>
            </w:r>
            <w:proofErr w:type="gramEnd"/>
            <w:r w:rsidRPr="00A43C80">
              <w:rPr>
                <w:rFonts w:eastAsia="Times New Roman" w:cstheme="minorHAnsi"/>
                <w:i/>
                <w:iCs/>
                <w:lang w:val="en-US" w:eastAsia="fr-FR"/>
              </w:rPr>
              <w:t xml:space="preserve"> nature? </w:t>
            </w:r>
            <w:r w:rsidRPr="00291889">
              <w:rPr>
                <w:rFonts w:eastAsia="Times New Roman" w:cstheme="minorHAnsi"/>
                <w:i/>
                <w:iCs/>
                <w:lang w:eastAsia="fr-FR"/>
              </w:rPr>
              <w:t>(</w:t>
            </w:r>
            <w:proofErr w:type="spellStart"/>
            <w:r w:rsidRPr="00291889">
              <w:rPr>
                <w:rFonts w:eastAsia="Times New Roman" w:cstheme="minorHAnsi"/>
                <w:i/>
                <w:iCs/>
                <w:lang w:eastAsia="fr-FR"/>
              </w:rPr>
              <w:t>Detail</w:t>
            </w:r>
            <w:proofErr w:type="spellEnd"/>
            <w:r w:rsidRPr="00291889">
              <w:rPr>
                <w:rFonts w:eastAsia="Times New Roman" w:cstheme="minorHAnsi"/>
                <w:i/>
                <w:iCs/>
                <w:lang w:eastAsia="fr-FR"/>
              </w:rPr>
              <w:t xml:space="preserve"> in the budget of the action)</w:t>
            </w:r>
          </w:p>
        </w:tc>
      </w:tr>
    </w:tbl>
    <w:p w14:paraId="0AD81131" w14:textId="77777777" w:rsidR="00D76FBD" w:rsidRDefault="00D76FBD" w:rsidP="00D76FBD">
      <w:pPr>
        <w:spacing w:after="200" w:line="276" w:lineRule="auto"/>
        <w:jc w:val="both"/>
        <w:rPr>
          <w:rFonts w:cstheme="minorHAnsi"/>
          <w:u w:val="single"/>
        </w:rPr>
      </w:pPr>
    </w:p>
    <w:p w14:paraId="6111E0E5" w14:textId="6F63EBDB" w:rsidR="0030673E" w:rsidRPr="00ED04AA" w:rsidRDefault="0030673E" w:rsidP="00D76FBD">
      <w:pPr>
        <w:spacing w:after="200" w:line="276" w:lineRule="auto"/>
        <w:jc w:val="both"/>
        <w:rPr>
          <w:rFonts w:cstheme="minorHAnsi"/>
          <w:lang w:val="en-US"/>
        </w:rPr>
        <w:sectPr w:rsidR="0030673E" w:rsidRPr="00ED04AA" w:rsidSect="00EF553E">
          <w:pgSz w:w="16838" w:h="11906" w:orient="landscape"/>
          <w:pgMar w:top="1417" w:right="1417" w:bottom="1417" w:left="1417" w:header="708" w:footer="708" w:gutter="0"/>
          <w:cols w:space="708"/>
          <w:docGrid w:linePitch="360"/>
        </w:sectPr>
      </w:pPr>
    </w:p>
    <w:p w14:paraId="29CB2E95" w14:textId="77777777" w:rsidR="00920D13" w:rsidRPr="00ED04AA" w:rsidRDefault="00ED04AA">
      <w:pPr>
        <w:pStyle w:val="AFD-titre1"/>
        <w:rPr>
          <w:lang w:val="en-US"/>
        </w:rPr>
      </w:pPr>
      <w:bookmarkStart w:id="27" w:name="_Toc163465576"/>
      <w:r w:rsidRPr="00ED04AA">
        <w:rPr>
          <w:lang w:val="en-US"/>
        </w:rPr>
        <w:lastRenderedPageBreak/>
        <w:t>ACTIVITY TIMETABLE (IN EXCEL, FREE TEMPLATE)</w:t>
      </w:r>
      <w:bookmarkEnd w:id="27"/>
    </w:p>
    <w:p w14:paraId="7A67A2E4" w14:textId="0190CF1C" w:rsidR="00291889" w:rsidRPr="00ED04AA" w:rsidRDefault="00291889" w:rsidP="00291889">
      <w:pPr>
        <w:pStyle w:val="AFD-titre1"/>
        <w:numPr>
          <w:ilvl w:val="0"/>
          <w:numId w:val="0"/>
        </w:numPr>
        <w:ind w:left="1080" w:hanging="720"/>
        <w:rPr>
          <w:b w:val="0"/>
          <w:lang w:val="en-US"/>
        </w:rPr>
      </w:pPr>
    </w:p>
    <w:p w14:paraId="72C6D6C7" w14:textId="713354A1" w:rsidR="00920D13" w:rsidRDefault="00ED04AA">
      <w:pPr>
        <w:spacing w:line="276" w:lineRule="auto"/>
        <w:jc w:val="both"/>
        <w:rPr>
          <w:lang w:val="en-US"/>
        </w:rPr>
      </w:pPr>
      <w:r w:rsidRPr="00ED04AA">
        <w:rPr>
          <w:lang w:val="en-US"/>
        </w:rPr>
        <w:t xml:space="preserve">In </w:t>
      </w:r>
      <w:r w:rsidR="00731D79" w:rsidRPr="00ED04AA">
        <w:rPr>
          <w:lang w:val="en-US"/>
        </w:rPr>
        <w:t>Excel</w:t>
      </w:r>
      <w:r w:rsidRPr="00ED04AA">
        <w:rPr>
          <w:lang w:val="en-US"/>
        </w:rPr>
        <w:t>, free template (</w:t>
      </w:r>
      <w:r w:rsidR="00E66493" w:rsidRPr="00ED04AA">
        <w:rPr>
          <w:lang w:val="en-US"/>
        </w:rPr>
        <w:t xml:space="preserve">a </w:t>
      </w:r>
      <w:r w:rsidRPr="00ED04AA">
        <w:rPr>
          <w:lang w:val="en-US"/>
        </w:rPr>
        <w:t>standard templ</w:t>
      </w:r>
      <w:r w:rsidR="00D76FBD">
        <w:rPr>
          <w:lang w:val="en-US"/>
        </w:rPr>
        <w:t>ate is attached</w:t>
      </w:r>
      <w:r w:rsidRPr="00ED04AA">
        <w:rPr>
          <w:lang w:val="en-US"/>
        </w:rPr>
        <w:t>).</w:t>
      </w:r>
    </w:p>
    <w:p w14:paraId="5942A8BC" w14:textId="77777777" w:rsidR="004413A4" w:rsidRPr="00ED04AA" w:rsidRDefault="004413A4">
      <w:pPr>
        <w:spacing w:line="276" w:lineRule="auto"/>
        <w:jc w:val="both"/>
        <w:rPr>
          <w:lang w:val="en-US"/>
        </w:rPr>
      </w:pPr>
    </w:p>
    <w:p w14:paraId="50BF78E3" w14:textId="77777777" w:rsidR="00D9043E" w:rsidRPr="00ED04AA" w:rsidRDefault="00D9043E" w:rsidP="00D9043E">
      <w:pPr>
        <w:pStyle w:val="AFD-titre1"/>
        <w:numPr>
          <w:ilvl w:val="0"/>
          <w:numId w:val="0"/>
        </w:numPr>
        <w:rPr>
          <w:b w:val="0"/>
          <w:lang w:val="en-US"/>
        </w:rPr>
        <w:sectPr w:rsidR="00D9043E" w:rsidRPr="00ED04AA" w:rsidSect="00291889">
          <w:pgSz w:w="16838" w:h="11906" w:orient="landscape" w:code="9"/>
          <w:pgMar w:top="1418" w:right="1418" w:bottom="1418" w:left="1418" w:header="2552" w:footer="680" w:gutter="0"/>
          <w:cols w:space="708"/>
          <w:titlePg/>
          <w:docGrid w:linePitch="360"/>
        </w:sectPr>
      </w:pPr>
    </w:p>
    <w:p w14:paraId="512A8987" w14:textId="77777777" w:rsidR="00920D13" w:rsidRPr="00ED04AA" w:rsidRDefault="00ED04AA">
      <w:pPr>
        <w:pStyle w:val="AFD-titre1"/>
        <w:rPr>
          <w:lang w:val="en-US"/>
        </w:rPr>
      </w:pPr>
      <w:bookmarkStart w:id="28" w:name="_Toc163465577"/>
      <w:r w:rsidRPr="00ED04AA">
        <w:rPr>
          <w:lang w:val="en-US"/>
        </w:rPr>
        <w:lastRenderedPageBreak/>
        <w:t>THE INFORMATION SHEET ON THE PROJECT PROMOTER</w:t>
      </w:r>
      <w:bookmarkEnd w:id="28"/>
    </w:p>
    <w:p w14:paraId="7D3EC061" w14:textId="1C5324D7" w:rsidR="004413A4" w:rsidRPr="00BD735F" w:rsidRDefault="004413A4" w:rsidP="00291889">
      <w:pPr>
        <w:pStyle w:val="Paragraphedeliste"/>
        <w:ind w:left="1440"/>
        <w:jc w:val="both"/>
        <w:rPr>
          <w:rFonts w:cstheme="minorHAnsi"/>
          <w:color w:val="000000"/>
          <w:szCs w:val="20"/>
          <w:lang w:val="en-US"/>
        </w:rPr>
      </w:pPr>
    </w:p>
    <w:p w14:paraId="5177D092" w14:textId="77777777" w:rsidR="004413A4" w:rsidRPr="00A43C80" w:rsidRDefault="004413A4" w:rsidP="004413A4">
      <w:pPr>
        <w:pStyle w:val="Paragraphedeliste"/>
        <w:ind w:left="1440"/>
        <w:jc w:val="both"/>
        <w:rPr>
          <w:rFonts w:cstheme="minorHAnsi"/>
          <w:szCs w:val="20"/>
          <w:lang w:val="en-US"/>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4413A4" w:rsidRPr="008D1654" w14:paraId="1B1C0F5A" w14:textId="77777777" w:rsidTr="00BD735F">
        <w:trPr>
          <w:trHeight w:val="333"/>
        </w:trPr>
        <w:tc>
          <w:tcPr>
            <w:tcW w:w="3898" w:type="dxa"/>
          </w:tcPr>
          <w:p w14:paraId="7C895298" w14:textId="77777777" w:rsidR="004413A4" w:rsidRPr="00A43C80" w:rsidRDefault="004413A4" w:rsidP="00BD735F">
            <w:pPr>
              <w:jc w:val="both"/>
              <w:rPr>
                <w:rFonts w:cstheme="minorHAnsi"/>
                <w:b/>
                <w:szCs w:val="20"/>
                <w:lang w:val="en-US"/>
              </w:rPr>
            </w:pPr>
            <w:r w:rsidRPr="00A43C80">
              <w:rPr>
                <w:rFonts w:cstheme="minorHAnsi"/>
                <w:b/>
                <w:szCs w:val="20"/>
                <w:lang w:val="en-US"/>
              </w:rPr>
              <w:t>Full name of legal entity:</w:t>
            </w:r>
          </w:p>
        </w:tc>
        <w:tc>
          <w:tcPr>
            <w:tcW w:w="5386" w:type="dxa"/>
          </w:tcPr>
          <w:p w14:paraId="3B327E17" w14:textId="77777777" w:rsidR="004413A4" w:rsidRPr="00A43C80" w:rsidRDefault="004413A4" w:rsidP="00BD735F">
            <w:pPr>
              <w:jc w:val="both"/>
              <w:rPr>
                <w:rFonts w:cstheme="minorHAnsi"/>
                <w:color w:val="000000"/>
                <w:szCs w:val="20"/>
                <w:lang w:val="en-US"/>
              </w:rPr>
            </w:pPr>
          </w:p>
        </w:tc>
      </w:tr>
      <w:tr w:rsidR="004413A4" w:rsidRPr="0023785E" w14:paraId="25D2BEE0" w14:textId="77777777" w:rsidTr="00BD735F">
        <w:trPr>
          <w:trHeight w:val="174"/>
        </w:trPr>
        <w:tc>
          <w:tcPr>
            <w:tcW w:w="3898" w:type="dxa"/>
          </w:tcPr>
          <w:p w14:paraId="1E859EC1" w14:textId="77777777" w:rsidR="004413A4" w:rsidRDefault="004413A4" w:rsidP="00BD735F">
            <w:pPr>
              <w:jc w:val="both"/>
              <w:rPr>
                <w:rFonts w:cstheme="minorHAnsi"/>
                <w:b/>
                <w:szCs w:val="20"/>
              </w:rPr>
            </w:pPr>
            <w:proofErr w:type="spellStart"/>
            <w:r w:rsidRPr="0023785E">
              <w:rPr>
                <w:rFonts w:cstheme="minorHAnsi"/>
                <w:b/>
                <w:szCs w:val="20"/>
              </w:rPr>
              <w:t>Acronym</w:t>
            </w:r>
            <w:proofErr w:type="spellEnd"/>
            <w:r w:rsidRPr="0023785E">
              <w:rPr>
                <w:rFonts w:cstheme="minorHAnsi"/>
                <w:b/>
                <w:szCs w:val="20"/>
              </w:rPr>
              <w:t>:</w:t>
            </w:r>
          </w:p>
        </w:tc>
        <w:tc>
          <w:tcPr>
            <w:tcW w:w="5386" w:type="dxa"/>
          </w:tcPr>
          <w:p w14:paraId="0728084A" w14:textId="77777777" w:rsidR="004413A4" w:rsidRPr="0023785E" w:rsidRDefault="004413A4" w:rsidP="00BD735F">
            <w:pPr>
              <w:jc w:val="both"/>
              <w:rPr>
                <w:rFonts w:cstheme="minorHAnsi"/>
                <w:color w:val="000000"/>
                <w:szCs w:val="20"/>
              </w:rPr>
            </w:pPr>
          </w:p>
        </w:tc>
      </w:tr>
      <w:tr w:rsidR="004413A4" w:rsidRPr="008D1654" w14:paraId="33876E6E" w14:textId="77777777" w:rsidTr="00BD735F">
        <w:trPr>
          <w:trHeight w:val="459"/>
        </w:trPr>
        <w:tc>
          <w:tcPr>
            <w:tcW w:w="3898" w:type="dxa"/>
          </w:tcPr>
          <w:p w14:paraId="20F14F80" w14:textId="77777777" w:rsidR="004413A4" w:rsidRPr="00A43C80" w:rsidRDefault="004413A4" w:rsidP="00BD735F">
            <w:pPr>
              <w:jc w:val="both"/>
              <w:rPr>
                <w:rFonts w:cstheme="minorHAnsi"/>
                <w:b/>
                <w:szCs w:val="20"/>
                <w:lang w:val="en-US"/>
              </w:rPr>
            </w:pPr>
            <w:r w:rsidRPr="00A43C80">
              <w:rPr>
                <w:rFonts w:cstheme="minorHAnsi"/>
                <w:b/>
                <w:szCs w:val="20"/>
                <w:lang w:val="en-US"/>
              </w:rPr>
              <w:t>Mailing address:</w:t>
            </w:r>
          </w:p>
          <w:p w14:paraId="648396D9" w14:textId="77777777" w:rsidR="004413A4" w:rsidRPr="00A43C80" w:rsidRDefault="004413A4" w:rsidP="00BD735F">
            <w:pPr>
              <w:jc w:val="both"/>
              <w:rPr>
                <w:rFonts w:cstheme="minorHAnsi"/>
                <w:szCs w:val="20"/>
                <w:lang w:val="en-US"/>
              </w:rPr>
            </w:pPr>
            <w:r w:rsidRPr="00A43C80">
              <w:rPr>
                <w:rFonts w:cstheme="minorHAnsi"/>
                <w:szCs w:val="20"/>
                <w:lang w:val="en-US"/>
              </w:rPr>
              <w:t>(to which all correspondence concerning this project should be sent)</w:t>
            </w:r>
          </w:p>
        </w:tc>
        <w:tc>
          <w:tcPr>
            <w:tcW w:w="5386" w:type="dxa"/>
          </w:tcPr>
          <w:p w14:paraId="273EE943" w14:textId="77777777" w:rsidR="004413A4" w:rsidRPr="00A43C80" w:rsidRDefault="004413A4" w:rsidP="00BD735F">
            <w:pPr>
              <w:jc w:val="both"/>
              <w:rPr>
                <w:rFonts w:cstheme="minorHAnsi"/>
                <w:color w:val="000000"/>
                <w:szCs w:val="20"/>
                <w:lang w:val="en-US"/>
              </w:rPr>
            </w:pPr>
          </w:p>
        </w:tc>
      </w:tr>
      <w:tr w:rsidR="004413A4" w:rsidRPr="008D1654" w14:paraId="5A7D011C" w14:textId="77777777" w:rsidTr="00BD735F">
        <w:trPr>
          <w:trHeight w:val="459"/>
        </w:trPr>
        <w:tc>
          <w:tcPr>
            <w:tcW w:w="3898" w:type="dxa"/>
          </w:tcPr>
          <w:p w14:paraId="6DA4498D" w14:textId="77777777" w:rsidR="004413A4" w:rsidRPr="00A43C80" w:rsidRDefault="004413A4" w:rsidP="00BD735F">
            <w:pPr>
              <w:jc w:val="both"/>
              <w:rPr>
                <w:rFonts w:cstheme="minorHAnsi"/>
                <w:szCs w:val="20"/>
                <w:lang w:val="en-US"/>
              </w:rPr>
            </w:pPr>
            <w:r w:rsidRPr="00A43C80">
              <w:rPr>
                <w:rFonts w:cstheme="minorHAnsi"/>
                <w:b/>
                <w:szCs w:val="20"/>
                <w:lang w:val="en-US"/>
              </w:rPr>
              <w:t>Location of the head office</w:t>
            </w:r>
            <w:r w:rsidRPr="00A43C80">
              <w:rPr>
                <w:rFonts w:cstheme="minorHAnsi"/>
                <w:szCs w:val="20"/>
                <w:lang w:val="en-US"/>
              </w:rPr>
              <w:t>: (if different from the mailing address)</w:t>
            </w:r>
          </w:p>
        </w:tc>
        <w:tc>
          <w:tcPr>
            <w:tcW w:w="5386" w:type="dxa"/>
          </w:tcPr>
          <w:p w14:paraId="52A68D06" w14:textId="77777777" w:rsidR="004413A4" w:rsidRPr="00A43C80" w:rsidRDefault="004413A4" w:rsidP="00BD735F">
            <w:pPr>
              <w:jc w:val="both"/>
              <w:rPr>
                <w:rFonts w:cstheme="minorHAnsi"/>
                <w:color w:val="000000"/>
                <w:szCs w:val="20"/>
                <w:lang w:val="en-US"/>
              </w:rPr>
            </w:pPr>
          </w:p>
        </w:tc>
      </w:tr>
      <w:tr w:rsidR="004413A4" w:rsidRPr="0023785E" w14:paraId="1C7AD699" w14:textId="77777777" w:rsidTr="00BD735F">
        <w:trPr>
          <w:trHeight w:val="250"/>
        </w:trPr>
        <w:tc>
          <w:tcPr>
            <w:tcW w:w="3898" w:type="dxa"/>
          </w:tcPr>
          <w:p w14:paraId="08A07886" w14:textId="77777777" w:rsidR="004413A4" w:rsidRDefault="004413A4" w:rsidP="00BD735F">
            <w:pPr>
              <w:jc w:val="both"/>
              <w:rPr>
                <w:rFonts w:cstheme="minorHAnsi"/>
                <w:b/>
                <w:szCs w:val="20"/>
              </w:rPr>
            </w:pPr>
            <w:r w:rsidRPr="0023785E">
              <w:rPr>
                <w:rFonts w:cstheme="minorHAnsi"/>
                <w:b/>
                <w:szCs w:val="20"/>
              </w:rPr>
              <w:t>Phone:</w:t>
            </w:r>
          </w:p>
        </w:tc>
        <w:tc>
          <w:tcPr>
            <w:tcW w:w="5386" w:type="dxa"/>
          </w:tcPr>
          <w:p w14:paraId="0F3C6EFF" w14:textId="77777777" w:rsidR="004413A4" w:rsidRPr="0023785E" w:rsidRDefault="004413A4" w:rsidP="00BD735F">
            <w:pPr>
              <w:jc w:val="both"/>
              <w:rPr>
                <w:rFonts w:cstheme="minorHAnsi"/>
                <w:b/>
                <w:color w:val="000000"/>
                <w:szCs w:val="20"/>
                <w:lang w:val="it-IT"/>
              </w:rPr>
            </w:pPr>
          </w:p>
        </w:tc>
      </w:tr>
      <w:tr w:rsidR="004413A4" w:rsidRPr="0023785E" w14:paraId="54B57A6A" w14:textId="77777777" w:rsidTr="00BD735F">
        <w:trPr>
          <w:trHeight w:val="285"/>
        </w:trPr>
        <w:tc>
          <w:tcPr>
            <w:tcW w:w="3898" w:type="dxa"/>
          </w:tcPr>
          <w:p w14:paraId="2F877AA2" w14:textId="77777777" w:rsidR="004413A4" w:rsidRDefault="004413A4" w:rsidP="00BD735F">
            <w:pPr>
              <w:jc w:val="both"/>
              <w:rPr>
                <w:rFonts w:cstheme="minorHAnsi"/>
                <w:b/>
                <w:szCs w:val="20"/>
                <w:lang w:val="it-IT"/>
              </w:rPr>
            </w:pPr>
            <w:r w:rsidRPr="0023785E">
              <w:rPr>
                <w:rFonts w:cstheme="minorHAnsi"/>
                <w:b/>
                <w:szCs w:val="20"/>
                <w:lang w:val="it-IT"/>
              </w:rPr>
              <w:t>Email address:</w:t>
            </w:r>
          </w:p>
        </w:tc>
        <w:tc>
          <w:tcPr>
            <w:tcW w:w="5386" w:type="dxa"/>
          </w:tcPr>
          <w:p w14:paraId="7B786487" w14:textId="77777777" w:rsidR="004413A4" w:rsidRPr="0023785E" w:rsidRDefault="004413A4" w:rsidP="00BD735F">
            <w:pPr>
              <w:jc w:val="both"/>
              <w:rPr>
                <w:rFonts w:cstheme="minorHAnsi"/>
                <w:b/>
                <w:color w:val="000000"/>
                <w:szCs w:val="20"/>
              </w:rPr>
            </w:pPr>
          </w:p>
        </w:tc>
      </w:tr>
      <w:tr w:rsidR="004413A4" w:rsidRPr="0023785E" w14:paraId="33F6915A" w14:textId="77777777" w:rsidTr="00BD735F">
        <w:trPr>
          <w:trHeight w:val="290"/>
        </w:trPr>
        <w:tc>
          <w:tcPr>
            <w:tcW w:w="3898" w:type="dxa"/>
          </w:tcPr>
          <w:p w14:paraId="51261996" w14:textId="77777777" w:rsidR="004413A4" w:rsidRDefault="004413A4" w:rsidP="00BD735F">
            <w:pPr>
              <w:jc w:val="both"/>
              <w:rPr>
                <w:rFonts w:cstheme="minorHAnsi"/>
                <w:b/>
                <w:szCs w:val="20"/>
              </w:rPr>
            </w:pPr>
            <w:proofErr w:type="spellStart"/>
            <w:r w:rsidRPr="0023785E">
              <w:rPr>
                <w:rFonts w:cstheme="minorHAnsi"/>
                <w:b/>
                <w:szCs w:val="20"/>
              </w:rPr>
              <w:t>Website</w:t>
            </w:r>
            <w:proofErr w:type="spellEnd"/>
            <w:r w:rsidRPr="0023785E">
              <w:rPr>
                <w:rFonts w:cstheme="minorHAnsi"/>
                <w:b/>
                <w:szCs w:val="20"/>
              </w:rPr>
              <w:t xml:space="preserve"> :</w:t>
            </w:r>
          </w:p>
        </w:tc>
        <w:tc>
          <w:tcPr>
            <w:tcW w:w="5386" w:type="dxa"/>
          </w:tcPr>
          <w:p w14:paraId="3DB06A9B" w14:textId="77777777" w:rsidR="004413A4" w:rsidRPr="0023785E" w:rsidRDefault="004413A4" w:rsidP="00BD735F">
            <w:pPr>
              <w:jc w:val="both"/>
              <w:rPr>
                <w:rFonts w:cstheme="minorHAnsi"/>
                <w:b/>
                <w:color w:val="000000"/>
                <w:szCs w:val="20"/>
                <w:lang w:val="it-IT"/>
              </w:rPr>
            </w:pPr>
          </w:p>
        </w:tc>
      </w:tr>
    </w:tbl>
    <w:p w14:paraId="153309C2" w14:textId="77777777" w:rsidR="004413A4" w:rsidRPr="0023785E" w:rsidRDefault="004413A4" w:rsidP="004413A4">
      <w:pPr>
        <w:pStyle w:val="Paragraphedeliste"/>
        <w:ind w:left="1440"/>
        <w:jc w:val="both"/>
        <w:rPr>
          <w:rFonts w:cstheme="minorHAnsi"/>
          <w:color w:val="00000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4413A4" w:rsidRPr="0023785E" w14:paraId="0298561C" w14:textId="77777777" w:rsidTr="00BD735F">
        <w:trPr>
          <w:trHeight w:val="308"/>
        </w:trPr>
        <w:tc>
          <w:tcPr>
            <w:tcW w:w="3898" w:type="dxa"/>
          </w:tcPr>
          <w:p w14:paraId="620A05B5" w14:textId="77777777" w:rsidR="004413A4" w:rsidRDefault="004413A4" w:rsidP="00BD735F">
            <w:pPr>
              <w:pStyle w:val="Corpsdetexte"/>
              <w:jc w:val="both"/>
              <w:rPr>
                <w:rFonts w:ascii="Century Gothic" w:hAnsi="Century Gothic" w:cstheme="minorHAnsi"/>
                <w:b/>
                <w:color w:val="000000"/>
                <w:sz w:val="20"/>
                <w:szCs w:val="20"/>
                <w:lang w:val="fr-FR" w:eastAsia="fr-FR"/>
              </w:rPr>
            </w:pPr>
            <w:proofErr w:type="spellStart"/>
            <w:r w:rsidRPr="0023785E">
              <w:rPr>
                <w:rFonts w:ascii="Century Gothic" w:hAnsi="Century Gothic" w:cstheme="minorHAnsi"/>
                <w:b/>
                <w:color w:val="000000"/>
                <w:sz w:val="20"/>
                <w:szCs w:val="20"/>
                <w:lang w:val="fr-FR" w:eastAsia="fr-FR"/>
              </w:rPr>
              <w:t>Corporate</w:t>
            </w:r>
            <w:proofErr w:type="spellEnd"/>
            <w:r w:rsidRPr="0023785E">
              <w:rPr>
                <w:rFonts w:ascii="Century Gothic" w:hAnsi="Century Gothic" w:cstheme="minorHAnsi"/>
                <w:b/>
                <w:color w:val="000000"/>
                <w:sz w:val="20"/>
                <w:szCs w:val="20"/>
                <w:lang w:val="fr-FR" w:eastAsia="fr-FR"/>
              </w:rPr>
              <w:t xml:space="preserve"> </w:t>
            </w:r>
            <w:proofErr w:type="spellStart"/>
            <w:r w:rsidRPr="0023785E">
              <w:rPr>
                <w:rFonts w:ascii="Century Gothic" w:hAnsi="Century Gothic" w:cstheme="minorHAnsi"/>
                <w:b/>
                <w:color w:val="000000"/>
                <w:sz w:val="20"/>
                <w:szCs w:val="20"/>
                <w:lang w:val="fr-FR" w:eastAsia="fr-FR"/>
              </w:rPr>
              <w:t>purpose</w:t>
            </w:r>
            <w:proofErr w:type="spellEnd"/>
            <w:r w:rsidRPr="0023785E">
              <w:rPr>
                <w:rFonts w:ascii="Century Gothic" w:hAnsi="Century Gothic" w:cstheme="minorHAnsi"/>
                <w:b/>
                <w:color w:val="000000"/>
                <w:sz w:val="20"/>
                <w:szCs w:val="20"/>
                <w:lang w:val="fr-FR" w:eastAsia="fr-FR"/>
              </w:rPr>
              <w:t>:</w:t>
            </w:r>
          </w:p>
        </w:tc>
        <w:tc>
          <w:tcPr>
            <w:tcW w:w="5386" w:type="dxa"/>
          </w:tcPr>
          <w:p w14:paraId="3589CD5E" w14:textId="77777777" w:rsidR="004413A4" w:rsidRPr="0023785E" w:rsidRDefault="004413A4" w:rsidP="00BD735F">
            <w:pPr>
              <w:pStyle w:val="Corpsdetexte"/>
              <w:jc w:val="both"/>
              <w:rPr>
                <w:rFonts w:ascii="Century Gothic" w:hAnsi="Century Gothic" w:cstheme="minorHAnsi"/>
                <w:b/>
                <w:color w:val="000000"/>
                <w:sz w:val="20"/>
                <w:szCs w:val="20"/>
                <w:lang w:val="fr-FR" w:eastAsia="fr-FR"/>
              </w:rPr>
            </w:pPr>
          </w:p>
        </w:tc>
      </w:tr>
      <w:tr w:rsidR="004413A4" w:rsidRPr="0023785E" w14:paraId="1A951473" w14:textId="77777777" w:rsidTr="00BD735F">
        <w:trPr>
          <w:trHeight w:val="308"/>
        </w:trPr>
        <w:tc>
          <w:tcPr>
            <w:tcW w:w="3898" w:type="dxa"/>
          </w:tcPr>
          <w:p w14:paraId="292C242D" w14:textId="77777777" w:rsidR="004413A4" w:rsidRDefault="004413A4" w:rsidP="00BD735F">
            <w:pPr>
              <w:pStyle w:val="Corpsdetexte"/>
              <w:jc w:val="both"/>
              <w:rPr>
                <w:rFonts w:ascii="Century Gothic" w:hAnsi="Century Gothic" w:cstheme="minorHAnsi"/>
                <w:b/>
                <w:color w:val="000000"/>
                <w:sz w:val="20"/>
                <w:szCs w:val="20"/>
                <w:lang w:val="fr-FR" w:eastAsia="fr-FR"/>
              </w:rPr>
            </w:pPr>
            <w:r w:rsidRPr="0023785E">
              <w:rPr>
                <w:rFonts w:ascii="Century Gothic" w:hAnsi="Century Gothic" w:cstheme="minorHAnsi"/>
                <w:b/>
                <w:color w:val="000000"/>
                <w:sz w:val="20"/>
                <w:szCs w:val="20"/>
                <w:lang w:val="fr-FR" w:eastAsia="fr-FR"/>
              </w:rPr>
              <w:t xml:space="preserve">Area(s) of </w:t>
            </w:r>
            <w:proofErr w:type="spellStart"/>
            <w:r w:rsidRPr="0023785E">
              <w:rPr>
                <w:rFonts w:ascii="Century Gothic" w:hAnsi="Century Gothic" w:cstheme="minorHAnsi"/>
                <w:b/>
                <w:color w:val="000000"/>
                <w:sz w:val="20"/>
                <w:szCs w:val="20"/>
                <w:lang w:val="fr-FR" w:eastAsia="fr-FR"/>
              </w:rPr>
              <w:t>operation</w:t>
            </w:r>
            <w:proofErr w:type="spellEnd"/>
            <w:r w:rsidRPr="0023785E">
              <w:rPr>
                <w:rFonts w:ascii="Century Gothic" w:hAnsi="Century Gothic" w:cstheme="minorHAnsi"/>
                <w:b/>
                <w:color w:val="000000"/>
                <w:sz w:val="20"/>
                <w:szCs w:val="20"/>
                <w:lang w:val="fr-FR" w:eastAsia="fr-FR"/>
              </w:rPr>
              <w:t>:</w:t>
            </w:r>
          </w:p>
        </w:tc>
        <w:tc>
          <w:tcPr>
            <w:tcW w:w="5386" w:type="dxa"/>
          </w:tcPr>
          <w:p w14:paraId="1D748813" w14:textId="77777777" w:rsidR="004413A4" w:rsidRPr="0023785E" w:rsidRDefault="004413A4" w:rsidP="00BD735F">
            <w:pPr>
              <w:pStyle w:val="Corpsdetexte"/>
              <w:jc w:val="both"/>
              <w:rPr>
                <w:rFonts w:ascii="Century Gothic" w:hAnsi="Century Gothic" w:cstheme="minorHAnsi"/>
                <w:b/>
                <w:color w:val="000000"/>
                <w:sz w:val="20"/>
                <w:szCs w:val="20"/>
                <w:lang w:val="fr-FR" w:eastAsia="fr-FR"/>
              </w:rPr>
            </w:pPr>
          </w:p>
        </w:tc>
      </w:tr>
      <w:tr w:rsidR="004413A4" w:rsidRPr="0023785E" w14:paraId="358AE048" w14:textId="77777777" w:rsidTr="00BD735F">
        <w:trPr>
          <w:trHeight w:val="308"/>
        </w:trPr>
        <w:tc>
          <w:tcPr>
            <w:tcW w:w="3898" w:type="dxa"/>
          </w:tcPr>
          <w:p w14:paraId="643E478F" w14:textId="77777777" w:rsidR="004413A4" w:rsidRDefault="004413A4" w:rsidP="00BD735F">
            <w:pPr>
              <w:pStyle w:val="Corpsdetexte"/>
              <w:jc w:val="both"/>
              <w:rPr>
                <w:rFonts w:ascii="Century Gothic" w:hAnsi="Century Gothic" w:cstheme="minorHAnsi"/>
                <w:b/>
                <w:color w:val="000000"/>
                <w:sz w:val="20"/>
                <w:szCs w:val="20"/>
                <w:lang w:val="fr-FR" w:eastAsia="fr-FR"/>
              </w:rPr>
            </w:pPr>
            <w:proofErr w:type="spellStart"/>
            <w:r w:rsidRPr="0023785E">
              <w:rPr>
                <w:rFonts w:ascii="Century Gothic" w:hAnsi="Century Gothic" w:cstheme="minorHAnsi"/>
                <w:b/>
                <w:color w:val="000000"/>
                <w:sz w:val="20"/>
                <w:szCs w:val="20"/>
                <w:lang w:val="fr-FR" w:eastAsia="fr-FR"/>
              </w:rPr>
              <w:t>Sector</w:t>
            </w:r>
            <w:proofErr w:type="spellEnd"/>
            <w:r w:rsidRPr="0023785E">
              <w:rPr>
                <w:rFonts w:ascii="Century Gothic" w:hAnsi="Century Gothic" w:cstheme="minorHAnsi"/>
                <w:b/>
                <w:color w:val="000000"/>
                <w:sz w:val="20"/>
                <w:szCs w:val="20"/>
                <w:lang w:val="fr-FR" w:eastAsia="fr-FR"/>
              </w:rPr>
              <w:t>(s) of intervention :</w:t>
            </w:r>
          </w:p>
        </w:tc>
        <w:tc>
          <w:tcPr>
            <w:tcW w:w="5386" w:type="dxa"/>
          </w:tcPr>
          <w:p w14:paraId="444C133D" w14:textId="77777777" w:rsidR="004413A4" w:rsidRPr="0023785E" w:rsidRDefault="004413A4" w:rsidP="00BD735F">
            <w:pPr>
              <w:pStyle w:val="Corpsdetexte"/>
              <w:jc w:val="both"/>
              <w:rPr>
                <w:rFonts w:ascii="Century Gothic" w:hAnsi="Century Gothic" w:cstheme="minorHAnsi"/>
                <w:b/>
                <w:color w:val="000000"/>
                <w:sz w:val="20"/>
                <w:szCs w:val="20"/>
                <w:lang w:val="fr-FR" w:eastAsia="fr-FR"/>
              </w:rPr>
            </w:pPr>
          </w:p>
        </w:tc>
      </w:tr>
      <w:tr w:rsidR="004413A4" w:rsidRPr="008D1654" w14:paraId="5403F7D3" w14:textId="77777777" w:rsidTr="00BD735F">
        <w:trPr>
          <w:trHeight w:val="308"/>
        </w:trPr>
        <w:tc>
          <w:tcPr>
            <w:tcW w:w="3898" w:type="dxa"/>
          </w:tcPr>
          <w:p w14:paraId="2BCAEAD2" w14:textId="77777777" w:rsidR="004413A4" w:rsidRPr="00A43C80" w:rsidRDefault="004413A4" w:rsidP="00BD735F">
            <w:pPr>
              <w:pStyle w:val="Corpsdetexte"/>
              <w:jc w:val="both"/>
              <w:rPr>
                <w:rFonts w:ascii="Century Gothic" w:hAnsi="Century Gothic" w:cstheme="minorHAnsi"/>
                <w:b/>
                <w:color w:val="000000"/>
                <w:sz w:val="20"/>
                <w:szCs w:val="20"/>
                <w:lang w:val="en-US" w:eastAsia="fr-FR"/>
              </w:rPr>
            </w:pPr>
            <w:r w:rsidRPr="00A43C80">
              <w:rPr>
                <w:rFonts w:ascii="Century Gothic" w:hAnsi="Century Gothic" w:cstheme="minorHAnsi"/>
                <w:b/>
                <w:color w:val="000000"/>
                <w:sz w:val="20"/>
                <w:szCs w:val="20"/>
                <w:lang w:val="en-US" w:eastAsia="fr-FR"/>
              </w:rPr>
              <w:t>Existence of a strategic document validated at the GA</w:t>
            </w:r>
            <w:r w:rsidRPr="0023785E">
              <w:rPr>
                <w:rStyle w:val="Appelnotedebasdep"/>
                <w:rFonts w:ascii="Century Gothic" w:hAnsi="Century Gothic" w:cstheme="minorHAnsi"/>
                <w:b/>
                <w:color w:val="000000"/>
                <w:sz w:val="20"/>
                <w:szCs w:val="20"/>
                <w:lang w:val="fr-FR" w:eastAsia="fr-FR"/>
              </w:rPr>
              <w:footnoteReference w:id="2"/>
            </w:r>
            <w:r w:rsidRPr="00A43C80">
              <w:rPr>
                <w:rFonts w:ascii="Century Gothic" w:hAnsi="Century Gothic" w:cstheme="minorHAnsi"/>
                <w:b/>
                <w:color w:val="000000"/>
                <w:sz w:val="20"/>
                <w:szCs w:val="20"/>
                <w:vertAlign w:val="superscript"/>
                <w:lang w:val="en-US" w:eastAsia="fr-FR"/>
              </w:rPr>
              <w:t> </w:t>
            </w:r>
            <w:r w:rsidRPr="00A43C80">
              <w:rPr>
                <w:rFonts w:ascii="Century Gothic" w:hAnsi="Century Gothic" w:cstheme="minorHAnsi"/>
                <w:b/>
                <w:color w:val="000000"/>
                <w:sz w:val="20"/>
                <w:szCs w:val="20"/>
                <w:lang w:val="en-US" w:eastAsia="fr-FR"/>
              </w:rPr>
              <w:t xml:space="preserve"> :</w:t>
            </w:r>
          </w:p>
        </w:tc>
        <w:tc>
          <w:tcPr>
            <w:tcW w:w="5386" w:type="dxa"/>
          </w:tcPr>
          <w:p w14:paraId="229F4AC4" w14:textId="77777777" w:rsidR="004413A4" w:rsidRPr="00A43C80" w:rsidRDefault="004413A4" w:rsidP="00BD735F">
            <w:pPr>
              <w:pStyle w:val="Corpsdetexte"/>
              <w:jc w:val="both"/>
              <w:rPr>
                <w:rFonts w:ascii="Century Gothic" w:hAnsi="Century Gothic" w:cstheme="minorHAnsi"/>
                <w:b/>
                <w:color w:val="000000"/>
                <w:sz w:val="20"/>
                <w:szCs w:val="20"/>
                <w:lang w:val="en-US" w:eastAsia="fr-FR"/>
              </w:rPr>
            </w:pPr>
          </w:p>
        </w:tc>
      </w:tr>
      <w:tr w:rsidR="004413A4" w:rsidRPr="008D1654" w14:paraId="6F581B83" w14:textId="77777777" w:rsidTr="00BD735F">
        <w:trPr>
          <w:trHeight w:val="282"/>
        </w:trPr>
        <w:tc>
          <w:tcPr>
            <w:tcW w:w="3898" w:type="dxa"/>
          </w:tcPr>
          <w:p w14:paraId="37474374" w14:textId="77777777" w:rsidR="004413A4" w:rsidRPr="00A43C80" w:rsidRDefault="004413A4" w:rsidP="00BD735F">
            <w:pPr>
              <w:pStyle w:val="Corpsdetexte"/>
              <w:jc w:val="both"/>
              <w:rPr>
                <w:rFonts w:ascii="Century Gothic" w:hAnsi="Century Gothic" w:cstheme="minorHAnsi"/>
                <w:color w:val="000000"/>
                <w:sz w:val="20"/>
                <w:szCs w:val="20"/>
                <w:lang w:val="en-US" w:eastAsia="fr-FR"/>
              </w:rPr>
            </w:pPr>
            <w:r w:rsidRPr="00A43C80">
              <w:rPr>
                <w:rFonts w:ascii="Century Gothic" w:hAnsi="Century Gothic" w:cstheme="minorHAnsi"/>
                <w:b/>
                <w:color w:val="000000"/>
                <w:sz w:val="20"/>
                <w:szCs w:val="20"/>
                <w:lang w:val="en-US" w:eastAsia="fr-FR"/>
              </w:rPr>
              <w:t xml:space="preserve">Main financing and partnerships established between the structure and AFD over the last 3 years.  </w:t>
            </w:r>
            <w:r w:rsidRPr="00A43C80">
              <w:rPr>
                <w:rFonts w:ascii="Century Gothic" w:hAnsi="Century Gothic" w:cstheme="minorHAnsi"/>
                <w:color w:val="000000"/>
                <w:sz w:val="20"/>
                <w:szCs w:val="20"/>
                <w:lang w:val="en-US" w:eastAsia="fr-FR"/>
              </w:rPr>
              <w:t>(specify the purpose, the amount of financing and the AFD department concerned) [</w:t>
            </w:r>
            <w:r w:rsidRPr="00A43C80">
              <w:rPr>
                <w:rFonts w:ascii="Century Gothic" w:hAnsi="Century Gothic" w:cstheme="minorHAnsi"/>
                <w:i/>
                <w:color w:val="000000"/>
                <w:sz w:val="20"/>
                <w:szCs w:val="20"/>
                <w:lang w:val="en-US" w:eastAsia="fr-FR"/>
              </w:rPr>
              <w:t>if applicable]</w:t>
            </w:r>
          </w:p>
        </w:tc>
        <w:tc>
          <w:tcPr>
            <w:tcW w:w="5386" w:type="dxa"/>
          </w:tcPr>
          <w:p w14:paraId="43F37EE6" w14:textId="77777777" w:rsidR="004413A4" w:rsidRPr="00A43C80" w:rsidRDefault="004413A4" w:rsidP="00BD735F">
            <w:pPr>
              <w:pStyle w:val="Corpsdetexte"/>
              <w:jc w:val="both"/>
              <w:rPr>
                <w:rFonts w:ascii="Century Gothic" w:hAnsi="Century Gothic" w:cstheme="minorHAnsi"/>
                <w:b/>
                <w:color w:val="000000"/>
                <w:sz w:val="20"/>
                <w:szCs w:val="20"/>
                <w:lang w:val="en-US" w:eastAsia="fr-FR"/>
              </w:rPr>
            </w:pPr>
          </w:p>
        </w:tc>
      </w:tr>
      <w:tr w:rsidR="004413A4" w:rsidRPr="008D1654" w14:paraId="0ED3B399" w14:textId="77777777" w:rsidTr="00BD735F">
        <w:trPr>
          <w:trHeight w:val="282"/>
        </w:trPr>
        <w:tc>
          <w:tcPr>
            <w:tcW w:w="3898" w:type="dxa"/>
          </w:tcPr>
          <w:p w14:paraId="22246841" w14:textId="77777777" w:rsidR="004413A4" w:rsidRPr="00A43C80" w:rsidRDefault="004413A4" w:rsidP="00BD735F">
            <w:pPr>
              <w:pStyle w:val="Corpsdetexte"/>
              <w:jc w:val="both"/>
              <w:rPr>
                <w:rFonts w:ascii="Century Gothic" w:hAnsi="Century Gothic" w:cstheme="minorHAnsi"/>
                <w:b/>
                <w:color w:val="000000"/>
                <w:sz w:val="20"/>
                <w:szCs w:val="20"/>
                <w:lang w:val="en-US" w:eastAsia="fr-FR"/>
              </w:rPr>
            </w:pPr>
            <w:r w:rsidRPr="00A43C80">
              <w:rPr>
                <w:rFonts w:ascii="Century Gothic" w:hAnsi="Century Gothic" w:cstheme="minorHAnsi"/>
                <w:b/>
                <w:color w:val="000000"/>
                <w:sz w:val="20"/>
                <w:szCs w:val="20"/>
                <w:lang w:val="en-US" w:eastAsia="fr-FR"/>
              </w:rPr>
              <w:t xml:space="preserve">Main financing and partnerships established between the structure and the French Ministry of Foreign Affairs over the last 3 years. </w:t>
            </w:r>
            <w:r w:rsidRPr="00A43C80">
              <w:rPr>
                <w:rFonts w:ascii="Century Gothic" w:hAnsi="Century Gothic" w:cstheme="minorHAnsi"/>
                <w:color w:val="000000"/>
                <w:sz w:val="20"/>
                <w:szCs w:val="20"/>
                <w:lang w:val="en-US" w:eastAsia="fr-FR"/>
              </w:rPr>
              <w:t>(specify the purpose, the amount of funding and the department of the MAEDI concerned) [</w:t>
            </w:r>
            <w:r w:rsidRPr="00A43C80">
              <w:rPr>
                <w:rFonts w:ascii="Century Gothic" w:hAnsi="Century Gothic" w:cstheme="minorHAnsi"/>
                <w:i/>
                <w:color w:val="000000"/>
                <w:sz w:val="20"/>
                <w:szCs w:val="20"/>
                <w:lang w:val="en-US" w:eastAsia="fr-FR"/>
              </w:rPr>
              <w:t>if applicable]</w:t>
            </w:r>
          </w:p>
        </w:tc>
        <w:tc>
          <w:tcPr>
            <w:tcW w:w="5386" w:type="dxa"/>
          </w:tcPr>
          <w:p w14:paraId="69C03C3C" w14:textId="77777777" w:rsidR="004413A4" w:rsidRPr="00A43C80" w:rsidRDefault="004413A4" w:rsidP="00BD735F">
            <w:pPr>
              <w:pStyle w:val="Corpsdetexte"/>
              <w:jc w:val="both"/>
              <w:rPr>
                <w:rFonts w:ascii="Century Gothic" w:hAnsi="Century Gothic" w:cstheme="minorHAnsi"/>
                <w:b/>
                <w:color w:val="000000"/>
                <w:sz w:val="20"/>
                <w:szCs w:val="20"/>
                <w:lang w:val="en-US" w:eastAsia="fr-FR"/>
              </w:rPr>
            </w:pPr>
          </w:p>
        </w:tc>
      </w:tr>
      <w:tr w:rsidR="004413A4" w:rsidRPr="008D1654" w14:paraId="39FE80F9" w14:textId="77777777" w:rsidTr="00BD735F">
        <w:trPr>
          <w:trHeight w:val="567"/>
        </w:trPr>
        <w:tc>
          <w:tcPr>
            <w:tcW w:w="3898" w:type="dxa"/>
          </w:tcPr>
          <w:p w14:paraId="6A9DBA57" w14:textId="77777777" w:rsidR="004413A4" w:rsidRPr="00A43C80" w:rsidRDefault="004413A4" w:rsidP="00BD735F">
            <w:pPr>
              <w:pStyle w:val="Corpsdetexte"/>
              <w:jc w:val="both"/>
              <w:rPr>
                <w:rFonts w:ascii="Century Gothic" w:hAnsi="Century Gothic" w:cstheme="minorHAnsi"/>
                <w:b/>
                <w:color w:val="000000"/>
                <w:sz w:val="20"/>
                <w:szCs w:val="20"/>
                <w:lang w:val="en-US" w:eastAsia="fr-FR"/>
              </w:rPr>
            </w:pPr>
            <w:r w:rsidRPr="00A43C80">
              <w:rPr>
                <w:rFonts w:ascii="Century Gothic" w:hAnsi="Century Gothic" w:cstheme="minorHAnsi"/>
                <w:b/>
                <w:color w:val="000000"/>
                <w:sz w:val="20"/>
                <w:szCs w:val="20"/>
                <w:lang w:val="en-US" w:eastAsia="fr-FR"/>
              </w:rPr>
              <w:t>Membership in collectives, networks, platforms :</w:t>
            </w:r>
          </w:p>
        </w:tc>
        <w:tc>
          <w:tcPr>
            <w:tcW w:w="5386" w:type="dxa"/>
          </w:tcPr>
          <w:p w14:paraId="40027991" w14:textId="77777777" w:rsidR="004413A4" w:rsidRPr="00A43C80" w:rsidRDefault="004413A4" w:rsidP="00BD735F">
            <w:pPr>
              <w:pStyle w:val="Corpsdetexte"/>
              <w:jc w:val="both"/>
              <w:rPr>
                <w:rFonts w:ascii="Century Gothic" w:hAnsi="Century Gothic" w:cstheme="minorHAnsi"/>
                <w:b/>
                <w:color w:val="000000"/>
                <w:sz w:val="20"/>
                <w:szCs w:val="20"/>
                <w:lang w:val="en-US" w:eastAsia="fr-FR"/>
              </w:rPr>
            </w:pPr>
          </w:p>
        </w:tc>
      </w:tr>
      <w:tr w:rsidR="004413A4" w:rsidRPr="008D1654" w14:paraId="63655423" w14:textId="77777777" w:rsidTr="00BD735F">
        <w:trPr>
          <w:trHeight w:val="276"/>
        </w:trPr>
        <w:tc>
          <w:tcPr>
            <w:tcW w:w="3898" w:type="dxa"/>
          </w:tcPr>
          <w:p w14:paraId="73A6AD5E" w14:textId="77777777" w:rsidR="004413A4" w:rsidRPr="00A43C80" w:rsidRDefault="004413A4" w:rsidP="00BD735F">
            <w:pPr>
              <w:pStyle w:val="Corpsdetexte"/>
              <w:jc w:val="both"/>
              <w:rPr>
                <w:rFonts w:ascii="Century Gothic" w:hAnsi="Century Gothic" w:cstheme="minorHAnsi"/>
                <w:b/>
                <w:color w:val="000000"/>
                <w:sz w:val="20"/>
                <w:szCs w:val="20"/>
                <w:lang w:val="en-US" w:eastAsia="fr-FR"/>
              </w:rPr>
            </w:pPr>
            <w:r w:rsidRPr="00A43C80">
              <w:rPr>
                <w:rFonts w:ascii="Century Gothic" w:hAnsi="Century Gothic" w:cstheme="minorHAnsi"/>
                <w:b/>
                <w:color w:val="000000"/>
                <w:sz w:val="20"/>
                <w:szCs w:val="20"/>
                <w:lang w:val="en-US" w:eastAsia="fr-FR"/>
              </w:rPr>
              <w:t>Main publications of the structure :</w:t>
            </w:r>
          </w:p>
        </w:tc>
        <w:tc>
          <w:tcPr>
            <w:tcW w:w="5386" w:type="dxa"/>
          </w:tcPr>
          <w:p w14:paraId="5C55D1FA" w14:textId="77777777" w:rsidR="004413A4" w:rsidRPr="00A43C80" w:rsidRDefault="004413A4" w:rsidP="00BD735F">
            <w:pPr>
              <w:pStyle w:val="Corpsdetexte"/>
              <w:jc w:val="both"/>
              <w:rPr>
                <w:rFonts w:ascii="Century Gothic" w:hAnsi="Century Gothic" w:cstheme="minorHAnsi"/>
                <w:b/>
                <w:color w:val="000000"/>
                <w:sz w:val="20"/>
                <w:szCs w:val="20"/>
                <w:lang w:val="en-US" w:eastAsia="fr-FR"/>
              </w:rPr>
            </w:pPr>
          </w:p>
        </w:tc>
      </w:tr>
    </w:tbl>
    <w:p w14:paraId="4159A745" w14:textId="77777777" w:rsidR="004413A4" w:rsidRPr="00A43C80" w:rsidRDefault="004413A4" w:rsidP="004413A4">
      <w:pPr>
        <w:pStyle w:val="Paragraphedeliste"/>
        <w:ind w:left="1440"/>
        <w:jc w:val="both"/>
        <w:rPr>
          <w:rFonts w:cstheme="minorHAnsi"/>
          <w:color w:val="000000"/>
          <w:szCs w:val="20"/>
          <w:lang w:val="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4413A4" w:rsidRPr="0023785E" w14:paraId="13F06BF6" w14:textId="77777777" w:rsidTr="00BD735F">
        <w:trPr>
          <w:trHeight w:val="321"/>
        </w:trPr>
        <w:tc>
          <w:tcPr>
            <w:tcW w:w="3898" w:type="dxa"/>
          </w:tcPr>
          <w:p w14:paraId="2772D2C4" w14:textId="77777777" w:rsidR="004413A4" w:rsidRPr="00A43C80" w:rsidRDefault="004413A4" w:rsidP="00BD735F">
            <w:pPr>
              <w:jc w:val="both"/>
              <w:rPr>
                <w:rFonts w:cstheme="minorHAnsi"/>
                <w:b/>
                <w:szCs w:val="20"/>
                <w:lang w:val="en-US"/>
              </w:rPr>
            </w:pPr>
            <w:r w:rsidRPr="00A43C80">
              <w:rPr>
                <w:rFonts w:cstheme="minorHAnsi"/>
                <w:b/>
                <w:szCs w:val="20"/>
                <w:lang w:val="en-US"/>
              </w:rPr>
              <w:t xml:space="preserve">Contact person(s) for this project </w:t>
            </w:r>
          </w:p>
        </w:tc>
        <w:tc>
          <w:tcPr>
            <w:tcW w:w="1771" w:type="dxa"/>
          </w:tcPr>
          <w:p w14:paraId="7B0C74BA" w14:textId="77777777" w:rsidR="004413A4" w:rsidRDefault="004413A4" w:rsidP="00BD735F">
            <w:pPr>
              <w:jc w:val="both"/>
              <w:rPr>
                <w:rFonts w:cstheme="minorHAnsi"/>
                <w:b/>
                <w:color w:val="000000"/>
                <w:szCs w:val="20"/>
              </w:rPr>
            </w:pPr>
            <w:r w:rsidRPr="0023785E">
              <w:rPr>
                <w:rFonts w:cstheme="minorHAnsi"/>
                <w:b/>
                <w:color w:val="000000"/>
                <w:szCs w:val="20"/>
              </w:rPr>
              <w:t>Name</w:t>
            </w:r>
          </w:p>
        </w:tc>
        <w:tc>
          <w:tcPr>
            <w:tcW w:w="1771" w:type="dxa"/>
          </w:tcPr>
          <w:p w14:paraId="27E7075F" w14:textId="77777777" w:rsidR="004413A4" w:rsidRDefault="004413A4" w:rsidP="00BD735F">
            <w:pPr>
              <w:jc w:val="both"/>
              <w:rPr>
                <w:rFonts w:cstheme="minorHAnsi"/>
                <w:b/>
                <w:color w:val="000000"/>
                <w:szCs w:val="20"/>
              </w:rPr>
            </w:pPr>
            <w:r w:rsidRPr="0023785E">
              <w:rPr>
                <w:rFonts w:cstheme="minorHAnsi"/>
                <w:b/>
                <w:color w:val="000000"/>
                <w:szCs w:val="20"/>
              </w:rPr>
              <w:t>Phone</w:t>
            </w:r>
          </w:p>
        </w:tc>
        <w:tc>
          <w:tcPr>
            <w:tcW w:w="1844" w:type="dxa"/>
          </w:tcPr>
          <w:p w14:paraId="65128E78" w14:textId="77777777" w:rsidR="004413A4" w:rsidRDefault="004413A4" w:rsidP="00BD735F">
            <w:pPr>
              <w:jc w:val="both"/>
              <w:rPr>
                <w:rFonts w:cstheme="minorHAnsi"/>
                <w:b/>
                <w:color w:val="000000"/>
                <w:szCs w:val="20"/>
              </w:rPr>
            </w:pPr>
            <w:r w:rsidRPr="0023785E">
              <w:rPr>
                <w:rFonts w:cstheme="minorHAnsi"/>
                <w:b/>
                <w:color w:val="000000"/>
                <w:szCs w:val="20"/>
              </w:rPr>
              <w:t xml:space="preserve">E-mail </w:t>
            </w:r>
            <w:proofErr w:type="spellStart"/>
            <w:r w:rsidRPr="0023785E">
              <w:rPr>
                <w:rFonts w:cstheme="minorHAnsi"/>
                <w:b/>
                <w:color w:val="000000"/>
                <w:szCs w:val="20"/>
              </w:rPr>
              <w:t>address</w:t>
            </w:r>
            <w:proofErr w:type="spellEnd"/>
          </w:p>
        </w:tc>
      </w:tr>
      <w:tr w:rsidR="004413A4" w:rsidRPr="0023785E" w14:paraId="1112C31D" w14:textId="77777777" w:rsidTr="00BD735F">
        <w:trPr>
          <w:trHeight w:val="321"/>
        </w:trPr>
        <w:tc>
          <w:tcPr>
            <w:tcW w:w="3898" w:type="dxa"/>
          </w:tcPr>
          <w:p w14:paraId="096A7218" w14:textId="77777777" w:rsidR="004413A4" w:rsidRPr="0023785E" w:rsidRDefault="004413A4" w:rsidP="00BD735F">
            <w:pPr>
              <w:jc w:val="both"/>
              <w:rPr>
                <w:rFonts w:cstheme="minorHAnsi"/>
                <w:szCs w:val="20"/>
              </w:rPr>
            </w:pPr>
          </w:p>
        </w:tc>
        <w:tc>
          <w:tcPr>
            <w:tcW w:w="1771" w:type="dxa"/>
          </w:tcPr>
          <w:p w14:paraId="53A7BF43" w14:textId="77777777" w:rsidR="004413A4" w:rsidRPr="0023785E" w:rsidRDefault="004413A4" w:rsidP="00BD735F">
            <w:pPr>
              <w:jc w:val="both"/>
              <w:rPr>
                <w:rFonts w:cstheme="minorHAnsi"/>
                <w:color w:val="000000"/>
                <w:szCs w:val="20"/>
              </w:rPr>
            </w:pPr>
          </w:p>
        </w:tc>
        <w:tc>
          <w:tcPr>
            <w:tcW w:w="1771" w:type="dxa"/>
          </w:tcPr>
          <w:p w14:paraId="65613E2F" w14:textId="77777777" w:rsidR="004413A4" w:rsidRPr="0023785E" w:rsidRDefault="004413A4" w:rsidP="00BD735F">
            <w:pPr>
              <w:jc w:val="both"/>
              <w:rPr>
                <w:rFonts w:cstheme="minorHAnsi"/>
                <w:color w:val="000000"/>
                <w:szCs w:val="20"/>
              </w:rPr>
            </w:pPr>
          </w:p>
        </w:tc>
        <w:tc>
          <w:tcPr>
            <w:tcW w:w="1844" w:type="dxa"/>
          </w:tcPr>
          <w:p w14:paraId="5E9B90E6" w14:textId="77777777" w:rsidR="004413A4" w:rsidRPr="0023785E" w:rsidRDefault="004413A4" w:rsidP="00BD735F">
            <w:pPr>
              <w:jc w:val="both"/>
              <w:rPr>
                <w:rFonts w:cstheme="minorHAnsi"/>
                <w:color w:val="000000"/>
                <w:szCs w:val="20"/>
              </w:rPr>
            </w:pPr>
          </w:p>
        </w:tc>
      </w:tr>
      <w:tr w:rsidR="004413A4" w:rsidRPr="008D1654" w14:paraId="480545D1" w14:textId="77777777" w:rsidTr="00BD735F">
        <w:trPr>
          <w:trHeight w:val="321"/>
        </w:trPr>
        <w:tc>
          <w:tcPr>
            <w:tcW w:w="3898" w:type="dxa"/>
          </w:tcPr>
          <w:p w14:paraId="17D3F72B" w14:textId="77777777" w:rsidR="004413A4" w:rsidRPr="00A43C80" w:rsidRDefault="004413A4" w:rsidP="00BD735F">
            <w:pPr>
              <w:jc w:val="both"/>
              <w:rPr>
                <w:rFonts w:cstheme="minorHAnsi"/>
                <w:b/>
                <w:szCs w:val="20"/>
                <w:lang w:val="en-US"/>
              </w:rPr>
            </w:pPr>
            <w:r w:rsidRPr="00A43C80">
              <w:rPr>
                <w:rFonts w:cstheme="minorHAnsi"/>
                <w:b/>
                <w:szCs w:val="20"/>
                <w:lang w:val="en-US"/>
              </w:rPr>
              <w:t>Full name of the legal representative :</w:t>
            </w:r>
          </w:p>
        </w:tc>
        <w:tc>
          <w:tcPr>
            <w:tcW w:w="5386" w:type="dxa"/>
            <w:gridSpan w:val="3"/>
          </w:tcPr>
          <w:p w14:paraId="39BDF8F9" w14:textId="77777777" w:rsidR="004413A4" w:rsidRPr="00A43C80" w:rsidRDefault="004413A4" w:rsidP="00BD735F">
            <w:pPr>
              <w:jc w:val="both"/>
              <w:rPr>
                <w:rFonts w:cstheme="minorHAnsi"/>
                <w:color w:val="000000"/>
                <w:szCs w:val="20"/>
                <w:lang w:val="en-US"/>
              </w:rPr>
            </w:pPr>
          </w:p>
        </w:tc>
      </w:tr>
      <w:tr w:rsidR="004413A4" w:rsidRPr="008D1654" w14:paraId="29B9A09E" w14:textId="77777777" w:rsidTr="00BD735F">
        <w:trPr>
          <w:trHeight w:val="321"/>
        </w:trPr>
        <w:tc>
          <w:tcPr>
            <w:tcW w:w="3898" w:type="dxa"/>
          </w:tcPr>
          <w:p w14:paraId="0D544935" w14:textId="77777777" w:rsidR="004413A4" w:rsidRPr="00A43C80" w:rsidRDefault="004413A4" w:rsidP="00BD735F">
            <w:pPr>
              <w:jc w:val="both"/>
              <w:rPr>
                <w:rFonts w:cstheme="minorHAnsi"/>
                <w:b/>
                <w:szCs w:val="20"/>
                <w:lang w:val="en-US"/>
              </w:rPr>
            </w:pPr>
            <w:r w:rsidRPr="00A43C80">
              <w:rPr>
                <w:rFonts w:cstheme="minorHAnsi"/>
                <w:b/>
                <w:color w:val="000000"/>
                <w:szCs w:val="20"/>
                <w:lang w:val="en-US"/>
              </w:rPr>
              <w:t>Name, first name and position of the person responsible for this application for co-financing</w:t>
            </w:r>
            <w:r w:rsidRPr="0023785E">
              <w:rPr>
                <w:rStyle w:val="Appelnotedebasdep"/>
                <w:rFonts w:cstheme="minorHAnsi"/>
                <w:b/>
                <w:color w:val="000000"/>
                <w:szCs w:val="20"/>
              </w:rPr>
              <w:footnoteReference w:id="3"/>
            </w:r>
            <w:r w:rsidRPr="00A43C80">
              <w:rPr>
                <w:rFonts w:cstheme="minorHAnsi"/>
                <w:b/>
                <w:color w:val="000000"/>
                <w:szCs w:val="20"/>
                <w:lang w:val="en-US"/>
              </w:rPr>
              <w:t xml:space="preserve"> :</w:t>
            </w:r>
          </w:p>
        </w:tc>
        <w:tc>
          <w:tcPr>
            <w:tcW w:w="5386" w:type="dxa"/>
            <w:gridSpan w:val="3"/>
          </w:tcPr>
          <w:p w14:paraId="75892767" w14:textId="77777777" w:rsidR="004413A4" w:rsidRPr="00A43C80" w:rsidRDefault="004413A4" w:rsidP="00BD735F">
            <w:pPr>
              <w:jc w:val="both"/>
              <w:rPr>
                <w:rFonts w:cstheme="minorHAnsi"/>
                <w:color w:val="000000"/>
                <w:szCs w:val="20"/>
                <w:lang w:val="en-US"/>
              </w:rPr>
            </w:pPr>
          </w:p>
        </w:tc>
      </w:tr>
    </w:tbl>
    <w:p w14:paraId="51538D29" w14:textId="77777777" w:rsidR="004413A4" w:rsidRPr="00A43C80" w:rsidRDefault="004413A4" w:rsidP="004413A4">
      <w:pPr>
        <w:pStyle w:val="Paragraphedeliste"/>
        <w:ind w:left="1440"/>
        <w:jc w:val="both"/>
        <w:rPr>
          <w:rFonts w:cstheme="minorHAnsi"/>
          <w:color w:val="000000"/>
          <w:szCs w:val="20"/>
          <w:lang w:val="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4413A4" w:rsidRPr="0023785E" w14:paraId="7F01213A" w14:textId="77777777" w:rsidTr="00BD735F">
        <w:trPr>
          <w:trHeight w:val="263"/>
        </w:trPr>
        <w:tc>
          <w:tcPr>
            <w:tcW w:w="3898" w:type="dxa"/>
            <w:gridSpan w:val="2"/>
          </w:tcPr>
          <w:p w14:paraId="0D5B4DD7" w14:textId="77777777" w:rsidR="004413A4" w:rsidRDefault="004413A4" w:rsidP="00BD735F">
            <w:pPr>
              <w:jc w:val="both"/>
              <w:rPr>
                <w:rFonts w:cstheme="minorHAnsi"/>
                <w:b/>
                <w:color w:val="000000"/>
                <w:szCs w:val="20"/>
              </w:rPr>
            </w:pPr>
            <w:proofErr w:type="spellStart"/>
            <w:r w:rsidRPr="0023785E">
              <w:rPr>
                <w:rFonts w:cstheme="minorHAnsi"/>
                <w:b/>
                <w:color w:val="000000"/>
                <w:szCs w:val="20"/>
              </w:rPr>
              <w:t>Creation</w:t>
            </w:r>
            <w:proofErr w:type="spellEnd"/>
            <w:r w:rsidRPr="0023785E">
              <w:rPr>
                <w:rFonts w:cstheme="minorHAnsi"/>
                <w:b/>
                <w:color w:val="000000"/>
                <w:szCs w:val="20"/>
              </w:rPr>
              <w:t xml:space="preserve"> date:</w:t>
            </w:r>
          </w:p>
        </w:tc>
        <w:tc>
          <w:tcPr>
            <w:tcW w:w="5386" w:type="dxa"/>
            <w:gridSpan w:val="4"/>
          </w:tcPr>
          <w:p w14:paraId="02C5F2D2" w14:textId="77777777" w:rsidR="004413A4" w:rsidRPr="0023785E" w:rsidRDefault="004413A4" w:rsidP="00BD735F">
            <w:pPr>
              <w:jc w:val="both"/>
              <w:rPr>
                <w:rFonts w:cstheme="minorHAnsi"/>
                <w:color w:val="000000"/>
                <w:szCs w:val="20"/>
              </w:rPr>
            </w:pPr>
          </w:p>
        </w:tc>
      </w:tr>
      <w:tr w:rsidR="004413A4" w:rsidRPr="0023785E" w14:paraId="46CE2FC0" w14:textId="77777777" w:rsidTr="00BD735F">
        <w:trPr>
          <w:trHeight w:val="255"/>
        </w:trPr>
        <w:tc>
          <w:tcPr>
            <w:tcW w:w="3898" w:type="dxa"/>
            <w:gridSpan w:val="2"/>
          </w:tcPr>
          <w:p w14:paraId="69649E17" w14:textId="77777777" w:rsidR="004413A4" w:rsidRDefault="004413A4" w:rsidP="00BD735F">
            <w:pPr>
              <w:jc w:val="both"/>
              <w:rPr>
                <w:rFonts w:cstheme="minorHAnsi"/>
                <w:b/>
                <w:color w:val="000000"/>
                <w:szCs w:val="20"/>
              </w:rPr>
            </w:pPr>
            <w:proofErr w:type="spellStart"/>
            <w:r w:rsidRPr="0023785E">
              <w:rPr>
                <w:rFonts w:cstheme="minorHAnsi"/>
                <w:b/>
                <w:color w:val="000000"/>
                <w:szCs w:val="20"/>
              </w:rPr>
              <w:t>Legal</w:t>
            </w:r>
            <w:proofErr w:type="spellEnd"/>
            <w:r w:rsidRPr="0023785E">
              <w:rPr>
                <w:rFonts w:cstheme="minorHAnsi"/>
                <w:b/>
                <w:color w:val="000000"/>
                <w:szCs w:val="20"/>
              </w:rPr>
              <w:t xml:space="preserve"> </w:t>
            </w:r>
            <w:proofErr w:type="spellStart"/>
            <w:r w:rsidRPr="0023785E">
              <w:rPr>
                <w:rFonts w:cstheme="minorHAnsi"/>
                <w:b/>
                <w:color w:val="000000"/>
                <w:szCs w:val="20"/>
              </w:rPr>
              <w:t>status</w:t>
            </w:r>
            <w:proofErr w:type="spellEnd"/>
            <w:r w:rsidRPr="0023785E">
              <w:rPr>
                <w:rFonts w:cstheme="minorHAnsi"/>
                <w:b/>
                <w:color w:val="000000"/>
                <w:szCs w:val="20"/>
              </w:rPr>
              <w:t xml:space="preserve"> :</w:t>
            </w:r>
          </w:p>
        </w:tc>
        <w:tc>
          <w:tcPr>
            <w:tcW w:w="5386" w:type="dxa"/>
            <w:gridSpan w:val="4"/>
          </w:tcPr>
          <w:p w14:paraId="5411B80A" w14:textId="77777777" w:rsidR="004413A4" w:rsidRPr="0023785E" w:rsidRDefault="004413A4" w:rsidP="00BD735F">
            <w:pPr>
              <w:jc w:val="both"/>
              <w:rPr>
                <w:rFonts w:cstheme="minorHAnsi"/>
                <w:color w:val="000000"/>
                <w:szCs w:val="20"/>
              </w:rPr>
            </w:pPr>
          </w:p>
        </w:tc>
      </w:tr>
      <w:tr w:rsidR="004413A4" w:rsidRPr="008D1654" w14:paraId="06333665" w14:textId="77777777" w:rsidTr="00BD735F">
        <w:trPr>
          <w:trHeight w:val="244"/>
        </w:trPr>
        <w:tc>
          <w:tcPr>
            <w:tcW w:w="9284" w:type="dxa"/>
            <w:gridSpan w:val="6"/>
          </w:tcPr>
          <w:p w14:paraId="6F0AA39A" w14:textId="77777777" w:rsidR="004413A4" w:rsidRPr="00A43C80" w:rsidRDefault="004413A4" w:rsidP="00BD735F">
            <w:pPr>
              <w:jc w:val="both"/>
              <w:rPr>
                <w:rFonts w:cstheme="minorHAnsi"/>
                <w:color w:val="000000"/>
                <w:szCs w:val="20"/>
                <w:lang w:val="en-US"/>
              </w:rPr>
            </w:pPr>
            <w:r w:rsidRPr="00A43C80">
              <w:rPr>
                <w:rFonts w:cstheme="minorHAnsi"/>
                <w:b/>
                <w:color w:val="000000"/>
                <w:szCs w:val="20"/>
                <w:lang w:val="en-US"/>
              </w:rPr>
              <w:lastRenderedPageBreak/>
              <w:t>The references of the declaration to the Prefecture or other body adapted to the legal status of the structure:</w:t>
            </w:r>
          </w:p>
        </w:tc>
      </w:tr>
      <w:tr w:rsidR="004413A4" w:rsidRPr="0023785E" w14:paraId="24CB24DF" w14:textId="77777777" w:rsidTr="00BD735F">
        <w:trPr>
          <w:trHeight w:val="235"/>
        </w:trPr>
        <w:tc>
          <w:tcPr>
            <w:tcW w:w="496" w:type="dxa"/>
          </w:tcPr>
          <w:p w14:paraId="75BA8672" w14:textId="77777777" w:rsidR="004413A4" w:rsidRDefault="004413A4" w:rsidP="00BD735F">
            <w:pPr>
              <w:jc w:val="both"/>
              <w:rPr>
                <w:rFonts w:cstheme="minorHAnsi"/>
                <w:color w:val="000000"/>
                <w:szCs w:val="20"/>
              </w:rPr>
            </w:pPr>
            <w:r w:rsidRPr="0023785E">
              <w:rPr>
                <w:rFonts w:cstheme="minorHAnsi"/>
                <w:color w:val="000000"/>
                <w:szCs w:val="20"/>
              </w:rPr>
              <w:t>N°</w:t>
            </w:r>
          </w:p>
        </w:tc>
        <w:tc>
          <w:tcPr>
            <w:tcW w:w="3402" w:type="dxa"/>
          </w:tcPr>
          <w:p w14:paraId="0FC4C7BE" w14:textId="77777777" w:rsidR="004413A4" w:rsidRPr="0023785E" w:rsidRDefault="004413A4" w:rsidP="00BD735F">
            <w:pPr>
              <w:jc w:val="both"/>
              <w:rPr>
                <w:rFonts w:cstheme="minorHAnsi"/>
                <w:color w:val="000000"/>
                <w:szCs w:val="20"/>
              </w:rPr>
            </w:pPr>
          </w:p>
        </w:tc>
        <w:tc>
          <w:tcPr>
            <w:tcW w:w="708" w:type="dxa"/>
          </w:tcPr>
          <w:p w14:paraId="0B2F6F1C" w14:textId="77777777" w:rsidR="004413A4" w:rsidRDefault="004413A4" w:rsidP="00BD735F">
            <w:pPr>
              <w:jc w:val="both"/>
              <w:rPr>
                <w:rFonts w:cstheme="minorHAnsi"/>
                <w:color w:val="000000"/>
                <w:szCs w:val="20"/>
              </w:rPr>
            </w:pPr>
            <w:r w:rsidRPr="0023785E">
              <w:rPr>
                <w:rFonts w:cstheme="minorHAnsi"/>
                <w:color w:val="000000"/>
                <w:szCs w:val="20"/>
              </w:rPr>
              <w:t>Date</w:t>
            </w:r>
          </w:p>
        </w:tc>
        <w:tc>
          <w:tcPr>
            <w:tcW w:w="1535" w:type="dxa"/>
          </w:tcPr>
          <w:p w14:paraId="35C649A8" w14:textId="77777777" w:rsidR="004413A4" w:rsidRPr="0023785E" w:rsidRDefault="004413A4" w:rsidP="00BD735F">
            <w:pPr>
              <w:jc w:val="both"/>
              <w:rPr>
                <w:rFonts w:cstheme="minorHAnsi"/>
                <w:color w:val="000000"/>
                <w:szCs w:val="20"/>
              </w:rPr>
            </w:pPr>
          </w:p>
        </w:tc>
        <w:tc>
          <w:tcPr>
            <w:tcW w:w="1442" w:type="dxa"/>
          </w:tcPr>
          <w:p w14:paraId="13048C9F" w14:textId="77777777" w:rsidR="004413A4" w:rsidRDefault="004413A4" w:rsidP="00BD735F">
            <w:pPr>
              <w:jc w:val="both"/>
              <w:rPr>
                <w:rFonts w:cstheme="minorHAnsi"/>
                <w:color w:val="000000"/>
                <w:szCs w:val="20"/>
              </w:rPr>
            </w:pPr>
            <w:proofErr w:type="spellStart"/>
            <w:r w:rsidRPr="0023785E">
              <w:rPr>
                <w:rFonts w:cstheme="minorHAnsi"/>
                <w:color w:val="000000"/>
                <w:szCs w:val="20"/>
              </w:rPr>
              <w:t>Department</w:t>
            </w:r>
            <w:proofErr w:type="spellEnd"/>
          </w:p>
        </w:tc>
        <w:tc>
          <w:tcPr>
            <w:tcW w:w="1701" w:type="dxa"/>
          </w:tcPr>
          <w:p w14:paraId="30937A64" w14:textId="77777777" w:rsidR="004413A4" w:rsidRPr="0023785E" w:rsidRDefault="004413A4" w:rsidP="00BD735F">
            <w:pPr>
              <w:jc w:val="both"/>
              <w:rPr>
                <w:rFonts w:cstheme="minorHAnsi"/>
                <w:color w:val="000000"/>
                <w:szCs w:val="20"/>
              </w:rPr>
            </w:pPr>
          </w:p>
        </w:tc>
      </w:tr>
      <w:tr w:rsidR="004413A4" w:rsidRPr="008D1654" w14:paraId="53D9D384" w14:textId="77777777" w:rsidTr="00BD735F">
        <w:trPr>
          <w:trHeight w:val="454"/>
        </w:trPr>
        <w:tc>
          <w:tcPr>
            <w:tcW w:w="3898" w:type="dxa"/>
            <w:gridSpan w:val="2"/>
          </w:tcPr>
          <w:p w14:paraId="205250FC" w14:textId="77777777" w:rsidR="004413A4" w:rsidRPr="00A43C80" w:rsidRDefault="004413A4" w:rsidP="00BD735F">
            <w:pPr>
              <w:jc w:val="both"/>
              <w:rPr>
                <w:rFonts w:cstheme="minorHAnsi"/>
                <w:b/>
                <w:color w:val="000000"/>
                <w:szCs w:val="20"/>
                <w:lang w:val="en-US"/>
              </w:rPr>
            </w:pPr>
            <w:r w:rsidRPr="00A43C80">
              <w:rPr>
                <w:rFonts w:cstheme="minorHAnsi"/>
                <w:b/>
                <w:color w:val="000000"/>
                <w:szCs w:val="20"/>
                <w:lang w:val="en-US"/>
              </w:rPr>
              <w:t>The date of publication in the Official Journal or other register adapted to the legal status of the structure:</w:t>
            </w:r>
          </w:p>
        </w:tc>
        <w:tc>
          <w:tcPr>
            <w:tcW w:w="5386" w:type="dxa"/>
            <w:gridSpan w:val="4"/>
          </w:tcPr>
          <w:p w14:paraId="10F9A273" w14:textId="77777777" w:rsidR="004413A4" w:rsidRPr="00A43C80" w:rsidRDefault="004413A4" w:rsidP="00BD735F">
            <w:pPr>
              <w:jc w:val="both"/>
              <w:rPr>
                <w:rFonts w:cstheme="minorHAnsi"/>
                <w:color w:val="000000"/>
                <w:szCs w:val="20"/>
                <w:lang w:val="en-US"/>
              </w:rPr>
            </w:pPr>
          </w:p>
        </w:tc>
      </w:tr>
      <w:tr w:rsidR="004413A4" w:rsidRPr="008D1654" w14:paraId="4F12DDA6" w14:textId="77777777" w:rsidTr="00BD735F">
        <w:trPr>
          <w:trHeight w:val="454"/>
        </w:trPr>
        <w:tc>
          <w:tcPr>
            <w:tcW w:w="3898" w:type="dxa"/>
            <w:gridSpan w:val="2"/>
          </w:tcPr>
          <w:p w14:paraId="66946291" w14:textId="77777777" w:rsidR="004413A4" w:rsidRPr="00A43C80" w:rsidRDefault="004413A4" w:rsidP="00BD735F">
            <w:pPr>
              <w:jc w:val="both"/>
              <w:rPr>
                <w:rFonts w:cstheme="minorHAnsi"/>
                <w:b/>
                <w:color w:val="000000"/>
                <w:szCs w:val="20"/>
                <w:lang w:val="en-US"/>
              </w:rPr>
            </w:pPr>
            <w:r w:rsidRPr="00A43C80">
              <w:rPr>
                <w:rFonts w:cstheme="minorHAnsi"/>
                <w:b/>
                <w:color w:val="000000"/>
                <w:szCs w:val="20"/>
                <w:lang w:val="en-US"/>
              </w:rPr>
              <w:t>If applicable, the date of recognition of public utility:</w:t>
            </w:r>
          </w:p>
        </w:tc>
        <w:tc>
          <w:tcPr>
            <w:tcW w:w="5386" w:type="dxa"/>
            <w:gridSpan w:val="4"/>
          </w:tcPr>
          <w:p w14:paraId="659638EE" w14:textId="77777777" w:rsidR="004413A4" w:rsidRPr="00A43C80" w:rsidRDefault="004413A4" w:rsidP="00BD735F">
            <w:pPr>
              <w:jc w:val="both"/>
              <w:rPr>
                <w:rFonts w:cstheme="minorHAnsi"/>
                <w:color w:val="000000"/>
                <w:szCs w:val="20"/>
                <w:lang w:val="en-US"/>
              </w:rPr>
            </w:pPr>
          </w:p>
        </w:tc>
      </w:tr>
      <w:tr w:rsidR="004413A4" w:rsidRPr="008D1654" w14:paraId="087C54C2" w14:textId="77777777" w:rsidTr="00BD735F">
        <w:trPr>
          <w:trHeight w:val="454"/>
        </w:trPr>
        <w:tc>
          <w:tcPr>
            <w:tcW w:w="3898" w:type="dxa"/>
            <w:gridSpan w:val="2"/>
          </w:tcPr>
          <w:p w14:paraId="21CE0552" w14:textId="77777777" w:rsidR="004413A4" w:rsidRPr="00A43C80" w:rsidRDefault="004413A4" w:rsidP="00BD735F">
            <w:pPr>
              <w:jc w:val="both"/>
              <w:rPr>
                <w:rFonts w:cstheme="minorHAnsi"/>
                <w:b/>
                <w:color w:val="000000"/>
                <w:szCs w:val="20"/>
                <w:lang w:val="en-US"/>
              </w:rPr>
            </w:pPr>
            <w:r w:rsidRPr="00A43C80">
              <w:rPr>
                <w:rFonts w:cstheme="minorHAnsi"/>
                <w:b/>
                <w:color w:val="000000"/>
                <w:szCs w:val="20"/>
                <w:lang w:val="en-US"/>
              </w:rPr>
              <w:t xml:space="preserve">If applicable, the date of approval by a </w:t>
            </w:r>
            <w:r>
              <w:rPr>
                <w:rFonts w:cstheme="minorHAnsi"/>
                <w:b/>
                <w:color w:val="000000"/>
                <w:szCs w:val="20"/>
                <w:lang w:val="en-US"/>
              </w:rPr>
              <w:t>ministry</w:t>
            </w:r>
            <w:r w:rsidRPr="00A43C80">
              <w:rPr>
                <w:rFonts w:cstheme="minorHAnsi"/>
                <w:b/>
                <w:color w:val="000000"/>
                <w:szCs w:val="20"/>
                <w:lang w:val="en-US"/>
              </w:rPr>
              <w:t>, which :</w:t>
            </w:r>
          </w:p>
        </w:tc>
        <w:tc>
          <w:tcPr>
            <w:tcW w:w="5386" w:type="dxa"/>
            <w:gridSpan w:val="4"/>
          </w:tcPr>
          <w:p w14:paraId="77AED05C" w14:textId="77777777" w:rsidR="004413A4" w:rsidRPr="00A43C80" w:rsidRDefault="004413A4" w:rsidP="00BD735F">
            <w:pPr>
              <w:jc w:val="both"/>
              <w:rPr>
                <w:rFonts w:cstheme="minorHAnsi"/>
                <w:color w:val="000000"/>
                <w:szCs w:val="20"/>
                <w:lang w:val="en-US"/>
              </w:rPr>
            </w:pPr>
          </w:p>
        </w:tc>
      </w:tr>
    </w:tbl>
    <w:p w14:paraId="24CC495B" w14:textId="77777777" w:rsidR="004413A4" w:rsidRPr="0023785E" w:rsidRDefault="004413A4" w:rsidP="004413A4">
      <w:pPr>
        <w:pStyle w:val="Corpsdetexte"/>
        <w:jc w:val="both"/>
        <w:rPr>
          <w:rFonts w:ascii="Century Gothic" w:hAnsi="Century Gothic" w:cstheme="minorHAnsi"/>
          <w:b/>
          <w:color w:val="000000"/>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4413A4" w:rsidRPr="008D1654" w14:paraId="71AACBBE" w14:textId="77777777" w:rsidTr="00BD735F">
        <w:trPr>
          <w:trHeight w:val="259"/>
        </w:trPr>
        <w:tc>
          <w:tcPr>
            <w:tcW w:w="3898" w:type="dxa"/>
          </w:tcPr>
          <w:p w14:paraId="4C26E859" w14:textId="77777777" w:rsidR="004413A4" w:rsidRPr="00A43C80" w:rsidRDefault="004413A4" w:rsidP="00BD735F">
            <w:pPr>
              <w:jc w:val="both"/>
              <w:rPr>
                <w:rFonts w:cstheme="minorHAnsi"/>
                <w:b/>
                <w:szCs w:val="20"/>
                <w:lang w:val="en-US"/>
              </w:rPr>
            </w:pPr>
            <w:r w:rsidRPr="00A43C80">
              <w:rPr>
                <w:rFonts w:cstheme="minorHAnsi"/>
                <w:b/>
                <w:szCs w:val="20"/>
                <w:lang w:val="en-US"/>
              </w:rPr>
              <w:t>Full name of the legal representative :</w:t>
            </w:r>
          </w:p>
        </w:tc>
        <w:tc>
          <w:tcPr>
            <w:tcW w:w="5386" w:type="dxa"/>
          </w:tcPr>
          <w:p w14:paraId="0BAC7255" w14:textId="77777777" w:rsidR="004413A4" w:rsidRPr="00A43C80" w:rsidRDefault="004413A4" w:rsidP="00BD735F">
            <w:pPr>
              <w:jc w:val="both"/>
              <w:rPr>
                <w:rFonts w:cstheme="minorHAnsi"/>
                <w:b/>
                <w:szCs w:val="20"/>
                <w:lang w:val="en-US"/>
              </w:rPr>
            </w:pPr>
          </w:p>
        </w:tc>
      </w:tr>
      <w:tr w:rsidR="004413A4" w:rsidRPr="008D1654" w14:paraId="42FD5FB5" w14:textId="77777777" w:rsidTr="00BD735F">
        <w:trPr>
          <w:trHeight w:val="454"/>
        </w:trPr>
        <w:tc>
          <w:tcPr>
            <w:tcW w:w="3898" w:type="dxa"/>
          </w:tcPr>
          <w:p w14:paraId="40571FF3" w14:textId="77777777" w:rsidR="004413A4" w:rsidRPr="00A43C80" w:rsidRDefault="004413A4" w:rsidP="00BD735F">
            <w:pPr>
              <w:jc w:val="both"/>
              <w:rPr>
                <w:rFonts w:cstheme="minorHAnsi"/>
                <w:b/>
                <w:szCs w:val="20"/>
                <w:lang w:val="en-US"/>
              </w:rPr>
            </w:pPr>
            <w:r w:rsidRPr="00A43C80">
              <w:rPr>
                <w:rFonts w:cstheme="minorHAnsi"/>
                <w:b/>
                <w:szCs w:val="20"/>
                <w:lang w:val="en-US"/>
              </w:rPr>
              <w:t>In the case of a CSO, Full name of the General Secretary :</w:t>
            </w:r>
          </w:p>
        </w:tc>
        <w:tc>
          <w:tcPr>
            <w:tcW w:w="5386" w:type="dxa"/>
          </w:tcPr>
          <w:p w14:paraId="697184B7" w14:textId="77777777" w:rsidR="004413A4" w:rsidRPr="00A43C80" w:rsidRDefault="004413A4" w:rsidP="00BD735F">
            <w:pPr>
              <w:jc w:val="both"/>
              <w:rPr>
                <w:rFonts w:cstheme="minorHAnsi"/>
                <w:b/>
                <w:szCs w:val="20"/>
                <w:lang w:val="en-US"/>
              </w:rPr>
            </w:pPr>
          </w:p>
        </w:tc>
      </w:tr>
      <w:tr w:rsidR="004413A4" w:rsidRPr="008D1654" w14:paraId="5205C462" w14:textId="77777777" w:rsidTr="00BD735F">
        <w:trPr>
          <w:trHeight w:val="257"/>
        </w:trPr>
        <w:tc>
          <w:tcPr>
            <w:tcW w:w="3898" w:type="dxa"/>
          </w:tcPr>
          <w:p w14:paraId="0D4D8CEE" w14:textId="77777777" w:rsidR="004413A4" w:rsidRPr="00A43C80" w:rsidRDefault="004413A4" w:rsidP="00BD735F">
            <w:pPr>
              <w:jc w:val="both"/>
              <w:rPr>
                <w:rFonts w:cstheme="minorHAnsi"/>
                <w:b/>
                <w:szCs w:val="20"/>
                <w:lang w:val="en-US"/>
              </w:rPr>
            </w:pPr>
            <w:r w:rsidRPr="00A43C80">
              <w:rPr>
                <w:rFonts w:cstheme="minorHAnsi"/>
                <w:b/>
                <w:szCs w:val="20"/>
                <w:lang w:val="en-US"/>
              </w:rPr>
              <w:t>In the case of a CSO, Full name of the treasurer :</w:t>
            </w:r>
          </w:p>
        </w:tc>
        <w:tc>
          <w:tcPr>
            <w:tcW w:w="5386" w:type="dxa"/>
          </w:tcPr>
          <w:p w14:paraId="732448B2" w14:textId="77777777" w:rsidR="004413A4" w:rsidRPr="00A43C80" w:rsidRDefault="004413A4" w:rsidP="00BD735F">
            <w:pPr>
              <w:jc w:val="both"/>
              <w:rPr>
                <w:rFonts w:cstheme="minorHAnsi"/>
                <w:b/>
                <w:szCs w:val="20"/>
                <w:lang w:val="en-US"/>
              </w:rPr>
            </w:pPr>
          </w:p>
        </w:tc>
      </w:tr>
      <w:tr w:rsidR="004413A4" w:rsidRPr="008D1654" w14:paraId="72435137" w14:textId="77777777" w:rsidTr="00BD735F">
        <w:trPr>
          <w:trHeight w:val="454"/>
        </w:trPr>
        <w:tc>
          <w:tcPr>
            <w:tcW w:w="3898" w:type="dxa"/>
          </w:tcPr>
          <w:p w14:paraId="424BB6D9" w14:textId="77777777" w:rsidR="004413A4" w:rsidRPr="00A43C80" w:rsidRDefault="004413A4" w:rsidP="00BD735F">
            <w:pPr>
              <w:jc w:val="both"/>
              <w:rPr>
                <w:rFonts w:cstheme="minorHAnsi"/>
                <w:color w:val="000000"/>
                <w:szCs w:val="20"/>
                <w:lang w:val="en-US"/>
              </w:rPr>
            </w:pPr>
            <w:r w:rsidRPr="00A43C80">
              <w:rPr>
                <w:rFonts w:cstheme="minorHAnsi"/>
                <w:b/>
                <w:color w:val="000000"/>
                <w:szCs w:val="20"/>
                <w:lang w:val="en-US"/>
              </w:rPr>
              <w:t>Number of members of the Board of Directors or equivalent governance body</w:t>
            </w:r>
            <w:r w:rsidRPr="0023785E">
              <w:rPr>
                <w:rStyle w:val="Appelnotedebasdep"/>
                <w:rFonts w:cstheme="minorHAnsi"/>
                <w:b/>
                <w:color w:val="000000"/>
                <w:szCs w:val="20"/>
              </w:rPr>
              <w:footnoteReference w:id="4"/>
            </w:r>
            <w:r w:rsidRPr="00A43C80">
              <w:rPr>
                <w:rFonts w:cstheme="minorHAnsi"/>
                <w:b/>
                <w:color w:val="000000"/>
                <w:szCs w:val="20"/>
                <w:lang w:val="en-US"/>
              </w:rPr>
              <w:t xml:space="preserve"> :</w:t>
            </w:r>
          </w:p>
        </w:tc>
        <w:tc>
          <w:tcPr>
            <w:tcW w:w="5386" w:type="dxa"/>
          </w:tcPr>
          <w:p w14:paraId="6DB2751A" w14:textId="77777777" w:rsidR="004413A4" w:rsidRPr="00A43C80" w:rsidRDefault="004413A4" w:rsidP="00BD735F">
            <w:pPr>
              <w:jc w:val="both"/>
              <w:rPr>
                <w:rFonts w:cstheme="minorHAnsi"/>
                <w:b/>
                <w:color w:val="000000"/>
                <w:szCs w:val="20"/>
                <w:lang w:val="en-US"/>
              </w:rPr>
            </w:pPr>
          </w:p>
        </w:tc>
      </w:tr>
      <w:tr w:rsidR="004413A4" w:rsidRPr="008D1654" w14:paraId="494A04C8" w14:textId="77777777" w:rsidTr="00BD735F">
        <w:trPr>
          <w:trHeight w:val="340"/>
        </w:trPr>
        <w:tc>
          <w:tcPr>
            <w:tcW w:w="3898" w:type="dxa"/>
          </w:tcPr>
          <w:p w14:paraId="1B8FA50B" w14:textId="77777777" w:rsidR="004413A4" w:rsidRPr="00A43C80" w:rsidRDefault="004413A4" w:rsidP="00BD735F">
            <w:pPr>
              <w:pStyle w:val="Corpsdetexte"/>
              <w:jc w:val="both"/>
              <w:rPr>
                <w:rFonts w:ascii="Century Gothic" w:hAnsi="Century Gothic" w:cstheme="minorHAnsi"/>
                <w:b/>
                <w:color w:val="000000"/>
                <w:sz w:val="20"/>
                <w:szCs w:val="20"/>
                <w:lang w:val="en-US" w:eastAsia="fr-FR"/>
              </w:rPr>
            </w:pPr>
            <w:r w:rsidRPr="00A43C80">
              <w:rPr>
                <w:rFonts w:ascii="Century Gothic" w:hAnsi="Century Gothic" w:cstheme="minorHAnsi"/>
                <w:b/>
                <w:color w:val="000000"/>
                <w:sz w:val="20"/>
                <w:szCs w:val="20"/>
                <w:lang w:val="en-US" w:eastAsia="fr-FR"/>
              </w:rPr>
              <w:t>Does it include an agent of the French Development Agency? :</w:t>
            </w:r>
          </w:p>
          <w:p w14:paraId="70BB466C" w14:textId="77777777" w:rsidR="004413A4" w:rsidRPr="00A43C80" w:rsidRDefault="004413A4" w:rsidP="00BD735F">
            <w:pPr>
              <w:pStyle w:val="Corpsdetexte"/>
              <w:jc w:val="both"/>
              <w:rPr>
                <w:rFonts w:ascii="Century Gothic" w:hAnsi="Century Gothic" w:cstheme="minorHAnsi"/>
                <w:b/>
                <w:color w:val="000000"/>
                <w:sz w:val="20"/>
                <w:szCs w:val="20"/>
                <w:lang w:val="en-US" w:eastAsia="fr-FR"/>
              </w:rPr>
            </w:pPr>
            <w:r w:rsidRPr="00A43C80">
              <w:rPr>
                <w:rFonts w:ascii="Century Gothic" w:hAnsi="Century Gothic" w:cstheme="minorHAnsi"/>
                <w:color w:val="000000"/>
                <w:sz w:val="20"/>
                <w:szCs w:val="20"/>
                <w:lang w:val="en-US" w:eastAsia="fr-FR"/>
              </w:rPr>
              <w:t xml:space="preserve">if yes, indicate his name and function </w:t>
            </w:r>
          </w:p>
        </w:tc>
        <w:tc>
          <w:tcPr>
            <w:tcW w:w="5386" w:type="dxa"/>
          </w:tcPr>
          <w:p w14:paraId="5B899C9C" w14:textId="77777777" w:rsidR="004413A4" w:rsidRPr="00A43C80" w:rsidRDefault="004413A4" w:rsidP="00BD735F">
            <w:pPr>
              <w:pStyle w:val="Corpsdetexte"/>
              <w:jc w:val="both"/>
              <w:rPr>
                <w:rFonts w:ascii="Century Gothic" w:hAnsi="Century Gothic" w:cstheme="minorHAnsi"/>
                <w:b/>
                <w:color w:val="000000"/>
                <w:sz w:val="20"/>
                <w:szCs w:val="20"/>
                <w:lang w:val="en-US" w:eastAsia="fr-FR"/>
              </w:rPr>
            </w:pPr>
          </w:p>
        </w:tc>
      </w:tr>
      <w:tr w:rsidR="004413A4" w:rsidRPr="008D1654" w14:paraId="011C15BA" w14:textId="77777777" w:rsidTr="00BD735F">
        <w:trPr>
          <w:trHeight w:val="340"/>
        </w:trPr>
        <w:tc>
          <w:tcPr>
            <w:tcW w:w="3898" w:type="dxa"/>
          </w:tcPr>
          <w:p w14:paraId="37A64D04" w14:textId="77777777" w:rsidR="004413A4" w:rsidRPr="00A43C80" w:rsidRDefault="004413A4" w:rsidP="00BD735F">
            <w:pPr>
              <w:pStyle w:val="Corpsdetexte"/>
              <w:jc w:val="both"/>
              <w:rPr>
                <w:rFonts w:ascii="Century Gothic" w:hAnsi="Century Gothic" w:cstheme="minorHAnsi"/>
                <w:b/>
                <w:color w:val="000000"/>
                <w:sz w:val="20"/>
                <w:szCs w:val="20"/>
                <w:lang w:val="en-US" w:eastAsia="fr-FR"/>
              </w:rPr>
            </w:pPr>
            <w:r w:rsidRPr="00A43C80">
              <w:rPr>
                <w:rFonts w:ascii="Century Gothic" w:hAnsi="Century Gothic" w:cstheme="minorHAnsi"/>
                <w:b/>
                <w:color w:val="000000"/>
                <w:sz w:val="20"/>
                <w:szCs w:val="20"/>
                <w:lang w:val="en-US" w:eastAsia="fr-FR"/>
              </w:rPr>
              <w:t>Are any of its officers and members of its Board of Directors or equivalent governance body politically exposed persons</w:t>
            </w:r>
            <w:r w:rsidRPr="0023785E">
              <w:rPr>
                <w:rStyle w:val="Appelnotedebasdep"/>
                <w:rFonts w:ascii="Century Gothic" w:hAnsi="Century Gothic" w:cstheme="minorHAnsi"/>
                <w:b/>
                <w:color w:val="000000"/>
                <w:sz w:val="20"/>
                <w:szCs w:val="20"/>
                <w:lang w:val="fr-FR" w:eastAsia="fr-FR"/>
              </w:rPr>
              <w:footnoteReference w:id="5"/>
            </w:r>
            <w:r w:rsidRPr="00A43C80">
              <w:rPr>
                <w:rFonts w:ascii="Century Gothic" w:hAnsi="Century Gothic" w:cstheme="minorHAnsi"/>
                <w:b/>
                <w:color w:val="000000"/>
                <w:sz w:val="20"/>
                <w:szCs w:val="20"/>
                <w:lang w:val="en-US" w:eastAsia="fr-FR"/>
              </w:rPr>
              <w:t xml:space="preserve"> ? :</w:t>
            </w:r>
          </w:p>
          <w:p w14:paraId="01E55C90" w14:textId="77777777" w:rsidR="004413A4" w:rsidRPr="00A43C80" w:rsidRDefault="004413A4" w:rsidP="00BD735F">
            <w:pPr>
              <w:pStyle w:val="Corpsdetexte"/>
              <w:jc w:val="both"/>
              <w:rPr>
                <w:rFonts w:ascii="Century Gothic" w:hAnsi="Century Gothic" w:cstheme="minorHAnsi"/>
                <w:color w:val="000000"/>
                <w:sz w:val="20"/>
                <w:szCs w:val="20"/>
                <w:lang w:val="en-US" w:eastAsia="fr-FR"/>
              </w:rPr>
            </w:pPr>
            <w:r w:rsidRPr="00A43C80">
              <w:rPr>
                <w:rFonts w:ascii="Century Gothic" w:hAnsi="Century Gothic" w:cstheme="minorHAnsi"/>
                <w:color w:val="000000"/>
                <w:sz w:val="20"/>
                <w:szCs w:val="20"/>
                <w:lang w:val="en-US" w:eastAsia="fr-FR"/>
              </w:rPr>
              <w:t xml:space="preserve">if yes, indicate his name and function </w:t>
            </w:r>
          </w:p>
        </w:tc>
        <w:tc>
          <w:tcPr>
            <w:tcW w:w="5386" w:type="dxa"/>
          </w:tcPr>
          <w:p w14:paraId="571CA613" w14:textId="77777777" w:rsidR="004413A4" w:rsidRPr="00A43C80" w:rsidRDefault="004413A4" w:rsidP="00BD735F">
            <w:pPr>
              <w:pStyle w:val="Corpsdetexte"/>
              <w:jc w:val="both"/>
              <w:rPr>
                <w:rFonts w:ascii="Century Gothic" w:hAnsi="Century Gothic" w:cstheme="minorHAnsi"/>
                <w:b/>
                <w:color w:val="000000"/>
                <w:sz w:val="20"/>
                <w:szCs w:val="20"/>
                <w:lang w:val="en-US" w:eastAsia="fr-FR"/>
              </w:rPr>
            </w:pPr>
          </w:p>
        </w:tc>
      </w:tr>
      <w:tr w:rsidR="004413A4" w:rsidRPr="008D1654" w14:paraId="1AD07006" w14:textId="77777777" w:rsidTr="00BD735F">
        <w:trPr>
          <w:trHeight w:val="454"/>
        </w:trPr>
        <w:tc>
          <w:tcPr>
            <w:tcW w:w="3898" w:type="dxa"/>
          </w:tcPr>
          <w:p w14:paraId="2D7A3D7D" w14:textId="77777777" w:rsidR="004413A4" w:rsidRPr="00A43C80" w:rsidRDefault="004413A4" w:rsidP="00BD735F">
            <w:pPr>
              <w:jc w:val="both"/>
              <w:rPr>
                <w:rFonts w:cstheme="minorHAnsi"/>
                <w:b/>
                <w:szCs w:val="20"/>
                <w:lang w:val="en-US"/>
              </w:rPr>
            </w:pPr>
            <w:r w:rsidRPr="00A43C80">
              <w:rPr>
                <w:rFonts w:cstheme="minorHAnsi"/>
                <w:b/>
                <w:szCs w:val="20"/>
                <w:lang w:val="en-US"/>
              </w:rPr>
              <w:t xml:space="preserve">Date of the General Assembly at which the member(s) of the current Board of Directors </w:t>
            </w:r>
            <w:r w:rsidRPr="00A43C80">
              <w:rPr>
                <w:rFonts w:cstheme="minorHAnsi"/>
                <w:b/>
                <w:color w:val="000000"/>
                <w:szCs w:val="20"/>
                <w:lang w:val="en-US" w:eastAsia="fr-FR"/>
              </w:rPr>
              <w:t xml:space="preserve">or its equivalent governance body </w:t>
            </w:r>
            <w:r w:rsidRPr="00A43C80">
              <w:rPr>
                <w:rFonts w:cstheme="minorHAnsi"/>
                <w:b/>
                <w:szCs w:val="20"/>
                <w:lang w:val="en-US"/>
              </w:rPr>
              <w:t>and the Executive Committee were elected, in the case of a CSO:</w:t>
            </w:r>
          </w:p>
        </w:tc>
        <w:tc>
          <w:tcPr>
            <w:tcW w:w="5386" w:type="dxa"/>
          </w:tcPr>
          <w:p w14:paraId="4595B1BD" w14:textId="77777777" w:rsidR="004413A4" w:rsidRPr="00A43C80" w:rsidRDefault="004413A4" w:rsidP="00BD735F">
            <w:pPr>
              <w:jc w:val="both"/>
              <w:rPr>
                <w:rFonts w:cstheme="minorHAnsi"/>
                <w:b/>
                <w:szCs w:val="20"/>
                <w:lang w:val="en-US"/>
              </w:rPr>
            </w:pPr>
          </w:p>
        </w:tc>
      </w:tr>
      <w:tr w:rsidR="004413A4" w:rsidRPr="008D1654" w14:paraId="35992E65" w14:textId="77777777" w:rsidTr="00BD735F">
        <w:trPr>
          <w:trHeight w:val="454"/>
        </w:trPr>
        <w:tc>
          <w:tcPr>
            <w:tcW w:w="3898" w:type="dxa"/>
          </w:tcPr>
          <w:p w14:paraId="49665592" w14:textId="77777777" w:rsidR="004413A4" w:rsidRPr="00A43C80" w:rsidRDefault="004413A4" w:rsidP="00BD735F">
            <w:pPr>
              <w:jc w:val="both"/>
              <w:rPr>
                <w:rFonts w:cstheme="minorHAnsi"/>
                <w:b/>
                <w:szCs w:val="20"/>
                <w:lang w:val="en-US"/>
              </w:rPr>
            </w:pPr>
            <w:r w:rsidRPr="00A43C80">
              <w:rPr>
                <w:rFonts w:cstheme="minorHAnsi"/>
                <w:b/>
                <w:szCs w:val="20"/>
                <w:lang w:val="en-US"/>
              </w:rPr>
              <w:t>Expiry date of the mandates of these members :</w:t>
            </w:r>
          </w:p>
        </w:tc>
        <w:tc>
          <w:tcPr>
            <w:tcW w:w="5386" w:type="dxa"/>
          </w:tcPr>
          <w:p w14:paraId="75ED8F23" w14:textId="77777777" w:rsidR="004413A4" w:rsidRPr="00A43C80" w:rsidRDefault="004413A4" w:rsidP="00BD735F">
            <w:pPr>
              <w:jc w:val="both"/>
              <w:rPr>
                <w:rFonts w:cstheme="minorHAnsi"/>
                <w:b/>
                <w:szCs w:val="20"/>
                <w:lang w:val="en-US"/>
              </w:rPr>
            </w:pPr>
          </w:p>
        </w:tc>
      </w:tr>
      <w:tr w:rsidR="004413A4" w:rsidRPr="008D1654" w14:paraId="1ED913AA" w14:textId="77777777" w:rsidTr="00BD735F">
        <w:trPr>
          <w:trHeight w:val="454"/>
        </w:trPr>
        <w:tc>
          <w:tcPr>
            <w:tcW w:w="3898" w:type="dxa"/>
          </w:tcPr>
          <w:p w14:paraId="5095BC1F" w14:textId="77777777" w:rsidR="004413A4" w:rsidRPr="00A43C80" w:rsidRDefault="004413A4" w:rsidP="00BD735F">
            <w:pPr>
              <w:jc w:val="both"/>
              <w:rPr>
                <w:rFonts w:cstheme="minorHAnsi"/>
                <w:b/>
                <w:szCs w:val="20"/>
                <w:lang w:val="en-US"/>
              </w:rPr>
            </w:pPr>
            <w:r w:rsidRPr="00A43C80">
              <w:rPr>
                <w:rFonts w:cstheme="minorHAnsi"/>
                <w:b/>
                <w:szCs w:val="20"/>
                <w:lang w:val="en-US"/>
              </w:rPr>
              <w:t>Estimated date of the next general meeting:</w:t>
            </w:r>
          </w:p>
        </w:tc>
        <w:tc>
          <w:tcPr>
            <w:tcW w:w="5386" w:type="dxa"/>
          </w:tcPr>
          <w:p w14:paraId="1B5ECC87" w14:textId="77777777" w:rsidR="004413A4" w:rsidRPr="00A43C80" w:rsidRDefault="004413A4" w:rsidP="00BD735F">
            <w:pPr>
              <w:jc w:val="both"/>
              <w:rPr>
                <w:rFonts w:cstheme="minorHAnsi"/>
                <w:b/>
                <w:szCs w:val="20"/>
                <w:lang w:val="en-US"/>
              </w:rPr>
            </w:pPr>
          </w:p>
        </w:tc>
      </w:tr>
    </w:tbl>
    <w:p w14:paraId="08D41237" w14:textId="77777777" w:rsidR="004413A4" w:rsidRPr="00A43C80" w:rsidRDefault="004413A4" w:rsidP="004413A4">
      <w:pPr>
        <w:pStyle w:val="Corpsdetexte"/>
        <w:ind w:left="1440"/>
        <w:jc w:val="both"/>
        <w:rPr>
          <w:rFonts w:ascii="Century Gothic" w:hAnsi="Century Gothic" w:cstheme="minorHAnsi"/>
          <w:color w:val="000000"/>
          <w:sz w:val="20"/>
          <w:szCs w:val="20"/>
          <w:lang w:val="en-US"/>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4413A4" w:rsidRPr="0023785E" w14:paraId="229091F3" w14:textId="77777777" w:rsidTr="00BD735F">
        <w:trPr>
          <w:cantSplit/>
          <w:trHeight w:val="340"/>
        </w:trPr>
        <w:tc>
          <w:tcPr>
            <w:tcW w:w="3898" w:type="dxa"/>
          </w:tcPr>
          <w:p w14:paraId="4ACB76F6" w14:textId="77777777" w:rsidR="004413A4" w:rsidRPr="00A43C80" w:rsidRDefault="004413A4" w:rsidP="00BD735F">
            <w:pPr>
              <w:pStyle w:val="Corpsdetexte"/>
              <w:jc w:val="both"/>
              <w:rPr>
                <w:rFonts w:ascii="Century Gothic" w:hAnsi="Century Gothic" w:cstheme="minorHAnsi"/>
                <w:color w:val="000000"/>
                <w:sz w:val="20"/>
                <w:szCs w:val="20"/>
                <w:lang w:val="en-US" w:eastAsia="fr-FR"/>
              </w:rPr>
            </w:pPr>
            <w:r w:rsidRPr="00A43C80">
              <w:rPr>
                <w:rFonts w:ascii="Century Gothic" w:hAnsi="Century Gothic" w:cstheme="minorHAnsi"/>
                <w:b/>
                <w:color w:val="000000"/>
                <w:sz w:val="20"/>
                <w:szCs w:val="20"/>
                <w:lang w:val="en-US" w:eastAsia="fr-FR"/>
              </w:rPr>
              <w:t>Staffing at the structure's headquarters:</w:t>
            </w:r>
          </w:p>
        </w:tc>
        <w:tc>
          <w:tcPr>
            <w:tcW w:w="1842" w:type="dxa"/>
          </w:tcPr>
          <w:p w14:paraId="7A9F90EF" w14:textId="77777777" w:rsidR="004413A4" w:rsidRDefault="004413A4" w:rsidP="00BD735F">
            <w:pPr>
              <w:pStyle w:val="Corpsdetexte"/>
              <w:jc w:val="both"/>
              <w:rPr>
                <w:rFonts w:ascii="Century Gothic" w:hAnsi="Century Gothic" w:cstheme="minorHAnsi"/>
                <w:color w:val="000000"/>
                <w:sz w:val="20"/>
                <w:szCs w:val="20"/>
                <w:vertAlign w:val="superscript"/>
                <w:lang w:val="fr-FR" w:eastAsia="fr-FR"/>
              </w:rPr>
            </w:pPr>
            <w:r w:rsidRPr="0023785E">
              <w:rPr>
                <w:rFonts w:ascii="Century Gothic" w:hAnsi="Century Gothic" w:cstheme="minorHAnsi"/>
                <w:color w:val="000000"/>
                <w:sz w:val="20"/>
                <w:szCs w:val="20"/>
                <w:lang w:val="fr-FR" w:eastAsia="fr-FR"/>
              </w:rPr>
              <w:t>Total (</w:t>
            </w:r>
            <w:proofErr w:type="spellStart"/>
            <w:r w:rsidRPr="0023785E">
              <w:rPr>
                <w:rFonts w:ascii="Century Gothic" w:hAnsi="Century Gothic" w:cstheme="minorHAnsi"/>
                <w:color w:val="000000"/>
                <w:sz w:val="20"/>
                <w:szCs w:val="20"/>
                <w:lang w:val="fr-FR" w:eastAsia="fr-FR"/>
              </w:rPr>
              <w:t>FTEs</w:t>
            </w:r>
            <w:proofErr w:type="spellEnd"/>
            <w:r w:rsidRPr="0023785E">
              <w:rPr>
                <w:rFonts w:ascii="Century Gothic" w:hAnsi="Century Gothic" w:cstheme="minorHAnsi"/>
                <w:color w:val="000000"/>
                <w:sz w:val="20"/>
                <w:szCs w:val="20"/>
                <w:lang w:val="fr-FR" w:eastAsia="fr-FR"/>
              </w:rPr>
              <w:t xml:space="preserve"> )</w:t>
            </w:r>
            <w:r w:rsidRPr="0023785E">
              <w:rPr>
                <w:rStyle w:val="Appelnotedebasdep"/>
                <w:rFonts w:ascii="Century Gothic" w:hAnsi="Century Gothic" w:cstheme="minorHAnsi"/>
                <w:color w:val="000000"/>
                <w:sz w:val="20"/>
                <w:szCs w:val="20"/>
                <w:lang w:val="fr-FR" w:eastAsia="fr-FR"/>
              </w:rPr>
              <w:footnoteReference w:id="6"/>
            </w:r>
          </w:p>
        </w:tc>
        <w:tc>
          <w:tcPr>
            <w:tcW w:w="1843" w:type="dxa"/>
          </w:tcPr>
          <w:p w14:paraId="56880B4C" w14:textId="77777777" w:rsidR="004413A4" w:rsidRDefault="004413A4" w:rsidP="00BD735F">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Full time</w:t>
            </w:r>
          </w:p>
        </w:tc>
        <w:tc>
          <w:tcPr>
            <w:tcW w:w="1701" w:type="dxa"/>
          </w:tcPr>
          <w:p w14:paraId="3C2640CB" w14:textId="77777777" w:rsidR="004413A4" w:rsidRDefault="004413A4" w:rsidP="00BD735F">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Part-time</w:t>
            </w:r>
          </w:p>
        </w:tc>
      </w:tr>
      <w:tr w:rsidR="004413A4" w:rsidRPr="0023785E" w14:paraId="0B1EE870" w14:textId="77777777" w:rsidTr="00BD735F">
        <w:trPr>
          <w:cantSplit/>
          <w:trHeight w:val="340"/>
        </w:trPr>
        <w:tc>
          <w:tcPr>
            <w:tcW w:w="3898" w:type="dxa"/>
          </w:tcPr>
          <w:p w14:paraId="1F3BE7D4" w14:textId="77777777" w:rsidR="004413A4" w:rsidRDefault="004413A4" w:rsidP="00BD735F">
            <w:pPr>
              <w:pStyle w:val="Corpsdetexte"/>
              <w:jc w:val="both"/>
              <w:rPr>
                <w:rFonts w:ascii="Century Gothic" w:hAnsi="Century Gothic" w:cstheme="minorHAnsi"/>
                <w:color w:val="000000"/>
                <w:sz w:val="20"/>
                <w:szCs w:val="20"/>
                <w:lang w:val="fr-FR" w:eastAsia="fr-FR"/>
              </w:rPr>
            </w:pPr>
            <w:proofErr w:type="spellStart"/>
            <w:r w:rsidRPr="0023785E">
              <w:rPr>
                <w:rFonts w:ascii="Century Gothic" w:hAnsi="Century Gothic" w:cstheme="minorHAnsi"/>
                <w:color w:val="000000"/>
                <w:sz w:val="20"/>
                <w:szCs w:val="20"/>
                <w:lang w:val="fr-FR" w:eastAsia="fr-FR"/>
              </w:rPr>
              <w:t>Employee</w:t>
            </w:r>
            <w:proofErr w:type="spellEnd"/>
            <w:r w:rsidRPr="0023785E">
              <w:rPr>
                <w:rFonts w:ascii="Century Gothic" w:hAnsi="Century Gothic" w:cstheme="minorHAnsi"/>
                <w:color w:val="000000"/>
                <w:sz w:val="20"/>
                <w:szCs w:val="20"/>
                <w:lang w:val="fr-FR" w:eastAsia="fr-FR"/>
              </w:rPr>
              <w:t>(s)</w:t>
            </w:r>
          </w:p>
        </w:tc>
        <w:tc>
          <w:tcPr>
            <w:tcW w:w="1842" w:type="dxa"/>
          </w:tcPr>
          <w:p w14:paraId="58396D9B"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c>
          <w:tcPr>
            <w:tcW w:w="1843" w:type="dxa"/>
          </w:tcPr>
          <w:p w14:paraId="2E2EB8FD"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c>
          <w:tcPr>
            <w:tcW w:w="1701" w:type="dxa"/>
          </w:tcPr>
          <w:p w14:paraId="517B880B"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r>
      <w:tr w:rsidR="004413A4" w:rsidRPr="0023785E" w14:paraId="07DFD561" w14:textId="77777777" w:rsidTr="00BD735F">
        <w:trPr>
          <w:cantSplit/>
          <w:trHeight w:val="340"/>
        </w:trPr>
        <w:tc>
          <w:tcPr>
            <w:tcW w:w="3898" w:type="dxa"/>
          </w:tcPr>
          <w:p w14:paraId="3BC7CD61" w14:textId="77777777" w:rsidR="004413A4" w:rsidRDefault="004413A4" w:rsidP="00BD735F">
            <w:pPr>
              <w:pStyle w:val="Corpsdetexte"/>
              <w:jc w:val="both"/>
              <w:rPr>
                <w:rFonts w:ascii="Century Gothic" w:hAnsi="Century Gothic" w:cstheme="minorHAnsi"/>
                <w:color w:val="000000"/>
                <w:sz w:val="20"/>
                <w:szCs w:val="20"/>
                <w:lang w:val="fr-FR" w:eastAsia="fr-FR"/>
              </w:rPr>
            </w:pPr>
            <w:proofErr w:type="spellStart"/>
            <w:r w:rsidRPr="0023785E">
              <w:rPr>
                <w:rFonts w:ascii="Century Gothic" w:hAnsi="Century Gothic" w:cstheme="minorHAnsi"/>
                <w:color w:val="000000"/>
                <w:sz w:val="20"/>
                <w:szCs w:val="20"/>
                <w:lang w:val="fr-FR" w:eastAsia="fr-FR"/>
              </w:rPr>
              <w:t>Volunteer</w:t>
            </w:r>
            <w:proofErr w:type="spellEnd"/>
            <w:r w:rsidRPr="0023785E">
              <w:rPr>
                <w:rFonts w:ascii="Century Gothic" w:hAnsi="Century Gothic" w:cstheme="minorHAnsi"/>
                <w:color w:val="000000"/>
                <w:sz w:val="20"/>
                <w:szCs w:val="20"/>
                <w:lang w:val="fr-FR" w:eastAsia="fr-FR"/>
              </w:rPr>
              <w:t>(s) [if applicable]</w:t>
            </w:r>
          </w:p>
        </w:tc>
        <w:tc>
          <w:tcPr>
            <w:tcW w:w="1842" w:type="dxa"/>
          </w:tcPr>
          <w:p w14:paraId="7B1EE105"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c>
          <w:tcPr>
            <w:tcW w:w="1843" w:type="dxa"/>
          </w:tcPr>
          <w:p w14:paraId="6AAB7466"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c>
          <w:tcPr>
            <w:tcW w:w="1701" w:type="dxa"/>
          </w:tcPr>
          <w:p w14:paraId="4E9D695C"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r>
      <w:tr w:rsidR="004413A4" w:rsidRPr="0023785E" w14:paraId="1D0B4BA9" w14:textId="77777777" w:rsidTr="00BD735F">
        <w:trPr>
          <w:cantSplit/>
          <w:trHeight w:val="340"/>
        </w:trPr>
        <w:tc>
          <w:tcPr>
            <w:tcW w:w="3898" w:type="dxa"/>
          </w:tcPr>
          <w:p w14:paraId="31098D62" w14:textId="77777777" w:rsidR="004413A4" w:rsidRDefault="004413A4" w:rsidP="00BD735F">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Total</w:t>
            </w:r>
          </w:p>
        </w:tc>
        <w:tc>
          <w:tcPr>
            <w:tcW w:w="1842" w:type="dxa"/>
          </w:tcPr>
          <w:p w14:paraId="5681A358"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c>
          <w:tcPr>
            <w:tcW w:w="1843" w:type="dxa"/>
          </w:tcPr>
          <w:p w14:paraId="46645065"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c>
          <w:tcPr>
            <w:tcW w:w="1701" w:type="dxa"/>
          </w:tcPr>
          <w:p w14:paraId="116CFBF9"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r>
      <w:tr w:rsidR="004413A4" w:rsidRPr="0023785E" w14:paraId="1B65DF65" w14:textId="77777777" w:rsidTr="00BD735F">
        <w:trPr>
          <w:cantSplit/>
          <w:trHeight w:val="340"/>
        </w:trPr>
        <w:tc>
          <w:tcPr>
            <w:tcW w:w="3898" w:type="dxa"/>
          </w:tcPr>
          <w:p w14:paraId="556261D1" w14:textId="77777777" w:rsidR="004413A4" w:rsidRDefault="004413A4" w:rsidP="00BD735F">
            <w:pPr>
              <w:pStyle w:val="Corpsdetexte"/>
              <w:jc w:val="both"/>
              <w:rPr>
                <w:rFonts w:ascii="Century Gothic" w:hAnsi="Century Gothic" w:cstheme="minorHAnsi"/>
                <w:color w:val="000000"/>
                <w:sz w:val="20"/>
                <w:szCs w:val="20"/>
                <w:lang w:val="fr-FR" w:eastAsia="fr-FR"/>
              </w:rPr>
            </w:pPr>
            <w:proofErr w:type="spellStart"/>
            <w:r w:rsidRPr="0023785E">
              <w:rPr>
                <w:rFonts w:ascii="Century Gothic" w:hAnsi="Century Gothic" w:cstheme="minorHAnsi"/>
                <w:b/>
                <w:color w:val="000000"/>
                <w:sz w:val="20"/>
                <w:szCs w:val="20"/>
                <w:lang w:val="fr-FR" w:eastAsia="fr-FR"/>
              </w:rPr>
              <w:t>Workforce</w:t>
            </w:r>
            <w:proofErr w:type="spellEnd"/>
            <w:r w:rsidRPr="0023785E">
              <w:rPr>
                <w:rFonts w:ascii="Century Gothic" w:hAnsi="Century Gothic" w:cstheme="minorHAnsi"/>
                <w:b/>
                <w:color w:val="000000"/>
                <w:sz w:val="20"/>
                <w:szCs w:val="20"/>
                <w:lang w:val="fr-FR" w:eastAsia="fr-FR"/>
              </w:rPr>
              <w:t xml:space="preserve"> </w:t>
            </w:r>
            <w:proofErr w:type="spellStart"/>
            <w:r w:rsidRPr="0023785E">
              <w:rPr>
                <w:rFonts w:ascii="Century Gothic" w:hAnsi="Century Gothic" w:cstheme="minorHAnsi"/>
                <w:b/>
                <w:color w:val="000000"/>
                <w:sz w:val="20"/>
                <w:szCs w:val="20"/>
                <w:lang w:val="fr-FR" w:eastAsia="fr-FR"/>
              </w:rPr>
              <w:t>abroad</w:t>
            </w:r>
            <w:proofErr w:type="spellEnd"/>
            <w:r w:rsidRPr="0023785E">
              <w:rPr>
                <w:rFonts w:ascii="Century Gothic" w:hAnsi="Century Gothic" w:cstheme="minorHAnsi"/>
                <w:b/>
                <w:color w:val="000000"/>
                <w:sz w:val="20"/>
                <w:szCs w:val="20"/>
                <w:lang w:val="fr-FR" w:eastAsia="fr-FR"/>
              </w:rPr>
              <w:t xml:space="preserve"> :</w:t>
            </w:r>
          </w:p>
        </w:tc>
        <w:tc>
          <w:tcPr>
            <w:tcW w:w="1842" w:type="dxa"/>
          </w:tcPr>
          <w:p w14:paraId="3A4F7D72" w14:textId="77777777" w:rsidR="004413A4" w:rsidRDefault="004413A4" w:rsidP="00BD735F">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Total (FTE)</w:t>
            </w:r>
          </w:p>
        </w:tc>
        <w:tc>
          <w:tcPr>
            <w:tcW w:w="1843" w:type="dxa"/>
          </w:tcPr>
          <w:p w14:paraId="168C552F" w14:textId="77777777" w:rsidR="004413A4" w:rsidRDefault="004413A4" w:rsidP="00BD735F">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Full time</w:t>
            </w:r>
          </w:p>
        </w:tc>
        <w:tc>
          <w:tcPr>
            <w:tcW w:w="1701" w:type="dxa"/>
          </w:tcPr>
          <w:p w14:paraId="20ACAC97" w14:textId="77777777" w:rsidR="004413A4" w:rsidRDefault="004413A4" w:rsidP="00BD735F">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Part-time</w:t>
            </w:r>
          </w:p>
        </w:tc>
      </w:tr>
      <w:tr w:rsidR="004413A4" w:rsidRPr="0023785E" w14:paraId="06ACC7E5" w14:textId="77777777" w:rsidTr="00BD735F">
        <w:trPr>
          <w:cantSplit/>
          <w:trHeight w:val="340"/>
        </w:trPr>
        <w:tc>
          <w:tcPr>
            <w:tcW w:w="3898" w:type="dxa"/>
          </w:tcPr>
          <w:p w14:paraId="2E37E48F" w14:textId="77777777" w:rsidR="004413A4" w:rsidRDefault="004413A4" w:rsidP="00BD735F">
            <w:pPr>
              <w:pStyle w:val="Corpsdetexte"/>
              <w:jc w:val="both"/>
              <w:rPr>
                <w:rFonts w:ascii="Century Gothic" w:hAnsi="Century Gothic" w:cstheme="minorHAnsi"/>
                <w:color w:val="000000"/>
                <w:sz w:val="20"/>
                <w:szCs w:val="20"/>
                <w:lang w:val="fr-FR" w:eastAsia="fr-FR"/>
              </w:rPr>
            </w:pPr>
            <w:proofErr w:type="spellStart"/>
            <w:r w:rsidRPr="0023785E">
              <w:rPr>
                <w:rFonts w:ascii="Century Gothic" w:hAnsi="Century Gothic" w:cstheme="minorHAnsi"/>
                <w:color w:val="000000"/>
                <w:sz w:val="20"/>
                <w:szCs w:val="20"/>
                <w:lang w:val="fr-FR" w:eastAsia="fr-FR"/>
              </w:rPr>
              <w:lastRenderedPageBreak/>
              <w:t>Expatriate</w:t>
            </w:r>
            <w:proofErr w:type="spellEnd"/>
            <w:r w:rsidRPr="0023785E">
              <w:rPr>
                <w:rFonts w:ascii="Century Gothic" w:hAnsi="Century Gothic" w:cstheme="minorHAnsi"/>
                <w:color w:val="000000"/>
                <w:sz w:val="20"/>
                <w:szCs w:val="20"/>
                <w:lang w:val="fr-FR" w:eastAsia="fr-FR"/>
              </w:rPr>
              <w:t xml:space="preserve"> </w:t>
            </w:r>
            <w:proofErr w:type="spellStart"/>
            <w:r w:rsidRPr="0023785E">
              <w:rPr>
                <w:rFonts w:ascii="Century Gothic" w:hAnsi="Century Gothic" w:cstheme="minorHAnsi"/>
                <w:color w:val="000000"/>
                <w:sz w:val="20"/>
                <w:szCs w:val="20"/>
                <w:lang w:val="fr-FR" w:eastAsia="fr-FR"/>
              </w:rPr>
              <w:t>employee</w:t>
            </w:r>
            <w:proofErr w:type="spellEnd"/>
            <w:r w:rsidRPr="0023785E">
              <w:rPr>
                <w:rFonts w:ascii="Century Gothic" w:hAnsi="Century Gothic" w:cstheme="minorHAnsi"/>
                <w:color w:val="000000"/>
                <w:sz w:val="20"/>
                <w:szCs w:val="20"/>
                <w:lang w:val="fr-FR" w:eastAsia="fr-FR"/>
              </w:rPr>
              <w:t>(s)</w:t>
            </w:r>
          </w:p>
        </w:tc>
        <w:tc>
          <w:tcPr>
            <w:tcW w:w="1842" w:type="dxa"/>
          </w:tcPr>
          <w:p w14:paraId="314804A3"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c>
          <w:tcPr>
            <w:tcW w:w="1843" w:type="dxa"/>
          </w:tcPr>
          <w:p w14:paraId="32E6AE04"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c>
          <w:tcPr>
            <w:tcW w:w="1701" w:type="dxa"/>
          </w:tcPr>
          <w:p w14:paraId="56AEB042"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r>
      <w:tr w:rsidR="004413A4" w:rsidRPr="0023785E" w14:paraId="7AEF4EEE" w14:textId="77777777" w:rsidTr="00BD735F">
        <w:trPr>
          <w:cantSplit/>
          <w:trHeight w:val="340"/>
        </w:trPr>
        <w:tc>
          <w:tcPr>
            <w:tcW w:w="3898" w:type="dxa"/>
          </w:tcPr>
          <w:p w14:paraId="2D7D4F98" w14:textId="77777777" w:rsidR="004413A4" w:rsidRDefault="004413A4" w:rsidP="00BD735F">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 xml:space="preserve">Local </w:t>
            </w:r>
            <w:proofErr w:type="spellStart"/>
            <w:r w:rsidRPr="0023785E">
              <w:rPr>
                <w:rFonts w:ascii="Century Gothic" w:hAnsi="Century Gothic" w:cstheme="minorHAnsi"/>
                <w:color w:val="000000"/>
                <w:sz w:val="20"/>
                <w:szCs w:val="20"/>
                <w:lang w:val="fr-FR" w:eastAsia="fr-FR"/>
              </w:rPr>
              <w:t>employee</w:t>
            </w:r>
            <w:proofErr w:type="spellEnd"/>
            <w:r w:rsidRPr="0023785E">
              <w:rPr>
                <w:rFonts w:ascii="Century Gothic" w:hAnsi="Century Gothic" w:cstheme="minorHAnsi"/>
                <w:color w:val="000000"/>
                <w:sz w:val="20"/>
                <w:szCs w:val="20"/>
                <w:lang w:val="fr-FR" w:eastAsia="fr-FR"/>
              </w:rPr>
              <w:t>(s)</w:t>
            </w:r>
          </w:p>
        </w:tc>
        <w:tc>
          <w:tcPr>
            <w:tcW w:w="1842" w:type="dxa"/>
          </w:tcPr>
          <w:p w14:paraId="3B6344EC"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c>
          <w:tcPr>
            <w:tcW w:w="1843" w:type="dxa"/>
          </w:tcPr>
          <w:p w14:paraId="6A57EF3E"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c>
          <w:tcPr>
            <w:tcW w:w="1701" w:type="dxa"/>
          </w:tcPr>
          <w:p w14:paraId="4A8211BD"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r>
      <w:tr w:rsidR="004413A4" w:rsidRPr="0023785E" w14:paraId="6AA546E6" w14:textId="77777777" w:rsidTr="00BD735F">
        <w:trPr>
          <w:cantSplit/>
          <w:trHeight w:val="340"/>
        </w:trPr>
        <w:tc>
          <w:tcPr>
            <w:tcW w:w="3898" w:type="dxa"/>
          </w:tcPr>
          <w:p w14:paraId="49B40768" w14:textId="77777777" w:rsidR="004413A4" w:rsidRDefault="004413A4" w:rsidP="00BD735F">
            <w:pPr>
              <w:pStyle w:val="Corpsdetexte"/>
              <w:jc w:val="both"/>
              <w:rPr>
                <w:rFonts w:ascii="Century Gothic" w:hAnsi="Century Gothic" w:cstheme="minorHAnsi"/>
                <w:color w:val="000000"/>
                <w:sz w:val="20"/>
                <w:szCs w:val="20"/>
                <w:lang w:val="fr-FR" w:eastAsia="fr-FR"/>
              </w:rPr>
            </w:pPr>
            <w:proofErr w:type="spellStart"/>
            <w:r w:rsidRPr="0023785E">
              <w:rPr>
                <w:rFonts w:ascii="Century Gothic" w:hAnsi="Century Gothic" w:cstheme="minorHAnsi"/>
                <w:color w:val="000000"/>
                <w:sz w:val="20"/>
                <w:szCs w:val="20"/>
                <w:lang w:val="fr-FR" w:eastAsia="fr-FR"/>
              </w:rPr>
              <w:t>Volunteer</w:t>
            </w:r>
            <w:proofErr w:type="spellEnd"/>
            <w:r w:rsidRPr="0023785E">
              <w:rPr>
                <w:rFonts w:ascii="Century Gothic" w:hAnsi="Century Gothic" w:cstheme="minorHAnsi"/>
                <w:color w:val="000000"/>
                <w:sz w:val="20"/>
                <w:szCs w:val="20"/>
                <w:lang w:val="fr-FR" w:eastAsia="fr-FR"/>
              </w:rPr>
              <w:t>(s) [if applicable]</w:t>
            </w:r>
          </w:p>
        </w:tc>
        <w:tc>
          <w:tcPr>
            <w:tcW w:w="1842" w:type="dxa"/>
          </w:tcPr>
          <w:p w14:paraId="1A8CFFDE"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c>
          <w:tcPr>
            <w:tcW w:w="1843" w:type="dxa"/>
          </w:tcPr>
          <w:p w14:paraId="2E40AE62"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c>
          <w:tcPr>
            <w:tcW w:w="1701" w:type="dxa"/>
          </w:tcPr>
          <w:p w14:paraId="026EAB10"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r>
      <w:tr w:rsidR="004413A4" w:rsidRPr="0023785E" w14:paraId="14624E43" w14:textId="77777777" w:rsidTr="00BD735F">
        <w:trPr>
          <w:cantSplit/>
          <w:trHeight w:val="340"/>
        </w:trPr>
        <w:tc>
          <w:tcPr>
            <w:tcW w:w="3898" w:type="dxa"/>
          </w:tcPr>
          <w:p w14:paraId="619DC756" w14:textId="77777777" w:rsidR="004413A4" w:rsidRDefault="004413A4" w:rsidP="00BD735F">
            <w:pPr>
              <w:pStyle w:val="Corpsdetexte"/>
              <w:jc w:val="both"/>
              <w:rPr>
                <w:rFonts w:ascii="Century Gothic" w:hAnsi="Century Gothic" w:cstheme="minorHAnsi"/>
                <w:color w:val="000000"/>
                <w:sz w:val="20"/>
                <w:szCs w:val="20"/>
                <w:lang w:val="fr-FR" w:eastAsia="fr-FR"/>
              </w:rPr>
            </w:pPr>
            <w:proofErr w:type="spellStart"/>
            <w:r w:rsidRPr="0023785E">
              <w:rPr>
                <w:rFonts w:ascii="Century Gothic" w:hAnsi="Century Gothic" w:cstheme="minorHAnsi"/>
                <w:color w:val="000000"/>
                <w:sz w:val="20"/>
                <w:szCs w:val="20"/>
                <w:lang w:val="fr-FR" w:eastAsia="fr-FR"/>
              </w:rPr>
              <w:t>Volunteer</w:t>
            </w:r>
            <w:proofErr w:type="spellEnd"/>
            <w:r w:rsidRPr="0023785E">
              <w:rPr>
                <w:rFonts w:ascii="Century Gothic" w:hAnsi="Century Gothic" w:cstheme="minorHAnsi"/>
                <w:color w:val="000000"/>
                <w:sz w:val="20"/>
                <w:szCs w:val="20"/>
                <w:lang w:val="fr-FR" w:eastAsia="fr-FR"/>
              </w:rPr>
              <w:t>(s) [if applicable]</w:t>
            </w:r>
          </w:p>
        </w:tc>
        <w:tc>
          <w:tcPr>
            <w:tcW w:w="1842" w:type="dxa"/>
          </w:tcPr>
          <w:p w14:paraId="7CF520A7"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c>
          <w:tcPr>
            <w:tcW w:w="1843" w:type="dxa"/>
          </w:tcPr>
          <w:p w14:paraId="62F2B4E1"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c>
          <w:tcPr>
            <w:tcW w:w="1701" w:type="dxa"/>
          </w:tcPr>
          <w:p w14:paraId="141212A7"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r>
      <w:tr w:rsidR="004413A4" w:rsidRPr="0023785E" w14:paraId="4A737FA1" w14:textId="77777777" w:rsidTr="00BD735F">
        <w:trPr>
          <w:cantSplit/>
          <w:trHeight w:val="340"/>
        </w:trPr>
        <w:tc>
          <w:tcPr>
            <w:tcW w:w="3898" w:type="dxa"/>
          </w:tcPr>
          <w:p w14:paraId="1A611FA8" w14:textId="77777777" w:rsidR="004413A4" w:rsidRDefault="004413A4" w:rsidP="00BD735F">
            <w:pPr>
              <w:pStyle w:val="Corpsdetexte"/>
              <w:jc w:val="both"/>
              <w:rPr>
                <w:rFonts w:ascii="Century Gothic" w:hAnsi="Century Gothic" w:cstheme="minorHAnsi"/>
                <w:color w:val="000000"/>
                <w:sz w:val="20"/>
                <w:szCs w:val="20"/>
                <w:lang w:val="fr-FR" w:eastAsia="fr-FR"/>
              </w:rPr>
            </w:pPr>
            <w:r w:rsidRPr="0023785E">
              <w:rPr>
                <w:rFonts w:ascii="Century Gothic" w:hAnsi="Century Gothic" w:cstheme="minorHAnsi"/>
                <w:color w:val="000000"/>
                <w:sz w:val="20"/>
                <w:szCs w:val="20"/>
                <w:lang w:val="fr-FR" w:eastAsia="fr-FR"/>
              </w:rPr>
              <w:t>Total</w:t>
            </w:r>
          </w:p>
        </w:tc>
        <w:tc>
          <w:tcPr>
            <w:tcW w:w="1842" w:type="dxa"/>
          </w:tcPr>
          <w:p w14:paraId="1B08362B"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c>
          <w:tcPr>
            <w:tcW w:w="1843" w:type="dxa"/>
          </w:tcPr>
          <w:p w14:paraId="2512C3B3"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c>
          <w:tcPr>
            <w:tcW w:w="1701" w:type="dxa"/>
          </w:tcPr>
          <w:p w14:paraId="5BEA66B8" w14:textId="77777777" w:rsidR="004413A4" w:rsidRPr="0023785E" w:rsidRDefault="004413A4" w:rsidP="00BD735F">
            <w:pPr>
              <w:pStyle w:val="Corpsdetexte"/>
              <w:jc w:val="both"/>
              <w:rPr>
                <w:rFonts w:ascii="Century Gothic" w:hAnsi="Century Gothic" w:cstheme="minorHAnsi"/>
                <w:color w:val="000000"/>
                <w:sz w:val="20"/>
                <w:szCs w:val="20"/>
                <w:lang w:val="fr-FR" w:eastAsia="fr-FR"/>
              </w:rPr>
            </w:pPr>
          </w:p>
        </w:tc>
      </w:tr>
    </w:tbl>
    <w:p w14:paraId="4BF414B6" w14:textId="77777777" w:rsidR="004413A4" w:rsidRPr="0023785E" w:rsidRDefault="004413A4" w:rsidP="004413A4">
      <w:pPr>
        <w:pStyle w:val="Paragraphedeliste"/>
        <w:ind w:left="1440"/>
        <w:jc w:val="both"/>
        <w:rPr>
          <w:rFonts w:cstheme="minorHAnsi"/>
          <w:b/>
          <w:szCs w:val="20"/>
          <w:u w:val="single"/>
        </w:rPr>
      </w:pPr>
    </w:p>
    <w:p w14:paraId="6DCB600F" w14:textId="77777777" w:rsidR="004413A4" w:rsidRPr="00A43C80" w:rsidRDefault="004413A4" w:rsidP="004413A4">
      <w:pPr>
        <w:pStyle w:val="Paragraphedeliste"/>
        <w:ind w:left="0"/>
        <w:jc w:val="both"/>
        <w:rPr>
          <w:rFonts w:cstheme="minorHAnsi"/>
          <w:b/>
          <w:szCs w:val="20"/>
          <w:u w:val="single"/>
          <w:lang w:val="en-US"/>
        </w:rPr>
      </w:pPr>
      <w:r w:rsidRPr="00A43C80">
        <w:rPr>
          <w:rFonts w:cstheme="minorHAnsi"/>
          <w:b/>
          <w:szCs w:val="20"/>
          <w:u w:val="single"/>
          <w:lang w:val="en-US"/>
        </w:rPr>
        <w:t>Breakdown of the structure's budgetary expenses over the last three years (for lead CSOs only)</w:t>
      </w:r>
    </w:p>
    <w:p w14:paraId="2E310667" w14:textId="77777777" w:rsidR="004413A4" w:rsidRPr="00A43C80" w:rsidRDefault="004413A4" w:rsidP="004413A4">
      <w:pPr>
        <w:jc w:val="both"/>
        <w:rPr>
          <w:rFonts w:eastAsia="Times New Roman" w:cs="Mongolian Baiti"/>
          <w:b/>
          <w:szCs w:val="20"/>
          <w:u w:val="single"/>
          <w:lang w:val="en-US" w:eastAsia="fr-FR"/>
        </w:rPr>
      </w:pPr>
      <w:r w:rsidRPr="00A43C80">
        <w:rPr>
          <w:rFonts w:eastAsia="Times New Roman" w:cstheme="minorHAnsi"/>
          <w:b/>
          <w:szCs w:val="20"/>
          <w:u w:val="single"/>
          <w:lang w:val="en-US" w:eastAsia="fr-FR"/>
        </w:rPr>
        <w:t>Overall budget of the structure (all activities combined</w:t>
      </w:r>
      <w:r w:rsidRPr="00A43C80">
        <w:rPr>
          <w:rFonts w:eastAsia="Times New Roman" w:cs="Mongolian Baiti"/>
          <w:b/>
          <w:szCs w:val="20"/>
          <w:u w:val="single"/>
          <w:lang w:val="en-US" w:eastAsia="fr-FR"/>
        </w:rPr>
        <w:t>)</w:t>
      </w:r>
    </w:p>
    <w:p w14:paraId="29CF6713" w14:textId="77777777" w:rsidR="004413A4" w:rsidRPr="00A43C80" w:rsidRDefault="004413A4" w:rsidP="004413A4">
      <w:pPr>
        <w:jc w:val="both"/>
        <w:rPr>
          <w:rFonts w:eastAsia="Times New Roman" w:cs="Mongolian Baiti"/>
          <w:b/>
          <w:szCs w:val="20"/>
          <w:u w:val="single"/>
          <w:lang w:val="en-US" w:eastAsia="fr-FR"/>
        </w:rPr>
      </w:pPr>
    </w:p>
    <w:tbl>
      <w:tblPr>
        <w:tblW w:w="9024" w:type="dxa"/>
        <w:tblInd w:w="-23" w:type="dxa"/>
        <w:tblCellMar>
          <w:left w:w="0" w:type="dxa"/>
          <w:right w:w="0" w:type="dxa"/>
        </w:tblCellMar>
        <w:tblLook w:val="04A0" w:firstRow="1" w:lastRow="0" w:firstColumn="1" w:lastColumn="0" w:noHBand="0" w:noVBand="1"/>
      </w:tblPr>
      <w:tblGrid>
        <w:gridCol w:w="4576"/>
        <w:gridCol w:w="1757"/>
        <w:gridCol w:w="1436"/>
        <w:gridCol w:w="1255"/>
      </w:tblGrid>
      <w:tr w:rsidR="004413A4" w:rsidRPr="0023785E" w14:paraId="05C32C55" w14:textId="77777777" w:rsidTr="00BD735F">
        <w:trPr>
          <w:trHeight w:val="1192"/>
        </w:trPr>
        <w:tc>
          <w:tcPr>
            <w:tcW w:w="4576" w:type="dxa"/>
            <w:tcBorders>
              <w:top w:val="single" w:sz="8" w:space="0" w:color="auto"/>
              <w:left w:val="single" w:sz="8" w:space="0" w:color="auto"/>
              <w:bottom w:val="single" w:sz="8" w:space="0" w:color="auto"/>
              <w:right w:val="single" w:sz="4" w:space="0" w:color="auto"/>
            </w:tcBorders>
            <w:shd w:val="clear" w:color="auto" w:fill="C3D69B"/>
            <w:tcMar>
              <w:top w:w="0" w:type="dxa"/>
              <w:left w:w="70" w:type="dxa"/>
              <w:bottom w:w="0" w:type="dxa"/>
              <w:right w:w="70" w:type="dxa"/>
            </w:tcMar>
            <w:vAlign w:val="bottom"/>
            <w:hideMark/>
          </w:tcPr>
          <w:p w14:paraId="14B20C96" w14:textId="77777777" w:rsidR="004413A4" w:rsidRPr="00A43C80" w:rsidRDefault="004413A4" w:rsidP="00BD735F">
            <w:pPr>
              <w:pBdr>
                <w:right w:val="single" w:sz="4" w:space="4" w:color="auto"/>
              </w:pBdr>
              <w:spacing w:line="276" w:lineRule="auto"/>
              <w:jc w:val="both"/>
              <w:rPr>
                <w:rFonts w:cstheme="minorHAnsi"/>
                <w:b/>
                <w:bCs/>
                <w:i/>
                <w:iCs/>
                <w:color w:val="000000"/>
                <w:szCs w:val="20"/>
                <w:lang w:val="en-US" w:eastAsia="fr-FR"/>
              </w:rPr>
            </w:pPr>
            <w:r w:rsidRPr="00A43C80">
              <w:rPr>
                <w:rFonts w:cstheme="minorHAnsi"/>
                <w:b/>
                <w:bCs/>
                <w:color w:val="000000"/>
                <w:szCs w:val="20"/>
                <w:lang w:val="en-US" w:eastAsia="fr-FR"/>
              </w:rPr>
              <w:t>ORGANIZATION'S BUDGET</w:t>
            </w:r>
            <w:r w:rsidRPr="00A43C80">
              <w:rPr>
                <w:rFonts w:cstheme="minorHAnsi"/>
                <w:b/>
                <w:bCs/>
                <w:color w:val="000000"/>
                <w:szCs w:val="20"/>
                <w:lang w:val="en-US" w:eastAsia="fr-FR"/>
              </w:rPr>
              <w:br/>
            </w:r>
            <w:r w:rsidRPr="00A43C80">
              <w:rPr>
                <w:rFonts w:cstheme="minorHAnsi"/>
                <w:b/>
                <w:bCs/>
                <w:i/>
                <w:iCs/>
                <w:color w:val="000000"/>
                <w:szCs w:val="20"/>
                <w:lang w:val="en-US" w:eastAsia="fr-FR"/>
              </w:rPr>
              <w:t xml:space="preserve">Please complete the last 3 years </w:t>
            </w:r>
          </w:p>
          <w:p w14:paraId="0D999150" w14:textId="77777777" w:rsidR="004413A4" w:rsidRPr="00A43C80" w:rsidRDefault="004413A4" w:rsidP="00BD735F">
            <w:pPr>
              <w:pBdr>
                <w:right w:val="single" w:sz="4" w:space="4" w:color="auto"/>
              </w:pBdr>
              <w:spacing w:line="276" w:lineRule="auto"/>
              <w:jc w:val="both"/>
              <w:rPr>
                <w:rFonts w:cstheme="minorHAnsi"/>
                <w:b/>
                <w:bCs/>
                <w:color w:val="000000"/>
                <w:szCs w:val="20"/>
                <w:lang w:val="en-US" w:eastAsia="fr-FR"/>
              </w:rPr>
            </w:pPr>
            <w:r w:rsidRPr="00A43C80">
              <w:rPr>
                <w:rFonts w:cstheme="minorHAnsi"/>
                <w:b/>
                <w:bCs/>
                <w:i/>
                <w:iCs/>
                <w:color w:val="000000"/>
                <w:szCs w:val="20"/>
                <w:lang w:val="en-US" w:eastAsia="fr-FR"/>
              </w:rPr>
              <w:t xml:space="preserve">*If you do not have the budget for the year N-1, please indicate the projected budget and specify it </w:t>
            </w:r>
          </w:p>
        </w:tc>
        <w:tc>
          <w:tcPr>
            <w:tcW w:w="1757" w:type="dxa"/>
            <w:tcBorders>
              <w:top w:val="single" w:sz="4" w:space="0" w:color="auto"/>
              <w:left w:val="single" w:sz="4" w:space="0" w:color="auto"/>
              <w:bottom w:val="single" w:sz="4" w:space="0" w:color="auto"/>
              <w:right w:val="single" w:sz="4" w:space="0" w:color="auto"/>
            </w:tcBorders>
            <w:shd w:val="clear" w:color="auto" w:fill="C3D69B"/>
            <w:noWrap/>
            <w:tcMar>
              <w:top w:w="0" w:type="dxa"/>
              <w:left w:w="70" w:type="dxa"/>
              <w:bottom w:w="0" w:type="dxa"/>
              <w:right w:w="70" w:type="dxa"/>
            </w:tcMar>
            <w:vAlign w:val="center"/>
            <w:hideMark/>
          </w:tcPr>
          <w:p w14:paraId="57687417" w14:textId="77777777" w:rsidR="004413A4" w:rsidRDefault="004413A4" w:rsidP="00BD735F">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c>
          <w:tcPr>
            <w:tcW w:w="1436" w:type="dxa"/>
            <w:tcBorders>
              <w:top w:val="single" w:sz="8" w:space="0" w:color="auto"/>
              <w:left w:val="single" w:sz="4" w:space="0" w:color="auto"/>
              <w:bottom w:val="single" w:sz="8" w:space="0" w:color="auto"/>
              <w:right w:val="single" w:sz="8" w:space="0" w:color="auto"/>
            </w:tcBorders>
            <w:shd w:val="clear" w:color="auto" w:fill="C3D69B"/>
            <w:noWrap/>
            <w:tcMar>
              <w:top w:w="0" w:type="dxa"/>
              <w:left w:w="70" w:type="dxa"/>
              <w:bottom w:w="0" w:type="dxa"/>
              <w:right w:w="70" w:type="dxa"/>
            </w:tcMar>
            <w:vAlign w:val="center"/>
            <w:hideMark/>
          </w:tcPr>
          <w:p w14:paraId="5D3A81E0" w14:textId="77777777" w:rsidR="004413A4" w:rsidRDefault="004413A4" w:rsidP="00BD735F">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c>
          <w:tcPr>
            <w:tcW w:w="1255" w:type="dxa"/>
            <w:tcBorders>
              <w:top w:val="single" w:sz="8" w:space="0" w:color="auto"/>
              <w:left w:val="nil"/>
              <w:bottom w:val="single" w:sz="8" w:space="0" w:color="auto"/>
              <w:right w:val="single" w:sz="8" w:space="0" w:color="auto"/>
            </w:tcBorders>
            <w:shd w:val="clear" w:color="auto" w:fill="C3D69B"/>
            <w:noWrap/>
            <w:tcMar>
              <w:top w:w="0" w:type="dxa"/>
              <w:left w:w="70" w:type="dxa"/>
              <w:bottom w:w="0" w:type="dxa"/>
              <w:right w:w="70" w:type="dxa"/>
            </w:tcMar>
            <w:vAlign w:val="center"/>
            <w:hideMark/>
          </w:tcPr>
          <w:p w14:paraId="28956151" w14:textId="77777777" w:rsidR="004413A4" w:rsidRDefault="004413A4" w:rsidP="00BD735F">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r>
      <w:tr w:rsidR="004413A4" w:rsidRPr="008D1654" w14:paraId="55CE395C" w14:textId="77777777" w:rsidTr="00BD735F">
        <w:trPr>
          <w:trHeight w:val="455"/>
        </w:trPr>
        <w:tc>
          <w:tcPr>
            <w:tcW w:w="45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886C6E" w14:textId="77777777" w:rsidR="004413A4" w:rsidRPr="00A43C80" w:rsidRDefault="004413A4" w:rsidP="00BD735F">
            <w:pPr>
              <w:spacing w:line="276" w:lineRule="auto"/>
              <w:jc w:val="both"/>
              <w:rPr>
                <w:rFonts w:cstheme="minorHAnsi"/>
                <w:color w:val="000000"/>
                <w:szCs w:val="20"/>
                <w:lang w:val="en-US" w:eastAsia="fr-FR"/>
              </w:rPr>
            </w:pPr>
            <w:r w:rsidRPr="00A43C80">
              <w:rPr>
                <w:rFonts w:cstheme="minorHAnsi"/>
                <w:color w:val="000000"/>
                <w:szCs w:val="20"/>
                <w:lang w:val="en-US" w:eastAsia="fr-FR"/>
              </w:rPr>
              <w:t>Total income (income statement) - in €)</w:t>
            </w:r>
          </w:p>
        </w:tc>
        <w:tc>
          <w:tcPr>
            <w:tcW w:w="1757" w:type="dxa"/>
            <w:tcBorders>
              <w:top w:val="single" w:sz="4" w:space="0" w:color="auto"/>
              <w:left w:val="nil"/>
              <w:bottom w:val="nil"/>
              <w:right w:val="single" w:sz="8" w:space="0" w:color="auto"/>
            </w:tcBorders>
            <w:noWrap/>
            <w:tcMar>
              <w:top w:w="0" w:type="dxa"/>
              <w:left w:w="70" w:type="dxa"/>
              <w:bottom w:w="0" w:type="dxa"/>
              <w:right w:w="70" w:type="dxa"/>
            </w:tcMar>
            <w:vAlign w:val="bottom"/>
            <w:hideMark/>
          </w:tcPr>
          <w:p w14:paraId="2BB4909A" w14:textId="77777777" w:rsidR="004413A4" w:rsidRPr="00A43C80" w:rsidRDefault="004413A4" w:rsidP="00BD735F">
            <w:pPr>
              <w:spacing w:line="276" w:lineRule="auto"/>
              <w:jc w:val="both"/>
              <w:rPr>
                <w:rFonts w:cstheme="minorHAnsi"/>
                <w:color w:val="000000"/>
                <w:szCs w:val="20"/>
                <w:lang w:val="en-US" w:eastAsia="fr-FR"/>
              </w:rPr>
            </w:pPr>
          </w:p>
        </w:tc>
        <w:tc>
          <w:tcPr>
            <w:tcW w:w="1436" w:type="dxa"/>
            <w:tcBorders>
              <w:top w:val="nil"/>
              <w:left w:val="nil"/>
              <w:bottom w:val="nil"/>
              <w:right w:val="single" w:sz="8" w:space="0" w:color="auto"/>
            </w:tcBorders>
            <w:noWrap/>
            <w:tcMar>
              <w:top w:w="0" w:type="dxa"/>
              <w:left w:w="70" w:type="dxa"/>
              <w:bottom w:w="0" w:type="dxa"/>
              <w:right w:w="70" w:type="dxa"/>
            </w:tcMar>
            <w:vAlign w:val="bottom"/>
            <w:hideMark/>
          </w:tcPr>
          <w:p w14:paraId="491C3937" w14:textId="77777777" w:rsidR="004413A4" w:rsidRPr="00A43C80" w:rsidRDefault="004413A4" w:rsidP="00BD735F">
            <w:pPr>
              <w:spacing w:line="276" w:lineRule="auto"/>
              <w:jc w:val="both"/>
              <w:rPr>
                <w:rFonts w:cstheme="minorHAnsi"/>
                <w:color w:val="000000"/>
                <w:szCs w:val="20"/>
                <w:lang w:val="en-US" w:eastAsia="fr-FR"/>
              </w:rPr>
            </w:pPr>
          </w:p>
        </w:tc>
        <w:tc>
          <w:tcPr>
            <w:tcW w:w="125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CBC194" w14:textId="77777777" w:rsidR="004413A4" w:rsidRPr="00A43C80" w:rsidRDefault="004413A4" w:rsidP="00BD735F">
            <w:pPr>
              <w:spacing w:line="276" w:lineRule="auto"/>
              <w:jc w:val="both"/>
              <w:rPr>
                <w:rFonts w:cstheme="minorHAnsi"/>
                <w:color w:val="000000"/>
                <w:szCs w:val="20"/>
                <w:lang w:val="en-US" w:eastAsia="fr-FR"/>
              </w:rPr>
            </w:pPr>
          </w:p>
        </w:tc>
      </w:tr>
      <w:tr w:rsidR="004413A4" w:rsidRPr="0023785E" w14:paraId="43161196" w14:textId="77777777" w:rsidTr="00BD735F">
        <w:trPr>
          <w:trHeight w:val="717"/>
        </w:trPr>
        <w:tc>
          <w:tcPr>
            <w:tcW w:w="457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7B5C28" w14:textId="77777777" w:rsidR="004413A4" w:rsidRPr="00A43C80" w:rsidRDefault="004413A4" w:rsidP="00BD735F">
            <w:pPr>
              <w:spacing w:line="276" w:lineRule="auto"/>
              <w:jc w:val="both"/>
              <w:rPr>
                <w:rFonts w:cstheme="minorHAnsi"/>
                <w:color w:val="000000"/>
                <w:szCs w:val="20"/>
                <w:lang w:val="en-US" w:eastAsia="fr-FR"/>
              </w:rPr>
            </w:pPr>
            <w:r w:rsidRPr="00A43C80">
              <w:rPr>
                <w:rFonts w:cstheme="minorHAnsi"/>
                <w:color w:val="000000"/>
                <w:szCs w:val="20"/>
                <w:lang w:val="en-US" w:eastAsia="fr-FR"/>
              </w:rPr>
              <w:t>What percentage of your global budget is dedicated to international solidarity activities in France and abroad (this may be an estimate)</w:t>
            </w:r>
          </w:p>
        </w:tc>
        <w:tc>
          <w:tcPr>
            <w:tcW w:w="175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8B4D4A" w14:textId="77777777" w:rsidR="004413A4" w:rsidRDefault="004413A4" w:rsidP="00BD735F">
            <w:pPr>
              <w:spacing w:line="276" w:lineRule="auto"/>
              <w:jc w:val="both"/>
              <w:rPr>
                <w:rFonts w:cstheme="minorHAnsi"/>
                <w:color w:val="000000"/>
                <w:szCs w:val="20"/>
                <w:lang w:eastAsia="fr-FR"/>
              </w:rPr>
            </w:pPr>
            <w:r w:rsidRPr="0023785E">
              <w:rPr>
                <w:rFonts w:cstheme="minorHAnsi"/>
                <w:color w:val="000000"/>
                <w:szCs w:val="20"/>
                <w:lang w:eastAsia="fr-FR"/>
              </w:rPr>
              <w:t>%</w:t>
            </w:r>
          </w:p>
        </w:tc>
        <w:tc>
          <w:tcPr>
            <w:tcW w:w="143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120D2CC" w14:textId="77777777" w:rsidR="004413A4" w:rsidRDefault="004413A4" w:rsidP="00BD735F">
            <w:pPr>
              <w:spacing w:line="276" w:lineRule="auto"/>
              <w:jc w:val="both"/>
              <w:rPr>
                <w:rFonts w:cstheme="minorHAnsi"/>
                <w:color w:val="000000"/>
                <w:szCs w:val="20"/>
                <w:lang w:eastAsia="fr-FR"/>
              </w:rPr>
            </w:pPr>
            <w:r w:rsidRPr="0023785E">
              <w:rPr>
                <w:rFonts w:cstheme="minorHAnsi"/>
                <w:color w:val="000000"/>
                <w:szCs w:val="20"/>
                <w:lang w:eastAsia="fr-FR"/>
              </w:rPr>
              <w:t>%</w:t>
            </w:r>
          </w:p>
        </w:tc>
        <w:tc>
          <w:tcPr>
            <w:tcW w:w="12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439774" w14:textId="77777777" w:rsidR="004413A4" w:rsidRDefault="004413A4" w:rsidP="00BD735F">
            <w:pPr>
              <w:spacing w:line="276" w:lineRule="auto"/>
              <w:jc w:val="both"/>
              <w:rPr>
                <w:rFonts w:cstheme="minorHAnsi"/>
                <w:color w:val="000000"/>
                <w:szCs w:val="20"/>
                <w:lang w:eastAsia="fr-FR"/>
              </w:rPr>
            </w:pPr>
            <w:r w:rsidRPr="0023785E">
              <w:rPr>
                <w:rFonts w:cstheme="minorHAnsi"/>
                <w:color w:val="000000"/>
                <w:szCs w:val="20"/>
                <w:lang w:eastAsia="fr-FR"/>
              </w:rPr>
              <w:t>%</w:t>
            </w:r>
          </w:p>
        </w:tc>
      </w:tr>
    </w:tbl>
    <w:p w14:paraId="40AD762B" w14:textId="77777777" w:rsidR="004413A4" w:rsidRPr="0023785E" w:rsidRDefault="004413A4" w:rsidP="004413A4">
      <w:pPr>
        <w:spacing w:line="276" w:lineRule="auto"/>
        <w:jc w:val="both"/>
        <w:rPr>
          <w:rFonts w:cstheme="minorHAnsi"/>
          <w:color w:val="1F497D"/>
          <w:szCs w:val="20"/>
        </w:rPr>
      </w:pPr>
    </w:p>
    <w:tbl>
      <w:tblPr>
        <w:tblW w:w="9027" w:type="dxa"/>
        <w:tblInd w:w="-23" w:type="dxa"/>
        <w:tblCellMar>
          <w:left w:w="0" w:type="dxa"/>
          <w:right w:w="0" w:type="dxa"/>
        </w:tblCellMar>
        <w:tblLook w:val="04A0" w:firstRow="1" w:lastRow="0" w:firstColumn="1" w:lastColumn="0" w:noHBand="0" w:noVBand="1"/>
      </w:tblPr>
      <w:tblGrid>
        <w:gridCol w:w="4712"/>
        <w:gridCol w:w="1519"/>
        <w:gridCol w:w="1369"/>
        <w:gridCol w:w="1427"/>
      </w:tblGrid>
      <w:tr w:rsidR="004413A4" w:rsidRPr="0023785E" w14:paraId="02382BA4" w14:textId="77777777" w:rsidTr="00BD735F">
        <w:trPr>
          <w:trHeight w:val="450"/>
        </w:trPr>
        <w:tc>
          <w:tcPr>
            <w:tcW w:w="4712" w:type="dxa"/>
            <w:tcBorders>
              <w:top w:val="single" w:sz="8" w:space="0" w:color="auto"/>
              <w:left w:val="single" w:sz="8" w:space="0" w:color="auto"/>
              <w:bottom w:val="single" w:sz="8" w:space="0" w:color="auto"/>
              <w:right w:val="single" w:sz="8" w:space="0" w:color="auto"/>
            </w:tcBorders>
            <w:shd w:val="clear" w:color="auto" w:fill="FABF8F"/>
            <w:tcMar>
              <w:top w:w="0" w:type="dxa"/>
              <w:left w:w="70" w:type="dxa"/>
              <w:bottom w:w="0" w:type="dxa"/>
              <w:right w:w="70" w:type="dxa"/>
            </w:tcMar>
            <w:vAlign w:val="center"/>
            <w:hideMark/>
          </w:tcPr>
          <w:p w14:paraId="599B1ED2" w14:textId="77777777" w:rsidR="004413A4" w:rsidRDefault="004413A4" w:rsidP="00BD735F">
            <w:pPr>
              <w:spacing w:line="276" w:lineRule="auto"/>
              <w:jc w:val="both"/>
              <w:rPr>
                <w:rFonts w:cstheme="minorHAnsi"/>
                <w:b/>
                <w:bCs/>
                <w:szCs w:val="20"/>
                <w:lang w:eastAsia="fr-FR"/>
              </w:rPr>
            </w:pPr>
            <w:r w:rsidRPr="0023785E">
              <w:rPr>
                <w:rFonts w:cstheme="minorHAnsi"/>
                <w:b/>
                <w:bCs/>
                <w:szCs w:val="20"/>
                <w:lang w:eastAsia="fr-FR"/>
              </w:rPr>
              <w:t xml:space="preserve">NET INCOME (last 3 </w:t>
            </w:r>
            <w:proofErr w:type="spellStart"/>
            <w:r w:rsidRPr="0023785E">
              <w:rPr>
                <w:rFonts w:cstheme="minorHAnsi"/>
                <w:b/>
                <w:bCs/>
                <w:szCs w:val="20"/>
                <w:lang w:eastAsia="fr-FR"/>
              </w:rPr>
              <w:t>years</w:t>
            </w:r>
            <w:proofErr w:type="spellEnd"/>
            <w:r w:rsidRPr="0023785E">
              <w:rPr>
                <w:rFonts w:cstheme="minorHAnsi"/>
                <w:b/>
                <w:bCs/>
                <w:szCs w:val="20"/>
                <w:lang w:eastAsia="fr-FR"/>
              </w:rPr>
              <w:t>)</w:t>
            </w:r>
          </w:p>
        </w:tc>
        <w:tc>
          <w:tcPr>
            <w:tcW w:w="1519" w:type="dxa"/>
            <w:tcBorders>
              <w:top w:val="single" w:sz="8" w:space="0" w:color="auto"/>
              <w:left w:val="nil"/>
              <w:bottom w:val="single" w:sz="8" w:space="0" w:color="auto"/>
              <w:right w:val="single" w:sz="8" w:space="0" w:color="auto"/>
            </w:tcBorders>
            <w:shd w:val="clear" w:color="auto" w:fill="FABF8F"/>
            <w:noWrap/>
            <w:tcMar>
              <w:top w:w="0" w:type="dxa"/>
              <w:left w:w="70" w:type="dxa"/>
              <w:bottom w:w="0" w:type="dxa"/>
              <w:right w:w="70" w:type="dxa"/>
            </w:tcMar>
            <w:vAlign w:val="center"/>
            <w:hideMark/>
          </w:tcPr>
          <w:p w14:paraId="2EFA37E8" w14:textId="77777777" w:rsidR="004413A4" w:rsidRDefault="004413A4" w:rsidP="00BD735F">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c>
          <w:tcPr>
            <w:tcW w:w="1369" w:type="dxa"/>
            <w:tcBorders>
              <w:top w:val="single" w:sz="8" w:space="0" w:color="auto"/>
              <w:left w:val="nil"/>
              <w:bottom w:val="single" w:sz="8" w:space="0" w:color="auto"/>
              <w:right w:val="single" w:sz="8" w:space="0" w:color="auto"/>
            </w:tcBorders>
            <w:shd w:val="clear" w:color="auto" w:fill="FABF8F"/>
            <w:noWrap/>
            <w:tcMar>
              <w:top w:w="0" w:type="dxa"/>
              <w:left w:w="70" w:type="dxa"/>
              <w:bottom w:w="0" w:type="dxa"/>
              <w:right w:w="70" w:type="dxa"/>
            </w:tcMar>
            <w:vAlign w:val="center"/>
            <w:hideMark/>
          </w:tcPr>
          <w:p w14:paraId="503F7C0C" w14:textId="77777777" w:rsidR="004413A4" w:rsidRDefault="004413A4" w:rsidP="00BD735F">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c>
          <w:tcPr>
            <w:tcW w:w="1427" w:type="dxa"/>
            <w:tcBorders>
              <w:top w:val="single" w:sz="8" w:space="0" w:color="auto"/>
              <w:left w:val="nil"/>
              <w:bottom w:val="single" w:sz="8" w:space="0" w:color="auto"/>
              <w:right w:val="single" w:sz="8" w:space="0" w:color="auto"/>
            </w:tcBorders>
            <w:shd w:val="clear" w:color="auto" w:fill="FABF8F"/>
            <w:noWrap/>
            <w:tcMar>
              <w:top w:w="0" w:type="dxa"/>
              <w:left w:w="70" w:type="dxa"/>
              <w:bottom w:w="0" w:type="dxa"/>
              <w:right w:w="70" w:type="dxa"/>
            </w:tcMar>
            <w:vAlign w:val="center"/>
            <w:hideMark/>
          </w:tcPr>
          <w:p w14:paraId="2E86BE1D" w14:textId="77777777" w:rsidR="004413A4" w:rsidRDefault="004413A4" w:rsidP="00BD735F">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r>
      <w:tr w:rsidR="004413A4" w:rsidRPr="0023785E" w14:paraId="10973439" w14:textId="77777777" w:rsidTr="00BD735F">
        <w:trPr>
          <w:trHeight w:val="315"/>
        </w:trPr>
        <w:tc>
          <w:tcPr>
            <w:tcW w:w="471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EEE288" w14:textId="77777777" w:rsidR="004413A4" w:rsidRDefault="004413A4" w:rsidP="00BD735F">
            <w:pPr>
              <w:spacing w:line="276" w:lineRule="auto"/>
              <w:jc w:val="both"/>
              <w:rPr>
                <w:rFonts w:cstheme="minorHAnsi"/>
                <w:szCs w:val="20"/>
                <w:lang w:eastAsia="fr-FR"/>
              </w:rPr>
            </w:pPr>
            <w:r w:rsidRPr="0023785E">
              <w:rPr>
                <w:rFonts w:cstheme="minorHAnsi"/>
                <w:szCs w:val="20"/>
                <w:lang w:eastAsia="fr-FR"/>
              </w:rPr>
              <w:t xml:space="preserve">Surplus / </w:t>
            </w:r>
            <w:proofErr w:type="spellStart"/>
            <w:r w:rsidRPr="0023785E">
              <w:rPr>
                <w:rFonts w:cstheme="minorHAnsi"/>
                <w:szCs w:val="20"/>
                <w:lang w:eastAsia="fr-FR"/>
              </w:rPr>
              <w:t>Deficit</w:t>
            </w:r>
            <w:proofErr w:type="spellEnd"/>
            <w:r w:rsidRPr="0023785E">
              <w:rPr>
                <w:rFonts w:cstheme="minorHAnsi"/>
                <w:szCs w:val="20"/>
                <w:lang w:eastAsia="fr-FR"/>
              </w:rPr>
              <w:t xml:space="preserve"> (-)</w:t>
            </w:r>
          </w:p>
        </w:tc>
        <w:tc>
          <w:tcPr>
            <w:tcW w:w="1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755ED7" w14:textId="77777777" w:rsidR="004413A4" w:rsidRPr="0023785E" w:rsidRDefault="004413A4" w:rsidP="00BD735F">
            <w:pPr>
              <w:spacing w:line="276" w:lineRule="auto"/>
              <w:jc w:val="both"/>
              <w:rPr>
                <w:rFonts w:cstheme="minorHAnsi"/>
                <w:color w:val="000000"/>
                <w:szCs w:val="20"/>
                <w:lang w:eastAsia="fr-FR"/>
              </w:rPr>
            </w:pPr>
          </w:p>
        </w:tc>
        <w:tc>
          <w:tcPr>
            <w:tcW w:w="13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C42A03" w14:textId="77777777" w:rsidR="004413A4" w:rsidRPr="0023785E" w:rsidRDefault="004413A4" w:rsidP="00BD735F">
            <w:pPr>
              <w:spacing w:line="276" w:lineRule="auto"/>
              <w:jc w:val="both"/>
              <w:rPr>
                <w:rFonts w:cstheme="minorHAnsi"/>
                <w:color w:val="000000"/>
                <w:szCs w:val="20"/>
                <w:lang w:eastAsia="fr-FR"/>
              </w:rPr>
            </w:pPr>
          </w:p>
        </w:tc>
        <w:tc>
          <w:tcPr>
            <w:tcW w:w="14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8C68A3" w14:textId="77777777" w:rsidR="004413A4" w:rsidRPr="0023785E" w:rsidRDefault="004413A4" w:rsidP="00BD735F">
            <w:pPr>
              <w:spacing w:line="276" w:lineRule="auto"/>
              <w:jc w:val="both"/>
              <w:rPr>
                <w:rFonts w:cstheme="minorHAnsi"/>
                <w:color w:val="000000"/>
                <w:szCs w:val="20"/>
                <w:lang w:eastAsia="fr-FR"/>
              </w:rPr>
            </w:pPr>
          </w:p>
        </w:tc>
      </w:tr>
      <w:tr w:rsidR="004413A4" w:rsidRPr="0023785E" w14:paraId="37E8CE90" w14:textId="77777777" w:rsidTr="00BD735F">
        <w:trPr>
          <w:trHeight w:val="392"/>
        </w:trPr>
        <w:tc>
          <w:tcPr>
            <w:tcW w:w="4712" w:type="dxa"/>
            <w:noWrap/>
            <w:tcMar>
              <w:top w:w="0" w:type="dxa"/>
              <w:left w:w="70" w:type="dxa"/>
              <w:bottom w:w="0" w:type="dxa"/>
              <w:right w:w="70" w:type="dxa"/>
            </w:tcMar>
            <w:vAlign w:val="center"/>
            <w:hideMark/>
          </w:tcPr>
          <w:p w14:paraId="13BB1D9D" w14:textId="77777777" w:rsidR="004413A4" w:rsidRPr="0023785E" w:rsidRDefault="004413A4" w:rsidP="00BD735F">
            <w:pPr>
              <w:spacing w:line="276" w:lineRule="auto"/>
              <w:jc w:val="both"/>
              <w:rPr>
                <w:rFonts w:eastAsia="Times New Roman" w:cstheme="minorHAnsi"/>
                <w:szCs w:val="20"/>
                <w:lang w:eastAsia="fr-FR"/>
              </w:rPr>
            </w:pPr>
          </w:p>
        </w:tc>
        <w:tc>
          <w:tcPr>
            <w:tcW w:w="1519" w:type="dxa"/>
            <w:noWrap/>
            <w:tcMar>
              <w:top w:w="0" w:type="dxa"/>
              <w:left w:w="70" w:type="dxa"/>
              <w:bottom w:w="0" w:type="dxa"/>
              <w:right w:w="70" w:type="dxa"/>
            </w:tcMar>
            <w:vAlign w:val="center"/>
            <w:hideMark/>
          </w:tcPr>
          <w:p w14:paraId="0C6BDEA3" w14:textId="77777777" w:rsidR="004413A4" w:rsidRPr="0023785E" w:rsidRDefault="004413A4" w:rsidP="00BD735F">
            <w:pPr>
              <w:spacing w:line="276" w:lineRule="auto"/>
              <w:jc w:val="both"/>
              <w:rPr>
                <w:rFonts w:eastAsia="Times New Roman" w:cstheme="minorHAnsi"/>
                <w:szCs w:val="20"/>
                <w:lang w:eastAsia="fr-FR"/>
              </w:rPr>
            </w:pPr>
          </w:p>
        </w:tc>
        <w:tc>
          <w:tcPr>
            <w:tcW w:w="1369" w:type="dxa"/>
            <w:noWrap/>
            <w:tcMar>
              <w:top w:w="0" w:type="dxa"/>
              <w:left w:w="70" w:type="dxa"/>
              <w:bottom w:w="0" w:type="dxa"/>
              <w:right w:w="70" w:type="dxa"/>
            </w:tcMar>
            <w:vAlign w:val="center"/>
            <w:hideMark/>
          </w:tcPr>
          <w:p w14:paraId="2148DB73" w14:textId="77777777" w:rsidR="004413A4" w:rsidRPr="0023785E" w:rsidRDefault="004413A4" w:rsidP="00BD735F">
            <w:pPr>
              <w:spacing w:line="276" w:lineRule="auto"/>
              <w:jc w:val="both"/>
              <w:rPr>
                <w:rFonts w:eastAsia="Times New Roman" w:cstheme="minorHAnsi"/>
                <w:szCs w:val="20"/>
                <w:lang w:eastAsia="fr-FR"/>
              </w:rPr>
            </w:pPr>
          </w:p>
        </w:tc>
        <w:tc>
          <w:tcPr>
            <w:tcW w:w="1427" w:type="dxa"/>
            <w:noWrap/>
            <w:tcMar>
              <w:top w:w="0" w:type="dxa"/>
              <w:left w:w="70" w:type="dxa"/>
              <w:bottom w:w="0" w:type="dxa"/>
              <w:right w:w="70" w:type="dxa"/>
            </w:tcMar>
            <w:vAlign w:val="center"/>
            <w:hideMark/>
          </w:tcPr>
          <w:p w14:paraId="03178227" w14:textId="77777777" w:rsidR="004413A4" w:rsidRPr="0023785E" w:rsidRDefault="004413A4" w:rsidP="00BD735F">
            <w:pPr>
              <w:spacing w:line="276" w:lineRule="auto"/>
              <w:jc w:val="both"/>
              <w:rPr>
                <w:rFonts w:eastAsia="Times New Roman" w:cstheme="minorHAnsi"/>
                <w:szCs w:val="20"/>
                <w:lang w:eastAsia="fr-FR"/>
              </w:rPr>
            </w:pPr>
          </w:p>
        </w:tc>
      </w:tr>
      <w:tr w:rsidR="004413A4" w:rsidRPr="0023785E" w14:paraId="5679CCEA" w14:textId="77777777" w:rsidTr="00BD735F">
        <w:trPr>
          <w:trHeight w:val="297"/>
        </w:trPr>
        <w:tc>
          <w:tcPr>
            <w:tcW w:w="4712" w:type="dxa"/>
            <w:tcBorders>
              <w:top w:val="single" w:sz="8" w:space="0" w:color="auto"/>
              <w:left w:val="single" w:sz="8" w:space="0" w:color="auto"/>
              <w:bottom w:val="single" w:sz="8" w:space="0" w:color="auto"/>
              <w:right w:val="single" w:sz="8" w:space="0" w:color="auto"/>
            </w:tcBorders>
            <w:shd w:val="clear" w:color="auto" w:fill="B9CDE5"/>
            <w:tcMar>
              <w:top w:w="0" w:type="dxa"/>
              <w:left w:w="70" w:type="dxa"/>
              <w:bottom w:w="0" w:type="dxa"/>
              <w:right w:w="70" w:type="dxa"/>
            </w:tcMar>
            <w:vAlign w:val="center"/>
            <w:hideMark/>
          </w:tcPr>
          <w:p w14:paraId="79492D39" w14:textId="77777777" w:rsidR="004413A4" w:rsidRPr="00A43C80" w:rsidRDefault="004413A4" w:rsidP="00BD735F">
            <w:pPr>
              <w:spacing w:line="276" w:lineRule="auto"/>
              <w:jc w:val="both"/>
              <w:rPr>
                <w:rFonts w:cstheme="minorHAnsi"/>
                <w:b/>
                <w:bCs/>
                <w:szCs w:val="20"/>
                <w:lang w:val="en-US" w:eastAsia="fr-FR"/>
              </w:rPr>
            </w:pPr>
            <w:r w:rsidRPr="00A43C80">
              <w:rPr>
                <w:rFonts w:cstheme="minorHAnsi"/>
                <w:b/>
                <w:bCs/>
                <w:szCs w:val="20"/>
                <w:lang w:val="en-US" w:eastAsia="fr-FR"/>
              </w:rPr>
              <w:t>BALANCE SHEET (last 3 years certified)</w:t>
            </w:r>
          </w:p>
        </w:tc>
        <w:tc>
          <w:tcPr>
            <w:tcW w:w="1519" w:type="dxa"/>
            <w:tcBorders>
              <w:top w:val="single" w:sz="8" w:space="0" w:color="auto"/>
              <w:left w:val="nil"/>
              <w:bottom w:val="single" w:sz="8" w:space="0" w:color="auto"/>
              <w:right w:val="single" w:sz="8" w:space="0" w:color="auto"/>
            </w:tcBorders>
            <w:shd w:val="clear" w:color="auto" w:fill="B9CDE5"/>
            <w:noWrap/>
            <w:tcMar>
              <w:top w:w="0" w:type="dxa"/>
              <w:left w:w="70" w:type="dxa"/>
              <w:bottom w:w="0" w:type="dxa"/>
              <w:right w:w="70" w:type="dxa"/>
            </w:tcMar>
            <w:vAlign w:val="center"/>
            <w:hideMark/>
          </w:tcPr>
          <w:p w14:paraId="0758DC6C" w14:textId="77777777" w:rsidR="004413A4" w:rsidRDefault="004413A4" w:rsidP="00BD735F">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c>
          <w:tcPr>
            <w:tcW w:w="1369" w:type="dxa"/>
            <w:tcBorders>
              <w:top w:val="single" w:sz="8" w:space="0" w:color="auto"/>
              <w:left w:val="nil"/>
              <w:bottom w:val="single" w:sz="8" w:space="0" w:color="auto"/>
              <w:right w:val="single" w:sz="8" w:space="0" w:color="auto"/>
            </w:tcBorders>
            <w:shd w:val="clear" w:color="auto" w:fill="B9CDE5"/>
            <w:noWrap/>
            <w:tcMar>
              <w:top w:w="0" w:type="dxa"/>
              <w:left w:w="70" w:type="dxa"/>
              <w:bottom w:w="0" w:type="dxa"/>
              <w:right w:w="70" w:type="dxa"/>
            </w:tcMar>
            <w:vAlign w:val="center"/>
            <w:hideMark/>
          </w:tcPr>
          <w:p w14:paraId="770CC052" w14:textId="77777777" w:rsidR="004413A4" w:rsidRDefault="004413A4" w:rsidP="00BD735F">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c>
          <w:tcPr>
            <w:tcW w:w="1427" w:type="dxa"/>
            <w:tcBorders>
              <w:top w:val="single" w:sz="8" w:space="0" w:color="auto"/>
              <w:left w:val="nil"/>
              <w:bottom w:val="single" w:sz="8" w:space="0" w:color="auto"/>
              <w:right w:val="single" w:sz="8" w:space="0" w:color="auto"/>
            </w:tcBorders>
            <w:shd w:val="clear" w:color="auto" w:fill="B9CDE5"/>
            <w:noWrap/>
            <w:tcMar>
              <w:top w:w="0" w:type="dxa"/>
              <w:left w:w="70" w:type="dxa"/>
              <w:bottom w:w="0" w:type="dxa"/>
              <w:right w:w="70" w:type="dxa"/>
            </w:tcMar>
            <w:vAlign w:val="center"/>
            <w:hideMark/>
          </w:tcPr>
          <w:p w14:paraId="3F3B069F" w14:textId="77777777" w:rsidR="004413A4" w:rsidRDefault="004413A4" w:rsidP="00BD735F">
            <w:pPr>
              <w:spacing w:line="276" w:lineRule="auto"/>
              <w:jc w:val="both"/>
              <w:rPr>
                <w:rFonts w:cstheme="minorHAnsi"/>
                <w:b/>
                <w:bCs/>
                <w:color w:val="000000"/>
                <w:szCs w:val="20"/>
                <w:lang w:eastAsia="fr-FR"/>
              </w:rPr>
            </w:pPr>
            <w:r w:rsidRPr="0023785E">
              <w:rPr>
                <w:rFonts w:cstheme="minorHAnsi"/>
                <w:b/>
                <w:bCs/>
                <w:color w:val="000000"/>
                <w:szCs w:val="20"/>
                <w:lang w:eastAsia="fr-FR"/>
              </w:rPr>
              <w:t>20..</w:t>
            </w:r>
          </w:p>
        </w:tc>
      </w:tr>
      <w:tr w:rsidR="004413A4" w:rsidRPr="008D1654" w14:paraId="57D220FD" w14:textId="77777777" w:rsidTr="00BD735F">
        <w:trPr>
          <w:trHeight w:val="418"/>
        </w:trPr>
        <w:tc>
          <w:tcPr>
            <w:tcW w:w="471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B70DF8" w14:textId="77777777" w:rsidR="004413A4" w:rsidRPr="00A43C80" w:rsidRDefault="004413A4" w:rsidP="00BD735F">
            <w:pPr>
              <w:spacing w:line="276" w:lineRule="auto"/>
              <w:jc w:val="both"/>
              <w:rPr>
                <w:rFonts w:cstheme="minorHAnsi"/>
                <w:szCs w:val="20"/>
                <w:lang w:val="en-US" w:eastAsia="fr-FR"/>
              </w:rPr>
            </w:pPr>
            <w:r w:rsidRPr="00A43C80">
              <w:rPr>
                <w:rFonts w:cstheme="minorHAnsi"/>
                <w:szCs w:val="20"/>
                <w:lang w:val="en-US" w:eastAsia="fr-FR"/>
              </w:rPr>
              <w:t>Associative funds (equity and other associative funds)</w:t>
            </w:r>
          </w:p>
        </w:tc>
        <w:tc>
          <w:tcPr>
            <w:tcW w:w="1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9F9838" w14:textId="77777777" w:rsidR="004413A4" w:rsidRPr="00A43C80" w:rsidRDefault="004413A4" w:rsidP="00BD735F">
            <w:pPr>
              <w:spacing w:line="276" w:lineRule="auto"/>
              <w:jc w:val="both"/>
              <w:rPr>
                <w:rFonts w:cstheme="minorHAnsi"/>
                <w:b/>
                <w:bCs/>
                <w:color w:val="000000"/>
                <w:szCs w:val="20"/>
                <w:lang w:val="en-US" w:eastAsia="fr-FR"/>
              </w:rPr>
            </w:pPr>
          </w:p>
        </w:tc>
        <w:tc>
          <w:tcPr>
            <w:tcW w:w="13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9F6DDD" w14:textId="77777777" w:rsidR="004413A4" w:rsidRPr="00A43C80" w:rsidRDefault="004413A4" w:rsidP="00BD735F">
            <w:pPr>
              <w:spacing w:line="276" w:lineRule="auto"/>
              <w:jc w:val="both"/>
              <w:rPr>
                <w:rFonts w:cstheme="minorHAnsi"/>
                <w:b/>
                <w:bCs/>
                <w:color w:val="000000"/>
                <w:szCs w:val="20"/>
                <w:lang w:val="en-US" w:eastAsia="fr-FR"/>
              </w:rPr>
            </w:pPr>
          </w:p>
        </w:tc>
        <w:tc>
          <w:tcPr>
            <w:tcW w:w="14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46A91A" w14:textId="77777777" w:rsidR="004413A4" w:rsidRPr="00A43C80" w:rsidRDefault="004413A4" w:rsidP="00BD735F">
            <w:pPr>
              <w:spacing w:line="276" w:lineRule="auto"/>
              <w:jc w:val="both"/>
              <w:rPr>
                <w:rFonts w:cstheme="minorHAnsi"/>
                <w:b/>
                <w:bCs/>
                <w:color w:val="000000"/>
                <w:szCs w:val="20"/>
                <w:lang w:val="en-US" w:eastAsia="fr-FR"/>
              </w:rPr>
            </w:pPr>
          </w:p>
        </w:tc>
      </w:tr>
    </w:tbl>
    <w:p w14:paraId="33485BE2" w14:textId="77777777" w:rsidR="004413A4" w:rsidRPr="00A43C80" w:rsidRDefault="004413A4" w:rsidP="004413A4">
      <w:pPr>
        <w:jc w:val="both"/>
        <w:rPr>
          <w:rFonts w:eastAsia="Times New Roman" w:cs="Mongolian Baiti"/>
          <w:b/>
          <w:color w:val="FF0000"/>
          <w:szCs w:val="20"/>
          <w:u w:val="single"/>
          <w:lang w:val="en-US" w:eastAsia="fr-FR"/>
        </w:rPr>
      </w:pPr>
    </w:p>
    <w:p w14:paraId="79F9BBFF" w14:textId="77777777" w:rsidR="004413A4" w:rsidRPr="00A43C80" w:rsidRDefault="004413A4" w:rsidP="004413A4">
      <w:pPr>
        <w:pStyle w:val="Paragraphedeliste"/>
        <w:ind w:left="1440"/>
        <w:jc w:val="both"/>
        <w:rPr>
          <w:rFonts w:eastAsia="Times New Roman" w:cstheme="minorHAnsi"/>
          <w:b/>
          <w:caps/>
          <w:color w:val="0000FF"/>
          <w:szCs w:val="20"/>
          <w:lang w:val="en-US" w:eastAsia="fr-FR"/>
        </w:rPr>
      </w:pPr>
      <w:r w:rsidRPr="00A43C80">
        <w:rPr>
          <w:rFonts w:eastAsia="Times New Roman" w:cstheme="minorHAnsi"/>
          <w:b/>
          <w:caps/>
          <w:color w:val="0000FF"/>
          <w:szCs w:val="20"/>
          <w:lang w:val="en-US" w:eastAsia="fr-FR"/>
        </w:rPr>
        <w:t>date and signature</w:t>
      </w:r>
    </w:p>
    <w:p w14:paraId="7CAE301A" w14:textId="77777777" w:rsidR="004413A4" w:rsidRPr="00A43C80" w:rsidRDefault="004413A4" w:rsidP="004413A4">
      <w:pPr>
        <w:pStyle w:val="Paragraphedeliste"/>
        <w:ind w:left="1440"/>
        <w:jc w:val="both"/>
        <w:rPr>
          <w:rFonts w:eastAsia="Times New Roman" w:cstheme="minorHAnsi"/>
          <w:b/>
          <w:caps/>
          <w:color w:val="0000FF"/>
          <w:szCs w:val="20"/>
          <w:lang w:val="en-US" w:eastAsia="fr-FR"/>
        </w:rPr>
      </w:pPr>
    </w:p>
    <w:p w14:paraId="380E6AE5" w14:textId="77777777" w:rsidR="0030673E" w:rsidRPr="00ED04AA" w:rsidRDefault="0030673E" w:rsidP="00291889">
      <w:pPr>
        <w:spacing w:after="200" w:line="276" w:lineRule="auto"/>
        <w:ind w:left="1080"/>
        <w:jc w:val="both"/>
        <w:rPr>
          <w:rFonts w:cstheme="minorHAnsi"/>
          <w:b/>
          <w:szCs w:val="20"/>
          <w:u w:val="single"/>
          <w:lang w:val="en-US"/>
        </w:rPr>
        <w:sectPr w:rsidR="0030673E" w:rsidRPr="00ED04AA" w:rsidSect="0030673E">
          <w:pgSz w:w="11907" w:h="16840" w:code="9"/>
          <w:pgMar w:top="993" w:right="1134" w:bottom="851" w:left="1418" w:header="720" w:footer="323" w:gutter="0"/>
          <w:cols w:space="720"/>
          <w:docGrid w:linePitch="326"/>
        </w:sectPr>
      </w:pPr>
    </w:p>
    <w:p w14:paraId="2E31CE01" w14:textId="0F819E0D" w:rsidR="00920D13" w:rsidRPr="00ED04AA" w:rsidRDefault="00ED04AA">
      <w:pPr>
        <w:spacing w:after="200" w:line="276" w:lineRule="auto"/>
        <w:ind w:left="1080"/>
        <w:jc w:val="both"/>
        <w:rPr>
          <w:rFonts w:cstheme="minorHAnsi"/>
          <w:b/>
          <w:szCs w:val="20"/>
          <w:u w:val="single"/>
          <w:lang w:val="en-US"/>
        </w:rPr>
      </w:pPr>
      <w:r w:rsidRPr="00ED04AA">
        <w:rPr>
          <w:rFonts w:cstheme="minorHAnsi"/>
          <w:b/>
          <w:szCs w:val="20"/>
          <w:u w:val="single"/>
          <w:lang w:val="en-US"/>
        </w:rPr>
        <w:lastRenderedPageBreak/>
        <w:t xml:space="preserve">Presentation of the </w:t>
      </w:r>
      <w:r w:rsidR="004413A4">
        <w:rPr>
          <w:rFonts w:cstheme="minorHAnsi"/>
          <w:b/>
          <w:szCs w:val="20"/>
          <w:u w:val="single"/>
          <w:lang w:val="en-US"/>
        </w:rPr>
        <w:t>organization</w:t>
      </w:r>
      <w:r w:rsidRPr="00ED04AA">
        <w:rPr>
          <w:rFonts w:cstheme="minorHAnsi"/>
          <w:b/>
          <w:szCs w:val="20"/>
          <w:u w:val="single"/>
          <w:lang w:val="en-US"/>
        </w:rPr>
        <w:t>'s overall financial resources over the last three years (for lead CSOs only)</w:t>
      </w:r>
    </w:p>
    <w:p w14:paraId="3E4FDB12" w14:textId="4702233B" w:rsidR="0030673E" w:rsidRPr="00ED04AA" w:rsidRDefault="0030673E" w:rsidP="00731D79">
      <w:pPr>
        <w:spacing w:after="200" w:line="276" w:lineRule="auto"/>
        <w:jc w:val="both"/>
        <w:rPr>
          <w:rFonts w:cstheme="minorHAnsi"/>
          <w:b/>
          <w:szCs w:val="20"/>
          <w:u w:val="single"/>
          <w:lang w:val="en-US"/>
        </w:rPr>
      </w:pPr>
    </w:p>
    <w:tbl>
      <w:tblPr>
        <w:tblpPr w:leftFromText="141" w:rightFromText="141" w:vertAnchor="page" w:horzAnchor="margin" w:tblpX="-459" w:tblpY="216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3402"/>
        <w:gridCol w:w="1417"/>
        <w:gridCol w:w="1418"/>
        <w:gridCol w:w="3544"/>
        <w:gridCol w:w="1417"/>
        <w:gridCol w:w="1418"/>
      </w:tblGrid>
      <w:tr w:rsidR="00291889" w:rsidRPr="0023785E" w14:paraId="198EDA0A" w14:textId="77777777" w:rsidTr="00EF553E">
        <w:trPr>
          <w:trHeight w:val="928"/>
        </w:trPr>
        <w:tc>
          <w:tcPr>
            <w:tcW w:w="959" w:type="dxa"/>
            <w:tcBorders>
              <w:top w:val="single" w:sz="4" w:space="0" w:color="auto"/>
              <w:left w:val="single" w:sz="4" w:space="0" w:color="auto"/>
              <w:bottom w:val="single" w:sz="4" w:space="0" w:color="auto"/>
              <w:right w:val="single" w:sz="4" w:space="0" w:color="auto"/>
            </w:tcBorders>
            <w:vAlign w:val="center"/>
            <w:hideMark/>
          </w:tcPr>
          <w:p w14:paraId="47B8BEE6" w14:textId="77777777" w:rsidR="00920D13" w:rsidRDefault="00ED04AA">
            <w:pPr>
              <w:spacing w:line="276" w:lineRule="auto"/>
              <w:jc w:val="both"/>
              <w:rPr>
                <w:rFonts w:cstheme="minorHAnsi"/>
                <w:b/>
                <w:szCs w:val="20"/>
              </w:rPr>
            </w:pPr>
            <w:proofErr w:type="spellStart"/>
            <w:r w:rsidRPr="0023785E">
              <w:rPr>
                <w:rFonts w:cstheme="minorHAnsi"/>
                <w:b/>
                <w:szCs w:val="20"/>
              </w:rPr>
              <w:t>Year</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158062C9" w14:textId="77777777" w:rsidR="00920D13" w:rsidRDefault="00ED04AA">
            <w:pPr>
              <w:spacing w:line="276" w:lineRule="auto"/>
              <w:jc w:val="both"/>
              <w:rPr>
                <w:rFonts w:cstheme="minorHAnsi"/>
                <w:b/>
                <w:szCs w:val="20"/>
              </w:rPr>
            </w:pPr>
            <w:r w:rsidRPr="0023785E">
              <w:rPr>
                <w:rFonts w:cstheme="minorHAnsi"/>
                <w:b/>
                <w:szCs w:val="20"/>
              </w:rPr>
              <w:t xml:space="preserve">Total CSO revenue </w:t>
            </w:r>
            <w:r w:rsidRPr="0023785E">
              <w:rPr>
                <w:rFonts w:cstheme="minorHAnsi"/>
                <w:b/>
                <w:szCs w:val="20"/>
                <w:vertAlign w:val="superscript"/>
              </w:rPr>
              <w:footnoteReference w:id="7"/>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1F489B8F" w14:textId="77777777" w:rsidR="00920D13" w:rsidRDefault="00ED04AA">
            <w:pPr>
              <w:spacing w:line="276" w:lineRule="auto"/>
              <w:jc w:val="both"/>
              <w:rPr>
                <w:rFonts w:cstheme="minorHAnsi"/>
                <w:b/>
                <w:szCs w:val="20"/>
              </w:rPr>
            </w:pPr>
            <w:r w:rsidRPr="0023785E">
              <w:rPr>
                <w:rFonts w:cstheme="minorHAnsi"/>
                <w:b/>
                <w:szCs w:val="20"/>
              </w:rPr>
              <w:t xml:space="preserve">Of </w:t>
            </w:r>
            <w:proofErr w:type="spellStart"/>
            <w:r w:rsidRPr="0023785E">
              <w:rPr>
                <w:rFonts w:cstheme="minorHAnsi"/>
                <w:b/>
                <w:szCs w:val="20"/>
              </w:rPr>
              <w:t>which</w:t>
            </w:r>
            <w:proofErr w:type="spellEnd"/>
            <w:r w:rsidRPr="0023785E">
              <w:rPr>
                <w:rFonts w:cstheme="minorHAnsi"/>
                <w:b/>
                <w:szCs w:val="20"/>
              </w:rPr>
              <w:t xml:space="preserve"> public </w:t>
            </w:r>
            <w:proofErr w:type="spellStart"/>
            <w:r w:rsidRPr="0023785E">
              <w:rPr>
                <w:rFonts w:cstheme="minorHAnsi"/>
                <w:b/>
                <w:szCs w:val="20"/>
              </w:rPr>
              <w:t>resources</w:t>
            </w:r>
            <w:proofErr w:type="spellEnd"/>
            <w:r w:rsidRPr="0023785E">
              <w:rPr>
                <w:rFonts w:cstheme="minorHAnsi"/>
                <w:szCs w:val="20"/>
                <w:vertAlign w:val="superscript"/>
              </w:rPr>
              <w:footnoteReference w:id="8"/>
            </w:r>
          </w:p>
        </w:tc>
        <w:tc>
          <w:tcPr>
            <w:tcW w:w="1418" w:type="dxa"/>
            <w:tcBorders>
              <w:top w:val="single" w:sz="4" w:space="0" w:color="auto"/>
              <w:left w:val="single" w:sz="4" w:space="0" w:color="auto"/>
              <w:bottom w:val="single" w:sz="4" w:space="0" w:color="auto"/>
              <w:right w:val="single" w:sz="4" w:space="0" w:color="auto"/>
            </w:tcBorders>
            <w:vAlign w:val="center"/>
            <w:hideMark/>
          </w:tcPr>
          <w:p w14:paraId="57E80B1D" w14:textId="77777777" w:rsidR="00920D13" w:rsidRDefault="00ED04AA">
            <w:pPr>
              <w:spacing w:line="276" w:lineRule="auto"/>
              <w:jc w:val="both"/>
              <w:rPr>
                <w:rFonts w:cstheme="minorHAnsi"/>
                <w:b/>
                <w:szCs w:val="20"/>
              </w:rPr>
            </w:pPr>
            <w:r w:rsidRPr="0023785E">
              <w:rPr>
                <w:rFonts w:cstheme="minorHAnsi"/>
                <w:b/>
                <w:szCs w:val="20"/>
              </w:rPr>
              <w:t>of total revenue</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7BFF2D2D" w14:textId="77777777" w:rsidR="00920D13" w:rsidRDefault="00ED04AA">
            <w:pPr>
              <w:spacing w:line="276" w:lineRule="auto"/>
              <w:jc w:val="both"/>
              <w:rPr>
                <w:rFonts w:cstheme="minorHAnsi"/>
                <w:b/>
                <w:szCs w:val="20"/>
              </w:rPr>
            </w:pPr>
            <w:r w:rsidRPr="0023785E">
              <w:rPr>
                <w:rFonts w:cstheme="minorHAnsi"/>
                <w:b/>
                <w:szCs w:val="20"/>
              </w:rPr>
              <w:t xml:space="preserve">Of </w:t>
            </w:r>
            <w:proofErr w:type="spellStart"/>
            <w:r w:rsidRPr="0023785E">
              <w:rPr>
                <w:rFonts w:cstheme="minorHAnsi"/>
                <w:b/>
                <w:szCs w:val="20"/>
              </w:rPr>
              <w:t>which</w:t>
            </w:r>
            <w:proofErr w:type="spellEnd"/>
            <w:r w:rsidRPr="0023785E">
              <w:rPr>
                <w:rFonts w:cstheme="minorHAnsi"/>
                <w:b/>
                <w:szCs w:val="20"/>
              </w:rPr>
              <w:t xml:space="preserve"> </w:t>
            </w:r>
            <w:proofErr w:type="spellStart"/>
            <w:r w:rsidRPr="0023785E">
              <w:rPr>
                <w:rFonts w:cstheme="minorHAnsi"/>
                <w:b/>
                <w:szCs w:val="20"/>
              </w:rPr>
              <w:t>private</w:t>
            </w:r>
            <w:proofErr w:type="spellEnd"/>
            <w:r w:rsidRPr="0023785E">
              <w:rPr>
                <w:rFonts w:cstheme="minorHAnsi"/>
                <w:b/>
                <w:szCs w:val="20"/>
              </w:rPr>
              <w:t xml:space="preserve"> </w:t>
            </w:r>
            <w:proofErr w:type="spellStart"/>
            <w:r w:rsidRPr="0023785E">
              <w:rPr>
                <w:rFonts w:cstheme="minorHAnsi"/>
                <w:b/>
                <w:szCs w:val="20"/>
              </w:rPr>
              <w:t>resources</w:t>
            </w:r>
            <w:proofErr w:type="spellEnd"/>
            <w:r w:rsidRPr="0023785E">
              <w:rPr>
                <w:rFonts w:cstheme="minorHAnsi"/>
                <w:b/>
                <w:szCs w:val="20"/>
                <w:vertAlign w:val="superscript"/>
              </w:rPr>
              <w:footnoteReference w:id="9"/>
            </w:r>
          </w:p>
        </w:tc>
        <w:tc>
          <w:tcPr>
            <w:tcW w:w="1418" w:type="dxa"/>
            <w:tcBorders>
              <w:top w:val="single" w:sz="4" w:space="0" w:color="auto"/>
              <w:left w:val="single" w:sz="4" w:space="0" w:color="auto"/>
              <w:bottom w:val="single" w:sz="4" w:space="0" w:color="auto"/>
              <w:right w:val="single" w:sz="4" w:space="0" w:color="auto"/>
            </w:tcBorders>
            <w:vAlign w:val="center"/>
            <w:hideMark/>
          </w:tcPr>
          <w:p w14:paraId="2FDF0786" w14:textId="77777777" w:rsidR="00920D13" w:rsidRDefault="00ED04AA">
            <w:pPr>
              <w:spacing w:line="276" w:lineRule="auto"/>
              <w:jc w:val="both"/>
              <w:rPr>
                <w:rFonts w:cstheme="minorHAnsi"/>
                <w:b/>
                <w:szCs w:val="20"/>
              </w:rPr>
            </w:pPr>
            <w:r w:rsidRPr="0023785E">
              <w:rPr>
                <w:rFonts w:cstheme="minorHAnsi"/>
                <w:b/>
                <w:szCs w:val="20"/>
              </w:rPr>
              <w:t>of total revenue</w:t>
            </w:r>
          </w:p>
        </w:tc>
      </w:tr>
      <w:tr w:rsidR="00291889" w:rsidRPr="0023785E" w14:paraId="0999F1C2" w14:textId="77777777" w:rsidTr="00EF553E">
        <w:trPr>
          <w:trHeight w:val="39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1A3066DD" w14:textId="77777777" w:rsidR="00920D13" w:rsidRDefault="00ED04AA">
            <w:pPr>
              <w:spacing w:after="200" w:line="276" w:lineRule="auto"/>
              <w:jc w:val="both"/>
              <w:rPr>
                <w:rFonts w:cstheme="minorHAnsi"/>
                <w:b/>
                <w:szCs w:val="20"/>
              </w:rPr>
            </w:pPr>
            <w:r w:rsidRPr="0023785E">
              <w:rPr>
                <w:rFonts w:cstheme="minorHAnsi"/>
                <w:b/>
                <w:szCs w:val="20"/>
              </w:rPr>
              <w:t xml:space="preserve">2020 </w:t>
            </w:r>
          </w:p>
        </w:tc>
        <w:tc>
          <w:tcPr>
            <w:tcW w:w="1701" w:type="dxa"/>
            <w:vMerge w:val="restart"/>
            <w:tcBorders>
              <w:top w:val="single" w:sz="4" w:space="0" w:color="auto"/>
              <w:left w:val="single" w:sz="4" w:space="0" w:color="auto"/>
              <w:bottom w:val="single" w:sz="4" w:space="0" w:color="auto"/>
              <w:right w:val="single" w:sz="4" w:space="0" w:color="auto"/>
            </w:tcBorders>
          </w:tcPr>
          <w:p w14:paraId="3C6A6C5E" w14:textId="77777777" w:rsidR="00291889" w:rsidRPr="0023785E" w:rsidRDefault="00291889" w:rsidP="00EF553E">
            <w:pPr>
              <w:spacing w:after="200"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4DE6F531" w14:textId="77777777" w:rsidR="00920D13" w:rsidRDefault="00ED04AA">
            <w:pPr>
              <w:spacing w:after="200" w:line="276" w:lineRule="auto"/>
              <w:jc w:val="both"/>
              <w:rPr>
                <w:rFonts w:cstheme="minorHAnsi"/>
                <w:b/>
                <w:szCs w:val="20"/>
              </w:rPr>
            </w:pPr>
            <w:r w:rsidRPr="0023785E">
              <w:rPr>
                <w:rFonts w:cstheme="minorHAnsi"/>
                <w:b/>
                <w:szCs w:val="20"/>
              </w:rPr>
              <w:t xml:space="preserve">Total </w:t>
            </w:r>
            <w:proofErr w:type="spellStart"/>
            <w:r w:rsidRPr="0023785E">
              <w:rPr>
                <w:rFonts w:cstheme="minorHAnsi"/>
                <w:b/>
                <w:szCs w:val="20"/>
              </w:rPr>
              <w:t>amount</w:t>
            </w:r>
            <w:proofErr w:type="spellEnd"/>
            <w:r w:rsidRPr="0023785E">
              <w:rPr>
                <w:rFonts w:cstheme="minorHAnsi"/>
                <w:b/>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051A249E" w14:textId="77777777" w:rsidR="00291889" w:rsidRPr="0023785E" w:rsidRDefault="00291889" w:rsidP="00EF553E">
            <w:pPr>
              <w:spacing w:after="200" w:line="276" w:lineRule="auto"/>
              <w:jc w:val="both"/>
              <w:rPr>
                <w:rFonts w:cstheme="minorHAnsi"/>
                <w:b/>
                <w:szCs w:val="20"/>
              </w:rPr>
            </w:pPr>
          </w:p>
        </w:tc>
        <w:tc>
          <w:tcPr>
            <w:tcW w:w="1418" w:type="dxa"/>
            <w:tcBorders>
              <w:top w:val="single" w:sz="4" w:space="0" w:color="auto"/>
              <w:left w:val="single" w:sz="4" w:space="0" w:color="auto"/>
              <w:bottom w:val="single" w:sz="4" w:space="0" w:color="auto"/>
              <w:right w:val="single" w:sz="4" w:space="0" w:color="auto"/>
            </w:tcBorders>
          </w:tcPr>
          <w:p w14:paraId="56FB710D" w14:textId="77777777" w:rsidR="00291889" w:rsidRPr="0023785E" w:rsidRDefault="00291889" w:rsidP="00EF553E">
            <w:pPr>
              <w:spacing w:after="200" w:line="276" w:lineRule="auto"/>
              <w:jc w:val="both"/>
              <w:rPr>
                <w:rFonts w:cstheme="minorHAnsi"/>
                <w:b/>
                <w:szCs w:val="20"/>
              </w:rPr>
            </w:pPr>
          </w:p>
        </w:tc>
        <w:tc>
          <w:tcPr>
            <w:tcW w:w="3544" w:type="dxa"/>
            <w:tcBorders>
              <w:top w:val="single" w:sz="4" w:space="0" w:color="auto"/>
              <w:left w:val="single" w:sz="4" w:space="0" w:color="auto"/>
              <w:bottom w:val="single" w:sz="4" w:space="0" w:color="auto"/>
              <w:right w:val="single" w:sz="4" w:space="0" w:color="auto"/>
            </w:tcBorders>
            <w:hideMark/>
          </w:tcPr>
          <w:p w14:paraId="30592887" w14:textId="77777777" w:rsidR="00920D13" w:rsidRDefault="00ED04AA">
            <w:pPr>
              <w:spacing w:after="200" w:line="276" w:lineRule="auto"/>
              <w:jc w:val="both"/>
              <w:rPr>
                <w:rFonts w:cstheme="minorHAnsi"/>
                <w:b/>
                <w:szCs w:val="20"/>
              </w:rPr>
            </w:pPr>
            <w:r w:rsidRPr="0023785E">
              <w:rPr>
                <w:rFonts w:cstheme="minorHAnsi"/>
                <w:b/>
                <w:szCs w:val="20"/>
              </w:rPr>
              <w:t xml:space="preserve">Total </w:t>
            </w:r>
            <w:proofErr w:type="spellStart"/>
            <w:r w:rsidRPr="0023785E">
              <w:rPr>
                <w:rFonts w:cstheme="minorHAnsi"/>
                <w:b/>
                <w:szCs w:val="20"/>
              </w:rPr>
              <w:t>amount</w:t>
            </w:r>
            <w:proofErr w:type="spellEnd"/>
            <w:r w:rsidRPr="0023785E">
              <w:rPr>
                <w:rFonts w:cstheme="minorHAnsi"/>
                <w:b/>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61A59853" w14:textId="77777777" w:rsidR="00291889" w:rsidRPr="0023785E" w:rsidRDefault="00291889" w:rsidP="00EF553E">
            <w:pPr>
              <w:spacing w:after="200" w:line="276" w:lineRule="auto"/>
              <w:jc w:val="both"/>
              <w:rPr>
                <w:rFonts w:cstheme="minorHAnsi"/>
                <w:b/>
                <w:szCs w:val="20"/>
              </w:rPr>
            </w:pPr>
          </w:p>
        </w:tc>
        <w:tc>
          <w:tcPr>
            <w:tcW w:w="1418" w:type="dxa"/>
            <w:tcBorders>
              <w:top w:val="single" w:sz="4" w:space="0" w:color="auto"/>
              <w:left w:val="single" w:sz="4" w:space="0" w:color="auto"/>
              <w:bottom w:val="single" w:sz="4" w:space="0" w:color="auto"/>
              <w:right w:val="single" w:sz="4" w:space="0" w:color="auto"/>
            </w:tcBorders>
          </w:tcPr>
          <w:p w14:paraId="28D189A3" w14:textId="77777777" w:rsidR="00291889" w:rsidRPr="0023785E" w:rsidRDefault="00291889" w:rsidP="00EF553E">
            <w:pPr>
              <w:spacing w:after="200" w:line="276" w:lineRule="auto"/>
              <w:jc w:val="both"/>
              <w:rPr>
                <w:rFonts w:cstheme="minorHAnsi"/>
                <w:b/>
                <w:szCs w:val="20"/>
              </w:rPr>
            </w:pPr>
          </w:p>
        </w:tc>
      </w:tr>
      <w:tr w:rsidR="00291889" w:rsidRPr="0023785E" w14:paraId="0661A6D9" w14:textId="77777777" w:rsidTr="00EF553E">
        <w:trPr>
          <w:trHeight w:val="11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1DC5426" w14:textId="77777777" w:rsidR="00291889" w:rsidRPr="0023785E" w:rsidRDefault="00291889" w:rsidP="00EF553E">
            <w:pPr>
              <w:spacing w:after="200" w:line="276" w:lineRule="auto"/>
              <w:jc w:val="both"/>
              <w:rPr>
                <w:rFonts w:cstheme="minorHAnsi"/>
                <w:b/>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C952A3F" w14:textId="77777777" w:rsidR="00291889" w:rsidRPr="0023785E" w:rsidRDefault="00291889" w:rsidP="00EF553E">
            <w:pPr>
              <w:spacing w:after="200"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677480B5" w14:textId="77777777" w:rsidR="00920D13" w:rsidRDefault="00ED04AA">
            <w:pPr>
              <w:spacing w:after="200" w:line="276" w:lineRule="auto"/>
              <w:jc w:val="both"/>
              <w:rPr>
                <w:rFonts w:cstheme="minorHAnsi"/>
                <w:szCs w:val="20"/>
              </w:rPr>
            </w:pPr>
            <w:r w:rsidRPr="0023785E">
              <w:rPr>
                <w:rFonts w:cstheme="minorHAnsi"/>
                <w:szCs w:val="20"/>
              </w:rPr>
              <w:t xml:space="preserve">Of </w:t>
            </w:r>
            <w:proofErr w:type="spellStart"/>
            <w:r w:rsidRPr="0023785E">
              <w:rPr>
                <w:rFonts w:cstheme="minorHAnsi"/>
                <w:szCs w:val="20"/>
              </w:rPr>
              <w:t>which</w:t>
            </w:r>
            <w:proofErr w:type="spellEnd"/>
            <w:r w:rsidRPr="0023785E">
              <w:rPr>
                <w:rFonts w:cstheme="minorHAnsi"/>
                <w:szCs w:val="20"/>
              </w:rPr>
              <w:t xml:space="preserve"> AFD :</w:t>
            </w:r>
          </w:p>
        </w:tc>
        <w:tc>
          <w:tcPr>
            <w:tcW w:w="1417" w:type="dxa"/>
            <w:tcBorders>
              <w:top w:val="single" w:sz="4" w:space="0" w:color="auto"/>
              <w:left w:val="single" w:sz="4" w:space="0" w:color="auto"/>
              <w:bottom w:val="single" w:sz="4" w:space="0" w:color="auto"/>
              <w:right w:val="single" w:sz="4" w:space="0" w:color="auto"/>
            </w:tcBorders>
          </w:tcPr>
          <w:p w14:paraId="34303D5A" w14:textId="77777777" w:rsidR="00291889" w:rsidRPr="0023785E" w:rsidRDefault="00291889" w:rsidP="00EF553E">
            <w:pPr>
              <w:spacing w:after="200" w:line="276" w:lineRule="auto"/>
              <w:jc w:val="both"/>
              <w:rPr>
                <w:rFonts w:cstheme="minorHAnsi"/>
                <w:szCs w:val="20"/>
              </w:rPr>
            </w:pPr>
          </w:p>
        </w:tc>
        <w:tc>
          <w:tcPr>
            <w:tcW w:w="1418" w:type="dxa"/>
            <w:tcBorders>
              <w:top w:val="single" w:sz="4" w:space="0" w:color="auto"/>
              <w:left w:val="single" w:sz="4" w:space="0" w:color="auto"/>
              <w:bottom w:val="single" w:sz="4" w:space="0" w:color="auto"/>
              <w:right w:val="single" w:sz="4" w:space="0" w:color="auto"/>
            </w:tcBorders>
          </w:tcPr>
          <w:p w14:paraId="39AE7DBD" w14:textId="77777777" w:rsidR="00291889" w:rsidRPr="0023785E" w:rsidRDefault="00291889" w:rsidP="00EF553E">
            <w:pPr>
              <w:spacing w:after="200" w:line="276" w:lineRule="auto"/>
              <w:jc w:val="both"/>
              <w:rPr>
                <w:rFonts w:cstheme="minorHAnsi"/>
                <w:szCs w:val="20"/>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7B7A8C66" w14:textId="77777777" w:rsidR="00920D13" w:rsidRPr="00ED04AA" w:rsidRDefault="00ED04AA">
            <w:pPr>
              <w:spacing w:line="276" w:lineRule="auto"/>
              <w:jc w:val="both"/>
              <w:rPr>
                <w:rFonts w:cstheme="minorHAnsi"/>
                <w:szCs w:val="20"/>
                <w:lang w:val="en-US"/>
              </w:rPr>
            </w:pPr>
            <w:r w:rsidRPr="00ED04AA">
              <w:rPr>
                <w:rFonts w:cstheme="minorHAnsi"/>
                <w:szCs w:val="20"/>
                <w:lang w:val="en-US"/>
              </w:rPr>
              <w:t>Of which contributor(s) to more than 15% of the CSO's total budget</w:t>
            </w:r>
            <w:r w:rsidRPr="0023785E">
              <w:rPr>
                <w:rFonts w:cstheme="minorHAnsi"/>
                <w:szCs w:val="20"/>
                <w:vertAlign w:val="superscript"/>
              </w:rPr>
              <w:footnoteReference w:id="10"/>
            </w:r>
            <w:r w:rsidRPr="00ED04AA">
              <w:rPr>
                <w:rFonts w:cstheme="minorHAnsi"/>
                <w:szCs w:val="20"/>
                <w:lang w:val="en-US"/>
              </w:rPr>
              <w:t xml:space="preserve"> :</w:t>
            </w:r>
          </w:p>
          <w:p w14:paraId="04350FDA" w14:textId="77777777" w:rsidR="00920D13" w:rsidRDefault="00ED04AA">
            <w:pPr>
              <w:spacing w:line="276" w:lineRule="auto"/>
              <w:jc w:val="both"/>
              <w:rPr>
                <w:rFonts w:cstheme="minorHAnsi"/>
                <w:szCs w:val="20"/>
              </w:rPr>
            </w:pPr>
            <w:r w:rsidRPr="0023785E">
              <w:rPr>
                <w:rFonts w:cstheme="minorHAnsi"/>
                <w:szCs w:val="20"/>
              </w:rPr>
              <w:t xml:space="preserve">- </w:t>
            </w:r>
            <w:proofErr w:type="spellStart"/>
            <w:r w:rsidRPr="0023785E">
              <w:rPr>
                <w:rFonts w:cstheme="minorHAnsi"/>
                <w:szCs w:val="20"/>
              </w:rPr>
              <w:t>specify</w:t>
            </w:r>
            <w:proofErr w:type="spellEnd"/>
            <w:r w:rsidRPr="0023785E">
              <w:rPr>
                <w:rFonts w:cstheme="minorHAnsi"/>
                <w:szCs w:val="20"/>
              </w:rPr>
              <w:t xml:space="preserve"> </w:t>
            </w:r>
            <w:proofErr w:type="spellStart"/>
            <w:r w:rsidRPr="0023785E">
              <w:rPr>
                <w:rFonts w:cstheme="minorHAnsi"/>
                <w:szCs w:val="20"/>
              </w:rPr>
              <w:t>name</w:t>
            </w:r>
            <w:proofErr w:type="spellEnd"/>
            <w:r w:rsidRPr="0023785E">
              <w:rPr>
                <w:rFonts w:cstheme="minorHAnsi"/>
                <w:szCs w:val="20"/>
              </w:rPr>
              <w:t xml:space="preserve"> and </w:t>
            </w:r>
            <w:proofErr w:type="spellStart"/>
            <w:r w:rsidRPr="0023785E">
              <w:rPr>
                <w:rFonts w:cstheme="minorHAnsi"/>
                <w:szCs w:val="20"/>
              </w:rPr>
              <w:t>amount</w:t>
            </w:r>
            <w:proofErr w:type="spellEnd"/>
          </w:p>
        </w:tc>
        <w:tc>
          <w:tcPr>
            <w:tcW w:w="1417" w:type="dxa"/>
            <w:vMerge w:val="restart"/>
            <w:tcBorders>
              <w:top w:val="single" w:sz="4" w:space="0" w:color="auto"/>
              <w:left w:val="single" w:sz="4" w:space="0" w:color="auto"/>
              <w:bottom w:val="single" w:sz="4" w:space="0" w:color="auto"/>
              <w:right w:val="single" w:sz="4" w:space="0" w:color="auto"/>
            </w:tcBorders>
          </w:tcPr>
          <w:p w14:paraId="04FC3C7D" w14:textId="77777777" w:rsidR="00291889" w:rsidRPr="0023785E" w:rsidRDefault="00291889" w:rsidP="00EF553E">
            <w:pPr>
              <w:spacing w:after="200" w:line="276" w:lineRule="auto"/>
              <w:jc w:val="both"/>
              <w:rPr>
                <w:rFonts w:cstheme="minorHAnsi"/>
                <w:szCs w:val="20"/>
              </w:rPr>
            </w:pPr>
          </w:p>
        </w:tc>
        <w:tc>
          <w:tcPr>
            <w:tcW w:w="1418" w:type="dxa"/>
            <w:vMerge w:val="restart"/>
            <w:tcBorders>
              <w:top w:val="single" w:sz="4" w:space="0" w:color="auto"/>
              <w:left w:val="single" w:sz="4" w:space="0" w:color="auto"/>
              <w:bottom w:val="single" w:sz="4" w:space="0" w:color="auto"/>
              <w:right w:val="single" w:sz="4" w:space="0" w:color="auto"/>
            </w:tcBorders>
          </w:tcPr>
          <w:p w14:paraId="5BA93BA2" w14:textId="77777777" w:rsidR="00291889" w:rsidRPr="0023785E" w:rsidRDefault="00291889" w:rsidP="00EF553E">
            <w:pPr>
              <w:spacing w:after="200" w:line="276" w:lineRule="auto"/>
              <w:jc w:val="both"/>
              <w:rPr>
                <w:rFonts w:cstheme="minorHAnsi"/>
                <w:szCs w:val="20"/>
              </w:rPr>
            </w:pPr>
          </w:p>
        </w:tc>
      </w:tr>
      <w:tr w:rsidR="00291889" w:rsidRPr="008D1654" w14:paraId="55313584" w14:textId="77777777" w:rsidTr="00EF553E">
        <w:trPr>
          <w:trHeight w:val="11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B4A8302" w14:textId="77777777" w:rsidR="00291889" w:rsidRPr="0023785E" w:rsidRDefault="00291889" w:rsidP="00EF553E">
            <w:pPr>
              <w:spacing w:after="200" w:line="276" w:lineRule="auto"/>
              <w:jc w:val="both"/>
              <w:rPr>
                <w:rFonts w:cstheme="minorHAnsi"/>
                <w:b/>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90DC10" w14:textId="77777777" w:rsidR="00291889" w:rsidRPr="0023785E" w:rsidRDefault="00291889" w:rsidP="00EF553E">
            <w:pPr>
              <w:spacing w:after="200"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02ADDE57" w14:textId="77777777" w:rsidR="00920D13" w:rsidRPr="00ED04AA" w:rsidRDefault="00ED04AA">
            <w:pPr>
              <w:spacing w:line="276" w:lineRule="auto"/>
              <w:jc w:val="both"/>
              <w:rPr>
                <w:rFonts w:cstheme="minorHAnsi"/>
                <w:szCs w:val="20"/>
                <w:lang w:val="en-US"/>
              </w:rPr>
            </w:pPr>
            <w:r w:rsidRPr="00ED04AA">
              <w:rPr>
                <w:rFonts w:cstheme="minorHAnsi"/>
                <w:szCs w:val="20"/>
                <w:lang w:val="en-US"/>
              </w:rPr>
              <w:t>Of which other central ministries :</w:t>
            </w:r>
          </w:p>
        </w:tc>
        <w:tc>
          <w:tcPr>
            <w:tcW w:w="1417" w:type="dxa"/>
            <w:tcBorders>
              <w:top w:val="single" w:sz="4" w:space="0" w:color="auto"/>
              <w:left w:val="single" w:sz="4" w:space="0" w:color="auto"/>
              <w:bottom w:val="single" w:sz="4" w:space="0" w:color="auto"/>
              <w:right w:val="single" w:sz="4" w:space="0" w:color="auto"/>
            </w:tcBorders>
          </w:tcPr>
          <w:p w14:paraId="7D9489F6" w14:textId="77777777" w:rsidR="00291889" w:rsidRPr="00ED04AA" w:rsidRDefault="00291889" w:rsidP="00EF553E">
            <w:pPr>
              <w:spacing w:after="200" w:line="276" w:lineRule="auto"/>
              <w:jc w:val="both"/>
              <w:rPr>
                <w:rFonts w:cstheme="minorHAnsi"/>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467D8DBD" w14:textId="77777777" w:rsidR="00291889" w:rsidRPr="00ED04AA" w:rsidRDefault="00291889" w:rsidP="00EF553E">
            <w:pPr>
              <w:spacing w:after="200" w:line="276" w:lineRule="auto"/>
              <w:jc w:val="both"/>
              <w:rPr>
                <w:rFonts w:cstheme="minorHAnsi"/>
                <w:szCs w:val="20"/>
                <w:lang w:val="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9B370BD" w14:textId="77777777" w:rsidR="00291889" w:rsidRPr="00ED04AA" w:rsidRDefault="00291889" w:rsidP="00EF553E">
            <w:pPr>
              <w:spacing w:after="200" w:line="276" w:lineRule="auto"/>
              <w:jc w:val="both"/>
              <w:rPr>
                <w:rFonts w:cstheme="minorHAnsi"/>
                <w:szCs w:val="20"/>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3F8DDC6" w14:textId="77777777" w:rsidR="00291889" w:rsidRPr="00ED04AA" w:rsidRDefault="00291889" w:rsidP="00EF553E">
            <w:pPr>
              <w:spacing w:after="200" w:line="276" w:lineRule="auto"/>
              <w:jc w:val="both"/>
              <w:rPr>
                <w:rFonts w:cstheme="minorHAnsi"/>
                <w:szCs w:val="20"/>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60C9FA" w14:textId="77777777" w:rsidR="00291889" w:rsidRPr="00ED04AA" w:rsidRDefault="00291889" w:rsidP="00EF553E">
            <w:pPr>
              <w:spacing w:after="200" w:line="276" w:lineRule="auto"/>
              <w:jc w:val="both"/>
              <w:rPr>
                <w:rFonts w:cstheme="minorHAnsi"/>
                <w:szCs w:val="20"/>
                <w:lang w:val="en-US"/>
              </w:rPr>
            </w:pPr>
          </w:p>
        </w:tc>
      </w:tr>
      <w:tr w:rsidR="00291889" w:rsidRPr="0023785E" w14:paraId="08C1B81E" w14:textId="77777777" w:rsidTr="00EF553E">
        <w:trPr>
          <w:trHeight w:val="261"/>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63374F4C" w14:textId="77777777" w:rsidR="00920D13" w:rsidRDefault="00053A10">
            <w:pPr>
              <w:spacing w:after="200" w:line="276" w:lineRule="auto"/>
              <w:jc w:val="both"/>
              <w:rPr>
                <w:rFonts w:cstheme="minorHAnsi"/>
                <w:b/>
                <w:szCs w:val="20"/>
              </w:rPr>
            </w:pPr>
            <w:r>
              <w:rPr>
                <w:rFonts w:cstheme="minorHAnsi"/>
                <w:b/>
                <w:szCs w:val="20"/>
              </w:rPr>
              <w:t>2021</w:t>
            </w:r>
          </w:p>
        </w:tc>
        <w:tc>
          <w:tcPr>
            <w:tcW w:w="1701" w:type="dxa"/>
            <w:vMerge w:val="restart"/>
            <w:tcBorders>
              <w:top w:val="single" w:sz="4" w:space="0" w:color="auto"/>
              <w:left w:val="single" w:sz="4" w:space="0" w:color="auto"/>
              <w:bottom w:val="single" w:sz="4" w:space="0" w:color="auto"/>
              <w:right w:val="single" w:sz="4" w:space="0" w:color="auto"/>
            </w:tcBorders>
          </w:tcPr>
          <w:p w14:paraId="0FE62079" w14:textId="77777777" w:rsidR="00291889" w:rsidRPr="0023785E" w:rsidRDefault="00291889" w:rsidP="00EF553E">
            <w:pPr>
              <w:spacing w:after="200"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5BEA1072" w14:textId="77777777" w:rsidR="00920D13" w:rsidRDefault="00ED04AA">
            <w:pPr>
              <w:spacing w:after="200" w:line="276" w:lineRule="auto"/>
              <w:jc w:val="both"/>
              <w:rPr>
                <w:rFonts w:cstheme="minorHAnsi"/>
                <w:b/>
                <w:szCs w:val="20"/>
              </w:rPr>
            </w:pPr>
            <w:r w:rsidRPr="0023785E">
              <w:rPr>
                <w:rFonts w:cstheme="minorHAnsi"/>
                <w:b/>
                <w:szCs w:val="20"/>
              </w:rPr>
              <w:t xml:space="preserve">Total </w:t>
            </w:r>
            <w:proofErr w:type="spellStart"/>
            <w:r w:rsidRPr="0023785E">
              <w:rPr>
                <w:rFonts w:cstheme="minorHAnsi"/>
                <w:b/>
                <w:szCs w:val="20"/>
              </w:rPr>
              <w:t>amount</w:t>
            </w:r>
            <w:proofErr w:type="spellEnd"/>
            <w:r w:rsidRPr="0023785E">
              <w:rPr>
                <w:rFonts w:cstheme="minorHAnsi"/>
                <w:b/>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4D29535F" w14:textId="77777777" w:rsidR="00291889" w:rsidRPr="0023785E" w:rsidRDefault="00291889" w:rsidP="00EF553E">
            <w:pPr>
              <w:spacing w:after="200" w:line="276" w:lineRule="auto"/>
              <w:jc w:val="both"/>
              <w:rPr>
                <w:rFonts w:cstheme="minorHAnsi"/>
                <w:b/>
                <w:szCs w:val="20"/>
              </w:rPr>
            </w:pPr>
          </w:p>
        </w:tc>
        <w:tc>
          <w:tcPr>
            <w:tcW w:w="1418" w:type="dxa"/>
            <w:tcBorders>
              <w:top w:val="single" w:sz="4" w:space="0" w:color="auto"/>
              <w:left w:val="single" w:sz="4" w:space="0" w:color="auto"/>
              <w:bottom w:val="single" w:sz="4" w:space="0" w:color="auto"/>
              <w:right w:val="single" w:sz="4" w:space="0" w:color="auto"/>
            </w:tcBorders>
          </w:tcPr>
          <w:p w14:paraId="45703F99" w14:textId="77777777" w:rsidR="00291889" w:rsidRPr="0023785E" w:rsidRDefault="00291889" w:rsidP="00EF553E">
            <w:pPr>
              <w:spacing w:after="200" w:line="276" w:lineRule="auto"/>
              <w:jc w:val="both"/>
              <w:rPr>
                <w:rFonts w:cstheme="minorHAnsi"/>
                <w:b/>
                <w:szCs w:val="20"/>
              </w:rPr>
            </w:pPr>
          </w:p>
        </w:tc>
        <w:tc>
          <w:tcPr>
            <w:tcW w:w="3544" w:type="dxa"/>
            <w:tcBorders>
              <w:top w:val="single" w:sz="4" w:space="0" w:color="auto"/>
              <w:left w:val="single" w:sz="4" w:space="0" w:color="auto"/>
              <w:bottom w:val="single" w:sz="4" w:space="0" w:color="auto"/>
              <w:right w:val="single" w:sz="4" w:space="0" w:color="auto"/>
            </w:tcBorders>
            <w:hideMark/>
          </w:tcPr>
          <w:p w14:paraId="3D85BD3B" w14:textId="77777777" w:rsidR="00920D13" w:rsidRDefault="00ED04AA">
            <w:pPr>
              <w:spacing w:after="200" w:line="276" w:lineRule="auto"/>
              <w:jc w:val="both"/>
              <w:rPr>
                <w:rFonts w:cstheme="minorHAnsi"/>
                <w:b/>
                <w:szCs w:val="20"/>
              </w:rPr>
            </w:pPr>
            <w:r w:rsidRPr="0023785E">
              <w:rPr>
                <w:rFonts w:cstheme="minorHAnsi"/>
                <w:b/>
                <w:szCs w:val="20"/>
              </w:rPr>
              <w:t xml:space="preserve">Total </w:t>
            </w:r>
            <w:proofErr w:type="spellStart"/>
            <w:r w:rsidRPr="0023785E">
              <w:rPr>
                <w:rFonts w:cstheme="minorHAnsi"/>
                <w:b/>
                <w:szCs w:val="20"/>
              </w:rPr>
              <w:t>amount</w:t>
            </w:r>
            <w:proofErr w:type="spellEnd"/>
            <w:r w:rsidRPr="0023785E">
              <w:rPr>
                <w:rFonts w:cstheme="minorHAnsi"/>
                <w:b/>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2CA69342" w14:textId="77777777" w:rsidR="00291889" w:rsidRPr="0023785E" w:rsidRDefault="00291889" w:rsidP="00EF553E">
            <w:pPr>
              <w:spacing w:after="200" w:line="276" w:lineRule="auto"/>
              <w:jc w:val="both"/>
              <w:rPr>
                <w:rFonts w:cstheme="minorHAnsi"/>
                <w:b/>
                <w:szCs w:val="20"/>
              </w:rPr>
            </w:pPr>
          </w:p>
        </w:tc>
        <w:tc>
          <w:tcPr>
            <w:tcW w:w="1418" w:type="dxa"/>
            <w:tcBorders>
              <w:top w:val="single" w:sz="4" w:space="0" w:color="auto"/>
              <w:left w:val="single" w:sz="4" w:space="0" w:color="auto"/>
              <w:bottom w:val="single" w:sz="4" w:space="0" w:color="auto"/>
              <w:right w:val="single" w:sz="4" w:space="0" w:color="auto"/>
            </w:tcBorders>
          </w:tcPr>
          <w:p w14:paraId="0D6C2485" w14:textId="77777777" w:rsidR="00291889" w:rsidRPr="0023785E" w:rsidRDefault="00291889" w:rsidP="00EF553E">
            <w:pPr>
              <w:spacing w:after="200" w:line="276" w:lineRule="auto"/>
              <w:jc w:val="both"/>
              <w:rPr>
                <w:rFonts w:cstheme="minorHAnsi"/>
                <w:b/>
                <w:szCs w:val="20"/>
              </w:rPr>
            </w:pPr>
          </w:p>
        </w:tc>
      </w:tr>
      <w:tr w:rsidR="00291889" w:rsidRPr="008D1654" w14:paraId="10961387" w14:textId="77777777" w:rsidTr="00EF553E">
        <w:trPr>
          <w:trHeight w:val="36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AC11A6A" w14:textId="77777777" w:rsidR="00291889" w:rsidRPr="0023785E" w:rsidRDefault="00291889" w:rsidP="00EF553E">
            <w:pPr>
              <w:spacing w:after="200" w:line="276" w:lineRule="auto"/>
              <w:jc w:val="both"/>
              <w:rPr>
                <w:rFonts w:cstheme="minorHAnsi"/>
                <w:b/>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D1EFADF" w14:textId="77777777" w:rsidR="00291889" w:rsidRPr="0023785E" w:rsidRDefault="00291889" w:rsidP="00EF553E">
            <w:pPr>
              <w:spacing w:after="200"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4EB955C7" w14:textId="77777777" w:rsidR="00920D13" w:rsidRDefault="00ED04AA">
            <w:pPr>
              <w:spacing w:after="200" w:line="276" w:lineRule="auto"/>
              <w:jc w:val="both"/>
              <w:rPr>
                <w:rFonts w:cstheme="minorHAnsi"/>
                <w:szCs w:val="20"/>
              </w:rPr>
            </w:pPr>
            <w:r w:rsidRPr="0023785E">
              <w:rPr>
                <w:rFonts w:cstheme="minorHAnsi"/>
                <w:szCs w:val="20"/>
              </w:rPr>
              <w:t xml:space="preserve">Of </w:t>
            </w:r>
            <w:proofErr w:type="spellStart"/>
            <w:r w:rsidRPr="0023785E">
              <w:rPr>
                <w:rFonts w:cstheme="minorHAnsi"/>
                <w:szCs w:val="20"/>
              </w:rPr>
              <w:t>which</w:t>
            </w:r>
            <w:proofErr w:type="spellEnd"/>
            <w:r w:rsidRPr="0023785E">
              <w:rPr>
                <w:rFonts w:cstheme="minorHAnsi"/>
                <w:szCs w:val="20"/>
              </w:rPr>
              <w:t xml:space="preserve"> AFD :</w:t>
            </w:r>
          </w:p>
        </w:tc>
        <w:tc>
          <w:tcPr>
            <w:tcW w:w="1417" w:type="dxa"/>
            <w:tcBorders>
              <w:top w:val="single" w:sz="4" w:space="0" w:color="auto"/>
              <w:left w:val="single" w:sz="4" w:space="0" w:color="auto"/>
              <w:bottom w:val="single" w:sz="4" w:space="0" w:color="auto"/>
              <w:right w:val="single" w:sz="4" w:space="0" w:color="auto"/>
            </w:tcBorders>
          </w:tcPr>
          <w:p w14:paraId="2AF87ADE" w14:textId="77777777" w:rsidR="00291889" w:rsidRPr="0023785E" w:rsidRDefault="00291889" w:rsidP="00EF553E">
            <w:pPr>
              <w:spacing w:after="200" w:line="276" w:lineRule="auto"/>
              <w:jc w:val="both"/>
              <w:rPr>
                <w:rFonts w:cstheme="minorHAnsi"/>
                <w:szCs w:val="20"/>
              </w:rPr>
            </w:pPr>
          </w:p>
        </w:tc>
        <w:tc>
          <w:tcPr>
            <w:tcW w:w="1418" w:type="dxa"/>
            <w:tcBorders>
              <w:top w:val="single" w:sz="4" w:space="0" w:color="auto"/>
              <w:left w:val="single" w:sz="4" w:space="0" w:color="auto"/>
              <w:bottom w:val="single" w:sz="4" w:space="0" w:color="auto"/>
              <w:right w:val="single" w:sz="4" w:space="0" w:color="auto"/>
            </w:tcBorders>
          </w:tcPr>
          <w:p w14:paraId="198E700A" w14:textId="77777777" w:rsidR="00291889" w:rsidRPr="0023785E" w:rsidRDefault="00291889" w:rsidP="00EF553E">
            <w:pPr>
              <w:spacing w:after="200" w:line="276" w:lineRule="auto"/>
              <w:jc w:val="both"/>
              <w:rPr>
                <w:rFonts w:cstheme="minorHAnsi"/>
                <w:szCs w:val="20"/>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371C88DD" w14:textId="77777777" w:rsidR="00920D13" w:rsidRPr="00ED04AA" w:rsidRDefault="00ED04AA">
            <w:pPr>
              <w:spacing w:line="276" w:lineRule="auto"/>
              <w:jc w:val="both"/>
              <w:rPr>
                <w:rFonts w:cstheme="minorHAnsi"/>
                <w:szCs w:val="20"/>
                <w:lang w:val="en-US"/>
              </w:rPr>
            </w:pPr>
            <w:r w:rsidRPr="00ED04AA">
              <w:rPr>
                <w:rFonts w:cstheme="minorHAnsi"/>
                <w:szCs w:val="20"/>
                <w:lang w:val="en-US"/>
              </w:rPr>
              <w:t>Of which contributor(s) to more than 15% of the CSO's total budget</w:t>
            </w:r>
            <w:r w:rsidRPr="00ED04AA">
              <w:rPr>
                <w:rFonts w:cstheme="minorHAnsi"/>
                <w:szCs w:val="20"/>
                <w:vertAlign w:val="superscript"/>
                <w:lang w:val="en-US"/>
              </w:rPr>
              <w:t>8</w:t>
            </w:r>
            <w:r w:rsidRPr="00ED04AA">
              <w:rPr>
                <w:rFonts w:cstheme="minorHAnsi"/>
                <w:szCs w:val="20"/>
                <w:lang w:val="en-US"/>
              </w:rPr>
              <w:t xml:space="preserve"> :</w:t>
            </w:r>
          </w:p>
          <w:p w14:paraId="5CBB4A65" w14:textId="77777777" w:rsidR="00920D13" w:rsidRPr="00ED04AA" w:rsidRDefault="00ED04AA">
            <w:pPr>
              <w:spacing w:line="276" w:lineRule="auto"/>
              <w:jc w:val="both"/>
              <w:rPr>
                <w:rFonts w:cstheme="minorHAnsi"/>
                <w:szCs w:val="20"/>
                <w:lang w:val="en-US"/>
              </w:rPr>
            </w:pPr>
            <w:r w:rsidRPr="00ED04AA">
              <w:rPr>
                <w:rFonts w:cstheme="minorHAnsi"/>
                <w:szCs w:val="20"/>
                <w:lang w:val="en-US"/>
              </w:rPr>
              <w:t>- specify name and amount</w:t>
            </w:r>
          </w:p>
          <w:p w14:paraId="1821E2CE" w14:textId="77777777" w:rsidR="00920D13" w:rsidRPr="00ED04AA" w:rsidRDefault="00ED04AA">
            <w:pPr>
              <w:spacing w:line="276" w:lineRule="auto"/>
              <w:jc w:val="both"/>
              <w:rPr>
                <w:rFonts w:cstheme="minorHAnsi"/>
                <w:szCs w:val="20"/>
                <w:lang w:val="en-US"/>
              </w:rPr>
            </w:pPr>
            <w:r w:rsidRPr="00ED04AA">
              <w:rPr>
                <w:rFonts w:cstheme="minorHAnsi"/>
                <w:szCs w:val="20"/>
                <w:lang w:val="en-US"/>
              </w:rPr>
              <w:t>- specify name and amount</w:t>
            </w:r>
          </w:p>
        </w:tc>
        <w:tc>
          <w:tcPr>
            <w:tcW w:w="1417" w:type="dxa"/>
            <w:vMerge w:val="restart"/>
            <w:tcBorders>
              <w:top w:val="single" w:sz="4" w:space="0" w:color="auto"/>
              <w:left w:val="single" w:sz="4" w:space="0" w:color="auto"/>
              <w:bottom w:val="single" w:sz="4" w:space="0" w:color="auto"/>
              <w:right w:val="single" w:sz="4" w:space="0" w:color="auto"/>
            </w:tcBorders>
          </w:tcPr>
          <w:p w14:paraId="2B3B6389" w14:textId="77777777" w:rsidR="00291889" w:rsidRPr="00ED04AA" w:rsidRDefault="00291889" w:rsidP="00EF553E">
            <w:pPr>
              <w:spacing w:after="200" w:line="276" w:lineRule="auto"/>
              <w:jc w:val="both"/>
              <w:rPr>
                <w:rFonts w:cstheme="minorHAnsi"/>
                <w:szCs w:val="20"/>
                <w:lang w:val="en-US"/>
              </w:rPr>
            </w:pPr>
          </w:p>
        </w:tc>
        <w:tc>
          <w:tcPr>
            <w:tcW w:w="1418" w:type="dxa"/>
            <w:vMerge w:val="restart"/>
            <w:tcBorders>
              <w:top w:val="single" w:sz="4" w:space="0" w:color="auto"/>
              <w:left w:val="single" w:sz="4" w:space="0" w:color="auto"/>
              <w:bottom w:val="single" w:sz="4" w:space="0" w:color="auto"/>
              <w:right w:val="single" w:sz="4" w:space="0" w:color="auto"/>
            </w:tcBorders>
          </w:tcPr>
          <w:p w14:paraId="2066534A" w14:textId="77777777" w:rsidR="00291889" w:rsidRPr="00ED04AA" w:rsidRDefault="00291889" w:rsidP="00EF553E">
            <w:pPr>
              <w:spacing w:after="200" w:line="276" w:lineRule="auto"/>
              <w:jc w:val="both"/>
              <w:rPr>
                <w:rFonts w:cstheme="minorHAnsi"/>
                <w:szCs w:val="20"/>
                <w:lang w:val="en-US"/>
              </w:rPr>
            </w:pPr>
          </w:p>
        </w:tc>
      </w:tr>
      <w:tr w:rsidR="00291889" w:rsidRPr="008D1654" w14:paraId="14BCDEC2" w14:textId="77777777" w:rsidTr="00EF553E">
        <w:trPr>
          <w:trHeight w:val="71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877ED1E" w14:textId="77777777" w:rsidR="00291889" w:rsidRPr="00ED04AA" w:rsidRDefault="00291889" w:rsidP="00EF553E">
            <w:pPr>
              <w:spacing w:after="200" w:line="276" w:lineRule="auto"/>
              <w:jc w:val="both"/>
              <w:rPr>
                <w:rFonts w:cstheme="minorHAnsi"/>
                <w:b/>
                <w:szCs w:val="20"/>
                <w:lang w:val="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BD09840" w14:textId="77777777" w:rsidR="00291889" w:rsidRPr="00ED04AA" w:rsidRDefault="00291889" w:rsidP="00EF553E">
            <w:pPr>
              <w:spacing w:after="200" w:line="276" w:lineRule="auto"/>
              <w:jc w:val="both"/>
              <w:rPr>
                <w:rFonts w:cstheme="minorHAnsi"/>
                <w:b/>
                <w:szCs w:val="20"/>
                <w:lang w:val="en-US"/>
              </w:rPr>
            </w:pPr>
          </w:p>
        </w:tc>
        <w:tc>
          <w:tcPr>
            <w:tcW w:w="3402" w:type="dxa"/>
            <w:tcBorders>
              <w:top w:val="single" w:sz="4" w:space="0" w:color="auto"/>
              <w:left w:val="single" w:sz="4" w:space="0" w:color="auto"/>
              <w:bottom w:val="single" w:sz="4" w:space="0" w:color="auto"/>
              <w:right w:val="single" w:sz="4" w:space="0" w:color="auto"/>
            </w:tcBorders>
          </w:tcPr>
          <w:p w14:paraId="6706B1B4" w14:textId="77777777" w:rsidR="00920D13" w:rsidRPr="00ED04AA" w:rsidRDefault="00ED04AA">
            <w:pPr>
              <w:spacing w:after="200" w:line="276" w:lineRule="auto"/>
              <w:jc w:val="both"/>
              <w:rPr>
                <w:rFonts w:cstheme="minorHAnsi"/>
                <w:szCs w:val="20"/>
                <w:lang w:val="en-US"/>
              </w:rPr>
            </w:pPr>
            <w:r w:rsidRPr="00ED04AA">
              <w:rPr>
                <w:rFonts w:cstheme="minorHAnsi"/>
                <w:szCs w:val="20"/>
                <w:lang w:val="en-US"/>
              </w:rPr>
              <w:t>Of which other central ministries :</w:t>
            </w:r>
          </w:p>
        </w:tc>
        <w:tc>
          <w:tcPr>
            <w:tcW w:w="1417" w:type="dxa"/>
            <w:tcBorders>
              <w:top w:val="single" w:sz="4" w:space="0" w:color="auto"/>
              <w:left w:val="single" w:sz="4" w:space="0" w:color="auto"/>
              <w:bottom w:val="single" w:sz="4" w:space="0" w:color="auto"/>
              <w:right w:val="single" w:sz="4" w:space="0" w:color="auto"/>
            </w:tcBorders>
          </w:tcPr>
          <w:p w14:paraId="46D9FF12" w14:textId="77777777" w:rsidR="00291889" w:rsidRPr="00ED04AA" w:rsidRDefault="00291889" w:rsidP="00EF553E">
            <w:pPr>
              <w:spacing w:after="200" w:line="276" w:lineRule="auto"/>
              <w:jc w:val="both"/>
              <w:rPr>
                <w:rFonts w:cstheme="minorHAnsi"/>
                <w:szCs w:val="20"/>
                <w:lang w:val="en-US"/>
              </w:rPr>
            </w:pPr>
          </w:p>
        </w:tc>
        <w:tc>
          <w:tcPr>
            <w:tcW w:w="1418" w:type="dxa"/>
            <w:tcBorders>
              <w:top w:val="single" w:sz="4" w:space="0" w:color="auto"/>
              <w:left w:val="single" w:sz="4" w:space="0" w:color="auto"/>
              <w:bottom w:val="single" w:sz="4" w:space="0" w:color="auto"/>
              <w:right w:val="single" w:sz="4" w:space="0" w:color="auto"/>
            </w:tcBorders>
          </w:tcPr>
          <w:p w14:paraId="341B2497" w14:textId="77777777" w:rsidR="00291889" w:rsidRPr="00ED04AA" w:rsidRDefault="00291889" w:rsidP="00EF553E">
            <w:pPr>
              <w:spacing w:after="200" w:line="276" w:lineRule="auto"/>
              <w:jc w:val="both"/>
              <w:rPr>
                <w:rFonts w:cstheme="minorHAnsi"/>
                <w:szCs w:val="20"/>
                <w:lang w:val="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0578089" w14:textId="77777777" w:rsidR="00291889" w:rsidRPr="00ED04AA" w:rsidRDefault="00291889" w:rsidP="00EF553E">
            <w:pPr>
              <w:spacing w:after="200" w:line="276" w:lineRule="auto"/>
              <w:jc w:val="both"/>
              <w:rPr>
                <w:rFonts w:cstheme="minorHAnsi"/>
                <w:szCs w:val="20"/>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EACCC8" w14:textId="77777777" w:rsidR="00291889" w:rsidRPr="00ED04AA" w:rsidRDefault="00291889" w:rsidP="00EF553E">
            <w:pPr>
              <w:spacing w:after="200" w:line="276" w:lineRule="auto"/>
              <w:jc w:val="both"/>
              <w:rPr>
                <w:rFonts w:cstheme="minorHAnsi"/>
                <w:szCs w:val="20"/>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5BED34C" w14:textId="77777777" w:rsidR="00291889" w:rsidRPr="00ED04AA" w:rsidRDefault="00291889" w:rsidP="00EF553E">
            <w:pPr>
              <w:spacing w:after="200" w:line="276" w:lineRule="auto"/>
              <w:jc w:val="both"/>
              <w:rPr>
                <w:rFonts w:cstheme="minorHAnsi"/>
                <w:szCs w:val="20"/>
                <w:lang w:val="en-US"/>
              </w:rPr>
            </w:pPr>
          </w:p>
        </w:tc>
      </w:tr>
      <w:tr w:rsidR="00291889" w:rsidRPr="0023785E" w14:paraId="12EE74B3" w14:textId="77777777" w:rsidTr="00EF553E">
        <w:trPr>
          <w:trHeight w:val="11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06DC416D" w14:textId="77777777" w:rsidR="00920D13" w:rsidRDefault="00053A10">
            <w:pPr>
              <w:spacing w:after="200" w:line="276" w:lineRule="auto"/>
              <w:jc w:val="both"/>
              <w:rPr>
                <w:rFonts w:cstheme="minorHAnsi"/>
                <w:b/>
                <w:szCs w:val="20"/>
              </w:rPr>
            </w:pPr>
            <w:r>
              <w:rPr>
                <w:rFonts w:cstheme="minorHAnsi"/>
                <w:b/>
                <w:szCs w:val="20"/>
              </w:rPr>
              <w:t>2022</w:t>
            </w:r>
          </w:p>
        </w:tc>
        <w:tc>
          <w:tcPr>
            <w:tcW w:w="1701" w:type="dxa"/>
            <w:vMerge w:val="restart"/>
            <w:tcBorders>
              <w:top w:val="single" w:sz="4" w:space="0" w:color="auto"/>
              <w:left w:val="single" w:sz="4" w:space="0" w:color="auto"/>
              <w:bottom w:val="single" w:sz="4" w:space="0" w:color="auto"/>
              <w:right w:val="single" w:sz="4" w:space="0" w:color="auto"/>
            </w:tcBorders>
          </w:tcPr>
          <w:p w14:paraId="06B2627B" w14:textId="77777777" w:rsidR="00291889" w:rsidRPr="0023785E" w:rsidRDefault="00291889" w:rsidP="00EF553E">
            <w:pPr>
              <w:spacing w:after="200"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4AC6AFD0" w14:textId="77777777" w:rsidR="00920D13" w:rsidRDefault="00ED04AA">
            <w:pPr>
              <w:spacing w:after="200" w:line="276" w:lineRule="auto"/>
              <w:jc w:val="both"/>
              <w:rPr>
                <w:rFonts w:cstheme="minorHAnsi"/>
                <w:b/>
                <w:szCs w:val="20"/>
              </w:rPr>
            </w:pPr>
            <w:r w:rsidRPr="0023785E">
              <w:rPr>
                <w:rFonts w:cstheme="minorHAnsi"/>
                <w:b/>
                <w:szCs w:val="20"/>
              </w:rPr>
              <w:t xml:space="preserve">Total </w:t>
            </w:r>
            <w:proofErr w:type="spellStart"/>
            <w:r w:rsidRPr="0023785E">
              <w:rPr>
                <w:rFonts w:cstheme="minorHAnsi"/>
                <w:b/>
                <w:szCs w:val="20"/>
              </w:rPr>
              <w:t>amount</w:t>
            </w:r>
            <w:proofErr w:type="spellEnd"/>
            <w:r w:rsidRPr="0023785E">
              <w:rPr>
                <w:rFonts w:cstheme="minorHAnsi"/>
                <w:b/>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2695258B" w14:textId="77777777" w:rsidR="00291889" w:rsidRPr="0023785E" w:rsidRDefault="00291889" w:rsidP="00EF553E">
            <w:pPr>
              <w:spacing w:after="200" w:line="276" w:lineRule="auto"/>
              <w:jc w:val="both"/>
              <w:rPr>
                <w:rFonts w:cstheme="minorHAnsi"/>
                <w:b/>
                <w:szCs w:val="20"/>
              </w:rPr>
            </w:pPr>
          </w:p>
        </w:tc>
        <w:tc>
          <w:tcPr>
            <w:tcW w:w="1418" w:type="dxa"/>
            <w:tcBorders>
              <w:top w:val="single" w:sz="4" w:space="0" w:color="auto"/>
              <w:left w:val="single" w:sz="4" w:space="0" w:color="auto"/>
              <w:bottom w:val="single" w:sz="4" w:space="0" w:color="auto"/>
              <w:right w:val="single" w:sz="4" w:space="0" w:color="auto"/>
            </w:tcBorders>
          </w:tcPr>
          <w:p w14:paraId="42CE0A95" w14:textId="77777777" w:rsidR="00291889" w:rsidRPr="0023785E" w:rsidRDefault="00291889" w:rsidP="00EF553E">
            <w:pPr>
              <w:spacing w:after="200" w:line="276" w:lineRule="auto"/>
              <w:jc w:val="both"/>
              <w:rPr>
                <w:rFonts w:cstheme="minorHAnsi"/>
                <w:b/>
                <w:szCs w:val="20"/>
              </w:rPr>
            </w:pPr>
          </w:p>
        </w:tc>
        <w:tc>
          <w:tcPr>
            <w:tcW w:w="3544" w:type="dxa"/>
            <w:tcBorders>
              <w:top w:val="single" w:sz="4" w:space="0" w:color="auto"/>
              <w:left w:val="single" w:sz="4" w:space="0" w:color="auto"/>
              <w:bottom w:val="single" w:sz="4" w:space="0" w:color="auto"/>
              <w:right w:val="single" w:sz="4" w:space="0" w:color="auto"/>
            </w:tcBorders>
            <w:hideMark/>
          </w:tcPr>
          <w:p w14:paraId="4353A7C3" w14:textId="77777777" w:rsidR="00920D13" w:rsidRDefault="00ED04AA">
            <w:pPr>
              <w:spacing w:after="200" w:line="276" w:lineRule="auto"/>
              <w:jc w:val="both"/>
              <w:rPr>
                <w:rFonts w:cstheme="minorHAnsi"/>
                <w:b/>
                <w:szCs w:val="20"/>
              </w:rPr>
            </w:pPr>
            <w:r w:rsidRPr="0023785E">
              <w:rPr>
                <w:rFonts w:cstheme="minorHAnsi"/>
                <w:b/>
                <w:szCs w:val="20"/>
              </w:rPr>
              <w:t xml:space="preserve">Total </w:t>
            </w:r>
            <w:proofErr w:type="spellStart"/>
            <w:r w:rsidRPr="0023785E">
              <w:rPr>
                <w:rFonts w:cstheme="minorHAnsi"/>
                <w:b/>
                <w:szCs w:val="20"/>
              </w:rPr>
              <w:t>amount</w:t>
            </w:r>
            <w:proofErr w:type="spellEnd"/>
            <w:r w:rsidRPr="0023785E">
              <w:rPr>
                <w:rFonts w:cstheme="minorHAnsi"/>
                <w:b/>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33C711AF" w14:textId="77777777" w:rsidR="00291889" w:rsidRPr="0023785E" w:rsidRDefault="00291889" w:rsidP="00EF553E">
            <w:pPr>
              <w:spacing w:after="200" w:line="276" w:lineRule="auto"/>
              <w:jc w:val="both"/>
              <w:rPr>
                <w:rFonts w:cstheme="minorHAnsi"/>
                <w:b/>
                <w:szCs w:val="20"/>
              </w:rPr>
            </w:pPr>
          </w:p>
        </w:tc>
        <w:tc>
          <w:tcPr>
            <w:tcW w:w="1418" w:type="dxa"/>
            <w:tcBorders>
              <w:top w:val="single" w:sz="4" w:space="0" w:color="auto"/>
              <w:left w:val="single" w:sz="4" w:space="0" w:color="auto"/>
              <w:bottom w:val="single" w:sz="4" w:space="0" w:color="auto"/>
              <w:right w:val="single" w:sz="4" w:space="0" w:color="auto"/>
            </w:tcBorders>
          </w:tcPr>
          <w:p w14:paraId="76FE401C" w14:textId="77777777" w:rsidR="00291889" w:rsidRPr="0023785E" w:rsidRDefault="00291889" w:rsidP="00EF553E">
            <w:pPr>
              <w:spacing w:after="200" w:line="276" w:lineRule="auto"/>
              <w:jc w:val="both"/>
              <w:rPr>
                <w:rFonts w:cstheme="minorHAnsi"/>
                <w:b/>
                <w:szCs w:val="20"/>
              </w:rPr>
            </w:pPr>
          </w:p>
        </w:tc>
      </w:tr>
      <w:tr w:rsidR="00291889" w:rsidRPr="0023785E" w14:paraId="0D8954D6" w14:textId="77777777" w:rsidTr="00EF553E">
        <w:trPr>
          <w:trHeight w:val="53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0FFBAB0" w14:textId="77777777" w:rsidR="00291889" w:rsidRPr="0023785E" w:rsidRDefault="00291889" w:rsidP="00EF553E">
            <w:pPr>
              <w:spacing w:line="276" w:lineRule="auto"/>
              <w:jc w:val="both"/>
              <w:rPr>
                <w:rFonts w:cstheme="minorHAnsi"/>
                <w:b/>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DA9CC9A" w14:textId="77777777" w:rsidR="00291889" w:rsidRPr="0023785E" w:rsidRDefault="00291889" w:rsidP="00EF553E">
            <w:pPr>
              <w:spacing w:line="276" w:lineRule="auto"/>
              <w:jc w:val="both"/>
              <w:rPr>
                <w:rFonts w:cstheme="minorHAnsi"/>
                <w:b/>
                <w:szCs w:val="20"/>
              </w:rPr>
            </w:pPr>
          </w:p>
        </w:tc>
        <w:tc>
          <w:tcPr>
            <w:tcW w:w="3402" w:type="dxa"/>
            <w:tcBorders>
              <w:top w:val="single" w:sz="4" w:space="0" w:color="auto"/>
              <w:left w:val="single" w:sz="4" w:space="0" w:color="auto"/>
              <w:bottom w:val="single" w:sz="4" w:space="0" w:color="auto"/>
              <w:right w:val="single" w:sz="4" w:space="0" w:color="auto"/>
            </w:tcBorders>
          </w:tcPr>
          <w:p w14:paraId="7B57BE93" w14:textId="77777777" w:rsidR="00920D13" w:rsidRDefault="00ED04AA">
            <w:pPr>
              <w:spacing w:line="276" w:lineRule="auto"/>
              <w:jc w:val="both"/>
              <w:rPr>
                <w:rFonts w:cstheme="minorHAnsi"/>
                <w:szCs w:val="20"/>
              </w:rPr>
            </w:pPr>
            <w:r w:rsidRPr="0023785E">
              <w:rPr>
                <w:rFonts w:cstheme="minorHAnsi"/>
                <w:szCs w:val="20"/>
              </w:rPr>
              <w:t xml:space="preserve">Of </w:t>
            </w:r>
            <w:proofErr w:type="spellStart"/>
            <w:r w:rsidRPr="0023785E">
              <w:rPr>
                <w:rFonts w:cstheme="minorHAnsi"/>
                <w:szCs w:val="20"/>
              </w:rPr>
              <w:t>which</w:t>
            </w:r>
            <w:proofErr w:type="spellEnd"/>
            <w:r w:rsidRPr="0023785E">
              <w:rPr>
                <w:rFonts w:cstheme="minorHAnsi"/>
                <w:szCs w:val="20"/>
              </w:rPr>
              <w:t xml:space="preserve"> AFD :</w:t>
            </w:r>
          </w:p>
        </w:tc>
        <w:tc>
          <w:tcPr>
            <w:tcW w:w="1417" w:type="dxa"/>
            <w:tcBorders>
              <w:top w:val="single" w:sz="4" w:space="0" w:color="auto"/>
              <w:left w:val="single" w:sz="4" w:space="0" w:color="auto"/>
              <w:bottom w:val="single" w:sz="4" w:space="0" w:color="auto"/>
              <w:right w:val="single" w:sz="4" w:space="0" w:color="auto"/>
            </w:tcBorders>
          </w:tcPr>
          <w:p w14:paraId="551703EB" w14:textId="77777777" w:rsidR="00291889" w:rsidRPr="0023785E" w:rsidRDefault="00291889" w:rsidP="00EF553E">
            <w:pPr>
              <w:spacing w:line="276" w:lineRule="auto"/>
              <w:jc w:val="both"/>
              <w:rPr>
                <w:rFonts w:cstheme="minorHAnsi"/>
                <w:szCs w:val="20"/>
              </w:rPr>
            </w:pPr>
          </w:p>
        </w:tc>
        <w:tc>
          <w:tcPr>
            <w:tcW w:w="1418" w:type="dxa"/>
            <w:tcBorders>
              <w:top w:val="single" w:sz="4" w:space="0" w:color="auto"/>
              <w:left w:val="single" w:sz="4" w:space="0" w:color="auto"/>
              <w:bottom w:val="single" w:sz="4" w:space="0" w:color="auto"/>
              <w:right w:val="single" w:sz="4" w:space="0" w:color="auto"/>
            </w:tcBorders>
          </w:tcPr>
          <w:p w14:paraId="6EFE20B7" w14:textId="77777777" w:rsidR="00291889" w:rsidRPr="0023785E" w:rsidRDefault="00291889" w:rsidP="00EF553E">
            <w:pPr>
              <w:spacing w:line="276" w:lineRule="auto"/>
              <w:jc w:val="both"/>
              <w:rPr>
                <w:rFonts w:cstheme="minorHAnsi"/>
                <w:szCs w:val="20"/>
              </w:rPr>
            </w:pPr>
          </w:p>
        </w:tc>
        <w:tc>
          <w:tcPr>
            <w:tcW w:w="3544" w:type="dxa"/>
            <w:tcBorders>
              <w:top w:val="single" w:sz="4" w:space="0" w:color="auto"/>
              <w:left w:val="single" w:sz="4" w:space="0" w:color="auto"/>
              <w:bottom w:val="single" w:sz="4" w:space="0" w:color="auto"/>
              <w:right w:val="single" w:sz="4" w:space="0" w:color="auto"/>
            </w:tcBorders>
            <w:hideMark/>
          </w:tcPr>
          <w:p w14:paraId="70370C54" w14:textId="77777777" w:rsidR="00920D13" w:rsidRPr="00ED04AA" w:rsidRDefault="00ED04AA">
            <w:pPr>
              <w:spacing w:line="276" w:lineRule="auto"/>
              <w:jc w:val="both"/>
              <w:rPr>
                <w:rFonts w:cstheme="minorHAnsi"/>
                <w:szCs w:val="20"/>
                <w:lang w:val="en-US"/>
              </w:rPr>
            </w:pPr>
            <w:r w:rsidRPr="00ED04AA">
              <w:rPr>
                <w:rFonts w:cstheme="minorHAnsi"/>
                <w:szCs w:val="20"/>
                <w:lang w:val="en-US"/>
              </w:rPr>
              <w:t>Of which contributor(s) to more than 15% of the CSO's total budget</w:t>
            </w:r>
            <w:r w:rsidRPr="00ED04AA">
              <w:rPr>
                <w:rFonts w:cstheme="minorHAnsi"/>
                <w:szCs w:val="20"/>
                <w:vertAlign w:val="superscript"/>
                <w:lang w:val="en-US"/>
              </w:rPr>
              <w:t>8</w:t>
            </w:r>
            <w:r w:rsidRPr="00ED04AA">
              <w:rPr>
                <w:rFonts w:cstheme="minorHAnsi"/>
                <w:szCs w:val="20"/>
                <w:lang w:val="en-US"/>
              </w:rPr>
              <w:t xml:space="preserve"> :</w:t>
            </w:r>
          </w:p>
          <w:p w14:paraId="0AE0E755" w14:textId="77777777" w:rsidR="00920D13" w:rsidRDefault="00ED04AA">
            <w:pPr>
              <w:spacing w:line="276" w:lineRule="auto"/>
              <w:jc w:val="both"/>
              <w:rPr>
                <w:rFonts w:cstheme="minorHAnsi"/>
                <w:szCs w:val="20"/>
              </w:rPr>
            </w:pPr>
            <w:r w:rsidRPr="0023785E">
              <w:rPr>
                <w:rFonts w:cstheme="minorHAnsi"/>
                <w:szCs w:val="20"/>
              </w:rPr>
              <w:t xml:space="preserve">- </w:t>
            </w:r>
            <w:proofErr w:type="spellStart"/>
            <w:r w:rsidRPr="0023785E">
              <w:rPr>
                <w:rFonts w:cstheme="minorHAnsi"/>
                <w:szCs w:val="20"/>
              </w:rPr>
              <w:t>specify</w:t>
            </w:r>
            <w:proofErr w:type="spellEnd"/>
            <w:r w:rsidRPr="0023785E">
              <w:rPr>
                <w:rFonts w:cstheme="minorHAnsi"/>
                <w:szCs w:val="20"/>
              </w:rPr>
              <w:t xml:space="preserve"> </w:t>
            </w:r>
            <w:proofErr w:type="spellStart"/>
            <w:r w:rsidRPr="0023785E">
              <w:rPr>
                <w:rFonts w:cstheme="minorHAnsi"/>
                <w:szCs w:val="20"/>
              </w:rPr>
              <w:t>name</w:t>
            </w:r>
            <w:proofErr w:type="spellEnd"/>
            <w:r w:rsidRPr="0023785E">
              <w:rPr>
                <w:rFonts w:cstheme="minorHAnsi"/>
                <w:szCs w:val="20"/>
              </w:rPr>
              <w:t xml:space="preserve"> and </w:t>
            </w:r>
            <w:proofErr w:type="spellStart"/>
            <w:r w:rsidRPr="0023785E">
              <w:rPr>
                <w:rFonts w:cstheme="minorHAnsi"/>
                <w:szCs w:val="20"/>
              </w:rPr>
              <w:t>amount</w:t>
            </w:r>
            <w:proofErr w:type="spellEnd"/>
          </w:p>
        </w:tc>
        <w:tc>
          <w:tcPr>
            <w:tcW w:w="1417" w:type="dxa"/>
            <w:tcBorders>
              <w:top w:val="single" w:sz="4" w:space="0" w:color="auto"/>
              <w:left w:val="single" w:sz="4" w:space="0" w:color="auto"/>
              <w:bottom w:val="single" w:sz="4" w:space="0" w:color="auto"/>
              <w:right w:val="single" w:sz="4" w:space="0" w:color="auto"/>
            </w:tcBorders>
          </w:tcPr>
          <w:p w14:paraId="7346A01E" w14:textId="77777777" w:rsidR="00291889" w:rsidRPr="0023785E" w:rsidRDefault="00291889" w:rsidP="00EF553E">
            <w:pPr>
              <w:spacing w:line="276" w:lineRule="auto"/>
              <w:jc w:val="both"/>
              <w:rPr>
                <w:rFonts w:cstheme="minorHAnsi"/>
                <w:szCs w:val="20"/>
              </w:rPr>
            </w:pPr>
          </w:p>
        </w:tc>
        <w:tc>
          <w:tcPr>
            <w:tcW w:w="1418" w:type="dxa"/>
            <w:tcBorders>
              <w:top w:val="single" w:sz="4" w:space="0" w:color="auto"/>
              <w:left w:val="single" w:sz="4" w:space="0" w:color="auto"/>
              <w:bottom w:val="single" w:sz="4" w:space="0" w:color="auto"/>
              <w:right w:val="single" w:sz="4" w:space="0" w:color="auto"/>
            </w:tcBorders>
          </w:tcPr>
          <w:p w14:paraId="77798FAA" w14:textId="77777777" w:rsidR="00291889" w:rsidRPr="0023785E" w:rsidRDefault="00291889" w:rsidP="00EF553E">
            <w:pPr>
              <w:spacing w:line="276" w:lineRule="auto"/>
              <w:jc w:val="both"/>
              <w:rPr>
                <w:rFonts w:cstheme="minorHAnsi"/>
                <w:szCs w:val="20"/>
              </w:rPr>
            </w:pPr>
          </w:p>
        </w:tc>
      </w:tr>
    </w:tbl>
    <w:p w14:paraId="59DB45A9" w14:textId="7AC7A77E" w:rsidR="00291889" w:rsidRPr="0023785E" w:rsidRDefault="00291889" w:rsidP="00053A10">
      <w:pPr>
        <w:pStyle w:val="Paragraphedeliste"/>
        <w:spacing w:line="240" w:lineRule="auto"/>
        <w:ind w:left="360"/>
        <w:jc w:val="both"/>
        <w:rPr>
          <w:rFonts w:cstheme="minorHAnsi"/>
          <w:b/>
          <w:szCs w:val="20"/>
          <w:u w:val="single"/>
        </w:rPr>
        <w:sectPr w:rsidR="00291889" w:rsidRPr="0023785E" w:rsidSect="00EF553E">
          <w:pgSz w:w="16840" w:h="11907" w:orient="landscape" w:code="9"/>
          <w:pgMar w:top="1418" w:right="993" w:bottom="1134" w:left="851" w:header="720" w:footer="323" w:gutter="0"/>
          <w:cols w:space="720"/>
          <w:docGrid w:linePitch="326"/>
        </w:sectPr>
      </w:pPr>
    </w:p>
    <w:p w14:paraId="7117623F" w14:textId="77777777" w:rsidR="00920D13" w:rsidRDefault="00ED04AA">
      <w:pPr>
        <w:pStyle w:val="AFD-titre1"/>
      </w:pPr>
      <w:bookmarkStart w:id="29" w:name="_Toc163465578"/>
      <w:r w:rsidRPr="00514EC1">
        <w:lastRenderedPageBreak/>
        <w:t>THE PARTNER INFORMATION SHEET</w:t>
      </w:r>
      <w:bookmarkEnd w:id="29"/>
    </w:p>
    <w:p w14:paraId="75EAE057" w14:textId="176E4984" w:rsidR="0043525D" w:rsidRPr="0043525D" w:rsidRDefault="0043525D">
      <w:pPr>
        <w:spacing w:after="160" w:line="259" w:lineRule="auto"/>
      </w:pPr>
    </w:p>
    <w:p w14:paraId="7D06FDE1" w14:textId="49B0F0FC" w:rsidR="0043525D" w:rsidRPr="0043525D" w:rsidRDefault="0043525D">
      <w:pPr>
        <w:spacing w:after="160" w:line="259" w:lineRule="auto"/>
      </w:pPr>
    </w:p>
    <w:p w14:paraId="2920F7D6" w14:textId="77777777" w:rsidR="00920D13" w:rsidRPr="00ED04AA" w:rsidRDefault="00ED04AA">
      <w:pPr>
        <w:jc w:val="both"/>
        <w:rPr>
          <w:rFonts w:cstheme="minorHAnsi"/>
          <w:b/>
          <w:bCs/>
          <w:i/>
          <w:snapToGrid w:val="0"/>
          <w:lang w:val="en-US"/>
        </w:rPr>
      </w:pPr>
      <w:r w:rsidRPr="00ED04AA">
        <w:rPr>
          <w:rFonts w:cstheme="minorHAnsi"/>
          <w:b/>
          <w:bCs/>
          <w:i/>
          <w:snapToGrid w:val="0"/>
          <w:lang w:val="en-US"/>
        </w:rPr>
        <w:t xml:space="preserve">To </w:t>
      </w:r>
      <w:proofErr w:type="gramStart"/>
      <w:r w:rsidRPr="00ED04AA">
        <w:rPr>
          <w:rFonts w:cstheme="minorHAnsi"/>
          <w:b/>
          <w:bCs/>
          <w:i/>
          <w:snapToGrid w:val="0"/>
          <w:lang w:val="en-US"/>
        </w:rPr>
        <w:t>be completed</w:t>
      </w:r>
      <w:proofErr w:type="gramEnd"/>
      <w:r w:rsidRPr="00ED04AA">
        <w:rPr>
          <w:rFonts w:cstheme="minorHAnsi"/>
          <w:b/>
          <w:bCs/>
          <w:i/>
          <w:snapToGrid w:val="0"/>
          <w:lang w:val="en-US"/>
        </w:rPr>
        <w:t xml:space="preserve"> for each partner involved in the project</w:t>
      </w:r>
    </w:p>
    <w:p w14:paraId="24B6C63F" w14:textId="77777777" w:rsidR="0043525D" w:rsidRPr="00ED04AA" w:rsidRDefault="0043525D" w:rsidP="0043525D">
      <w:pPr>
        <w:jc w:val="both"/>
        <w:rPr>
          <w:rFonts w:cstheme="minorHAnsi"/>
          <w:b/>
          <w:bCs/>
          <w:i/>
          <w:snapToGrid w:val="0"/>
          <w:lang w:val="en-US"/>
        </w:rPr>
      </w:pPr>
    </w:p>
    <w:p w14:paraId="70D08469" w14:textId="77777777" w:rsidR="00920D13" w:rsidRPr="00ED04AA" w:rsidRDefault="00ED04AA">
      <w:pPr>
        <w:jc w:val="both"/>
        <w:rPr>
          <w:rFonts w:cstheme="minorHAnsi"/>
          <w:lang w:val="en-US"/>
        </w:rPr>
      </w:pPr>
      <w:r w:rsidRPr="00ED04AA">
        <w:rPr>
          <w:rFonts w:cstheme="minorHAnsi"/>
          <w:lang w:val="en-US"/>
        </w:rPr>
        <w:t xml:space="preserve">Specify the total number of partners involved in the </w:t>
      </w:r>
      <w:proofErr w:type="gramStart"/>
      <w:r w:rsidRPr="00ED04AA">
        <w:rPr>
          <w:rFonts w:cstheme="minorHAnsi"/>
          <w:lang w:val="en-US"/>
        </w:rPr>
        <w:t>project :</w:t>
      </w:r>
      <w:proofErr w:type="gramEnd"/>
      <w:r w:rsidRPr="00ED04AA">
        <w:rPr>
          <w:rFonts w:cstheme="minorHAnsi"/>
          <w:lang w:val="en-US"/>
        </w:rPr>
        <w:t xml:space="preserve"> </w:t>
      </w:r>
    </w:p>
    <w:p w14:paraId="3A3E5F2C" w14:textId="77777777" w:rsidR="0043525D" w:rsidRPr="00ED04AA" w:rsidRDefault="0043525D" w:rsidP="0043525D">
      <w:pPr>
        <w:jc w:val="both"/>
        <w:rPr>
          <w:rFonts w:cstheme="minorHAnsi"/>
          <w:b/>
          <w:bCs/>
          <w:i/>
          <w:snapToGrid w:val="0"/>
          <w:lang w:val="en-US"/>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43525D" w:rsidRPr="008D1654" w14:paraId="5A72155D" w14:textId="77777777" w:rsidTr="00EF553E">
        <w:trPr>
          <w:trHeight w:val="459"/>
        </w:trPr>
        <w:tc>
          <w:tcPr>
            <w:tcW w:w="3898" w:type="dxa"/>
            <w:vAlign w:val="bottom"/>
          </w:tcPr>
          <w:p w14:paraId="0A74AEC7" w14:textId="77777777" w:rsidR="00920D13" w:rsidRPr="00ED04AA" w:rsidRDefault="00ED04AA">
            <w:pPr>
              <w:jc w:val="both"/>
              <w:rPr>
                <w:rFonts w:cstheme="minorHAnsi"/>
                <w:b/>
                <w:color w:val="000000"/>
                <w:lang w:val="en-US"/>
              </w:rPr>
            </w:pPr>
            <w:r w:rsidRPr="00ED04AA">
              <w:rPr>
                <w:rFonts w:cstheme="minorHAnsi"/>
                <w:b/>
                <w:color w:val="000000"/>
                <w:lang w:val="en-US"/>
              </w:rPr>
              <w:t>Full name of legal entity :</w:t>
            </w:r>
          </w:p>
          <w:p w14:paraId="7ADF02AD" w14:textId="77777777" w:rsidR="0043525D" w:rsidRPr="00ED04AA" w:rsidRDefault="0043525D" w:rsidP="00EF553E">
            <w:pPr>
              <w:jc w:val="both"/>
              <w:rPr>
                <w:rFonts w:cstheme="minorHAnsi"/>
                <w:b/>
                <w:color w:val="000000"/>
                <w:lang w:val="en-US"/>
              </w:rPr>
            </w:pPr>
          </w:p>
        </w:tc>
        <w:tc>
          <w:tcPr>
            <w:tcW w:w="5319" w:type="dxa"/>
            <w:vAlign w:val="center"/>
          </w:tcPr>
          <w:p w14:paraId="5876A3AD" w14:textId="77777777" w:rsidR="0043525D" w:rsidRPr="00ED04AA" w:rsidRDefault="0043525D" w:rsidP="00EF553E">
            <w:pPr>
              <w:jc w:val="both"/>
              <w:rPr>
                <w:rFonts w:cstheme="minorHAnsi"/>
                <w:color w:val="000000"/>
                <w:lang w:val="en-US"/>
              </w:rPr>
            </w:pPr>
          </w:p>
        </w:tc>
      </w:tr>
      <w:tr w:rsidR="0043525D" w:rsidRPr="0043525D" w14:paraId="110013FE" w14:textId="77777777" w:rsidTr="00EF553E">
        <w:trPr>
          <w:trHeight w:val="174"/>
        </w:trPr>
        <w:tc>
          <w:tcPr>
            <w:tcW w:w="3898" w:type="dxa"/>
            <w:vAlign w:val="bottom"/>
          </w:tcPr>
          <w:p w14:paraId="3961BADF" w14:textId="77777777" w:rsidR="00920D13" w:rsidRDefault="00ED04AA">
            <w:pPr>
              <w:jc w:val="both"/>
              <w:rPr>
                <w:rFonts w:cstheme="minorHAnsi"/>
                <w:b/>
                <w:color w:val="000000"/>
              </w:rPr>
            </w:pPr>
            <w:proofErr w:type="spellStart"/>
            <w:r w:rsidRPr="0043525D">
              <w:rPr>
                <w:rFonts w:cstheme="minorHAnsi"/>
                <w:b/>
                <w:color w:val="000000"/>
              </w:rPr>
              <w:t>Acronym</w:t>
            </w:r>
            <w:proofErr w:type="spellEnd"/>
            <w:r w:rsidRPr="0043525D">
              <w:rPr>
                <w:rFonts w:cstheme="minorHAnsi"/>
                <w:b/>
                <w:color w:val="000000"/>
              </w:rPr>
              <w:t xml:space="preserve"> :</w:t>
            </w:r>
          </w:p>
          <w:p w14:paraId="56DA6183" w14:textId="77777777" w:rsidR="0043525D" w:rsidRPr="0043525D" w:rsidRDefault="0043525D" w:rsidP="00EF553E">
            <w:pPr>
              <w:jc w:val="both"/>
              <w:rPr>
                <w:rFonts w:cstheme="minorHAnsi"/>
                <w:b/>
                <w:color w:val="000000"/>
              </w:rPr>
            </w:pPr>
          </w:p>
        </w:tc>
        <w:tc>
          <w:tcPr>
            <w:tcW w:w="5319" w:type="dxa"/>
            <w:vAlign w:val="center"/>
          </w:tcPr>
          <w:p w14:paraId="12DBB01D" w14:textId="77777777" w:rsidR="0043525D" w:rsidRPr="0043525D" w:rsidRDefault="0043525D" w:rsidP="00EF553E">
            <w:pPr>
              <w:jc w:val="both"/>
              <w:rPr>
                <w:rFonts w:cstheme="minorHAnsi"/>
                <w:color w:val="000000"/>
              </w:rPr>
            </w:pPr>
          </w:p>
        </w:tc>
      </w:tr>
      <w:tr w:rsidR="0043525D" w:rsidRPr="0043525D" w14:paraId="12A3783B" w14:textId="77777777" w:rsidTr="00EF553E">
        <w:trPr>
          <w:trHeight w:val="459"/>
        </w:trPr>
        <w:tc>
          <w:tcPr>
            <w:tcW w:w="3898" w:type="dxa"/>
            <w:vAlign w:val="bottom"/>
          </w:tcPr>
          <w:p w14:paraId="754AC7CA" w14:textId="77777777" w:rsidR="00920D13" w:rsidRDefault="00ED04AA">
            <w:pPr>
              <w:jc w:val="both"/>
              <w:rPr>
                <w:rFonts w:cstheme="minorHAnsi"/>
                <w:b/>
                <w:color w:val="000000"/>
              </w:rPr>
            </w:pPr>
            <w:r w:rsidRPr="0043525D">
              <w:rPr>
                <w:rFonts w:cstheme="minorHAnsi"/>
                <w:b/>
                <w:color w:val="000000"/>
              </w:rPr>
              <w:t xml:space="preserve">Postal </w:t>
            </w:r>
            <w:proofErr w:type="spellStart"/>
            <w:r w:rsidRPr="0043525D">
              <w:rPr>
                <w:rFonts w:cstheme="minorHAnsi"/>
                <w:b/>
                <w:color w:val="000000"/>
              </w:rPr>
              <w:t>address</w:t>
            </w:r>
            <w:proofErr w:type="spellEnd"/>
            <w:r w:rsidRPr="0043525D">
              <w:rPr>
                <w:rFonts w:cstheme="minorHAnsi"/>
                <w:b/>
                <w:color w:val="000000"/>
              </w:rPr>
              <w:t>:</w:t>
            </w:r>
          </w:p>
          <w:p w14:paraId="1920FF3F" w14:textId="77777777" w:rsidR="0043525D" w:rsidRPr="0043525D" w:rsidRDefault="0043525D" w:rsidP="00EF553E">
            <w:pPr>
              <w:jc w:val="both"/>
              <w:rPr>
                <w:rFonts w:cstheme="minorHAnsi"/>
                <w:color w:val="000000"/>
              </w:rPr>
            </w:pPr>
          </w:p>
        </w:tc>
        <w:tc>
          <w:tcPr>
            <w:tcW w:w="5319" w:type="dxa"/>
            <w:vAlign w:val="center"/>
          </w:tcPr>
          <w:p w14:paraId="21ECC08C" w14:textId="77777777" w:rsidR="0043525D" w:rsidRPr="0043525D" w:rsidRDefault="0043525D" w:rsidP="00EF553E">
            <w:pPr>
              <w:jc w:val="both"/>
              <w:rPr>
                <w:rFonts w:cstheme="minorHAnsi"/>
                <w:color w:val="000000"/>
              </w:rPr>
            </w:pPr>
          </w:p>
        </w:tc>
      </w:tr>
      <w:tr w:rsidR="0043525D" w:rsidRPr="008D1654" w14:paraId="09D5099F" w14:textId="77777777" w:rsidTr="00EF553E">
        <w:trPr>
          <w:trHeight w:val="459"/>
        </w:trPr>
        <w:tc>
          <w:tcPr>
            <w:tcW w:w="3898" w:type="dxa"/>
            <w:vAlign w:val="bottom"/>
          </w:tcPr>
          <w:p w14:paraId="50DF74DC" w14:textId="77777777" w:rsidR="00920D13" w:rsidRPr="00ED04AA" w:rsidRDefault="00ED04AA">
            <w:pPr>
              <w:jc w:val="both"/>
              <w:rPr>
                <w:rFonts w:cstheme="minorHAnsi"/>
                <w:lang w:val="en-US"/>
              </w:rPr>
            </w:pPr>
            <w:r w:rsidRPr="00ED04AA">
              <w:rPr>
                <w:rFonts w:cstheme="minorHAnsi"/>
                <w:b/>
                <w:lang w:val="en-US"/>
              </w:rPr>
              <w:t>Location of registered office</w:t>
            </w:r>
            <w:r w:rsidRPr="00ED04AA">
              <w:rPr>
                <w:rFonts w:cstheme="minorHAnsi"/>
                <w:lang w:val="en-US"/>
              </w:rPr>
              <w:t>: (if different from postal address)</w:t>
            </w:r>
          </w:p>
          <w:p w14:paraId="7D1445F6" w14:textId="77777777" w:rsidR="0043525D" w:rsidRPr="00ED04AA" w:rsidRDefault="0043525D" w:rsidP="00EF553E">
            <w:pPr>
              <w:jc w:val="both"/>
              <w:rPr>
                <w:rFonts w:cstheme="minorHAnsi"/>
                <w:b/>
                <w:lang w:val="en-US"/>
              </w:rPr>
            </w:pPr>
          </w:p>
        </w:tc>
        <w:tc>
          <w:tcPr>
            <w:tcW w:w="5319" w:type="dxa"/>
            <w:vAlign w:val="center"/>
          </w:tcPr>
          <w:p w14:paraId="0DCCEE0C" w14:textId="77777777" w:rsidR="0043525D" w:rsidRPr="00ED04AA" w:rsidRDefault="0043525D" w:rsidP="00EF553E">
            <w:pPr>
              <w:jc w:val="both"/>
              <w:rPr>
                <w:rFonts w:cstheme="minorHAnsi"/>
                <w:color w:val="000000"/>
                <w:lang w:val="en-US"/>
              </w:rPr>
            </w:pPr>
          </w:p>
        </w:tc>
      </w:tr>
      <w:tr w:rsidR="0043525D" w:rsidRPr="0043525D" w14:paraId="61B835D2" w14:textId="77777777" w:rsidTr="00EF553E">
        <w:trPr>
          <w:trHeight w:val="250"/>
        </w:trPr>
        <w:tc>
          <w:tcPr>
            <w:tcW w:w="3898" w:type="dxa"/>
            <w:vAlign w:val="bottom"/>
          </w:tcPr>
          <w:p w14:paraId="27930C17" w14:textId="77777777" w:rsidR="00920D13" w:rsidRDefault="00ED04AA">
            <w:pPr>
              <w:jc w:val="both"/>
              <w:rPr>
                <w:rFonts w:cstheme="minorHAnsi"/>
                <w:b/>
                <w:color w:val="000000"/>
              </w:rPr>
            </w:pPr>
            <w:proofErr w:type="spellStart"/>
            <w:r w:rsidRPr="0043525D">
              <w:rPr>
                <w:rFonts w:cstheme="minorHAnsi"/>
                <w:b/>
                <w:color w:val="000000"/>
              </w:rPr>
              <w:t>Telephone</w:t>
            </w:r>
            <w:proofErr w:type="spellEnd"/>
            <w:r w:rsidRPr="0043525D">
              <w:rPr>
                <w:rFonts w:cstheme="minorHAnsi"/>
                <w:b/>
                <w:color w:val="000000"/>
              </w:rPr>
              <w:t xml:space="preserve"> :</w:t>
            </w:r>
          </w:p>
          <w:p w14:paraId="18CFC309" w14:textId="77777777" w:rsidR="0043525D" w:rsidRPr="0043525D" w:rsidRDefault="0043525D" w:rsidP="00EF553E">
            <w:pPr>
              <w:jc w:val="both"/>
              <w:rPr>
                <w:rFonts w:cstheme="minorHAnsi"/>
                <w:b/>
                <w:color w:val="000000"/>
                <w:lang w:val="it-IT"/>
              </w:rPr>
            </w:pPr>
          </w:p>
        </w:tc>
        <w:tc>
          <w:tcPr>
            <w:tcW w:w="5319" w:type="dxa"/>
            <w:vAlign w:val="center"/>
          </w:tcPr>
          <w:p w14:paraId="7579EE4F" w14:textId="77777777" w:rsidR="0043525D" w:rsidRPr="0043525D" w:rsidRDefault="0043525D" w:rsidP="00EF553E">
            <w:pPr>
              <w:jc w:val="both"/>
              <w:rPr>
                <w:rFonts w:cstheme="minorHAnsi"/>
                <w:b/>
                <w:color w:val="000000"/>
                <w:lang w:val="it-IT"/>
              </w:rPr>
            </w:pPr>
          </w:p>
        </w:tc>
      </w:tr>
      <w:tr w:rsidR="0043525D" w:rsidRPr="0043525D" w14:paraId="50EAFA95" w14:textId="77777777" w:rsidTr="00EF553E">
        <w:trPr>
          <w:trHeight w:val="285"/>
        </w:trPr>
        <w:tc>
          <w:tcPr>
            <w:tcW w:w="3898" w:type="dxa"/>
            <w:vAlign w:val="bottom"/>
          </w:tcPr>
          <w:p w14:paraId="4F43A4F9" w14:textId="77777777" w:rsidR="00920D13" w:rsidRDefault="00ED04AA">
            <w:pPr>
              <w:jc w:val="both"/>
              <w:rPr>
                <w:rFonts w:cstheme="minorHAnsi"/>
                <w:b/>
                <w:color w:val="000000"/>
                <w:lang w:val="it-IT"/>
              </w:rPr>
            </w:pPr>
            <w:r w:rsidRPr="0043525D">
              <w:rPr>
                <w:rFonts w:cstheme="minorHAnsi"/>
                <w:b/>
                <w:color w:val="000000"/>
                <w:lang w:val="it-IT"/>
              </w:rPr>
              <w:t>E-mail address :</w:t>
            </w:r>
          </w:p>
          <w:p w14:paraId="56F3F2CA" w14:textId="77777777" w:rsidR="0043525D" w:rsidRPr="0043525D" w:rsidRDefault="0043525D" w:rsidP="00EF553E">
            <w:pPr>
              <w:jc w:val="both"/>
              <w:rPr>
                <w:rFonts w:cstheme="minorHAnsi"/>
                <w:b/>
                <w:color w:val="000000"/>
              </w:rPr>
            </w:pPr>
          </w:p>
        </w:tc>
        <w:tc>
          <w:tcPr>
            <w:tcW w:w="5319" w:type="dxa"/>
            <w:vAlign w:val="center"/>
          </w:tcPr>
          <w:p w14:paraId="67B61FB3" w14:textId="77777777" w:rsidR="0043525D" w:rsidRPr="0043525D" w:rsidRDefault="0043525D" w:rsidP="00EF553E">
            <w:pPr>
              <w:jc w:val="both"/>
              <w:rPr>
                <w:rFonts w:cstheme="minorHAnsi"/>
                <w:b/>
                <w:color w:val="000000"/>
              </w:rPr>
            </w:pPr>
          </w:p>
        </w:tc>
      </w:tr>
      <w:tr w:rsidR="0043525D" w:rsidRPr="0043525D" w14:paraId="253CC2B5" w14:textId="77777777" w:rsidTr="00EF553E">
        <w:trPr>
          <w:trHeight w:val="290"/>
        </w:trPr>
        <w:tc>
          <w:tcPr>
            <w:tcW w:w="3898" w:type="dxa"/>
            <w:vAlign w:val="bottom"/>
          </w:tcPr>
          <w:p w14:paraId="711CBD65" w14:textId="77777777" w:rsidR="00920D13" w:rsidRDefault="00ED04AA">
            <w:pPr>
              <w:jc w:val="both"/>
              <w:rPr>
                <w:rFonts w:cstheme="minorHAnsi"/>
                <w:b/>
                <w:color w:val="000000"/>
              </w:rPr>
            </w:pPr>
            <w:proofErr w:type="spellStart"/>
            <w:r w:rsidRPr="0043525D">
              <w:rPr>
                <w:rFonts w:cstheme="minorHAnsi"/>
                <w:b/>
                <w:color w:val="000000"/>
              </w:rPr>
              <w:t>Website</w:t>
            </w:r>
            <w:proofErr w:type="spellEnd"/>
            <w:r w:rsidRPr="0043525D">
              <w:rPr>
                <w:rFonts w:cstheme="minorHAnsi"/>
                <w:b/>
                <w:color w:val="000000"/>
              </w:rPr>
              <w:t xml:space="preserve"> :</w:t>
            </w:r>
          </w:p>
          <w:p w14:paraId="3758EE8B" w14:textId="77777777" w:rsidR="0043525D" w:rsidRPr="0043525D" w:rsidRDefault="0043525D" w:rsidP="00EF553E">
            <w:pPr>
              <w:jc w:val="both"/>
              <w:rPr>
                <w:rFonts w:cstheme="minorHAnsi"/>
                <w:b/>
                <w:color w:val="000000"/>
              </w:rPr>
            </w:pPr>
          </w:p>
        </w:tc>
        <w:tc>
          <w:tcPr>
            <w:tcW w:w="5319" w:type="dxa"/>
            <w:vAlign w:val="center"/>
          </w:tcPr>
          <w:p w14:paraId="69C427EE" w14:textId="77777777" w:rsidR="0043525D" w:rsidRPr="0043525D" w:rsidRDefault="0043525D" w:rsidP="00EF553E">
            <w:pPr>
              <w:jc w:val="both"/>
              <w:rPr>
                <w:rFonts w:cstheme="minorHAnsi"/>
                <w:b/>
                <w:color w:val="000000"/>
                <w:lang w:val="it-IT"/>
              </w:rPr>
            </w:pPr>
          </w:p>
        </w:tc>
      </w:tr>
    </w:tbl>
    <w:p w14:paraId="27066D27" w14:textId="77777777" w:rsidR="0043525D" w:rsidRPr="0043525D" w:rsidRDefault="0043525D" w:rsidP="0043525D">
      <w:pPr>
        <w:jc w:val="both"/>
        <w:rPr>
          <w:rFonts w:cs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43525D" w:rsidRPr="008D1654" w14:paraId="6E414C21" w14:textId="77777777" w:rsidTr="00EF553E">
        <w:trPr>
          <w:trHeight w:val="321"/>
        </w:trPr>
        <w:tc>
          <w:tcPr>
            <w:tcW w:w="3898" w:type="dxa"/>
          </w:tcPr>
          <w:p w14:paraId="769ABCD5" w14:textId="77777777" w:rsidR="00920D13" w:rsidRPr="00ED04AA" w:rsidRDefault="00ED04AA">
            <w:pPr>
              <w:jc w:val="both"/>
              <w:rPr>
                <w:rFonts w:cstheme="minorHAnsi"/>
                <w:b/>
                <w:lang w:val="en-US"/>
              </w:rPr>
            </w:pPr>
            <w:r w:rsidRPr="00ED04AA">
              <w:rPr>
                <w:rFonts w:cstheme="minorHAnsi"/>
                <w:b/>
                <w:lang w:val="en-US"/>
              </w:rPr>
              <w:t>Contact person(s) for this project :</w:t>
            </w:r>
          </w:p>
        </w:tc>
        <w:tc>
          <w:tcPr>
            <w:tcW w:w="5314" w:type="dxa"/>
          </w:tcPr>
          <w:p w14:paraId="67FCF49E" w14:textId="77777777" w:rsidR="0043525D" w:rsidRPr="00ED04AA" w:rsidRDefault="0043525D" w:rsidP="00EF553E">
            <w:pPr>
              <w:jc w:val="both"/>
              <w:rPr>
                <w:rFonts w:cstheme="minorHAnsi"/>
                <w:color w:val="000000"/>
                <w:lang w:val="en-US"/>
              </w:rPr>
            </w:pPr>
          </w:p>
        </w:tc>
      </w:tr>
      <w:tr w:rsidR="0043525D" w:rsidRPr="008D1654" w14:paraId="0E6224AE" w14:textId="77777777" w:rsidTr="00EF553E">
        <w:trPr>
          <w:trHeight w:val="321"/>
        </w:trPr>
        <w:tc>
          <w:tcPr>
            <w:tcW w:w="3898" w:type="dxa"/>
            <w:vAlign w:val="center"/>
          </w:tcPr>
          <w:p w14:paraId="294B1C02" w14:textId="77777777" w:rsidR="00920D13" w:rsidRPr="00ED04AA" w:rsidRDefault="00ED04AA">
            <w:pPr>
              <w:jc w:val="both"/>
              <w:rPr>
                <w:rFonts w:cstheme="minorHAnsi"/>
                <w:b/>
                <w:lang w:val="en-US"/>
              </w:rPr>
            </w:pPr>
            <w:r w:rsidRPr="00ED04AA">
              <w:rPr>
                <w:rFonts w:cstheme="minorHAnsi"/>
                <w:b/>
                <w:lang w:val="en-US"/>
              </w:rPr>
              <w:t>Full name of legal representative :</w:t>
            </w:r>
          </w:p>
        </w:tc>
        <w:tc>
          <w:tcPr>
            <w:tcW w:w="5314" w:type="dxa"/>
            <w:vAlign w:val="center"/>
          </w:tcPr>
          <w:p w14:paraId="122E1ED9" w14:textId="77777777" w:rsidR="0043525D" w:rsidRPr="00ED04AA" w:rsidRDefault="0043525D" w:rsidP="00EF553E">
            <w:pPr>
              <w:jc w:val="both"/>
              <w:rPr>
                <w:rFonts w:cstheme="minorHAnsi"/>
                <w:b/>
                <w:lang w:val="en-US"/>
              </w:rPr>
            </w:pPr>
          </w:p>
        </w:tc>
      </w:tr>
    </w:tbl>
    <w:p w14:paraId="6625E360" w14:textId="77777777" w:rsidR="0043525D" w:rsidRPr="00ED04AA" w:rsidRDefault="0043525D" w:rsidP="0043525D">
      <w:pPr>
        <w:jc w:val="both"/>
        <w:rPr>
          <w:rFonts w:cstheme="minorHAnsi"/>
          <w:color w:val="000000"/>
          <w:lang w:val="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43525D" w:rsidRPr="0043525D" w14:paraId="6568588E" w14:textId="77777777" w:rsidTr="00EF553E">
        <w:trPr>
          <w:trHeight w:val="454"/>
        </w:trPr>
        <w:tc>
          <w:tcPr>
            <w:tcW w:w="3898" w:type="dxa"/>
            <w:vAlign w:val="center"/>
          </w:tcPr>
          <w:p w14:paraId="417E5078" w14:textId="77777777" w:rsidR="00920D13" w:rsidRDefault="00ED04AA">
            <w:pPr>
              <w:jc w:val="both"/>
              <w:rPr>
                <w:rFonts w:cstheme="minorHAnsi"/>
                <w:b/>
                <w:color w:val="000000"/>
              </w:rPr>
            </w:pPr>
            <w:r w:rsidRPr="0043525D">
              <w:rPr>
                <w:rFonts w:cstheme="minorHAnsi"/>
                <w:b/>
                <w:color w:val="000000"/>
              </w:rPr>
              <w:t xml:space="preserve">Date of </w:t>
            </w:r>
            <w:proofErr w:type="spellStart"/>
            <w:r w:rsidRPr="0043525D">
              <w:rPr>
                <w:rFonts w:cstheme="minorHAnsi"/>
                <w:b/>
                <w:color w:val="000000"/>
              </w:rPr>
              <w:t>creation</w:t>
            </w:r>
            <w:proofErr w:type="spellEnd"/>
            <w:r w:rsidRPr="0043525D">
              <w:rPr>
                <w:rFonts w:cstheme="minorHAnsi"/>
                <w:b/>
                <w:color w:val="000000"/>
              </w:rPr>
              <w:t xml:space="preserve"> :</w:t>
            </w:r>
          </w:p>
        </w:tc>
        <w:tc>
          <w:tcPr>
            <w:tcW w:w="5314" w:type="dxa"/>
            <w:vAlign w:val="center"/>
          </w:tcPr>
          <w:p w14:paraId="0D392C62" w14:textId="77777777" w:rsidR="0043525D" w:rsidRPr="0043525D" w:rsidRDefault="0043525D" w:rsidP="00EF553E">
            <w:pPr>
              <w:jc w:val="both"/>
              <w:rPr>
                <w:rFonts w:cstheme="minorHAnsi"/>
                <w:color w:val="000000"/>
              </w:rPr>
            </w:pPr>
          </w:p>
        </w:tc>
      </w:tr>
      <w:tr w:rsidR="0043525D" w:rsidRPr="0043525D" w14:paraId="74A788A9" w14:textId="77777777" w:rsidTr="00EF553E">
        <w:trPr>
          <w:trHeight w:val="454"/>
        </w:trPr>
        <w:tc>
          <w:tcPr>
            <w:tcW w:w="3898" w:type="dxa"/>
            <w:vAlign w:val="center"/>
          </w:tcPr>
          <w:p w14:paraId="25E1D9F8" w14:textId="77777777" w:rsidR="00920D13" w:rsidRPr="00ED04AA" w:rsidRDefault="00ED04AA">
            <w:pPr>
              <w:jc w:val="both"/>
              <w:rPr>
                <w:rFonts w:cstheme="minorHAnsi"/>
                <w:b/>
                <w:color w:val="000000"/>
                <w:lang w:val="en-US"/>
              </w:rPr>
            </w:pPr>
            <w:r w:rsidRPr="00ED04AA">
              <w:rPr>
                <w:rFonts w:cstheme="minorHAnsi"/>
                <w:b/>
                <w:color w:val="000000"/>
                <w:lang w:val="en-US"/>
              </w:rPr>
              <w:t>Legal status</w:t>
            </w:r>
            <w:r w:rsidRPr="00ED04AA">
              <w:rPr>
                <w:rFonts w:cstheme="minorHAnsi"/>
                <w:b/>
                <w:color w:val="000000"/>
                <w:vertAlign w:val="superscript"/>
                <w:lang w:val="en-US"/>
              </w:rPr>
              <w:t> </w:t>
            </w:r>
            <w:r w:rsidRPr="00ED04AA">
              <w:rPr>
                <w:rFonts w:cstheme="minorHAnsi"/>
                <w:b/>
                <w:color w:val="000000"/>
                <w:lang w:val="en-US"/>
              </w:rPr>
              <w:t xml:space="preserve"> :</w:t>
            </w:r>
          </w:p>
          <w:p w14:paraId="6473D8C8" w14:textId="77777777" w:rsidR="00920D13" w:rsidRDefault="00ED04AA">
            <w:pPr>
              <w:jc w:val="both"/>
              <w:rPr>
                <w:rFonts w:cstheme="minorHAnsi"/>
                <w:color w:val="000000"/>
              </w:rPr>
            </w:pPr>
            <w:r w:rsidRPr="00ED04AA">
              <w:rPr>
                <w:rFonts w:cstheme="minorHAnsi"/>
                <w:color w:val="000000"/>
                <w:lang w:val="en-US"/>
              </w:rPr>
              <w:t xml:space="preserve">(Please </w:t>
            </w:r>
            <w:r w:rsidRPr="00ED04AA">
              <w:rPr>
                <w:rFonts w:cstheme="minorHAnsi"/>
                <w:bCs/>
                <w:snapToGrid w:val="0"/>
                <w:sz w:val="18"/>
                <w:szCs w:val="18"/>
                <w:lang w:val="en-US"/>
              </w:rPr>
              <w:t xml:space="preserve">attach the certificate of registration or equivalent to the technical file. </w:t>
            </w:r>
            <w:r w:rsidRPr="0043525D">
              <w:rPr>
                <w:rFonts w:cstheme="minorHAnsi"/>
                <w:bCs/>
                <w:snapToGrid w:val="0"/>
                <w:sz w:val="18"/>
                <w:szCs w:val="18"/>
              </w:rPr>
              <w:t xml:space="preserve">If the structure </w:t>
            </w:r>
            <w:proofErr w:type="spellStart"/>
            <w:r w:rsidRPr="0043525D">
              <w:rPr>
                <w:rFonts w:cstheme="minorHAnsi"/>
                <w:bCs/>
                <w:snapToGrid w:val="0"/>
                <w:sz w:val="18"/>
                <w:szCs w:val="18"/>
              </w:rPr>
              <w:t>is</w:t>
            </w:r>
            <w:proofErr w:type="spellEnd"/>
            <w:r w:rsidRPr="0043525D">
              <w:rPr>
                <w:rFonts w:cstheme="minorHAnsi"/>
                <w:bCs/>
                <w:snapToGrid w:val="0"/>
                <w:sz w:val="18"/>
                <w:szCs w:val="18"/>
              </w:rPr>
              <w:t xml:space="preserve"> </w:t>
            </w:r>
            <w:proofErr w:type="spellStart"/>
            <w:r w:rsidRPr="0043525D">
              <w:rPr>
                <w:rFonts w:cstheme="minorHAnsi"/>
                <w:bCs/>
                <w:snapToGrid w:val="0"/>
                <w:sz w:val="18"/>
                <w:szCs w:val="18"/>
              </w:rPr>
              <w:t>informal</w:t>
            </w:r>
            <w:proofErr w:type="spellEnd"/>
            <w:r w:rsidRPr="0043525D">
              <w:rPr>
                <w:rFonts w:cstheme="minorHAnsi"/>
                <w:bCs/>
                <w:snapToGrid w:val="0"/>
                <w:sz w:val="18"/>
                <w:szCs w:val="18"/>
              </w:rPr>
              <w:t xml:space="preserve">, </w:t>
            </w:r>
            <w:proofErr w:type="spellStart"/>
            <w:r w:rsidRPr="0043525D">
              <w:rPr>
                <w:rFonts w:cstheme="minorHAnsi"/>
                <w:bCs/>
                <w:snapToGrid w:val="0"/>
                <w:sz w:val="18"/>
                <w:szCs w:val="18"/>
              </w:rPr>
              <w:t>please</w:t>
            </w:r>
            <w:proofErr w:type="spellEnd"/>
            <w:r w:rsidRPr="0043525D">
              <w:rPr>
                <w:rFonts w:cstheme="minorHAnsi"/>
                <w:bCs/>
                <w:snapToGrid w:val="0"/>
                <w:sz w:val="18"/>
                <w:szCs w:val="18"/>
              </w:rPr>
              <w:t xml:space="preserve"> state </w:t>
            </w:r>
            <w:proofErr w:type="spellStart"/>
            <w:r w:rsidRPr="0043525D">
              <w:rPr>
                <w:rFonts w:cstheme="minorHAnsi"/>
                <w:bCs/>
                <w:snapToGrid w:val="0"/>
                <w:sz w:val="18"/>
                <w:szCs w:val="18"/>
              </w:rPr>
              <w:t>this</w:t>
            </w:r>
            <w:proofErr w:type="spellEnd"/>
            <w:r w:rsidRPr="0043525D">
              <w:rPr>
                <w:rFonts w:cstheme="minorHAnsi"/>
                <w:bCs/>
                <w:snapToGrid w:val="0"/>
                <w:sz w:val="18"/>
                <w:szCs w:val="18"/>
              </w:rPr>
              <w:t xml:space="preserve"> </w:t>
            </w:r>
            <w:proofErr w:type="spellStart"/>
            <w:r w:rsidRPr="0043525D">
              <w:rPr>
                <w:rFonts w:cstheme="minorHAnsi"/>
                <w:bCs/>
                <w:snapToGrid w:val="0"/>
                <w:sz w:val="18"/>
                <w:szCs w:val="18"/>
              </w:rPr>
              <w:t>here</w:t>
            </w:r>
            <w:proofErr w:type="spellEnd"/>
            <w:r w:rsidRPr="0043525D">
              <w:rPr>
                <w:rFonts w:cstheme="minorHAnsi"/>
                <w:bCs/>
                <w:snapToGrid w:val="0"/>
                <w:sz w:val="18"/>
                <w:szCs w:val="18"/>
              </w:rPr>
              <w:t>).</w:t>
            </w:r>
          </w:p>
        </w:tc>
        <w:tc>
          <w:tcPr>
            <w:tcW w:w="5314" w:type="dxa"/>
            <w:vAlign w:val="center"/>
          </w:tcPr>
          <w:p w14:paraId="0A0B7581" w14:textId="77777777" w:rsidR="0043525D" w:rsidRPr="0043525D" w:rsidRDefault="0043525D" w:rsidP="00EF553E">
            <w:pPr>
              <w:jc w:val="both"/>
              <w:rPr>
                <w:rFonts w:cstheme="minorHAnsi"/>
                <w:color w:val="000000"/>
              </w:rPr>
            </w:pPr>
          </w:p>
        </w:tc>
      </w:tr>
    </w:tbl>
    <w:p w14:paraId="5A32C171" w14:textId="77777777" w:rsidR="0043525D" w:rsidRPr="0043525D" w:rsidRDefault="0043525D" w:rsidP="0043525D">
      <w:pPr>
        <w:jc w:val="both"/>
        <w:rPr>
          <w:rFonts w:cstheme="minorHAnsi"/>
          <w: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43525D" w:rsidRPr="008D1654" w14:paraId="765C474B" w14:textId="77777777" w:rsidTr="00EF553E">
        <w:trPr>
          <w:trHeight w:val="454"/>
        </w:trPr>
        <w:tc>
          <w:tcPr>
            <w:tcW w:w="3898" w:type="dxa"/>
            <w:vAlign w:val="center"/>
          </w:tcPr>
          <w:p w14:paraId="4B505AC1" w14:textId="77777777" w:rsidR="00920D13" w:rsidRPr="00ED04AA" w:rsidRDefault="00ED04AA">
            <w:pPr>
              <w:jc w:val="both"/>
              <w:rPr>
                <w:rFonts w:cstheme="minorHAnsi"/>
                <w:b/>
                <w:color w:val="000000"/>
                <w:lang w:val="en-US"/>
              </w:rPr>
            </w:pPr>
            <w:r w:rsidRPr="00ED04AA">
              <w:rPr>
                <w:rFonts w:cstheme="minorHAnsi"/>
                <w:b/>
                <w:color w:val="000000"/>
                <w:lang w:val="en-US"/>
              </w:rPr>
              <w:t>Number of members of the Board of Directors or equivalent governance body :</w:t>
            </w:r>
          </w:p>
        </w:tc>
        <w:tc>
          <w:tcPr>
            <w:tcW w:w="5314" w:type="dxa"/>
            <w:vAlign w:val="center"/>
          </w:tcPr>
          <w:p w14:paraId="29C7F059" w14:textId="77777777" w:rsidR="0043525D" w:rsidRPr="00ED04AA" w:rsidRDefault="0043525D" w:rsidP="00EF553E">
            <w:pPr>
              <w:jc w:val="both"/>
              <w:rPr>
                <w:rFonts w:cstheme="minorHAnsi"/>
                <w:b/>
                <w:color w:val="000000"/>
                <w:lang w:val="en-US"/>
              </w:rPr>
            </w:pPr>
          </w:p>
        </w:tc>
      </w:tr>
      <w:tr w:rsidR="0043525D" w:rsidRPr="008D1654" w14:paraId="5E6F38E2" w14:textId="77777777" w:rsidTr="00EF553E">
        <w:trPr>
          <w:trHeight w:val="454"/>
        </w:trPr>
        <w:tc>
          <w:tcPr>
            <w:tcW w:w="3898" w:type="dxa"/>
            <w:vAlign w:val="center"/>
          </w:tcPr>
          <w:p w14:paraId="64B67FBE" w14:textId="77777777" w:rsidR="00920D13" w:rsidRPr="00ED04AA" w:rsidRDefault="00ED04AA">
            <w:pPr>
              <w:jc w:val="both"/>
              <w:rPr>
                <w:rFonts w:cstheme="minorHAnsi"/>
                <w:b/>
                <w:lang w:val="en-US"/>
              </w:rPr>
            </w:pPr>
            <w:r w:rsidRPr="00ED04AA">
              <w:rPr>
                <w:rFonts w:cstheme="minorHAnsi"/>
                <w:b/>
                <w:snapToGrid w:val="0"/>
                <w:lang w:val="en-US"/>
              </w:rPr>
              <w:t xml:space="preserve">List of members of the Board of Directors </w:t>
            </w:r>
            <w:r w:rsidRPr="00ED04AA">
              <w:rPr>
                <w:rFonts w:cstheme="minorHAnsi"/>
                <w:b/>
                <w:color w:val="000000"/>
                <w:lang w:val="en-US"/>
              </w:rPr>
              <w:t xml:space="preserve">or equivalent governance body </w:t>
            </w:r>
            <w:r w:rsidRPr="00ED04AA">
              <w:rPr>
                <w:rFonts w:cstheme="minorHAnsi"/>
                <w:b/>
                <w:snapToGrid w:val="0"/>
                <w:lang w:val="en-US"/>
              </w:rPr>
              <w:t>:</w:t>
            </w:r>
          </w:p>
        </w:tc>
        <w:tc>
          <w:tcPr>
            <w:tcW w:w="5314" w:type="dxa"/>
            <w:vAlign w:val="center"/>
          </w:tcPr>
          <w:p w14:paraId="10DF37E0" w14:textId="77777777" w:rsidR="0043525D" w:rsidRPr="00ED04AA" w:rsidRDefault="0043525D" w:rsidP="00EF553E">
            <w:pPr>
              <w:jc w:val="both"/>
              <w:rPr>
                <w:rFonts w:cstheme="minorHAnsi"/>
                <w:b/>
                <w:lang w:val="en-US"/>
              </w:rPr>
            </w:pPr>
          </w:p>
        </w:tc>
      </w:tr>
    </w:tbl>
    <w:p w14:paraId="6BE60BE4" w14:textId="77777777" w:rsidR="0043525D" w:rsidRPr="00ED04AA" w:rsidRDefault="0043525D" w:rsidP="0043525D">
      <w:pPr>
        <w:jc w:val="both"/>
        <w:rPr>
          <w:rFonts w:cstheme="minorHAnsi"/>
          <w:i/>
          <w:lang w:val="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43525D" w:rsidRPr="0043525D" w14:paraId="6BA9E86E" w14:textId="77777777" w:rsidTr="00EF553E">
        <w:trPr>
          <w:trHeight w:val="454"/>
        </w:trPr>
        <w:tc>
          <w:tcPr>
            <w:tcW w:w="3898" w:type="dxa"/>
            <w:vAlign w:val="center"/>
          </w:tcPr>
          <w:p w14:paraId="484F8FDD" w14:textId="77777777" w:rsidR="00920D13" w:rsidRDefault="00ED04AA">
            <w:pPr>
              <w:jc w:val="both"/>
              <w:rPr>
                <w:rFonts w:cstheme="minorHAnsi"/>
                <w:b/>
                <w:bCs/>
                <w:snapToGrid w:val="0"/>
              </w:rPr>
            </w:pPr>
            <w:proofErr w:type="spellStart"/>
            <w:r w:rsidRPr="0043525D">
              <w:rPr>
                <w:rFonts w:cstheme="minorHAnsi"/>
                <w:b/>
                <w:bCs/>
                <w:snapToGrid w:val="0"/>
              </w:rPr>
              <w:lastRenderedPageBreak/>
              <w:t>Corporate</w:t>
            </w:r>
            <w:proofErr w:type="spellEnd"/>
            <w:r w:rsidRPr="0043525D">
              <w:rPr>
                <w:rFonts w:cstheme="minorHAnsi"/>
                <w:b/>
                <w:bCs/>
                <w:snapToGrid w:val="0"/>
              </w:rPr>
              <w:t xml:space="preserve"> </w:t>
            </w:r>
            <w:proofErr w:type="spellStart"/>
            <w:r w:rsidRPr="0043525D">
              <w:rPr>
                <w:rFonts w:cstheme="minorHAnsi"/>
                <w:b/>
                <w:bCs/>
                <w:snapToGrid w:val="0"/>
              </w:rPr>
              <w:t>purpose</w:t>
            </w:r>
            <w:proofErr w:type="spellEnd"/>
            <w:r w:rsidRPr="0043525D">
              <w:rPr>
                <w:rFonts w:cstheme="minorHAnsi"/>
                <w:b/>
                <w:bCs/>
                <w:snapToGrid w:val="0"/>
              </w:rPr>
              <w:t>:</w:t>
            </w:r>
          </w:p>
        </w:tc>
        <w:tc>
          <w:tcPr>
            <w:tcW w:w="5314" w:type="dxa"/>
            <w:vAlign w:val="center"/>
          </w:tcPr>
          <w:p w14:paraId="3E30A800" w14:textId="77777777" w:rsidR="0043525D" w:rsidRPr="0043525D" w:rsidRDefault="0043525D" w:rsidP="00EF553E">
            <w:pPr>
              <w:jc w:val="both"/>
              <w:rPr>
                <w:rFonts w:cstheme="minorHAnsi"/>
                <w:b/>
              </w:rPr>
            </w:pPr>
          </w:p>
        </w:tc>
      </w:tr>
      <w:tr w:rsidR="0043525D" w:rsidRPr="0043525D" w14:paraId="0364EE77" w14:textId="77777777" w:rsidTr="00EF553E">
        <w:trPr>
          <w:trHeight w:val="454"/>
        </w:trPr>
        <w:tc>
          <w:tcPr>
            <w:tcW w:w="3898" w:type="dxa"/>
            <w:vAlign w:val="center"/>
          </w:tcPr>
          <w:p w14:paraId="2F4EE415" w14:textId="77777777" w:rsidR="00920D13" w:rsidRDefault="00ED04AA">
            <w:pPr>
              <w:jc w:val="both"/>
              <w:rPr>
                <w:rFonts w:cstheme="minorHAnsi"/>
                <w:b/>
              </w:rPr>
            </w:pPr>
            <w:r w:rsidRPr="0043525D">
              <w:rPr>
                <w:rFonts w:cstheme="minorHAnsi"/>
                <w:b/>
                <w:bCs/>
                <w:snapToGrid w:val="0"/>
              </w:rPr>
              <w:t xml:space="preserve">Main areas of </w:t>
            </w:r>
            <w:proofErr w:type="spellStart"/>
            <w:r w:rsidRPr="0043525D">
              <w:rPr>
                <w:rFonts w:cstheme="minorHAnsi"/>
                <w:b/>
                <w:bCs/>
                <w:snapToGrid w:val="0"/>
              </w:rPr>
              <w:t>activity</w:t>
            </w:r>
            <w:proofErr w:type="spellEnd"/>
            <w:r w:rsidRPr="0043525D">
              <w:rPr>
                <w:rFonts w:cstheme="minorHAnsi"/>
                <w:b/>
                <w:bCs/>
                <w:snapToGrid w:val="0"/>
              </w:rPr>
              <w:t xml:space="preserve"> :</w:t>
            </w:r>
          </w:p>
        </w:tc>
        <w:tc>
          <w:tcPr>
            <w:tcW w:w="5314" w:type="dxa"/>
            <w:vAlign w:val="center"/>
          </w:tcPr>
          <w:p w14:paraId="64900035" w14:textId="77777777" w:rsidR="0043525D" w:rsidRPr="0043525D" w:rsidRDefault="0043525D" w:rsidP="00EF553E">
            <w:pPr>
              <w:jc w:val="both"/>
              <w:rPr>
                <w:rFonts w:cstheme="minorHAnsi"/>
                <w:b/>
              </w:rPr>
            </w:pPr>
          </w:p>
        </w:tc>
      </w:tr>
      <w:tr w:rsidR="0043525D" w:rsidRPr="0043525D" w14:paraId="3F4BD2C6" w14:textId="77777777" w:rsidTr="00EF553E">
        <w:trPr>
          <w:trHeight w:val="454"/>
        </w:trPr>
        <w:tc>
          <w:tcPr>
            <w:tcW w:w="3898" w:type="dxa"/>
            <w:vAlign w:val="center"/>
          </w:tcPr>
          <w:p w14:paraId="0090C875" w14:textId="77777777" w:rsidR="00920D13" w:rsidRDefault="00ED04AA">
            <w:pPr>
              <w:jc w:val="both"/>
              <w:rPr>
                <w:rFonts w:cstheme="minorHAnsi"/>
                <w:color w:val="000000"/>
              </w:rPr>
            </w:pPr>
            <w:proofErr w:type="spellStart"/>
            <w:r w:rsidRPr="0043525D">
              <w:rPr>
                <w:rFonts w:cstheme="minorHAnsi"/>
                <w:b/>
                <w:snapToGrid w:val="0"/>
              </w:rPr>
              <w:t>Human</w:t>
            </w:r>
            <w:proofErr w:type="spellEnd"/>
            <w:r w:rsidRPr="0043525D">
              <w:rPr>
                <w:rFonts w:cstheme="minorHAnsi"/>
                <w:b/>
                <w:snapToGrid w:val="0"/>
              </w:rPr>
              <w:t xml:space="preserve"> </w:t>
            </w:r>
            <w:proofErr w:type="spellStart"/>
            <w:r w:rsidRPr="0043525D">
              <w:rPr>
                <w:rFonts w:cstheme="minorHAnsi"/>
                <w:b/>
                <w:snapToGrid w:val="0"/>
              </w:rPr>
              <w:t>resources</w:t>
            </w:r>
            <w:proofErr w:type="spellEnd"/>
            <w:r w:rsidRPr="0043525D">
              <w:rPr>
                <w:rFonts w:cstheme="minorHAnsi"/>
                <w:b/>
                <w:snapToGrid w:val="0"/>
              </w:rPr>
              <w:t xml:space="preserve"> :</w:t>
            </w:r>
          </w:p>
        </w:tc>
        <w:tc>
          <w:tcPr>
            <w:tcW w:w="5314" w:type="dxa"/>
            <w:vAlign w:val="center"/>
          </w:tcPr>
          <w:p w14:paraId="3AA3F71C" w14:textId="77777777" w:rsidR="0043525D" w:rsidRPr="0043525D" w:rsidRDefault="0043525D" w:rsidP="00EF553E">
            <w:pPr>
              <w:jc w:val="both"/>
              <w:rPr>
                <w:rFonts w:cstheme="minorHAnsi"/>
                <w:b/>
                <w:color w:val="000000"/>
              </w:rPr>
            </w:pPr>
          </w:p>
        </w:tc>
      </w:tr>
      <w:tr w:rsidR="0043525D" w:rsidRPr="008D1654" w14:paraId="7768A67D" w14:textId="77777777" w:rsidTr="00EF553E">
        <w:trPr>
          <w:trHeight w:val="340"/>
        </w:trPr>
        <w:tc>
          <w:tcPr>
            <w:tcW w:w="3898" w:type="dxa"/>
            <w:vAlign w:val="center"/>
          </w:tcPr>
          <w:p w14:paraId="4D66E747" w14:textId="77777777" w:rsidR="00920D13" w:rsidRPr="00ED04AA" w:rsidRDefault="00ED04AA">
            <w:pPr>
              <w:jc w:val="both"/>
              <w:rPr>
                <w:rFonts w:cstheme="minorHAnsi"/>
                <w:lang w:val="en-US"/>
              </w:rPr>
            </w:pPr>
            <w:r w:rsidRPr="00ED04AA">
              <w:rPr>
                <w:rFonts w:cstheme="minorHAnsi"/>
                <w:b/>
                <w:lang w:val="en-US"/>
              </w:rPr>
              <w:t xml:space="preserve">In the case of a CSO, </w:t>
            </w:r>
            <w:r w:rsidRPr="00ED04AA">
              <w:rPr>
                <w:rFonts w:cstheme="minorHAnsi"/>
                <w:b/>
                <w:bCs/>
                <w:snapToGrid w:val="0"/>
                <w:lang w:val="en-US"/>
              </w:rPr>
              <w:t>total annual budget in euros:</w:t>
            </w:r>
          </w:p>
        </w:tc>
        <w:tc>
          <w:tcPr>
            <w:tcW w:w="5314" w:type="dxa"/>
            <w:vAlign w:val="center"/>
          </w:tcPr>
          <w:p w14:paraId="25ACF611" w14:textId="77777777" w:rsidR="0043525D" w:rsidRPr="00ED04AA" w:rsidRDefault="0043525D" w:rsidP="00EF553E">
            <w:pPr>
              <w:jc w:val="both"/>
              <w:rPr>
                <w:rFonts w:cstheme="minorHAnsi"/>
                <w:b/>
                <w:lang w:val="en-US"/>
              </w:rPr>
            </w:pPr>
          </w:p>
        </w:tc>
      </w:tr>
      <w:tr w:rsidR="0043525D" w:rsidRPr="008D1654" w14:paraId="3034BFCA" w14:textId="77777777" w:rsidTr="00EF553E">
        <w:trPr>
          <w:trHeight w:val="454"/>
        </w:trPr>
        <w:tc>
          <w:tcPr>
            <w:tcW w:w="3898" w:type="dxa"/>
            <w:vAlign w:val="center"/>
          </w:tcPr>
          <w:p w14:paraId="7FC3602A" w14:textId="77777777" w:rsidR="00920D13" w:rsidRPr="00ED04AA" w:rsidRDefault="00ED04AA">
            <w:pPr>
              <w:jc w:val="both"/>
              <w:rPr>
                <w:rFonts w:cstheme="minorHAnsi"/>
                <w:lang w:val="en-US"/>
              </w:rPr>
            </w:pPr>
            <w:r w:rsidRPr="00ED04AA">
              <w:rPr>
                <w:rFonts w:cstheme="minorHAnsi"/>
                <w:b/>
                <w:lang w:val="en-US"/>
              </w:rPr>
              <w:t xml:space="preserve">In the case of a CSO, </w:t>
            </w:r>
            <w:r w:rsidRPr="00ED04AA">
              <w:rPr>
                <w:rFonts w:cstheme="minorHAnsi"/>
                <w:b/>
                <w:bCs/>
                <w:snapToGrid w:val="0"/>
                <w:lang w:val="en-US"/>
              </w:rPr>
              <w:t>Main donors :</w:t>
            </w:r>
          </w:p>
        </w:tc>
        <w:tc>
          <w:tcPr>
            <w:tcW w:w="5314" w:type="dxa"/>
            <w:vAlign w:val="center"/>
          </w:tcPr>
          <w:p w14:paraId="0A6A6F19" w14:textId="77777777" w:rsidR="0043525D" w:rsidRPr="00ED04AA" w:rsidRDefault="0043525D" w:rsidP="00EF553E">
            <w:pPr>
              <w:jc w:val="both"/>
              <w:rPr>
                <w:rFonts w:cstheme="minorHAnsi"/>
                <w:b/>
                <w:lang w:val="en-US"/>
              </w:rPr>
            </w:pPr>
          </w:p>
        </w:tc>
      </w:tr>
      <w:tr w:rsidR="0043525D" w:rsidRPr="008D1654" w14:paraId="0C75AFC9" w14:textId="77777777" w:rsidTr="00EF553E">
        <w:trPr>
          <w:trHeight w:val="454"/>
        </w:trPr>
        <w:tc>
          <w:tcPr>
            <w:tcW w:w="3898" w:type="dxa"/>
            <w:vAlign w:val="center"/>
          </w:tcPr>
          <w:p w14:paraId="054D1A9B" w14:textId="77777777" w:rsidR="00920D13" w:rsidRPr="00ED04AA" w:rsidRDefault="00ED04AA">
            <w:pPr>
              <w:jc w:val="both"/>
              <w:rPr>
                <w:rFonts w:cstheme="minorHAnsi"/>
                <w:b/>
                <w:lang w:val="en-US"/>
              </w:rPr>
            </w:pPr>
            <w:r w:rsidRPr="00ED04AA">
              <w:rPr>
                <w:rFonts w:cstheme="minorHAnsi"/>
                <w:b/>
                <w:lang w:val="en-US"/>
              </w:rPr>
              <w:t xml:space="preserve">In the case of a CSO, </w:t>
            </w:r>
            <w:r w:rsidRPr="00ED04AA">
              <w:rPr>
                <w:rFonts w:cstheme="minorHAnsi"/>
                <w:b/>
                <w:bCs/>
                <w:snapToGrid w:val="0"/>
                <w:lang w:val="en-US"/>
              </w:rPr>
              <w:t>membership of networks, federations, collectives, etc. :</w:t>
            </w:r>
          </w:p>
        </w:tc>
        <w:tc>
          <w:tcPr>
            <w:tcW w:w="5314" w:type="dxa"/>
            <w:vAlign w:val="center"/>
          </w:tcPr>
          <w:p w14:paraId="2AA16392" w14:textId="77777777" w:rsidR="0043525D" w:rsidRPr="00ED04AA" w:rsidRDefault="0043525D" w:rsidP="00EF553E">
            <w:pPr>
              <w:jc w:val="both"/>
              <w:rPr>
                <w:rFonts w:cstheme="minorHAnsi"/>
                <w:b/>
                <w:lang w:val="en-US"/>
              </w:rPr>
            </w:pPr>
          </w:p>
        </w:tc>
      </w:tr>
      <w:tr w:rsidR="0043525D" w:rsidRPr="008D1654" w14:paraId="538BB751" w14:textId="77777777" w:rsidTr="00EF553E">
        <w:trPr>
          <w:trHeight w:val="454"/>
        </w:trPr>
        <w:tc>
          <w:tcPr>
            <w:tcW w:w="3898" w:type="dxa"/>
            <w:vAlign w:val="center"/>
          </w:tcPr>
          <w:p w14:paraId="7A025CC9" w14:textId="77777777" w:rsidR="00920D13" w:rsidRPr="00ED04AA" w:rsidRDefault="00ED04AA">
            <w:pPr>
              <w:jc w:val="both"/>
              <w:rPr>
                <w:rFonts w:cstheme="minorHAnsi"/>
                <w:b/>
                <w:bCs/>
                <w:snapToGrid w:val="0"/>
                <w:lang w:val="en-US"/>
              </w:rPr>
            </w:pPr>
            <w:r w:rsidRPr="00ED04AA">
              <w:rPr>
                <w:rFonts w:cstheme="minorHAnsi"/>
                <w:b/>
                <w:bCs/>
                <w:snapToGrid w:val="0"/>
                <w:lang w:val="en-US"/>
              </w:rPr>
              <w:t xml:space="preserve">History and nature of cooperation with the partner(s): </w:t>
            </w:r>
            <w:r w:rsidRPr="00ED04AA">
              <w:rPr>
                <w:rFonts w:cstheme="minorHAnsi"/>
                <w:bCs/>
                <w:snapToGrid w:val="0"/>
                <w:lang w:val="en-US"/>
              </w:rPr>
              <w:t>institutional and contractual links</w:t>
            </w:r>
          </w:p>
        </w:tc>
        <w:tc>
          <w:tcPr>
            <w:tcW w:w="5314" w:type="dxa"/>
            <w:vAlign w:val="center"/>
          </w:tcPr>
          <w:p w14:paraId="0EBBBE99" w14:textId="77777777" w:rsidR="0043525D" w:rsidRPr="00ED04AA" w:rsidRDefault="0043525D" w:rsidP="00EF553E">
            <w:pPr>
              <w:jc w:val="both"/>
              <w:rPr>
                <w:rFonts w:cstheme="minorHAnsi"/>
                <w:b/>
                <w:lang w:val="en-US"/>
              </w:rPr>
            </w:pPr>
          </w:p>
        </w:tc>
      </w:tr>
      <w:tr w:rsidR="0043525D" w:rsidRPr="008D1654" w14:paraId="437832E5" w14:textId="77777777" w:rsidTr="00EF553E">
        <w:trPr>
          <w:trHeight w:val="454"/>
        </w:trPr>
        <w:tc>
          <w:tcPr>
            <w:tcW w:w="3898" w:type="dxa"/>
            <w:vAlign w:val="center"/>
          </w:tcPr>
          <w:p w14:paraId="47AE78DD" w14:textId="77777777" w:rsidR="00920D13" w:rsidRPr="00ED04AA" w:rsidRDefault="00ED04AA">
            <w:pPr>
              <w:jc w:val="both"/>
              <w:rPr>
                <w:rFonts w:cstheme="minorHAnsi"/>
                <w:b/>
                <w:bCs/>
                <w:snapToGrid w:val="0"/>
                <w:lang w:val="en-US"/>
              </w:rPr>
            </w:pPr>
            <w:r w:rsidRPr="00ED04AA">
              <w:rPr>
                <w:rFonts w:cstheme="minorHAnsi"/>
                <w:b/>
                <w:bCs/>
                <w:snapToGrid w:val="0"/>
                <w:lang w:val="en-US"/>
              </w:rPr>
              <w:t>Role and involvement in the preparation of the proposed project :</w:t>
            </w:r>
          </w:p>
        </w:tc>
        <w:tc>
          <w:tcPr>
            <w:tcW w:w="5314" w:type="dxa"/>
            <w:vAlign w:val="center"/>
          </w:tcPr>
          <w:p w14:paraId="71B18CEC" w14:textId="77777777" w:rsidR="0043525D" w:rsidRPr="00ED04AA" w:rsidRDefault="0043525D" w:rsidP="00EF553E">
            <w:pPr>
              <w:jc w:val="both"/>
              <w:rPr>
                <w:rFonts w:cstheme="minorHAnsi"/>
                <w:b/>
                <w:lang w:val="en-US"/>
              </w:rPr>
            </w:pPr>
          </w:p>
        </w:tc>
      </w:tr>
      <w:tr w:rsidR="0043525D" w:rsidRPr="008D1654" w14:paraId="4DDAD41E" w14:textId="77777777" w:rsidTr="00EF553E">
        <w:trPr>
          <w:trHeight w:val="454"/>
        </w:trPr>
        <w:tc>
          <w:tcPr>
            <w:tcW w:w="3898" w:type="dxa"/>
            <w:vAlign w:val="center"/>
          </w:tcPr>
          <w:p w14:paraId="0B5F9B38" w14:textId="77777777" w:rsidR="00920D13" w:rsidRPr="00ED04AA" w:rsidRDefault="00ED04AA">
            <w:pPr>
              <w:jc w:val="both"/>
              <w:rPr>
                <w:rFonts w:cstheme="minorHAnsi"/>
                <w:b/>
                <w:bCs/>
                <w:snapToGrid w:val="0"/>
                <w:lang w:val="en-US"/>
              </w:rPr>
            </w:pPr>
            <w:r w:rsidRPr="00ED04AA">
              <w:rPr>
                <w:rFonts w:cstheme="minorHAnsi"/>
                <w:b/>
                <w:bCs/>
                <w:snapToGrid w:val="0"/>
                <w:lang w:val="en-US"/>
              </w:rPr>
              <w:t>Role and involvement in the implementation of the proposed project :</w:t>
            </w:r>
          </w:p>
        </w:tc>
        <w:tc>
          <w:tcPr>
            <w:tcW w:w="5314" w:type="dxa"/>
            <w:vAlign w:val="center"/>
          </w:tcPr>
          <w:p w14:paraId="7E383875" w14:textId="77777777" w:rsidR="0043525D" w:rsidRPr="00ED04AA" w:rsidRDefault="0043525D" w:rsidP="00EF553E">
            <w:pPr>
              <w:jc w:val="both"/>
              <w:rPr>
                <w:rFonts w:cstheme="minorHAnsi"/>
                <w:b/>
                <w:lang w:val="en-US"/>
              </w:rPr>
            </w:pPr>
          </w:p>
        </w:tc>
      </w:tr>
      <w:tr w:rsidR="0043525D" w:rsidRPr="008D1654" w14:paraId="5061CEF6" w14:textId="77777777" w:rsidTr="00EF553E">
        <w:trPr>
          <w:trHeight w:val="454"/>
        </w:trPr>
        <w:tc>
          <w:tcPr>
            <w:tcW w:w="3898" w:type="dxa"/>
            <w:vAlign w:val="center"/>
          </w:tcPr>
          <w:p w14:paraId="6DD25A27" w14:textId="77777777" w:rsidR="00920D13" w:rsidRPr="00ED04AA" w:rsidRDefault="00ED04AA">
            <w:pPr>
              <w:jc w:val="both"/>
              <w:rPr>
                <w:rFonts w:cstheme="minorHAnsi"/>
                <w:b/>
                <w:bCs/>
                <w:snapToGrid w:val="0"/>
                <w:lang w:val="en-US"/>
              </w:rPr>
            </w:pPr>
            <w:r w:rsidRPr="00ED04AA">
              <w:rPr>
                <w:rFonts w:cstheme="minorHAnsi"/>
                <w:b/>
                <w:bCs/>
                <w:snapToGrid w:val="0"/>
                <w:lang w:val="en-US"/>
              </w:rPr>
              <w:t>Experience of similar actions in relation to its role in the implementation of the proposed action:</w:t>
            </w:r>
          </w:p>
        </w:tc>
        <w:tc>
          <w:tcPr>
            <w:tcW w:w="5314" w:type="dxa"/>
            <w:vAlign w:val="center"/>
          </w:tcPr>
          <w:p w14:paraId="606CFE3A" w14:textId="77777777" w:rsidR="0043525D" w:rsidRPr="00ED04AA" w:rsidRDefault="0043525D" w:rsidP="00EF553E">
            <w:pPr>
              <w:jc w:val="both"/>
              <w:rPr>
                <w:rFonts w:cstheme="minorHAnsi"/>
                <w:b/>
                <w:lang w:val="en-US"/>
              </w:rPr>
            </w:pPr>
            <w:r w:rsidRPr="00ED04AA">
              <w:rPr>
                <w:rFonts w:cstheme="minorHAnsi"/>
                <w:b/>
                <w:lang w:val="en-US"/>
              </w:rPr>
              <w:t xml:space="preserve"> </w:t>
            </w:r>
          </w:p>
        </w:tc>
      </w:tr>
      <w:tr w:rsidR="0043525D" w:rsidRPr="008D1654" w14:paraId="6F05CFF6" w14:textId="77777777" w:rsidTr="00144880">
        <w:trPr>
          <w:trHeight w:val="2561"/>
        </w:trPr>
        <w:tc>
          <w:tcPr>
            <w:tcW w:w="3898" w:type="dxa"/>
            <w:vAlign w:val="center"/>
          </w:tcPr>
          <w:p w14:paraId="39D98DD1" w14:textId="77777777" w:rsidR="00920D13" w:rsidRPr="00ED04AA" w:rsidRDefault="00ED04AA">
            <w:pPr>
              <w:jc w:val="both"/>
              <w:rPr>
                <w:rFonts w:cstheme="minorHAnsi"/>
                <w:b/>
                <w:bCs/>
                <w:snapToGrid w:val="0"/>
                <w:lang w:val="en-US"/>
              </w:rPr>
            </w:pPr>
            <w:r w:rsidRPr="00ED04AA">
              <w:rPr>
                <w:rFonts w:cstheme="minorHAnsi"/>
                <w:b/>
                <w:bCs/>
                <w:snapToGrid w:val="0"/>
                <w:lang w:val="en-US"/>
              </w:rPr>
              <w:t xml:space="preserve">How does the project add value to your traditional activities? </w:t>
            </w:r>
          </w:p>
        </w:tc>
        <w:tc>
          <w:tcPr>
            <w:tcW w:w="5314" w:type="dxa"/>
            <w:vAlign w:val="center"/>
          </w:tcPr>
          <w:p w14:paraId="618DD7A8" w14:textId="77777777" w:rsidR="0043525D" w:rsidRPr="00ED04AA" w:rsidRDefault="0043525D" w:rsidP="00EF553E">
            <w:pPr>
              <w:jc w:val="both"/>
              <w:rPr>
                <w:rFonts w:cstheme="minorHAnsi"/>
                <w:b/>
                <w:lang w:val="en-US"/>
              </w:rPr>
            </w:pPr>
          </w:p>
          <w:p w14:paraId="199732E2" w14:textId="77777777" w:rsidR="0043525D" w:rsidRPr="00ED04AA" w:rsidRDefault="0043525D" w:rsidP="00EF553E">
            <w:pPr>
              <w:jc w:val="both"/>
              <w:rPr>
                <w:rFonts w:cstheme="minorHAnsi"/>
                <w:b/>
                <w:lang w:val="en-US"/>
              </w:rPr>
            </w:pPr>
          </w:p>
          <w:p w14:paraId="5887BC53" w14:textId="77777777" w:rsidR="0043525D" w:rsidRPr="00ED04AA" w:rsidRDefault="0043525D" w:rsidP="00EF553E">
            <w:pPr>
              <w:jc w:val="both"/>
              <w:rPr>
                <w:rFonts w:cstheme="minorHAnsi"/>
                <w:b/>
                <w:lang w:val="en-US"/>
              </w:rPr>
            </w:pPr>
          </w:p>
          <w:p w14:paraId="6A50AD24" w14:textId="77777777" w:rsidR="0043525D" w:rsidRPr="00ED04AA" w:rsidRDefault="0043525D" w:rsidP="00EF553E">
            <w:pPr>
              <w:jc w:val="both"/>
              <w:rPr>
                <w:rFonts w:cstheme="minorHAnsi"/>
                <w:b/>
                <w:lang w:val="en-US"/>
              </w:rPr>
            </w:pPr>
          </w:p>
          <w:p w14:paraId="340F3AFC" w14:textId="77777777" w:rsidR="0043525D" w:rsidRPr="00ED04AA" w:rsidRDefault="0043525D" w:rsidP="00EF553E">
            <w:pPr>
              <w:jc w:val="both"/>
              <w:rPr>
                <w:rFonts w:cstheme="minorHAnsi"/>
                <w:b/>
                <w:lang w:val="en-US"/>
              </w:rPr>
            </w:pPr>
          </w:p>
          <w:p w14:paraId="4756A785" w14:textId="77777777" w:rsidR="0043525D" w:rsidRPr="00ED04AA" w:rsidRDefault="0043525D" w:rsidP="00EF553E">
            <w:pPr>
              <w:jc w:val="both"/>
              <w:rPr>
                <w:rFonts w:cstheme="minorHAnsi"/>
                <w:b/>
                <w:lang w:val="en-US"/>
              </w:rPr>
            </w:pPr>
          </w:p>
          <w:p w14:paraId="62656837" w14:textId="77777777" w:rsidR="0043525D" w:rsidRPr="00ED04AA" w:rsidRDefault="0043525D" w:rsidP="00EF553E">
            <w:pPr>
              <w:jc w:val="both"/>
              <w:rPr>
                <w:rFonts w:cstheme="minorHAnsi"/>
                <w:b/>
                <w:lang w:val="en-US"/>
              </w:rPr>
            </w:pPr>
          </w:p>
          <w:p w14:paraId="675BEA15" w14:textId="77777777" w:rsidR="0043525D" w:rsidRPr="00ED04AA" w:rsidRDefault="0043525D" w:rsidP="00EF553E">
            <w:pPr>
              <w:jc w:val="both"/>
              <w:rPr>
                <w:rFonts w:cstheme="minorHAnsi"/>
                <w:b/>
                <w:lang w:val="en-US"/>
              </w:rPr>
            </w:pPr>
          </w:p>
          <w:p w14:paraId="696BFE40" w14:textId="58989674" w:rsidR="0043525D" w:rsidRPr="00ED04AA" w:rsidRDefault="0043525D" w:rsidP="00EF553E">
            <w:pPr>
              <w:jc w:val="both"/>
              <w:rPr>
                <w:rFonts w:cstheme="minorHAnsi"/>
                <w:b/>
                <w:lang w:val="en-US"/>
              </w:rPr>
            </w:pPr>
          </w:p>
        </w:tc>
      </w:tr>
      <w:tr w:rsidR="0043525D" w:rsidRPr="008D1654" w14:paraId="2491BAC4" w14:textId="77777777" w:rsidTr="00EF553E">
        <w:trPr>
          <w:trHeight w:val="454"/>
        </w:trPr>
        <w:tc>
          <w:tcPr>
            <w:tcW w:w="3898" w:type="dxa"/>
            <w:vAlign w:val="center"/>
          </w:tcPr>
          <w:p w14:paraId="6A226A4F" w14:textId="77777777" w:rsidR="00920D13" w:rsidRPr="00ED04AA" w:rsidRDefault="00ED04AA">
            <w:pPr>
              <w:jc w:val="both"/>
              <w:rPr>
                <w:rFonts w:cstheme="minorHAnsi"/>
                <w:b/>
                <w:bCs/>
                <w:snapToGrid w:val="0"/>
                <w:lang w:val="en-US"/>
              </w:rPr>
            </w:pPr>
            <w:r w:rsidRPr="00ED04AA">
              <w:rPr>
                <w:rFonts w:cstheme="minorHAnsi"/>
                <w:b/>
                <w:bCs/>
                <w:snapToGrid w:val="0"/>
                <w:lang w:val="en-US"/>
              </w:rPr>
              <w:t>How will you take ownership of the project?</w:t>
            </w:r>
          </w:p>
        </w:tc>
        <w:tc>
          <w:tcPr>
            <w:tcW w:w="5314" w:type="dxa"/>
            <w:vAlign w:val="center"/>
          </w:tcPr>
          <w:p w14:paraId="49F79CC8" w14:textId="77777777" w:rsidR="0043525D" w:rsidRPr="00ED04AA" w:rsidRDefault="0043525D" w:rsidP="00EF553E">
            <w:pPr>
              <w:jc w:val="both"/>
              <w:rPr>
                <w:rFonts w:cstheme="minorHAnsi"/>
                <w:b/>
                <w:lang w:val="en-US"/>
              </w:rPr>
            </w:pPr>
          </w:p>
          <w:p w14:paraId="3B468A1C" w14:textId="77777777" w:rsidR="0043525D" w:rsidRPr="00ED04AA" w:rsidRDefault="0043525D" w:rsidP="00EF553E">
            <w:pPr>
              <w:jc w:val="both"/>
              <w:rPr>
                <w:rFonts w:cstheme="minorHAnsi"/>
                <w:b/>
                <w:lang w:val="en-US"/>
              </w:rPr>
            </w:pPr>
          </w:p>
          <w:p w14:paraId="1C2D2BC4" w14:textId="77777777" w:rsidR="0043525D" w:rsidRPr="00ED04AA" w:rsidRDefault="0043525D" w:rsidP="00EF553E">
            <w:pPr>
              <w:jc w:val="both"/>
              <w:rPr>
                <w:rFonts w:cstheme="minorHAnsi"/>
                <w:b/>
                <w:lang w:val="en-US"/>
              </w:rPr>
            </w:pPr>
          </w:p>
          <w:p w14:paraId="0BF4BEA5" w14:textId="77777777" w:rsidR="0043525D" w:rsidRPr="00ED04AA" w:rsidRDefault="0043525D" w:rsidP="00EF553E">
            <w:pPr>
              <w:jc w:val="both"/>
              <w:rPr>
                <w:rFonts w:cstheme="minorHAnsi"/>
                <w:b/>
                <w:lang w:val="en-US"/>
              </w:rPr>
            </w:pPr>
          </w:p>
          <w:p w14:paraId="47427B82" w14:textId="77777777" w:rsidR="0043525D" w:rsidRPr="00ED04AA" w:rsidRDefault="0043525D" w:rsidP="00EF553E">
            <w:pPr>
              <w:jc w:val="both"/>
              <w:rPr>
                <w:rFonts w:cstheme="minorHAnsi"/>
                <w:b/>
                <w:lang w:val="en-US"/>
              </w:rPr>
            </w:pPr>
          </w:p>
          <w:p w14:paraId="4FC0C489" w14:textId="07AB5945" w:rsidR="0043525D" w:rsidRPr="00ED04AA" w:rsidRDefault="0043525D" w:rsidP="00EF553E">
            <w:pPr>
              <w:jc w:val="both"/>
              <w:rPr>
                <w:rFonts w:cstheme="minorHAnsi"/>
                <w:b/>
                <w:lang w:val="en-US"/>
              </w:rPr>
            </w:pPr>
          </w:p>
          <w:p w14:paraId="3140AE69" w14:textId="77777777" w:rsidR="0043525D" w:rsidRPr="00ED04AA" w:rsidRDefault="0043525D" w:rsidP="00EF553E">
            <w:pPr>
              <w:jc w:val="both"/>
              <w:rPr>
                <w:rFonts w:cstheme="minorHAnsi"/>
                <w:b/>
                <w:lang w:val="en-US"/>
              </w:rPr>
            </w:pPr>
          </w:p>
          <w:p w14:paraId="196FC88A" w14:textId="77777777" w:rsidR="0043525D" w:rsidRPr="00ED04AA" w:rsidRDefault="0043525D" w:rsidP="00EF553E">
            <w:pPr>
              <w:jc w:val="both"/>
              <w:rPr>
                <w:rFonts w:cstheme="minorHAnsi"/>
                <w:b/>
                <w:lang w:val="en-US"/>
              </w:rPr>
            </w:pPr>
          </w:p>
          <w:p w14:paraId="706D1A2A" w14:textId="77777777" w:rsidR="0043525D" w:rsidRPr="00ED04AA" w:rsidRDefault="0043525D" w:rsidP="00EF553E">
            <w:pPr>
              <w:jc w:val="both"/>
              <w:rPr>
                <w:rFonts w:cstheme="minorHAnsi"/>
                <w:b/>
                <w:lang w:val="en-US"/>
              </w:rPr>
            </w:pPr>
          </w:p>
        </w:tc>
      </w:tr>
    </w:tbl>
    <w:p w14:paraId="05B6AE46" w14:textId="77777777" w:rsidR="0043525D" w:rsidRPr="00ED04AA" w:rsidRDefault="0043525D" w:rsidP="0043525D">
      <w:pPr>
        <w:ind w:left="6946" w:right="-993" w:hanging="7223"/>
        <w:jc w:val="both"/>
        <w:rPr>
          <w:rFonts w:eastAsia="Times New Roman" w:cstheme="minorHAnsi"/>
          <w:b/>
          <w:caps/>
          <w:color w:val="0000FF"/>
          <w:lang w:val="en-US" w:eastAsia="fr-FR"/>
        </w:rPr>
      </w:pPr>
    </w:p>
    <w:p w14:paraId="45553B4E" w14:textId="77777777" w:rsidR="00920D13" w:rsidRDefault="00ED04AA">
      <w:pPr>
        <w:spacing w:after="160" w:line="259" w:lineRule="auto"/>
        <w:rPr>
          <w:b/>
          <w:caps/>
          <w:spacing w:val="14"/>
          <w:kern w:val="28"/>
          <w:sz w:val="28"/>
          <w:szCs w:val="28"/>
        </w:rPr>
      </w:pPr>
      <w:r w:rsidRPr="0043525D">
        <w:rPr>
          <w:rFonts w:eastAsia="Times New Roman" w:cstheme="minorHAnsi"/>
          <w:b/>
          <w:caps/>
          <w:color w:val="0000FF"/>
          <w:lang w:eastAsia="fr-FR"/>
        </w:rPr>
        <w:t>date and signature</w:t>
      </w:r>
    </w:p>
    <w:p w14:paraId="06DF9165" w14:textId="77777777" w:rsidR="0043525D" w:rsidRPr="0043525D" w:rsidRDefault="0043525D">
      <w:pPr>
        <w:spacing w:after="160" w:line="259" w:lineRule="auto"/>
        <w:rPr>
          <w:b/>
          <w:caps/>
          <w:spacing w:val="14"/>
          <w:kern w:val="28"/>
          <w:sz w:val="28"/>
          <w:szCs w:val="28"/>
        </w:rPr>
      </w:pPr>
      <w:r w:rsidRPr="0043525D">
        <w:br w:type="page"/>
      </w:r>
    </w:p>
    <w:p w14:paraId="71D0FAAC" w14:textId="77777777" w:rsidR="00920D13" w:rsidRDefault="00ED04AA">
      <w:pPr>
        <w:pStyle w:val="AFD-titre1"/>
      </w:pPr>
      <w:bookmarkStart w:id="30" w:name="_Toc163465579"/>
      <w:r w:rsidRPr="00514EC1">
        <w:lastRenderedPageBreak/>
        <w:t>TABLE OF RETROCESSIONS</w:t>
      </w:r>
      <w:bookmarkEnd w:id="30"/>
    </w:p>
    <w:p w14:paraId="1B82758F" w14:textId="5BD5A2C6" w:rsidR="0043525D" w:rsidRPr="0043525D" w:rsidRDefault="0043525D" w:rsidP="0043525D">
      <w:pPr>
        <w:spacing w:after="200" w:line="276" w:lineRule="auto"/>
        <w:jc w:val="both"/>
        <w:rPr>
          <w:rFonts w:cstheme="minorHAnsi"/>
          <w:u w:val="single"/>
        </w:rPr>
      </w:pPr>
    </w:p>
    <w:p w14:paraId="792D826E" w14:textId="77777777" w:rsidR="00920D13" w:rsidRPr="00ED04AA" w:rsidRDefault="00ED04AA">
      <w:pPr>
        <w:pBdr>
          <w:top w:val="single" w:sz="2" w:space="1" w:color="auto"/>
          <w:left w:val="single" w:sz="2" w:space="4" w:color="auto"/>
          <w:bottom w:val="single" w:sz="2" w:space="1" w:color="auto"/>
          <w:right w:val="single" w:sz="2" w:space="4" w:color="auto"/>
        </w:pBdr>
        <w:jc w:val="both"/>
        <w:rPr>
          <w:rFonts w:eastAsia="Times New Roman" w:cstheme="minorHAnsi"/>
          <w:b/>
          <w:lang w:val="en-US" w:eastAsia="fr-FR"/>
        </w:rPr>
      </w:pPr>
      <w:bookmarkStart w:id="31" w:name="_Toc319331996"/>
      <w:bookmarkStart w:id="32" w:name="_Toc324951154"/>
      <w:bookmarkStart w:id="33" w:name="_Toc324951499"/>
      <w:bookmarkStart w:id="34" w:name="_Toc325657230"/>
      <w:bookmarkStart w:id="35" w:name="_Toc326570856"/>
      <w:r w:rsidRPr="00ED04AA">
        <w:rPr>
          <w:rFonts w:eastAsia="Times New Roman" w:cstheme="minorHAnsi"/>
          <w:b/>
          <w:lang w:val="en-US" w:eastAsia="fr-FR"/>
        </w:rPr>
        <w:t>List the consortium partners and indicate, for each of them, the amount of funds they will manage as part of the project.</w:t>
      </w:r>
    </w:p>
    <w:p w14:paraId="3F0980CF" w14:textId="77777777" w:rsidR="0043525D" w:rsidRPr="00ED04AA" w:rsidRDefault="0043525D" w:rsidP="0043525D">
      <w:pPr>
        <w:pBdr>
          <w:top w:val="single" w:sz="2" w:space="1" w:color="auto"/>
          <w:left w:val="single" w:sz="2" w:space="4" w:color="auto"/>
          <w:bottom w:val="single" w:sz="2" w:space="1" w:color="auto"/>
          <w:right w:val="single" w:sz="2" w:space="4" w:color="auto"/>
        </w:pBdr>
        <w:jc w:val="both"/>
        <w:rPr>
          <w:rFonts w:eastAsia="Times New Roman" w:cstheme="minorHAnsi"/>
          <w:b/>
          <w:lang w:val="en-US" w:eastAsia="fr-FR"/>
        </w:rPr>
      </w:pPr>
    </w:p>
    <w:p w14:paraId="61F1B02B" w14:textId="76742EFF" w:rsidR="00920D13" w:rsidRPr="00ED04AA" w:rsidRDefault="00ED04AA">
      <w:pPr>
        <w:pBdr>
          <w:top w:val="single" w:sz="2" w:space="1" w:color="auto"/>
          <w:left w:val="single" w:sz="2" w:space="4" w:color="auto"/>
          <w:bottom w:val="single" w:sz="2" w:space="1" w:color="auto"/>
          <w:right w:val="single" w:sz="2" w:space="4" w:color="auto"/>
        </w:pBdr>
        <w:jc w:val="both"/>
        <w:rPr>
          <w:rFonts w:eastAsia="Times New Roman" w:cstheme="minorHAnsi"/>
          <w:b/>
          <w:lang w:val="en-US" w:eastAsia="fr-FR"/>
        </w:rPr>
      </w:pPr>
      <w:r w:rsidRPr="00ED04AA">
        <w:rPr>
          <w:rFonts w:eastAsia="Times New Roman" w:cstheme="minorHAnsi"/>
          <w:b/>
          <w:lang w:val="en-US" w:eastAsia="fr-FR"/>
        </w:rPr>
        <w:t xml:space="preserve">For each of them, please attach the </w:t>
      </w:r>
      <w:r w:rsidR="005C7E50">
        <w:rPr>
          <w:rFonts w:eastAsia="Times New Roman" w:cstheme="minorHAnsi"/>
          <w:b/>
          <w:lang w:val="en-US" w:eastAsia="fr-FR"/>
        </w:rPr>
        <w:t>partner information sheet (see A</w:t>
      </w:r>
      <w:r w:rsidRPr="00ED04AA">
        <w:rPr>
          <w:rFonts w:eastAsia="Times New Roman" w:cstheme="minorHAnsi"/>
          <w:b/>
          <w:lang w:val="en-US" w:eastAsia="fr-FR"/>
        </w:rPr>
        <w:t>ppendix IX above).</w:t>
      </w:r>
    </w:p>
    <w:bookmarkEnd w:id="31"/>
    <w:bookmarkEnd w:id="32"/>
    <w:bookmarkEnd w:id="33"/>
    <w:bookmarkEnd w:id="34"/>
    <w:bookmarkEnd w:id="35"/>
    <w:p w14:paraId="7F36127E" w14:textId="77777777" w:rsidR="0043525D" w:rsidRPr="00ED04AA" w:rsidRDefault="0043525D" w:rsidP="0043525D">
      <w:pPr>
        <w:jc w:val="both"/>
        <w:rPr>
          <w:rFonts w:eastAsia="Times New Roman" w:cstheme="minorHAnsi"/>
          <w:b/>
          <w:caps/>
          <w:color w:val="0000FF"/>
          <w:sz w:val="28"/>
          <w:szCs w:val="24"/>
          <w:lang w:val="en-US" w:eastAsia="fr-FR"/>
        </w:rPr>
      </w:pPr>
    </w:p>
    <w:p w14:paraId="58705832" w14:textId="77777777" w:rsidR="0043525D" w:rsidRPr="00ED04AA" w:rsidRDefault="0043525D" w:rsidP="0043525D">
      <w:pPr>
        <w:jc w:val="both"/>
        <w:rPr>
          <w:rFonts w:eastAsia="Times New Roman" w:cstheme="minorHAnsi"/>
          <w:b/>
          <w:caps/>
          <w:color w:val="0000FF"/>
          <w:sz w:val="28"/>
          <w:szCs w:val="24"/>
          <w:lang w:val="en-US" w:eastAsia="fr-FR"/>
        </w:rPr>
      </w:pPr>
    </w:p>
    <w:tbl>
      <w:tblPr>
        <w:tblW w:w="9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2040"/>
        <w:gridCol w:w="2994"/>
      </w:tblGrid>
      <w:tr w:rsidR="0043525D" w:rsidRPr="0043525D" w14:paraId="69A72650" w14:textId="77777777" w:rsidTr="00EF553E">
        <w:trPr>
          <w:trHeight w:val="1290"/>
        </w:trPr>
        <w:tc>
          <w:tcPr>
            <w:tcW w:w="4391" w:type="dxa"/>
            <w:shd w:val="clear" w:color="auto" w:fill="auto"/>
          </w:tcPr>
          <w:p w14:paraId="1000455B" w14:textId="77777777" w:rsidR="00920D13" w:rsidRPr="00ED04AA" w:rsidRDefault="00ED04AA">
            <w:pPr>
              <w:ind w:left="-6946" w:right="-108" w:firstLine="6946"/>
              <w:jc w:val="both"/>
              <w:rPr>
                <w:rFonts w:eastAsia="Times New Roman" w:cstheme="minorHAnsi"/>
                <w:b/>
                <w:caps/>
                <w:color w:val="0000FF"/>
                <w:lang w:val="en-US" w:eastAsia="fr-FR"/>
              </w:rPr>
            </w:pPr>
            <w:r w:rsidRPr="00ED04AA">
              <w:rPr>
                <w:rFonts w:eastAsia="Times New Roman" w:cstheme="minorHAnsi"/>
                <w:b/>
                <w:caps/>
                <w:color w:val="0000FF"/>
                <w:lang w:val="en-US" w:eastAsia="fr-FR"/>
              </w:rPr>
              <w:t>FULL name of CORPORATE BODY</w:t>
            </w:r>
          </w:p>
          <w:p w14:paraId="75715E77" w14:textId="77777777" w:rsidR="00920D13" w:rsidRPr="00ED04AA" w:rsidRDefault="00ED04AA">
            <w:pPr>
              <w:tabs>
                <w:tab w:val="left" w:pos="4003"/>
              </w:tabs>
              <w:ind w:left="-6946" w:right="175" w:firstLine="7122"/>
              <w:jc w:val="both"/>
              <w:rPr>
                <w:rFonts w:eastAsia="Times New Roman" w:cstheme="minorHAnsi"/>
                <w:b/>
                <w:caps/>
                <w:color w:val="0000FF"/>
                <w:lang w:val="en-US" w:eastAsia="fr-FR"/>
              </w:rPr>
            </w:pPr>
            <w:r w:rsidRPr="00ED04AA">
              <w:rPr>
                <w:rFonts w:eastAsia="Times New Roman" w:cstheme="minorHAnsi"/>
                <w:b/>
                <w:caps/>
                <w:color w:val="0000FF"/>
                <w:lang w:val="en-US" w:eastAsia="fr-FR"/>
              </w:rPr>
              <w:t>(AND scroll down the acronym)</w:t>
            </w:r>
          </w:p>
        </w:tc>
        <w:tc>
          <w:tcPr>
            <w:tcW w:w="2040" w:type="dxa"/>
            <w:shd w:val="clear" w:color="auto" w:fill="auto"/>
          </w:tcPr>
          <w:p w14:paraId="1941F418" w14:textId="77777777" w:rsidR="00920D13" w:rsidRDefault="00ED04AA">
            <w:pPr>
              <w:ind w:left="176" w:right="34"/>
              <w:jc w:val="both"/>
              <w:rPr>
                <w:rFonts w:eastAsia="Times New Roman" w:cstheme="minorHAnsi"/>
                <w:b/>
                <w:caps/>
                <w:color w:val="0000FF"/>
                <w:lang w:eastAsia="fr-FR"/>
              </w:rPr>
            </w:pPr>
            <w:r w:rsidRPr="0043525D">
              <w:rPr>
                <w:rFonts w:eastAsia="Times New Roman" w:cstheme="minorHAnsi"/>
                <w:b/>
                <w:caps/>
                <w:color w:val="0000FF"/>
                <w:lang w:eastAsia="fr-FR"/>
              </w:rPr>
              <w:t>SIGLE</w:t>
            </w:r>
          </w:p>
          <w:p w14:paraId="123DEFBF" w14:textId="77777777" w:rsidR="00920D13" w:rsidRDefault="00ED04AA">
            <w:pPr>
              <w:ind w:left="176" w:right="34"/>
              <w:jc w:val="both"/>
              <w:rPr>
                <w:rFonts w:eastAsia="Times New Roman" w:cstheme="minorHAnsi"/>
                <w:b/>
                <w:caps/>
                <w:color w:val="0000FF"/>
                <w:lang w:eastAsia="fr-FR"/>
              </w:rPr>
            </w:pPr>
            <w:r w:rsidRPr="0043525D">
              <w:rPr>
                <w:rFonts w:eastAsia="Times New Roman" w:cstheme="minorHAnsi"/>
                <w:b/>
                <w:caps/>
                <w:color w:val="0000FF"/>
                <w:lang w:eastAsia="fr-FR"/>
              </w:rPr>
              <w:t>(only IF USED)</w:t>
            </w:r>
          </w:p>
          <w:p w14:paraId="07D63B65" w14:textId="77777777" w:rsidR="0043525D" w:rsidRPr="0043525D" w:rsidRDefault="0043525D" w:rsidP="00EF553E">
            <w:pPr>
              <w:ind w:right="-993"/>
              <w:jc w:val="both"/>
              <w:rPr>
                <w:rFonts w:eastAsia="Times New Roman" w:cstheme="minorHAnsi"/>
                <w:b/>
                <w:caps/>
                <w:color w:val="0000FF"/>
                <w:lang w:eastAsia="fr-FR"/>
              </w:rPr>
            </w:pPr>
          </w:p>
        </w:tc>
        <w:tc>
          <w:tcPr>
            <w:tcW w:w="2994" w:type="dxa"/>
            <w:shd w:val="clear" w:color="auto" w:fill="auto"/>
          </w:tcPr>
          <w:p w14:paraId="6D23409C" w14:textId="77777777" w:rsidR="00920D13" w:rsidRDefault="00ED04AA">
            <w:pPr>
              <w:jc w:val="both"/>
              <w:rPr>
                <w:rFonts w:eastAsia="Times New Roman" w:cstheme="minorHAnsi"/>
                <w:b/>
                <w:caps/>
                <w:color w:val="0000FF"/>
                <w:lang w:eastAsia="fr-FR"/>
              </w:rPr>
            </w:pPr>
            <w:r w:rsidRPr="0043525D">
              <w:rPr>
                <w:rFonts w:eastAsia="Times New Roman" w:cstheme="minorHAnsi"/>
                <w:b/>
                <w:caps/>
                <w:color w:val="0000FF"/>
                <w:lang w:eastAsia="fr-FR"/>
              </w:rPr>
              <w:t xml:space="preserve">Estimated amount </w:t>
            </w:r>
          </w:p>
          <w:p w14:paraId="69B1EB92" w14:textId="77777777" w:rsidR="0043525D" w:rsidRPr="0043525D" w:rsidRDefault="0043525D" w:rsidP="00EF553E">
            <w:pPr>
              <w:jc w:val="both"/>
              <w:rPr>
                <w:rFonts w:eastAsia="Times New Roman" w:cstheme="minorHAnsi"/>
                <w:b/>
                <w:caps/>
                <w:color w:val="0000FF"/>
                <w:lang w:eastAsia="fr-FR"/>
              </w:rPr>
            </w:pPr>
          </w:p>
        </w:tc>
      </w:tr>
      <w:tr w:rsidR="0043525D" w:rsidRPr="0043525D" w14:paraId="2E159DA5" w14:textId="77777777" w:rsidTr="00EF553E">
        <w:tc>
          <w:tcPr>
            <w:tcW w:w="4391" w:type="dxa"/>
            <w:shd w:val="clear" w:color="auto" w:fill="auto"/>
          </w:tcPr>
          <w:p w14:paraId="4C75C8F1"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5DAAA562"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769786A7"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6BBA3591" w14:textId="77777777" w:rsidTr="00EF553E">
        <w:tc>
          <w:tcPr>
            <w:tcW w:w="4391" w:type="dxa"/>
            <w:shd w:val="clear" w:color="auto" w:fill="auto"/>
          </w:tcPr>
          <w:p w14:paraId="0E4D88DA"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4F87D8BA"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299246FE"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55AC7E28" w14:textId="77777777" w:rsidTr="00EF553E">
        <w:tc>
          <w:tcPr>
            <w:tcW w:w="4391" w:type="dxa"/>
            <w:shd w:val="clear" w:color="auto" w:fill="auto"/>
          </w:tcPr>
          <w:p w14:paraId="61A5FDD3"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38077520"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11250E91"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29749605" w14:textId="77777777" w:rsidTr="00EF553E">
        <w:tc>
          <w:tcPr>
            <w:tcW w:w="4391" w:type="dxa"/>
            <w:shd w:val="clear" w:color="auto" w:fill="auto"/>
          </w:tcPr>
          <w:p w14:paraId="5570A82F"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5DF1033E"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02163825"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2B02F5A3" w14:textId="77777777" w:rsidTr="00EF553E">
        <w:tc>
          <w:tcPr>
            <w:tcW w:w="4391" w:type="dxa"/>
            <w:shd w:val="clear" w:color="auto" w:fill="auto"/>
          </w:tcPr>
          <w:p w14:paraId="78AC0898"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7AD2AAB3"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7EEB7C0D"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4BDBC7A2" w14:textId="77777777" w:rsidTr="00EF553E">
        <w:tc>
          <w:tcPr>
            <w:tcW w:w="4391" w:type="dxa"/>
            <w:shd w:val="clear" w:color="auto" w:fill="auto"/>
          </w:tcPr>
          <w:p w14:paraId="2B962BE2"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3B1E4363"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130BEEFB"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537A6D77" w14:textId="77777777" w:rsidTr="00EF553E">
        <w:tc>
          <w:tcPr>
            <w:tcW w:w="4391" w:type="dxa"/>
            <w:shd w:val="clear" w:color="auto" w:fill="auto"/>
          </w:tcPr>
          <w:p w14:paraId="49867163"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45B8AD25"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58D73789"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5759F815" w14:textId="77777777" w:rsidTr="00EF553E">
        <w:tc>
          <w:tcPr>
            <w:tcW w:w="4391" w:type="dxa"/>
            <w:shd w:val="clear" w:color="auto" w:fill="auto"/>
          </w:tcPr>
          <w:p w14:paraId="1AC6613F"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478D80C2"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1A916846"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2C049B0C" w14:textId="77777777" w:rsidTr="00EF553E">
        <w:tc>
          <w:tcPr>
            <w:tcW w:w="4391" w:type="dxa"/>
            <w:shd w:val="clear" w:color="auto" w:fill="auto"/>
          </w:tcPr>
          <w:p w14:paraId="318F0F60"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584DB63B"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3854E5E7"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5C4E2E8E" w14:textId="77777777" w:rsidTr="00EF553E">
        <w:tc>
          <w:tcPr>
            <w:tcW w:w="4391" w:type="dxa"/>
            <w:shd w:val="clear" w:color="auto" w:fill="auto"/>
          </w:tcPr>
          <w:p w14:paraId="47BCE3D1"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347C9534"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2A74C249"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4A66516E" w14:textId="77777777" w:rsidTr="00EF553E">
        <w:tc>
          <w:tcPr>
            <w:tcW w:w="4391" w:type="dxa"/>
            <w:shd w:val="clear" w:color="auto" w:fill="auto"/>
          </w:tcPr>
          <w:p w14:paraId="3E5CD4BA"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0A59C6EE"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31314665"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3B542B1E" w14:textId="77777777" w:rsidTr="00EF553E">
        <w:tc>
          <w:tcPr>
            <w:tcW w:w="4391" w:type="dxa"/>
            <w:shd w:val="clear" w:color="auto" w:fill="auto"/>
          </w:tcPr>
          <w:p w14:paraId="524EC067"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32380849"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2AA29C55"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420DCDAF" w14:textId="77777777" w:rsidTr="00EF553E">
        <w:tc>
          <w:tcPr>
            <w:tcW w:w="4391" w:type="dxa"/>
            <w:shd w:val="clear" w:color="auto" w:fill="auto"/>
          </w:tcPr>
          <w:p w14:paraId="2706E741"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4EE27BC8"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61B39952"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55FD37D3" w14:textId="77777777" w:rsidTr="00EF553E">
        <w:tc>
          <w:tcPr>
            <w:tcW w:w="4391" w:type="dxa"/>
            <w:shd w:val="clear" w:color="auto" w:fill="auto"/>
          </w:tcPr>
          <w:p w14:paraId="269885D2"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44529B8F"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3026A7B9"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796AB69B" w14:textId="77777777" w:rsidTr="00EF553E">
        <w:tc>
          <w:tcPr>
            <w:tcW w:w="4391" w:type="dxa"/>
            <w:shd w:val="clear" w:color="auto" w:fill="auto"/>
          </w:tcPr>
          <w:p w14:paraId="6E538EC3"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1698CB60"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7EBED127"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5461F8DC" w14:textId="77777777" w:rsidTr="00EF553E">
        <w:tc>
          <w:tcPr>
            <w:tcW w:w="4391" w:type="dxa"/>
            <w:shd w:val="clear" w:color="auto" w:fill="auto"/>
          </w:tcPr>
          <w:p w14:paraId="0DEC58D0"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3F17EAD2"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13984A2A" w14:textId="77777777" w:rsidR="0043525D" w:rsidRPr="0043525D" w:rsidRDefault="0043525D" w:rsidP="00EF553E">
            <w:pPr>
              <w:ind w:right="245"/>
              <w:jc w:val="both"/>
              <w:rPr>
                <w:rFonts w:eastAsia="Times New Roman" w:cstheme="minorHAnsi"/>
                <w:b/>
                <w:caps/>
                <w:color w:val="0000FF"/>
                <w:lang w:eastAsia="fr-FR"/>
              </w:rPr>
            </w:pPr>
          </w:p>
        </w:tc>
      </w:tr>
      <w:tr w:rsidR="0043525D" w:rsidRPr="0043525D" w14:paraId="51775100" w14:textId="77777777" w:rsidTr="00EF553E">
        <w:tc>
          <w:tcPr>
            <w:tcW w:w="4391" w:type="dxa"/>
            <w:shd w:val="clear" w:color="auto" w:fill="auto"/>
          </w:tcPr>
          <w:p w14:paraId="4D94F453" w14:textId="77777777" w:rsidR="0043525D" w:rsidRPr="0043525D" w:rsidRDefault="0043525D" w:rsidP="00EF553E">
            <w:pPr>
              <w:ind w:right="-993"/>
              <w:jc w:val="both"/>
              <w:rPr>
                <w:rFonts w:eastAsia="Times New Roman" w:cstheme="minorHAnsi"/>
                <w:b/>
                <w:caps/>
                <w:color w:val="0000FF"/>
                <w:lang w:eastAsia="fr-FR"/>
              </w:rPr>
            </w:pPr>
          </w:p>
        </w:tc>
        <w:tc>
          <w:tcPr>
            <w:tcW w:w="2040" w:type="dxa"/>
            <w:shd w:val="clear" w:color="auto" w:fill="auto"/>
          </w:tcPr>
          <w:p w14:paraId="666DFD46" w14:textId="77777777" w:rsidR="0043525D" w:rsidRPr="0043525D" w:rsidRDefault="0043525D" w:rsidP="00EF553E">
            <w:pPr>
              <w:ind w:right="86"/>
              <w:jc w:val="both"/>
              <w:rPr>
                <w:rFonts w:eastAsia="Times New Roman" w:cstheme="minorHAnsi"/>
                <w:b/>
                <w:caps/>
                <w:color w:val="0000FF"/>
                <w:lang w:eastAsia="fr-FR"/>
              </w:rPr>
            </w:pPr>
          </w:p>
        </w:tc>
        <w:tc>
          <w:tcPr>
            <w:tcW w:w="2994" w:type="dxa"/>
            <w:shd w:val="clear" w:color="auto" w:fill="auto"/>
          </w:tcPr>
          <w:p w14:paraId="249A6091" w14:textId="77777777" w:rsidR="0043525D" w:rsidRPr="0043525D" w:rsidRDefault="0043525D" w:rsidP="00EF553E">
            <w:pPr>
              <w:ind w:right="245"/>
              <w:jc w:val="both"/>
              <w:rPr>
                <w:rFonts w:eastAsia="Times New Roman" w:cstheme="minorHAnsi"/>
                <w:b/>
                <w:caps/>
                <w:color w:val="0000FF"/>
                <w:lang w:eastAsia="fr-FR"/>
              </w:rPr>
            </w:pPr>
          </w:p>
        </w:tc>
      </w:tr>
    </w:tbl>
    <w:p w14:paraId="696B3AEC" w14:textId="77777777" w:rsidR="0043525D" w:rsidRPr="0043525D" w:rsidRDefault="0043525D" w:rsidP="0043525D">
      <w:pPr>
        <w:ind w:left="6946" w:right="-993" w:hanging="7223"/>
        <w:jc w:val="both"/>
        <w:rPr>
          <w:rFonts w:eastAsia="Times New Roman" w:cstheme="minorHAnsi"/>
          <w:b/>
          <w:caps/>
          <w:color w:val="0000FF"/>
          <w:lang w:eastAsia="fr-FR"/>
        </w:rPr>
      </w:pPr>
    </w:p>
    <w:p w14:paraId="7C7292C9" w14:textId="77777777" w:rsidR="00920D13" w:rsidRDefault="00ED04AA">
      <w:pPr>
        <w:ind w:left="6946" w:right="-993" w:hanging="7223"/>
        <w:jc w:val="both"/>
        <w:rPr>
          <w:rFonts w:eastAsia="Times New Roman" w:cstheme="minorHAnsi"/>
          <w:b/>
          <w:caps/>
          <w:color w:val="0000FF"/>
          <w:lang w:eastAsia="fr-FR"/>
        </w:rPr>
      </w:pPr>
      <w:r w:rsidRPr="0043525D">
        <w:rPr>
          <w:rFonts w:eastAsia="Times New Roman" w:cstheme="minorHAnsi"/>
          <w:b/>
          <w:caps/>
          <w:color w:val="0000FF"/>
          <w:lang w:eastAsia="fr-FR"/>
        </w:rPr>
        <w:t xml:space="preserve">date and signature </w:t>
      </w:r>
    </w:p>
    <w:p w14:paraId="5E092211" w14:textId="77777777" w:rsidR="0043525D" w:rsidRPr="006C358A" w:rsidRDefault="0043525D" w:rsidP="00345C42">
      <w:pPr>
        <w:pStyle w:val="Paragraphedeliste"/>
        <w:numPr>
          <w:ilvl w:val="0"/>
          <w:numId w:val="28"/>
        </w:numPr>
        <w:spacing w:after="200" w:line="276" w:lineRule="auto"/>
        <w:jc w:val="both"/>
        <w:rPr>
          <w:rFonts w:asciiTheme="minorHAnsi" w:hAnsiTheme="minorHAnsi" w:cstheme="minorHAnsi"/>
          <w:u w:val="single"/>
        </w:rPr>
      </w:pPr>
      <w:r w:rsidRPr="0043525D">
        <w:rPr>
          <w:rFonts w:eastAsia="Times New Roman" w:cstheme="minorHAnsi"/>
          <w:sz w:val="24"/>
          <w:szCs w:val="24"/>
          <w:lang w:eastAsia="fr-FR"/>
        </w:rPr>
        <w:br w:type="page"/>
      </w:r>
    </w:p>
    <w:p w14:paraId="52761B6F" w14:textId="77777777" w:rsidR="00920D13" w:rsidRDefault="00ED04AA">
      <w:pPr>
        <w:pStyle w:val="AFD-titre1"/>
      </w:pPr>
      <w:bookmarkStart w:id="36" w:name="_Toc163465580"/>
      <w:r w:rsidRPr="00514EC1">
        <w:lastRenderedPageBreak/>
        <w:t>THE ADMINISTRATIVE FILE</w:t>
      </w:r>
      <w:bookmarkEnd w:id="36"/>
    </w:p>
    <w:p w14:paraId="0B47F583" w14:textId="67EA9781" w:rsidR="00A647BF" w:rsidRPr="00E433EB" w:rsidRDefault="00A647BF" w:rsidP="005C7E50">
      <w:pPr>
        <w:spacing w:line="276" w:lineRule="auto"/>
        <w:jc w:val="both"/>
        <w:rPr>
          <w:rFonts w:cstheme="minorHAnsi"/>
          <w:lang w:val="en-US"/>
        </w:rPr>
      </w:pPr>
    </w:p>
    <w:p w14:paraId="62A265E9" w14:textId="77777777" w:rsidR="00A647BF" w:rsidRPr="00A43C80" w:rsidRDefault="00A647BF" w:rsidP="00A647BF">
      <w:pPr>
        <w:spacing w:line="276" w:lineRule="auto"/>
        <w:jc w:val="both"/>
        <w:rPr>
          <w:rFonts w:cstheme="minorHAnsi"/>
          <w:lang w:val="en-US"/>
        </w:rPr>
      </w:pPr>
      <w:r w:rsidRPr="00A43C80">
        <w:rPr>
          <w:rFonts w:cstheme="minorHAnsi"/>
          <w:lang w:val="en-US"/>
        </w:rPr>
        <w:t xml:space="preserve">List of documents to </w:t>
      </w:r>
      <w:proofErr w:type="gramStart"/>
      <w:r w:rsidRPr="00A43C80">
        <w:rPr>
          <w:rFonts w:cstheme="minorHAnsi"/>
          <w:lang w:val="en-US"/>
        </w:rPr>
        <w:t>be submitted</w:t>
      </w:r>
      <w:proofErr w:type="gramEnd"/>
      <w:r w:rsidRPr="00A43C80">
        <w:rPr>
          <w:rFonts w:cstheme="minorHAnsi"/>
          <w:lang w:val="en-US"/>
        </w:rPr>
        <w:t xml:space="preserve"> by the bidding structure and, if applicable, for each member of the consortium that will receive payments </w:t>
      </w:r>
      <w:r w:rsidRPr="00A43C80">
        <w:rPr>
          <w:rFonts w:cstheme="minorHAnsi"/>
          <w:u w:val="single"/>
          <w:lang w:val="en-US"/>
        </w:rPr>
        <w:t xml:space="preserve">directly from </w:t>
      </w:r>
      <w:r w:rsidRPr="00A43C80">
        <w:rPr>
          <w:rFonts w:cstheme="minorHAnsi"/>
          <w:lang w:val="en-US"/>
        </w:rPr>
        <w:t>AFD:</w:t>
      </w:r>
    </w:p>
    <w:p w14:paraId="0B2C9080" w14:textId="77777777" w:rsidR="00A647BF" w:rsidRPr="00A43C80" w:rsidRDefault="00A647BF" w:rsidP="00A647BF">
      <w:pPr>
        <w:spacing w:line="276" w:lineRule="auto"/>
        <w:ind w:left="1440"/>
        <w:jc w:val="both"/>
        <w:rPr>
          <w:rFonts w:cstheme="minorHAnsi"/>
          <w:lang w:val="en-US"/>
        </w:rPr>
      </w:pPr>
    </w:p>
    <w:p w14:paraId="47B0290F" w14:textId="77777777" w:rsidR="00A647BF" w:rsidRPr="00A43C80" w:rsidRDefault="00A647BF" w:rsidP="00345C42">
      <w:pPr>
        <w:pStyle w:val="Paragraphedeliste"/>
        <w:numPr>
          <w:ilvl w:val="0"/>
          <w:numId w:val="29"/>
        </w:numPr>
        <w:spacing w:line="360" w:lineRule="auto"/>
        <w:ind w:left="851" w:hanging="425"/>
        <w:jc w:val="both"/>
        <w:rPr>
          <w:rFonts w:cstheme="minorHAnsi"/>
          <w:lang w:val="en-US"/>
        </w:rPr>
      </w:pPr>
      <w:r w:rsidRPr="00A43C80">
        <w:rPr>
          <w:rFonts w:cstheme="minorHAnsi"/>
          <w:lang w:val="en-US"/>
        </w:rPr>
        <w:t xml:space="preserve">Copy of the signed articles of association ; </w:t>
      </w:r>
    </w:p>
    <w:p w14:paraId="4C2404E2" w14:textId="77777777" w:rsidR="00A647BF" w:rsidRPr="00A43C80" w:rsidRDefault="00A647BF" w:rsidP="00345C42">
      <w:pPr>
        <w:pStyle w:val="Paragraphedeliste"/>
        <w:numPr>
          <w:ilvl w:val="0"/>
          <w:numId w:val="29"/>
        </w:numPr>
        <w:spacing w:line="360" w:lineRule="auto"/>
        <w:ind w:left="851" w:hanging="425"/>
        <w:jc w:val="both"/>
        <w:rPr>
          <w:rFonts w:cstheme="minorHAnsi"/>
          <w:lang w:val="en-US"/>
        </w:rPr>
      </w:pPr>
      <w:r w:rsidRPr="00A43C80">
        <w:rPr>
          <w:rFonts w:cstheme="minorHAnsi"/>
          <w:lang w:val="en-US"/>
        </w:rPr>
        <w:t>Copy of the declaration of registration in the Prefecture and/or in any relevant Register (i.e. Trade and Companies Register, publication in the Official Journal etc.) or equivalent according to the regulations of the country in which the structure has its headquarters;</w:t>
      </w:r>
    </w:p>
    <w:p w14:paraId="1CDC232D" w14:textId="77777777" w:rsidR="00A647BF" w:rsidRPr="00A43C80" w:rsidRDefault="00A647BF" w:rsidP="00345C42">
      <w:pPr>
        <w:pStyle w:val="Paragraphedeliste"/>
        <w:numPr>
          <w:ilvl w:val="0"/>
          <w:numId w:val="29"/>
        </w:numPr>
        <w:spacing w:line="360" w:lineRule="auto"/>
        <w:ind w:left="851" w:hanging="425"/>
        <w:jc w:val="both"/>
        <w:rPr>
          <w:rFonts w:cstheme="minorHAnsi"/>
          <w:lang w:val="en-US"/>
        </w:rPr>
      </w:pPr>
      <w:r w:rsidRPr="00A43C80">
        <w:rPr>
          <w:rFonts w:cstheme="minorHAnsi"/>
          <w:lang w:val="en-US"/>
        </w:rPr>
        <w:t>Dated list and contact information of the members of the Board of Directors or equivalent, of the Bureau in the case of a CSO and of the principal officers including the legal representative, including the date of the last elections, if applicable;</w:t>
      </w:r>
    </w:p>
    <w:p w14:paraId="443E3D5B" w14:textId="77777777" w:rsidR="00A647BF" w:rsidRPr="00A43C80" w:rsidRDefault="00A647BF" w:rsidP="00345C42">
      <w:pPr>
        <w:pStyle w:val="Paragraphedeliste"/>
        <w:numPr>
          <w:ilvl w:val="0"/>
          <w:numId w:val="29"/>
        </w:numPr>
        <w:spacing w:line="360" w:lineRule="auto"/>
        <w:ind w:left="851" w:hanging="425"/>
        <w:jc w:val="both"/>
        <w:rPr>
          <w:rFonts w:cstheme="minorHAnsi"/>
          <w:lang w:val="en-US"/>
        </w:rPr>
      </w:pPr>
      <w:r w:rsidRPr="00A43C80">
        <w:rPr>
          <w:rFonts w:cstheme="minorHAnsi"/>
          <w:lang w:val="en-US"/>
        </w:rPr>
        <w:t>Organization chart dated and signed by the legal representative ;</w:t>
      </w:r>
    </w:p>
    <w:p w14:paraId="22C494E4" w14:textId="77777777" w:rsidR="00A647BF" w:rsidRPr="00A43C80" w:rsidRDefault="00A647BF" w:rsidP="00345C42">
      <w:pPr>
        <w:pStyle w:val="Paragraphedeliste"/>
        <w:numPr>
          <w:ilvl w:val="0"/>
          <w:numId w:val="29"/>
        </w:numPr>
        <w:spacing w:line="360" w:lineRule="auto"/>
        <w:ind w:left="851" w:hanging="425"/>
        <w:jc w:val="both"/>
        <w:rPr>
          <w:rFonts w:cstheme="minorHAnsi"/>
          <w:lang w:val="en-US"/>
        </w:rPr>
      </w:pPr>
      <w:r w:rsidRPr="00A43C80">
        <w:rPr>
          <w:rFonts w:cstheme="minorHAnsi"/>
          <w:lang w:val="en-US"/>
        </w:rPr>
        <w:t>Activity reports for the last three years;</w:t>
      </w:r>
    </w:p>
    <w:p w14:paraId="6A90B795" w14:textId="77777777" w:rsidR="00A647BF" w:rsidRPr="00A43C80" w:rsidRDefault="00A647BF" w:rsidP="00345C42">
      <w:pPr>
        <w:pStyle w:val="Paragraphedeliste"/>
        <w:numPr>
          <w:ilvl w:val="0"/>
          <w:numId w:val="29"/>
        </w:numPr>
        <w:spacing w:line="360" w:lineRule="auto"/>
        <w:ind w:left="851" w:hanging="425"/>
        <w:jc w:val="both"/>
        <w:rPr>
          <w:rFonts w:cstheme="minorHAnsi"/>
          <w:lang w:val="en-US"/>
        </w:rPr>
      </w:pPr>
      <w:r w:rsidRPr="00A43C80">
        <w:rPr>
          <w:rFonts w:cstheme="minorHAnsi"/>
          <w:lang w:val="en-US"/>
        </w:rPr>
        <w:t xml:space="preserve">Last minutes of the General Assembly or at least the agenda of the last General Assembly and the main resolutions; </w:t>
      </w:r>
    </w:p>
    <w:p w14:paraId="4CDFB747" w14:textId="77777777" w:rsidR="00A647BF" w:rsidRPr="00A43C80" w:rsidRDefault="00A647BF" w:rsidP="00345C42">
      <w:pPr>
        <w:pStyle w:val="Paragraphedeliste"/>
        <w:numPr>
          <w:ilvl w:val="0"/>
          <w:numId w:val="29"/>
        </w:numPr>
        <w:spacing w:line="360" w:lineRule="auto"/>
        <w:ind w:left="851" w:hanging="425"/>
        <w:jc w:val="both"/>
        <w:rPr>
          <w:rFonts w:cstheme="minorHAnsi"/>
          <w:lang w:val="en-US"/>
        </w:rPr>
      </w:pPr>
      <w:r w:rsidRPr="00A43C80">
        <w:rPr>
          <w:rFonts w:cstheme="minorHAnsi"/>
          <w:lang w:val="en-US"/>
        </w:rPr>
        <w:t>Balance sheets and operating accounts for the last three years, certified and audited (with annexes and explanatory notes), validated by the General Assembly, showing the origin (public or private) of financial resources in the case of a CSO;</w:t>
      </w:r>
    </w:p>
    <w:p w14:paraId="3D870B11" w14:textId="77777777" w:rsidR="00A647BF" w:rsidRPr="00A43C80" w:rsidRDefault="00A647BF" w:rsidP="00345C42">
      <w:pPr>
        <w:pStyle w:val="Paragraphedeliste"/>
        <w:numPr>
          <w:ilvl w:val="0"/>
          <w:numId w:val="29"/>
        </w:numPr>
        <w:spacing w:line="360" w:lineRule="auto"/>
        <w:ind w:left="851" w:hanging="425"/>
        <w:jc w:val="both"/>
        <w:rPr>
          <w:rFonts w:cstheme="minorHAnsi"/>
          <w:lang w:val="en-US"/>
        </w:rPr>
      </w:pPr>
      <w:r w:rsidRPr="00A43C80">
        <w:rPr>
          <w:rFonts w:cstheme="minorHAnsi"/>
          <w:lang w:val="en-US"/>
        </w:rPr>
        <w:t>Except for CSOs, a shareholding diagram certified by a legal representative showing the legal entities and/or natural persons holding directly and/or indirectly and/or crosswise at least 5% of the capital or voting rights of the bidding structure;</w:t>
      </w:r>
    </w:p>
    <w:p w14:paraId="00C050B7" w14:textId="77777777" w:rsidR="00A647BF" w:rsidRPr="00A43C80" w:rsidRDefault="00A647BF" w:rsidP="00345C42">
      <w:pPr>
        <w:pStyle w:val="Paragraphedeliste"/>
        <w:numPr>
          <w:ilvl w:val="0"/>
          <w:numId w:val="29"/>
        </w:numPr>
        <w:spacing w:line="360" w:lineRule="auto"/>
        <w:ind w:left="851" w:hanging="425"/>
        <w:jc w:val="both"/>
        <w:rPr>
          <w:rFonts w:cstheme="minorHAnsi"/>
          <w:lang w:val="en-US"/>
        </w:rPr>
      </w:pPr>
      <w:r w:rsidRPr="00A43C80">
        <w:rPr>
          <w:rFonts w:cstheme="minorHAnsi"/>
          <w:lang w:val="en-US"/>
        </w:rPr>
        <w:t>In the case of a CSO, a provisional budget for the current fiscal year, overall and in the country (</w:t>
      </w:r>
      <w:proofErr w:type="spellStart"/>
      <w:r w:rsidRPr="00A43C80">
        <w:rPr>
          <w:rFonts w:cstheme="minorHAnsi"/>
          <w:lang w:val="en-US"/>
        </w:rPr>
        <w:t>ies</w:t>
      </w:r>
      <w:proofErr w:type="spellEnd"/>
      <w:r w:rsidRPr="00A43C80">
        <w:rPr>
          <w:rFonts w:cstheme="minorHAnsi"/>
          <w:lang w:val="en-US"/>
        </w:rPr>
        <w:t>) of implementation of the project, showing the list of public funding envisaged, indicating whether they are requested or acquired, as validated by the General Assembly, and signed;</w:t>
      </w:r>
    </w:p>
    <w:p w14:paraId="6CE51F2B" w14:textId="77777777" w:rsidR="00A647BF" w:rsidRPr="00A43C80" w:rsidRDefault="00A647BF" w:rsidP="00345C42">
      <w:pPr>
        <w:pStyle w:val="Paragraphedeliste"/>
        <w:numPr>
          <w:ilvl w:val="0"/>
          <w:numId w:val="29"/>
        </w:numPr>
        <w:spacing w:line="360" w:lineRule="auto"/>
        <w:ind w:left="851" w:hanging="425"/>
        <w:jc w:val="both"/>
        <w:rPr>
          <w:rFonts w:cstheme="minorHAnsi"/>
          <w:lang w:val="en-US"/>
        </w:rPr>
      </w:pPr>
      <w:r w:rsidRPr="00A43C80">
        <w:rPr>
          <w:rFonts w:cstheme="minorHAnsi"/>
          <w:lang w:val="en-US"/>
        </w:rPr>
        <w:t>In the case of a CSO, list of private funders contributing more than 5% of the last budget of the structure validated by the General Assembly and/or more than 5% of the budget of the project presented and the composition of their Board of Directors;</w:t>
      </w:r>
    </w:p>
    <w:p w14:paraId="0975BFF9" w14:textId="2CE9B8A6" w:rsidR="00A647BF" w:rsidRPr="00ED04AA" w:rsidRDefault="00A647BF" w:rsidP="00A647BF">
      <w:pPr>
        <w:spacing w:line="276" w:lineRule="auto"/>
        <w:jc w:val="both"/>
        <w:rPr>
          <w:rFonts w:cstheme="minorHAnsi"/>
          <w:lang w:val="en-US"/>
        </w:rPr>
      </w:pPr>
      <w:proofErr w:type="gramStart"/>
      <w:r w:rsidRPr="00A43C80">
        <w:rPr>
          <w:rFonts w:cstheme="minorHAnsi"/>
          <w:lang w:val="en-US"/>
        </w:rPr>
        <w:t>Identification of the beneficial owner(s) (Decree n°2018-284 of April 18, 2018, defines the beneficial owner as, the natural person who ultimately exercises a power of control over the legal entity, through its capital holding or voting rights or the legal representative of the legal entity, in the absence of ultimate exercise of a power of control through capital holding or voting rights).</w:t>
      </w:r>
      <w:proofErr w:type="gramEnd"/>
    </w:p>
    <w:p w14:paraId="55D50D4A" w14:textId="5D60924B" w:rsidR="0043525D" w:rsidRDefault="0043525D" w:rsidP="0043525D">
      <w:pPr>
        <w:spacing w:line="276" w:lineRule="auto"/>
        <w:ind w:left="1440"/>
        <w:jc w:val="both"/>
        <w:rPr>
          <w:rFonts w:cstheme="minorHAnsi"/>
          <w:lang w:val="en-US"/>
        </w:rPr>
      </w:pPr>
    </w:p>
    <w:p w14:paraId="5CD941AD" w14:textId="74400A73" w:rsidR="005C7E50" w:rsidRDefault="005C7E50" w:rsidP="0043525D">
      <w:pPr>
        <w:spacing w:line="276" w:lineRule="auto"/>
        <w:ind w:left="1440"/>
        <w:jc w:val="both"/>
        <w:rPr>
          <w:rFonts w:cstheme="minorHAnsi"/>
          <w:lang w:val="en-US"/>
        </w:rPr>
      </w:pPr>
    </w:p>
    <w:p w14:paraId="57DDDDAE" w14:textId="21219FF3" w:rsidR="005C7E50" w:rsidRDefault="005C7E50" w:rsidP="0043525D">
      <w:pPr>
        <w:spacing w:line="276" w:lineRule="auto"/>
        <w:ind w:left="1440"/>
        <w:jc w:val="both"/>
        <w:rPr>
          <w:rFonts w:cstheme="minorHAnsi"/>
          <w:lang w:val="en-US"/>
        </w:rPr>
      </w:pPr>
    </w:p>
    <w:p w14:paraId="2201F330" w14:textId="52288C3F" w:rsidR="005C7E50" w:rsidRDefault="005C7E50" w:rsidP="0043525D">
      <w:pPr>
        <w:spacing w:line="276" w:lineRule="auto"/>
        <w:ind w:left="1440"/>
        <w:jc w:val="both"/>
        <w:rPr>
          <w:rFonts w:cstheme="minorHAnsi"/>
          <w:lang w:val="en-US"/>
        </w:rPr>
      </w:pPr>
    </w:p>
    <w:p w14:paraId="789939E7" w14:textId="679C1BC5" w:rsidR="005C7E50" w:rsidRDefault="005C7E50" w:rsidP="0043525D">
      <w:pPr>
        <w:spacing w:line="276" w:lineRule="auto"/>
        <w:ind w:left="1440"/>
        <w:jc w:val="both"/>
        <w:rPr>
          <w:rFonts w:cstheme="minorHAnsi"/>
          <w:lang w:val="en-US"/>
        </w:rPr>
      </w:pPr>
    </w:p>
    <w:p w14:paraId="6AE24B66" w14:textId="77777777" w:rsidR="005C7E50" w:rsidRPr="00ED04AA" w:rsidRDefault="005C7E50" w:rsidP="0043525D">
      <w:pPr>
        <w:spacing w:line="276" w:lineRule="auto"/>
        <w:ind w:left="1440"/>
        <w:jc w:val="both"/>
        <w:rPr>
          <w:rFonts w:cstheme="minorHAnsi"/>
          <w:lang w:val="en-US"/>
        </w:rPr>
      </w:pPr>
    </w:p>
    <w:p w14:paraId="5043B07A" w14:textId="77777777" w:rsidR="00920D13" w:rsidRDefault="00ED04AA">
      <w:pPr>
        <w:pStyle w:val="AFD-titre1"/>
      </w:pPr>
      <w:bookmarkStart w:id="37" w:name="_Toc163465581"/>
      <w:r w:rsidRPr="00514EC1">
        <w:lastRenderedPageBreak/>
        <w:t>TERMS OF REFERENCE</w:t>
      </w:r>
      <w:bookmarkEnd w:id="37"/>
    </w:p>
    <w:p w14:paraId="57A551BE" w14:textId="5B23FED2" w:rsidR="0056487D" w:rsidRDefault="0056487D" w:rsidP="0056487D">
      <w:pPr>
        <w:pStyle w:val="AFD-titre1"/>
        <w:numPr>
          <w:ilvl w:val="0"/>
          <w:numId w:val="0"/>
        </w:numPr>
        <w:ind w:left="1080" w:hanging="720"/>
      </w:pPr>
    </w:p>
    <w:p w14:paraId="4FD62304" w14:textId="77777777" w:rsidR="00920D13" w:rsidRDefault="00ED04AA">
      <w:pPr>
        <w:pStyle w:val="AFD-titre2"/>
      </w:pPr>
      <w:bookmarkStart w:id="38" w:name="_Toc134005637"/>
      <w:bookmarkStart w:id="39" w:name="_Toc163465582"/>
      <w:r w:rsidRPr="00F951A2">
        <w:t>Glossary</w:t>
      </w:r>
      <w:bookmarkEnd w:id="38"/>
      <w:bookmarkEnd w:id="39"/>
    </w:p>
    <w:p w14:paraId="17819F03" w14:textId="5EC765A3" w:rsidR="00520DFB" w:rsidRPr="00026285" w:rsidRDefault="00520DFB" w:rsidP="00520DFB">
      <w:pPr>
        <w:tabs>
          <w:tab w:val="left" w:pos="709"/>
          <w:tab w:val="right" w:pos="9062"/>
        </w:tabs>
        <w:spacing w:line="276" w:lineRule="auto"/>
        <w:jc w:val="both"/>
        <w:rPr>
          <w:lang w:val="en-US"/>
        </w:rPr>
      </w:pPr>
      <w:r w:rsidRPr="00026285">
        <w:rPr>
          <w:b/>
          <w:lang w:val="en-US"/>
        </w:rPr>
        <w:t>AFD</w:t>
      </w:r>
      <w:r w:rsidRPr="00026285">
        <w:rPr>
          <w:lang w:val="en-US"/>
        </w:rPr>
        <w:t xml:space="preserve">: The French Development Agency is the </w:t>
      </w:r>
      <w:proofErr w:type="spellStart"/>
      <w:r w:rsidRPr="00026285">
        <w:rPr>
          <w:lang w:val="en-US"/>
        </w:rPr>
        <w:t>funder</w:t>
      </w:r>
      <w:proofErr w:type="spellEnd"/>
      <w:r w:rsidRPr="00026285">
        <w:rPr>
          <w:lang w:val="en-US"/>
        </w:rPr>
        <w:t xml:space="preserve"> of this project by the Support Fund for Feminist </w:t>
      </w:r>
      <w:r w:rsidR="004413A4">
        <w:rPr>
          <w:lang w:val="en-US"/>
        </w:rPr>
        <w:t>Organization</w:t>
      </w:r>
      <w:r w:rsidRPr="00026285">
        <w:rPr>
          <w:lang w:val="en-US"/>
        </w:rPr>
        <w:t>s (FSOF).</w:t>
      </w:r>
    </w:p>
    <w:p w14:paraId="62BDED9C" w14:textId="77777777" w:rsidR="00520DFB" w:rsidRPr="00026285" w:rsidRDefault="00520DFB" w:rsidP="00520DFB">
      <w:pPr>
        <w:tabs>
          <w:tab w:val="left" w:pos="709"/>
          <w:tab w:val="right" w:pos="9062"/>
        </w:tabs>
        <w:spacing w:line="276" w:lineRule="auto"/>
        <w:jc w:val="both"/>
        <w:rPr>
          <w:b/>
          <w:lang w:val="en-US"/>
        </w:rPr>
      </w:pPr>
    </w:p>
    <w:p w14:paraId="2B516A5E" w14:textId="2CFF176A" w:rsidR="00520DFB" w:rsidRPr="00026285" w:rsidRDefault="00520DFB" w:rsidP="00520DFB">
      <w:pPr>
        <w:tabs>
          <w:tab w:val="left" w:pos="709"/>
          <w:tab w:val="right" w:pos="9062"/>
        </w:tabs>
        <w:spacing w:line="276" w:lineRule="auto"/>
        <w:jc w:val="both"/>
        <w:rPr>
          <w:lang w:val="en-US"/>
        </w:rPr>
      </w:pPr>
      <w:r w:rsidRPr="00026285">
        <w:rPr>
          <w:b/>
          <w:lang w:val="en-US"/>
        </w:rPr>
        <w:t>Lead partner (level 1</w:t>
      </w:r>
      <w:proofErr w:type="gramStart"/>
      <w:r w:rsidRPr="00026285">
        <w:rPr>
          <w:b/>
          <w:lang w:val="en-US"/>
        </w:rPr>
        <w:t xml:space="preserve">) </w:t>
      </w:r>
      <w:r w:rsidRPr="00026285">
        <w:rPr>
          <w:lang w:val="en-US"/>
        </w:rPr>
        <w:t>:</w:t>
      </w:r>
      <w:proofErr w:type="gramEnd"/>
      <w:r w:rsidRPr="00026285">
        <w:rPr>
          <w:lang w:val="en-US"/>
        </w:rPr>
        <w:t xml:space="preserve"> Non-profit </w:t>
      </w:r>
      <w:r w:rsidR="004413A4">
        <w:rPr>
          <w:lang w:val="en-US"/>
        </w:rPr>
        <w:t>organization</w:t>
      </w:r>
      <w:r w:rsidRPr="00026285">
        <w:rPr>
          <w:lang w:val="en-US"/>
        </w:rPr>
        <w:t xml:space="preserve">, French and/or international and/or national civil society </w:t>
      </w:r>
      <w:r w:rsidR="004413A4">
        <w:rPr>
          <w:lang w:val="en-US"/>
        </w:rPr>
        <w:t>organization</w:t>
      </w:r>
      <w:r w:rsidRPr="00026285">
        <w:rPr>
          <w:lang w:val="en-US"/>
        </w:rPr>
        <w:t xml:space="preserve"> (CSO) from any country in the world (including partner countries of France's development and international solidarity policy), which signs the agreement with AFD. </w:t>
      </w:r>
    </w:p>
    <w:p w14:paraId="6D6A52D1" w14:textId="77777777" w:rsidR="00520DFB" w:rsidRPr="00026285" w:rsidRDefault="00520DFB" w:rsidP="00520DFB">
      <w:pPr>
        <w:tabs>
          <w:tab w:val="left" w:pos="709"/>
          <w:tab w:val="right" w:pos="9062"/>
        </w:tabs>
        <w:spacing w:line="276" w:lineRule="auto"/>
        <w:jc w:val="both"/>
        <w:rPr>
          <w:b/>
          <w:lang w:val="en-US"/>
        </w:rPr>
      </w:pPr>
    </w:p>
    <w:p w14:paraId="22F7FE62" w14:textId="7C0C888A" w:rsidR="00520DFB" w:rsidRPr="00026285" w:rsidRDefault="00520DFB" w:rsidP="00520DFB">
      <w:pPr>
        <w:tabs>
          <w:tab w:val="left" w:pos="709"/>
          <w:tab w:val="right" w:pos="9062"/>
        </w:tabs>
        <w:spacing w:line="276" w:lineRule="auto"/>
        <w:jc w:val="both"/>
        <w:rPr>
          <w:b/>
          <w:lang w:val="en-US"/>
        </w:rPr>
      </w:pPr>
      <w:r w:rsidRPr="00026285">
        <w:rPr>
          <w:b/>
          <w:lang w:val="en-US"/>
        </w:rPr>
        <w:t xml:space="preserve">Consortium members (level 2) : </w:t>
      </w:r>
      <w:r w:rsidRPr="00026285">
        <w:rPr>
          <w:lang w:val="en-US"/>
        </w:rPr>
        <w:t xml:space="preserve">Not-for-profit </w:t>
      </w:r>
      <w:r w:rsidR="004413A4">
        <w:rPr>
          <w:lang w:val="en-US"/>
        </w:rPr>
        <w:t>organization</w:t>
      </w:r>
      <w:r w:rsidRPr="00026285">
        <w:rPr>
          <w:lang w:val="en-US"/>
        </w:rPr>
        <w:t xml:space="preserve">s, French and/or international and/or national civil society </w:t>
      </w:r>
      <w:r w:rsidR="004413A4">
        <w:rPr>
          <w:lang w:val="en-US"/>
        </w:rPr>
        <w:t>organization</w:t>
      </w:r>
      <w:r w:rsidRPr="00026285">
        <w:rPr>
          <w:lang w:val="en-US"/>
        </w:rPr>
        <w:t>s (CSOs) from all countries of the world, (including partner countries of France's development and international solidarity policy) structured into consortia that respond together to calls for projects and work in partnership with Recipient Entities (level 3).</w:t>
      </w:r>
    </w:p>
    <w:p w14:paraId="1EE6C328" w14:textId="77777777" w:rsidR="00520DFB" w:rsidRPr="00026285" w:rsidRDefault="00520DFB" w:rsidP="00520DFB">
      <w:pPr>
        <w:tabs>
          <w:tab w:val="left" w:pos="709"/>
          <w:tab w:val="right" w:pos="9062"/>
        </w:tabs>
        <w:spacing w:line="276" w:lineRule="auto"/>
        <w:jc w:val="both"/>
        <w:rPr>
          <w:b/>
          <w:lang w:val="en-US"/>
        </w:rPr>
      </w:pPr>
    </w:p>
    <w:p w14:paraId="15D988EF" w14:textId="11C5314F" w:rsidR="00520DFB" w:rsidRPr="00026285" w:rsidRDefault="00520DFB" w:rsidP="00520DFB">
      <w:pPr>
        <w:tabs>
          <w:tab w:val="left" w:pos="709"/>
          <w:tab w:val="right" w:pos="9062"/>
        </w:tabs>
        <w:spacing w:line="276" w:lineRule="auto"/>
        <w:jc w:val="both"/>
        <w:rPr>
          <w:lang w:val="en-US"/>
        </w:rPr>
      </w:pPr>
      <w:proofErr w:type="gramStart"/>
      <w:r w:rsidRPr="00026285">
        <w:rPr>
          <w:b/>
          <w:lang w:val="en-US"/>
        </w:rPr>
        <w:t xml:space="preserve">Recipient entities (level 3): </w:t>
      </w:r>
      <w:r w:rsidRPr="00026285">
        <w:rPr>
          <w:lang w:val="en-US"/>
        </w:rPr>
        <w:t xml:space="preserve">Also known as "local feminist CSOs" and "committed local social and solidarity enterprises - SSE"; these are feminist civil society </w:t>
      </w:r>
      <w:r w:rsidR="004413A4">
        <w:rPr>
          <w:lang w:val="en-US"/>
        </w:rPr>
        <w:t>organization</w:t>
      </w:r>
      <w:r w:rsidRPr="00026285">
        <w:rPr>
          <w:lang w:val="en-US"/>
        </w:rPr>
        <w:t>s and social and solidarity enterprises committed to defending women's rights, from partner countries of the French development and solidarity policy, which will be financed by grant as part of the project (component 1) and will benefit in particular from capacity-building and networking activities deployed by the consortium (components 2 and 3).</w:t>
      </w:r>
      <w:proofErr w:type="gramEnd"/>
    </w:p>
    <w:p w14:paraId="55670387" w14:textId="77777777" w:rsidR="00520DFB" w:rsidRPr="00026285" w:rsidRDefault="00520DFB" w:rsidP="00520DFB">
      <w:pPr>
        <w:tabs>
          <w:tab w:val="left" w:pos="709"/>
          <w:tab w:val="right" w:pos="9062"/>
        </w:tabs>
        <w:spacing w:line="276" w:lineRule="auto"/>
        <w:jc w:val="both"/>
        <w:rPr>
          <w:b/>
          <w:lang w:val="en-US"/>
        </w:rPr>
      </w:pPr>
    </w:p>
    <w:p w14:paraId="6BFF2F8D" w14:textId="77777777" w:rsidR="00520DFB" w:rsidRPr="00026285" w:rsidRDefault="00520DFB" w:rsidP="00520DFB">
      <w:pPr>
        <w:tabs>
          <w:tab w:val="left" w:pos="709"/>
          <w:tab w:val="right" w:pos="9062"/>
        </w:tabs>
        <w:spacing w:line="276" w:lineRule="auto"/>
        <w:jc w:val="both"/>
        <w:rPr>
          <w:b/>
          <w:lang w:val="en-US"/>
        </w:rPr>
      </w:pPr>
      <w:r w:rsidRPr="00026285">
        <w:rPr>
          <w:b/>
          <w:lang w:val="en-US"/>
        </w:rPr>
        <w:t xml:space="preserve">Individual Beneficiaries (Level 4): </w:t>
      </w:r>
      <w:r w:rsidRPr="00026285">
        <w:rPr>
          <w:lang w:val="en-US"/>
        </w:rPr>
        <w:t>Individual Beneficiaries in the agreement, i.e. the individuals/physical persons supported and targeted by the activities proposed in the field, and in particular by the local feminist CSOs funded as Recipient Entities (level 3).</w:t>
      </w:r>
    </w:p>
    <w:p w14:paraId="37D02870" w14:textId="77777777" w:rsidR="00520DFB" w:rsidRPr="00026285" w:rsidRDefault="00520DFB" w:rsidP="00520DFB">
      <w:pPr>
        <w:tabs>
          <w:tab w:val="left" w:pos="709"/>
          <w:tab w:val="right" w:pos="9062"/>
        </w:tabs>
        <w:spacing w:line="276" w:lineRule="auto"/>
        <w:jc w:val="both"/>
        <w:rPr>
          <w:b/>
          <w:lang w:val="en-US"/>
        </w:rPr>
      </w:pPr>
    </w:p>
    <w:p w14:paraId="47AC2009" w14:textId="09DF5F9D" w:rsidR="00520DFB" w:rsidRPr="00026285" w:rsidRDefault="00520DFB" w:rsidP="00520DFB">
      <w:pPr>
        <w:tabs>
          <w:tab w:val="left" w:pos="709"/>
          <w:tab w:val="right" w:pos="9062"/>
        </w:tabs>
        <w:spacing w:line="276" w:lineRule="auto"/>
        <w:jc w:val="both"/>
        <w:rPr>
          <w:lang w:val="en-US"/>
        </w:rPr>
      </w:pPr>
      <w:proofErr w:type="gramStart"/>
      <w:r w:rsidRPr="00026285">
        <w:rPr>
          <w:b/>
          <w:lang w:val="en-US"/>
        </w:rPr>
        <w:t xml:space="preserve">Feminist civil society </w:t>
      </w:r>
      <w:r w:rsidR="004413A4">
        <w:rPr>
          <w:b/>
          <w:lang w:val="en-US"/>
        </w:rPr>
        <w:t>organization</w:t>
      </w:r>
      <w:r w:rsidRPr="00026285">
        <w:rPr>
          <w:b/>
          <w:lang w:val="en-US"/>
        </w:rPr>
        <w:t xml:space="preserve">s (CSOs) </w:t>
      </w:r>
      <w:r w:rsidRPr="00026285">
        <w:rPr>
          <w:lang w:val="en-US"/>
        </w:rPr>
        <w:t xml:space="preserve">: According to the FSOF's strategic framework, it is aimed at feminist civil society </w:t>
      </w:r>
      <w:r w:rsidR="004413A4">
        <w:rPr>
          <w:lang w:val="en-US"/>
        </w:rPr>
        <w:t>organization</w:t>
      </w:r>
      <w:r w:rsidRPr="00026285">
        <w:rPr>
          <w:lang w:val="en-US"/>
        </w:rPr>
        <w:t xml:space="preserve">s in all their diversity, whether formally constituted or not, which aim to act in </w:t>
      </w:r>
      <w:proofErr w:type="spellStart"/>
      <w:r w:rsidRPr="00026285">
        <w:rPr>
          <w:lang w:val="en-US"/>
        </w:rPr>
        <w:t>favour</w:t>
      </w:r>
      <w:proofErr w:type="spellEnd"/>
      <w:r w:rsidRPr="00026285">
        <w:rPr>
          <w:lang w:val="en-US"/>
        </w:rPr>
        <w:t xml:space="preserve"> of gender equality and to bring about lasting change in gender-based social relations, and particularly those whose main mission is to prevent and protect against gender-based violence.</w:t>
      </w:r>
      <w:proofErr w:type="gramEnd"/>
    </w:p>
    <w:p w14:paraId="3155E0D2" w14:textId="77777777" w:rsidR="00520DFB" w:rsidRPr="00026285" w:rsidRDefault="00520DFB" w:rsidP="00520DFB">
      <w:pPr>
        <w:tabs>
          <w:tab w:val="left" w:pos="709"/>
          <w:tab w:val="right" w:pos="9062"/>
        </w:tabs>
        <w:spacing w:line="276" w:lineRule="auto"/>
        <w:jc w:val="both"/>
        <w:rPr>
          <w:lang w:val="en-US"/>
        </w:rPr>
      </w:pPr>
    </w:p>
    <w:p w14:paraId="469EB32D" w14:textId="4393FD45" w:rsidR="00520DFB" w:rsidRDefault="00520DFB" w:rsidP="00520DFB">
      <w:pPr>
        <w:tabs>
          <w:tab w:val="left" w:pos="709"/>
          <w:tab w:val="right" w:pos="9062"/>
        </w:tabs>
        <w:spacing w:line="276" w:lineRule="auto"/>
        <w:jc w:val="both"/>
        <w:rPr>
          <w:color w:val="1155CC"/>
          <w:lang w:val="en-US"/>
        </w:rPr>
      </w:pPr>
      <w:r w:rsidRPr="00026285">
        <w:rPr>
          <w:b/>
          <w:lang w:val="en-US"/>
        </w:rPr>
        <w:t>Implementing partners</w:t>
      </w:r>
      <w:r w:rsidRPr="00026285">
        <w:rPr>
          <w:lang w:val="en-US"/>
        </w:rPr>
        <w:t xml:space="preserve">: Structures (service providers, etc.), other than consortium members, to which the implementation of certain project activities could be delegated/externalized by the consortium in compliance with </w:t>
      </w:r>
      <w:hyperlink r:id="rId17" w:history="1">
        <w:r w:rsidRPr="00026285">
          <w:rPr>
            <w:rStyle w:val="Lienhypertexte"/>
            <w:color w:val="1155CC"/>
            <w:lang w:val="en-US"/>
          </w:rPr>
          <w:t>AFD's Procurement Directives in foreign countries</w:t>
        </w:r>
      </w:hyperlink>
      <w:r w:rsidRPr="00026285">
        <w:rPr>
          <w:color w:val="1155CC"/>
          <w:lang w:val="en-US"/>
        </w:rPr>
        <w:t xml:space="preserve">. </w:t>
      </w:r>
    </w:p>
    <w:p w14:paraId="1F6807B3" w14:textId="773D81FF" w:rsidR="00520DFB" w:rsidRDefault="00520DFB" w:rsidP="00520DFB">
      <w:pPr>
        <w:tabs>
          <w:tab w:val="left" w:pos="709"/>
          <w:tab w:val="right" w:pos="9062"/>
        </w:tabs>
        <w:spacing w:line="276" w:lineRule="auto"/>
        <w:jc w:val="both"/>
        <w:rPr>
          <w:color w:val="1155CC"/>
          <w:lang w:val="en-US"/>
        </w:rPr>
      </w:pPr>
    </w:p>
    <w:p w14:paraId="0DB10B73" w14:textId="23DBE7A1" w:rsidR="00520DFB" w:rsidRDefault="00520DFB" w:rsidP="00520DFB">
      <w:pPr>
        <w:tabs>
          <w:tab w:val="left" w:pos="709"/>
          <w:tab w:val="right" w:pos="9062"/>
        </w:tabs>
        <w:spacing w:line="276" w:lineRule="auto"/>
        <w:jc w:val="both"/>
        <w:rPr>
          <w:color w:val="1155CC"/>
          <w:lang w:val="en-US"/>
        </w:rPr>
      </w:pPr>
    </w:p>
    <w:p w14:paraId="4651DC69" w14:textId="677A6B33" w:rsidR="00520DFB" w:rsidRDefault="00520DFB" w:rsidP="00520DFB">
      <w:pPr>
        <w:tabs>
          <w:tab w:val="left" w:pos="709"/>
          <w:tab w:val="right" w:pos="9062"/>
        </w:tabs>
        <w:spacing w:line="276" w:lineRule="auto"/>
        <w:jc w:val="both"/>
        <w:rPr>
          <w:color w:val="1155CC"/>
          <w:lang w:val="en-US"/>
        </w:rPr>
      </w:pPr>
    </w:p>
    <w:p w14:paraId="5E6F720C" w14:textId="74AA17C7" w:rsidR="00520DFB" w:rsidRDefault="00520DFB" w:rsidP="00520DFB">
      <w:pPr>
        <w:tabs>
          <w:tab w:val="left" w:pos="709"/>
          <w:tab w:val="right" w:pos="9062"/>
        </w:tabs>
        <w:spacing w:line="276" w:lineRule="auto"/>
        <w:jc w:val="both"/>
        <w:rPr>
          <w:color w:val="1155CC"/>
          <w:lang w:val="en-US"/>
        </w:rPr>
      </w:pPr>
    </w:p>
    <w:p w14:paraId="3C5F227B" w14:textId="77777777" w:rsidR="00520DFB" w:rsidRPr="00026285" w:rsidRDefault="00520DFB" w:rsidP="00520DFB">
      <w:pPr>
        <w:tabs>
          <w:tab w:val="left" w:pos="709"/>
          <w:tab w:val="right" w:pos="9062"/>
        </w:tabs>
        <w:spacing w:line="276" w:lineRule="auto"/>
        <w:jc w:val="both"/>
        <w:rPr>
          <w:color w:val="1155CC"/>
          <w:lang w:val="en-US"/>
        </w:rPr>
      </w:pPr>
    </w:p>
    <w:p w14:paraId="7B7BBF6F" w14:textId="09763951" w:rsidR="00394E2C" w:rsidRPr="00ED04AA" w:rsidRDefault="00394E2C" w:rsidP="00520DFB">
      <w:pPr>
        <w:tabs>
          <w:tab w:val="left" w:pos="709"/>
          <w:tab w:val="right" w:pos="9062"/>
        </w:tabs>
        <w:spacing w:line="276" w:lineRule="auto"/>
        <w:jc w:val="both"/>
        <w:rPr>
          <w:rFonts w:cs="Times New Roman"/>
          <w:lang w:val="en-US"/>
        </w:rPr>
      </w:pPr>
    </w:p>
    <w:p w14:paraId="622C2A9C" w14:textId="77777777" w:rsidR="00920D13" w:rsidRDefault="00ED04AA">
      <w:pPr>
        <w:pStyle w:val="AFD-titre2"/>
      </w:pPr>
      <w:bookmarkStart w:id="40" w:name="_Toc134005638"/>
      <w:bookmarkStart w:id="41" w:name="_Toc163465583"/>
      <w:r w:rsidRPr="00F951A2">
        <w:lastRenderedPageBreak/>
        <w:t>Context and issues</w:t>
      </w:r>
      <w:bookmarkEnd w:id="40"/>
      <w:bookmarkEnd w:id="41"/>
    </w:p>
    <w:p w14:paraId="536B91DD" w14:textId="77777777" w:rsidR="00920D13" w:rsidRPr="00ED04AA" w:rsidRDefault="00ED04AA">
      <w:pPr>
        <w:pStyle w:val="AFD-titre3"/>
        <w:rPr>
          <w:lang w:val="en-US"/>
        </w:rPr>
      </w:pPr>
      <w:bookmarkStart w:id="42" w:name="_Toc134005639"/>
      <w:bookmarkStart w:id="43" w:name="_Toc163465584"/>
      <w:r w:rsidRPr="00ED04AA">
        <w:rPr>
          <w:lang w:val="en-US"/>
        </w:rPr>
        <w:t>AFD is a feminist agency that implements France's commitments on gender equality internationally</w:t>
      </w:r>
      <w:bookmarkEnd w:id="42"/>
      <w:bookmarkEnd w:id="43"/>
    </w:p>
    <w:p w14:paraId="47CE84D3" w14:textId="30EFAAB6" w:rsidR="00520DFB" w:rsidRPr="00026285" w:rsidRDefault="00ED04AA" w:rsidP="00520DFB">
      <w:pPr>
        <w:spacing w:line="276" w:lineRule="auto"/>
        <w:jc w:val="both"/>
        <w:rPr>
          <w:lang w:val="en-US"/>
        </w:rPr>
      </w:pPr>
      <w:r w:rsidRPr="00ED04AA">
        <w:rPr>
          <w:lang w:val="en-US"/>
        </w:rPr>
        <w:t xml:space="preserve">Gender </w:t>
      </w:r>
      <w:r w:rsidR="00E73D55">
        <w:rPr>
          <w:lang w:val="en-US"/>
        </w:rPr>
        <w:t xml:space="preserve">equality </w:t>
      </w:r>
      <w:proofErr w:type="gramStart"/>
      <w:r w:rsidR="00E73D55">
        <w:rPr>
          <w:lang w:val="en-US"/>
        </w:rPr>
        <w:t>is recogniz</w:t>
      </w:r>
      <w:r w:rsidR="00520DFB" w:rsidRPr="00026285">
        <w:rPr>
          <w:lang w:val="en-US"/>
        </w:rPr>
        <w:t>ed</w:t>
      </w:r>
      <w:proofErr w:type="gramEnd"/>
      <w:r w:rsidR="00520DFB" w:rsidRPr="00026285">
        <w:rPr>
          <w:lang w:val="en-US"/>
        </w:rPr>
        <w:t xml:space="preserve"> by the international community as </w:t>
      </w:r>
      <w:r w:rsidR="00E73D55" w:rsidRPr="00D41DA5">
        <w:rPr>
          <w:lang w:val="en-US"/>
        </w:rPr>
        <w:t xml:space="preserve">a necessary foundation within the framework of the Sustainable Development Goals </w:t>
      </w:r>
      <w:r w:rsidR="00520DFB" w:rsidRPr="00026285">
        <w:rPr>
          <w:lang w:val="en-US"/>
        </w:rPr>
        <w:t xml:space="preserve">(SDG 5), along with decent work and economic growth (SDG 8), eradicating poverty (SDG 1) and reducing inequality (SDG 10). </w:t>
      </w:r>
    </w:p>
    <w:p w14:paraId="58CA7136" w14:textId="77777777" w:rsidR="00520DFB" w:rsidRPr="00026285" w:rsidRDefault="00520DFB" w:rsidP="00520DFB">
      <w:pPr>
        <w:spacing w:line="276" w:lineRule="auto"/>
        <w:jc w:val="both"/>
        <w:rPr>
          <w:lang w:val="en-US"/>
        </w:rPr>
      </w:pPr>
    </w:p>
    <w:p w14:paraId="6966074C" w14:textId="44EFF56D" w:rsidR="00520DFB" w:rsidRPr="00026285" w:rsidRDefault="00520DFB" w:rsidP="00520DFB">
      <w:pPr>
        <w:spacing w:line="276" w:lineRule="auto"/>
        <w:jc w:val="both"/>
        <w:rPr>
          <w:rFonts w:eastAsia="Century Gothic" w:cs="Century Gothic"/>
          <w:lang w:val="en-US"/>
        </w:rPr>
      </w:pPr>
      <w:proofErr w:type="gramStart"/>
      <w:r w:rsidRPr="00026285">
        <w:rPr>
          <w:lang w:val="en-US"/>
        </w:rPr>
        <w:t xml:space="preserve">This commitment is now at the heart of France's external action: declared a </w:t>
      </w:r>
      <w:r w:rsidR="00E73D55">
        <w:rPr>
          <w:lang w:val="en-US"/>
        </w:rPr>
        <w:t xml:space="preserve">Great national </w:t>
      </w:r>
      <w:r w:rsidRPr="00026285">
        <w:rPr>
          <w:lang w:val="en-US"/>
        </w:rPr>
        <w:t xml:space="preserve">cause of the President of the </w:t>
      </w:r>
      <w:r w:rsidR="00E73D55">
        <w:rPr>
          <w:lang w:val="en-US"/>
        </w:rPr>
        <w:t xml:space="preserve">French </w:t>
      </w:r>
      <w:r w:rsidRPr="00026285">
        <w:rPr>
          <w:lang w:val="en-US"/>
        </w:rPr>
        <w:t xml:space="preserve">Republic and reiterated at the </w:t>
      </w:r>
      <w:proofErr w:type="spellStart"/>
      <w:r w:rsidRPr="00026285">
        <w:rPr>
          <w:lang w:val="en-US"/>
        </w:rPr>
        <w:t>Interministerial</w:t>
      </w:r>
      <w:proofErr w:type="spellEnd"/>
      <w:r w:rsidRPr="00026285">
        <w:rPr>
          <w:lang w:val="en-US"/>
        </w:rPr>
        <w:t xml:space="preserve"> Committee for International Cooperation and Development (CICID) on 8 February 2018, equality between women and men </w:t>
      </w:r>
      <w:r w:rsidRPr="00026285">
        <w:rPr>
          <w:i/>
          <w:lang w:val="en-US"/>
        </w:rPr>
        <w:t>"will be a guiding and cross-cutting principle of France's external action and specific actions will be undertaken to promote it"</w:t>
      </w:r>
      <w:r w:rsidRPr="00026285">
        <w:rPr>
          <w:lang w:val="en-US"/>
        </w:rPr>
        <w:t>, in addition, 2019 marked the launch of a feminist international policy.</w:t>
      </w:r>
      <w:proofErr w:type="gramEnd"/>
      <w:r w:rsidRPr="00026285">
        <w:rPr>
          <w:lang w:val="en-US"/>
        </w:rPr>
        <w:t xml:space="preserve"> </w:t>
      </w:r>
    </w:p>
    <w:p w14:paraId="0A32D0EB" w14:textId="77777777" w:rsidR="00520DFB" w:rsidRPr="00026285" w:rsidRDefault="00520DFB" w:rsidP="00520DFB">
      <w:pPr>
        <w:spacing w:line="276" w:lineRule="auto"/>
        <w:jc w:val="both"/>
        <w:rPr>
          <w:lang w:val="en-US"/>
        </w:rPr>
      </w:pPr>
    </w:p>
    <w:p w14:paraId="4F9293D0" w14:textId="77F95FE3" w:rsidR="00520DFB" w:rsidRDefault="00E73D55" w:rsidP="00520DFB">
      <w:pPr>
        <w:spacing w:line="276" w:lineRule="auto"/>
        <w:jc w:val="both"/>
        <w:rPr>
          <w:lang w:val="en-US"/>
        </w:rPr>
      </w:pPr>
      <w:r w:rsidRPr="00D41DA5">
        <w:rPr>
          <w:lang w:val="en-US"/>
        </w:rPr>
        <w:t xml:space="preserve">Thus, </w:t>
      </w:r>
      <w:hyperlink r:id="rId18" w:history="1">
        <w:r w:rsidRPr="00D41DA5">
          <w:rPr>
            <w:rStyle w:val="Lienhypertexte"/>
            <w:lang w:val="en-US"/>
          </w:rPr>
          <w:t>France’s International Strategy for Gender Equality for the period 2018-2022</w:t>
        </w:r>
      </w:hyperlink>
      <w:r w:rsidRPr="00D41DA5">
        <w:rPr>
          <w:color w:val="1155CC"/>
          <w:u w:val="single"/>
          <w:lang w:val="en-US"/>
        </w:rPr>
        <w:t xml:space="preserve">, </w:t>
      </w:r>
      <w:r w:rsidRPr="00D41DA5">
        <w:rPr>
          <w:lang w:val="en-US"/>
        </w:rPr>
        <w:t xml:space="preserve">aimed to increase and improve the consideration of gender perspective in France’s development assistance. </w:t>
      </w:r>
      <w:proofErr w:type="gramStart"/>
      <w:r w:rsidRPr="00D41DA5">
        <w:rPr>
          <w:lang w:val="en-US"/>
        </w:rPr>
        <w:t>In this new agenda and</w:t>
      </w:r>
      <w:r>
        <w:rPr>
          <w:lang w:val="en-US"/>
        </w:rPr>
        <w:t xml:space="preserve"> in</w:t>
      </w:r>
      <w:r w:rsidRPr="00D41DA5">
        <w:rPr>
          <w:lang w:val="en-US"/>
        </w:rPr>
        <w:t xml:space="preserve"> continuity of its Transversal Framework of Intervention on Gender Equality 2014-2017, updated by the Contract of Objectives and Means 2020-2022, AFD undertook that 55% of its commitment volume will be rated 1 or 2 according to the OECD-DAC gender equality policy marker by the end of 2022 and €600 million annually marked DAC 2 by 2022, endeavor to reach €700 million per year.</w:t>
      </w:r>
      <w:proofErr w:type="gramEnd"/>
    </w:p>
    <w:p w14:paraId="34E0729D" w14:textId="77777777" w:rsidR="00E73D55" w:rsidRPr="00026285" w:rsidRDefault="00E73D55" w:rsidP="00520DFB">
      <w:pPr>
        <w:spacing w:line="276" w:lineRule="auto"/>
        <w:jc w:val="both"/>
        <w:rPr>
          <w:lang w:val="en-US"/>
        </w:rPr>
      </w:pPr>
    </w:p>
    <w:p w14:paraId="453D64C2" w14:textId="77777777" w:rsidR="00520DFB" w:rsidRPr="00026285" w:rsidRDefault="00520DFB" w:rsidP="00520DFB">
      <w:pPr>
        <w:spacing w:line="276" w:lineRule="auto"/>
        <w:jc w:val="both"/>
        <w:rPr>
          <w:lang w:val="en-US"/>
        </w:rPr>
      </w:pPr>
      <w:r w:rsidRPr="00026285">
        <w:rPr>
          <w:lang w:val="en-US"/>
        </w:rPr>
        <w:t xml:space="preserve">The 2021 programming law on inclusive development and the fight against global inequalities states in its Global Partnership Framework that the French government is committed to ensuring that, by 2025, 75% of annual commitments of French bilateral official development assistance have gender equality as their main or significant objective. With a view to achieving this objective, </w:t>
      </w:r>
      <w:r w:rsidRPr="00026285">
        <w:rPr>
          <w:i/>
          <w:lang w:val="en-US"/>
        </w:rPr>
        <w:t xml:space="preserve">France's </w:t>
      </w:r>
      <w:r w:rsidRPr="00026285">
        <w:rPr>
          <w:lang w:val="en-US"/>
        </w:rPr>
        <w:t xml:space="preserve">new </w:t>
      </w:r>
      <w:r w:rsidRPr="00026285">
        <w:rPr>
          <w:i/>
          <w:lang w:val="en-US"/>
        </w:rPr>
        <w:t xml:space="preserve">International Strategy for Gender Equality </w:t>
      </w:r>
      <w:proofErr w:type="gramStart"/>
      <w:r w:rsidRPr="00026285">
        <w:rPr>
          <w:i/>
          <w:lang w:val="en-US"/>
        </w:rPr>
        <w:t xml:space="preserve">is currently being </w:t>
      </w:r>
      <w:r w:rsidRPr="00026285">
        <w:rPr>
          <w:lang w:val="en-US"/>
        </w:rPr>
        <w:t>drawn up</w:t>
      </w:r>
      <w:proofErr w:type="gramEnd"/>
      <w:r w:rsidRPr="00026285">
        <w:rPr>
          <w:lang w:val="en-US"/>
        </w:rPr>
        <w:t xml:space="preserve"> and should be </w:t>
      </w:r>
      <w:proofErr w:type="spellStart"/>
      <w:r w:rsidRPr="00026285">
        <w:rPr>
          <w:lang w:val="en-US"/>
        </w:rPr>
        <w:t>finalised</w:t>
      </w:r>
      <w:proofErr w:type="spellEnd"/>
      <w:r w:rsidRPr="00026285">
        <w:rPr>
          <w:lang w:val="en-US"/>
        </w:rPr>
        <w:t xml:space="preserve"> in 2024.</w:t>
      </w:r>
    </w:p>
    <w:p w14:paraId="5F4F4A48" w14:textId="77777777" w:rsidR="00520DFB" w:rsidRPr="00026285" w:rsidRDefault="00520DFB" w:rsidP="00520DFB">
      <w:pPr>
        <w:spacing w:line="276" w:lineRule="auto"/>
        <w:jc w:val="both"/>
        <w:rPr>
          <w:lang w:val="en-US"/>
        </w:rPr>
      </w:pPr>
    </w:p>
    <w:p w14:paraId="7FE183E5" w14:textId="77777777" w:rsidR="00520DFB" w:rsidRPr="00026285" w:rsidRDefault="00520DFB" w:rsidP="00520DFB">
      <w:pPr>
        <w:spacing w:line="276" w:lineRule="auto"/>
        <w:jc w:val="both"/>
        <w:rPr>
          <w:lang w:val="en-US"/>
        </w:rPr>
      </w:pPr>
      <w:r w:rsidRPr="00026285">
        <w:rPr>
          <w:lang w:val="en-US"/>
        </w:rPr>
        <w:t xml:space="preserve">On this basis, </w:t>
      </w:r>
      <w:r w:rsidRPr="00026285">
        <w:rPr>
          <w:b/>
          <w:lang w:val="en-US"/>
        </w:rPr>
        <w:t>AFD Group is asserting itself as a feminist agency</w:t>
      </w:r>
      <w:r w:rsidRPr="00026285">
        <w:rPr>
          <w:lang w:val="en-US"/>
        </w:rPr>
        <w:t xml:space="preserve">, a strong position in its 100% Social Link strategy. It aims to support and accompany local players, most often from civil society, who defend gender equality on a daily basis, in line with France's </w:t>
      </w:r>
      <w:hyperlink r:id="rId19" w:history="1">
        <w:r w:rsidRPr="00026285">
          <w:rPr>
            <w:rStyle w:val="Lienhypertexte"/>
            <w:lang w:val="en-US"/>
          </w:rPr>
          <w:t>Civil Society and Civic Engagement Strategy.</w:t>
        </w:r>
      </w:hyperlink>
    </w:p>
    <w:p w14:paraId="098DDCEF" w14:textId="77777777" w:rsidR="00520DFB" w:rsidRPr="00026285" w:rsidRDefault="00520DFB" w:rsidP="00520DFB">
      <w:pPr>
        <w:spacing w:line="276" w:lineRule="auto"/>
        <w:jc w:val="both"/>
        <w:rPr>
          <w:rFonts w:eastAsia="Century Gothic" w:cs="Century Gothic"/>
          <w:lang w:val="en-US"/>
        </w:rPr>
      </w:pPr>
    </w:p>
    <w:p w14:paraId="2261704D" w14:textId="60BDCF88" w:rsidR="00520DFB" w:rsidRPr="00026285" w:rsidRDefault="00520DFB" w:rsidP="00520DFB">
      <w:pPr>
        <w:spacing w:line="276" w:lineRule="auto"/>
        <w:jc w:val="both"/>
        <w:rPr>
          <w:lang w:val="en-US"/>
        </w:rPr>
      </w:pPr>
      <w:r w:rsidRPr="00026285">
        <w:rPr>
          <w:lang w:val="en-US"/>
        </w:rPr>
        <w:t xml:space="preserve">To support this ambition, </w:t>
      </w:r>
      <w:r w:rsidRPr="00026285">
        <w:rPr>
          <w:b/>
          <w:lang w:val="en-US"/>
        </w:rPr>
        <w:t xml:space="preserve">France announced at the G7 meeting on gender equality in February 2019 the creation of the </w:t>
      </w:r>
      <w:proofErr w:type="spellStart"/>
      <w:r w:rsidRPr="00026285">
        <w:rPr>
          <w:b/>
          <w:lang w:val="en-US"/>
        </w:rPr>
        <w:t>Fonds</w:t>
      </w:r>
      <w:proofErr w:type="spellEnd"/>
      <w:r w:rsidRPr="00026285">
        <w:rPr>
          <w:b/>
          <w:lang w:val="en-US"/>
        </w:rPr>
        <w:t xml:space="preserve"> de </w:t>
      </w:r>
      <w:proofErr w:type="spellStart"/>
      <w:r w:rsidRPr="00026285">
        <w:rPr>
          <w:b/>
          <w:lang w:val="en-US"/>
        </w:rPr>
        <w:t>soutien</w:t>
      </w:r>
      <w:proofErr w:type="spellEnd"/>
      <w:r w:rsidRPr="00026285">
        <w:rPr>
          <w:b/>
          <w:lang w:val="en-US"/>
        </w:rPr>
        <w:t xml:space="preserve"> aux </w:t>
      </w:r>
      <w:r w:rsidR="004413A4">
        <w:rPr>
          <w:b/>
          <w:lang w:val="en-US"/>
        </w:rPr>
        <w:t>organization</w:t>
      </w:r>
      <w:r w:rsidRPr="00026285">
        <w:rPr>
          <w:b/>
          <w:lang w:val="en-US"/>
        </w:rPr>
        <w:t xml:space="preserve">s </w:t>
      </w:r>
      <w:proofErr w:type="spellStart"/>
      <w:r w:rsidRPr="00026285">
        <w:rPr>
          <w:b/>
          <w:lang w:val="en-US"/>
        </w:rPr>
        <w:t>féministes</w:t>
      </w:r>
      <w:proofErr w:type="spellEnd"/>
      <w:r w:rsidRPr="00026285">
        <w:rPr>
          <w:b/>
          <w:lang w:val="en-US"/>
        </w:rPr>
        <w:t xml:space="preserve"> (FSOF)</w:t>
      </w:r>
      <w:r w:rsidRPr="00026285">
        <w:rPr>
          <w:lang w:val="en-US"/>
        </w:rPr>
        <w:t xml:space="preserve">, supported by the MEAE and AFD. </w:t>
      </w:r>
    </w:p>
    <w:p w14:paraId="60C7BA67" w14:textId="6C7E949B" w:rsidR="00520DFB" w:rsidRPr="00ED04AA" w:rsidRDefault="00520DFB" w:rsidP="00520DFB">
      <w:pPr>
        <w:spacing w:line="276" w:lineRule="auto"/>
        <w:jc w:val="both"/>
        <w:rPr>
          <w:rFonts w:cs="Times New Roman"/>
          <w:lang w:val="en-US"/>
        </w:rPr>
      </w:pPr>
    </w:p>
    <w:p w14:paraId="2A24341C" w14:textId="0DCFA631" w:rsidR="00920D13" w:rsidRPr="00ED04AA" w:rsidRDefault="0056487D">
      <w:pPr>
        <w:spacing w:line="276" w:lineRule="auto"/>
        <w:jc w:val="both"/>
        <w:rPr>
          <w:lang w:val="en-US"/>
        </w:rPr>
      </w:pPr>
      <w:r w:rsidRPr="00ED04AA">
        <w:rPr>
          <w:rFonts w:cs="Times New Roman"/>
          <w:lang w:val="en-US"/>
        </w:rPr>
        <w:br w:type="page"/>
      </w:r>
    </w:p>
    <w:p w14:paraId="49EFD915" w14:textId="6CBC98F2" w:rsidR="00920D13" w:rsidRPr="00ED04AA" w:rsidRDefault="00ED04AA">
      <w:pPr>
        <w:pStyle w:val="AFD-titre3"/>
        <w:rPr>
          <w:lang w:val="en-US"/>
        </w:rPr>
      </w:pPr>
      <w:bookmarkStart w:id="44" w:name="_Toc134005640"/>
      <w:bookmarkStart w:id="45" w:name="_Toc163465585"/>
      <w:r w:rsidRPr="00ED04AA">
        <w:rPr>
          <w:lang w:val="en-US"/>
        </w:rPr>
        <w:lastRenderedPageBreak/>
        <w:t xml:space="preserve">Support for feminist civil society </w:t>
      </w:r>
      <w:r w:rsidR="004413A4">
        <w:rPr>
          <w:lang w:val="en-US"/>
        </w:rPr>
        <w:t>organization</w:t>
      </w:r>
      <w:r w:rsidRPr="00ED04AA">
        <w:rPr>
          <w:lang w:val="en-US"/>
        </w:rPr>
        <w:t>s through the FSOF</w:t>
      </w:r>
      <w:bookmarkStart w:id="46" w:name="_Toc134005641"/>
      <w:bookmarkEnd w:id="44"/>
      <w:bookmarkEnd w:id="45"/>
    </w:p>
    <w:p w14:paraId="5983C1D5" w14:textId="627585FF" w:rsidR="00520DFB" w:rsidRPr="00026285" w:rsidRDefault="00520DFB" w:rsidP="00520DFB">
      <w:pPr>
        <w:spacing w:line="276" w:lineRule="auto"/>
        <w:jc w:val="both"/>
        <w:rPr>
          <w:lang w:val="en-US"/>
        </w:rPr>
      </w:pPr>
      <w:r w:rsidRPr="00026285">
        <w:rPr>
          <w:lang w:val="en-US"/>
        </w:rPr>
        <w:t xml:space="preserve">This </w:t>
      </w:r>
      <w:r w:rsidR="00D76FBD">
        <w:rPr>
          <w:lang w:val="en-US"/>
        </w:rPr>
        <w:t>call for proposals</w:t>
      </w:r>
      <w:r w:rsidRPr="00026285">
        <w:rPr>
          <w:lang w:val="en-US"/>
        </w:rPr>
        <w:t xml:space="preserve"> is part of the </w:t>
      </w:r>
      <w:hyperlink r:id="rId20">
        <w:r w:rsidRPr="00026285">
          <w:rPr>
            <w:b/>
            <w:color w:val="1155CC"/>
            <w:u w:val="single"/>
            <w:lang w:val="en-US"/>
          </w:rPr>
          <w:t>Support Fund for Women's Organizations (FSOF</w:t>
        </w:r>
      </w:hyperlink>
      <w:hyperlink r:id="rId21">
        <w:r w:rsidRPr="00026285">
          <w:rPr>
            <w:color w:val="1155CC"/>
            <w:u w:val="single"/>
            <w:lang w:val="en-US"/>
          </w:rPr>
          <w:t>)</w:t>
        </w:r>
        <w:r w:rsidRPr="00026285">
          <w:rPr>
            <w:u w:val="single"/>
            <w:lang w:val="en-US"/>
          </w:rPr>
          <w:t>,</w:t>
        </w:r>
      </w:hyperlink>
      <w:r w:rsidRPr="00026285">
        <w:rPr>
          <w:lang w:val="en-US"/>
        </w:rPr>
        <w:t xml:space="preserve"> co-sponsored by AFD and the MEAE and co-constructed with women's civil society organizations. </w:t>
      </w:r>
    </w:p>
    <w:p w14:paraId="2EAFFB2C" w14:textId="77777777" w:rsidR="00520DFB" w:rsidRPr="00026285" w:rsidRDefault="00520DFB" w:rsidP="00520DFB">
      <w:pPr>
        <w:spacing w:line="276" w:lineRule="auto"/>
        <w:jc w:val="both"/>
        <w:rPr>
          <w:color w:val="C27BA0"/>
          <w:lang w:val="en-US"/>
        </w:rPr>
      </w:pPr>
    </w:p>
    <w:p w14:paraId="304384F4" w14:textId="2ABF8D65" w:rsidR="00520DFB" w:rsidRPr="00026285" w:rsidRDefault="00520DFB" w:rsidP="00520DFB">
      <w:pPr>
        <w:spacing w:line="276" w:lineRule="auto"/>
        <w:jc w:val="both"/>
        <w:rPr>
          <w:b/>
          <w:lang w:val="en-US"/>
        </w:rPr>
      </w:pPr>
      <w:r w:rsidRPr="00026285">
        <w:rPr>
          <w:b/>
          <w:lang w:val="en-US"/>
        </w:rPr>
        <w:t xml:space="preserve">The FSOF, initially scheduled to run for three years (2020-2022), has </w:t>
      </w:r>
      <w:r w:rsidR="00E73D55" w:rsidRPr="00026285">
        <w:rPr>
          <w:b/>
          <w:lang w:val="en-US"/>
        </w:rPr>
        <w:t>mobilized</w:t>
      </w:r>
      <w:r w:rsidRPr="00026285">
        <w:rPr>
          <w:b/>
          <w:lang w:val="en-US"/>
        </w:rPr>
        <w:t xml:space="preserve"> 138 million euros in support of 1,000 feminist civil society </w:t>
      </w:r>
      <w:r w:rsidR="004413A4">
        <w:rPr>
          <w:b/>
          <w:lang w:val="en-US"/>
        </w:rPr>
        <w:t>organization</w:t>
      </w:r>
      <w:r w:rsidRPr="00026285">
        <w:rPr>
          <w:b/>
          <w:lang w:val="en-US"/>
        </w:rPr>
        <w:t xml:space="preserve">s (CSOs) in 75 partner countries, in all their diversity, whether formally constituted or not. On the sidelines of the </w:t>
      </w:r>
      <w:proofErr w:type="gramStart"/>
      <w:r w:rsidRPr="00026285">
        <w:rPr>
          <w:b/>
          <w:lang w:val="en-US"/>
        </w:rPr>
        <w:t>2023</w:t>
      </w:r>
      <w:proofErr w:type="gramEnd"/>
      <w:r w:rsidRPr="00026285">
        <w:rPr>
          <w:b/>
          <w:lang w:val="en-US"/>
        </w:rPr>
        <w:t xml:space="preserve"> United Nations General Assembly, France announced the renewal of this commitment by extending the FSOF for 5 years (2023-2027) to a total of 250 million euros. </w:t>
      </w:r>
    </w:p>
    <w:p w14:paraId="2950406F" w14:textId="77777777" w:rsidR="00520DFB" w:rsidRPr="00026285" w:rsidRDefault="00520DFB" w:rsidP="00520DFB">
      <w:pPr>
        <w:spacing w:line="276" w:lineRule="auto"/>
        <w:jc w:val="both"/>
        <w:rPr>
          <w:lang w:val="en-US"/>
        </w:rPr>
      </w:pPr>
    </w:p>
    <w:p w14:paraId="06C4BA38" w14:textId="693C1ACC" w:rsidR="00520DFB" w:rsidRPr="00026285" w:rsidRDefault="00520DFB" w:rsidP="00520DFB">
      <w:pPr>
        <w:spacing w:line="276" w:lineRule="auto"/>
        <w:jc w:val="both"/>
        <w:rPr>
          <w:lang w:val="en-US"/>
        </w:rPr>
      </w:pPr>
      <w:r w:rsidRPr="00026285">
        <w:rPr>
          <w:lang w:val="en-US"/>
        </w:rPr>
        <w:t xml:space="preserve">The </w:t>
      </w:r>
      <w:r w:rsidRPr="00026285">
        <w:rPr>
          <w:b/>
          <w:lang w:val="en-US"/>
        </w:rPr>
        <w:t xml:space="preserve">FSOF </w:t>
      </w:r>
      <w:proofErr w:type="gramStart"/>
      <w:r w:rsidRPr="00026285">
        <w:rPr>
          <w:b/>
          <w:lang w:val="en-US"/>
        </w:rPr>
        <w:t>is aimed</w:t>
      </w:r>
      <w:proofErr w:type="gramEnd"/>
      <w:r w:rsidRPr="00026285">
        <w:rPr>
          <w:b/>
          <w:lang w:val="en-US"/>
        </w:rPr>
        <w:t xml:space="preserve"> </w:t>
      </w:r>
      <w:r w:rsidRPr="00026285">
        <w:rPr>
          <w:lang w:val="en-US"/>
        </w:rPr>
        <w:t xml:space="preserve">at </w:t>
      </w:r>
      <w:r w:rsidRPr="00026285">
        <w:rPr>
          <w:b/>
          <w:lang w:val="en-US"/>
        </w:rPr>
        <w:t xml:space="preserve">feminist civil society </w:t>
      </w:r>
      <w:r w:rsidR="004413A4">
        <w:rPr>
          <w:b/>
          <w:lang w:val="en-US"/>
        </w:rPr>
        <w:t>organization</w:t>
      </w:r>
      <w:r w:rsidRPr="00026285">
        <w:rPr>
          <w:b/>
          <w:lang w:val="en-US"/>
        </w:rPr>
        <w:t xml:space="preserve">s in all their diversity, whether formally constituted or not, whose aim is to act in </w:t>
      </w:r>
      <w:r w:rsidR="00E73D55" w:rsidRPr="00026285">
        <w:rPr>
          <w:b/>
          <w:lang w:val="en-US"/>
        </w:rPr>
        <w:t>favor</w:t>
      </w:r>
      <w:r w:rsidRPr="00026285">
        <w:rPr>
          <w:b/>
          <w:lang w:val="en-US"/>
        </w:rPr>
        <w:t xml:space="preserve"> of gender equality and to bring about lasting change in gender-based social relations, and particularly those whose main mission is to defend and promote the effective rights and empowerment of women and girls. </w:t>
      </w:r>
      <w:r w:rsidRPr="00026285">
        <w:rPr>
          <w:lang w:val="en-US"/>
        </w:rPr>
        <w:t xml:space="preserve">While concentrating its efforts on the least developed countries (LDCs), the fund also targets feminist civil society </w:t>
      </w:r>
      <w:r w:rsidR="004413A4">
        <w:rPr>
          <w:lang w:val="en-US"/>
        </w:rPr>
        <w:t>organization</w:t>
      </w:r>
      <w:r w:rsidRPr="00026285">
        <w:rPr>
          <w:lang w:val="en-US"/>
        </w:rPr>
        <w:t xml:space="preserve">s on other continents, as equality issues remain significant in all countries. </w:t>
      </w:r>
    </w:p>
    <w:p w14:paraId="67668AB1" w14:textId="17631100" w:rsidR="00520DFB" w:rsidRPr="00026285" w:rsidRDefault="00520DFB" w:rsidP="00520DFB">
      <w:pPr>
        <w:spacing w:line="276" w:lineRule="auto"/>
        <w:jc w:val="both"/>
        <w:rPr>
          <w:lang w:val="en-US"/>
        </w:rPr>
      </w:pPr>
    </w:p>
    <w:p w14:paraId="63E39326" w14:textId="77777777" w:rsidR="00520DFB" w:rsidRPr="00026285" w:rsidRDefault="00520DFB" w:rsidP="00520DFB">
      <w:pPr>
        <w:spacing w:line="276" w:lineRule="auto"/>
        <w:jc w:val="both"/>
        <w:rPr>
          <w:lang w:val="en-US"/>
        </w:rPr>
      </w:pPr>
      <w:r w:rsidRPr="00026285">
        <w:rPr>
          <w:lang w:val="en-US"/>
        </w:rPr>
        <w:t xml:space="preserve">The Fund offers three financing channels: </w:t>
      </w:r>
    </w:p>
    <w:p w14:paraId="2C90F365" w14:textId="4662993D" w:rsidR="00520DFB" w:rsidRPr="00026285" w:rsidRDefault="00520DFB" w:rsidP="00520DFB">
      <w:pPr>
        <w:numPr>
          <w:ilvl w:val="0"/>
          <w:numId w:val="3"/>
        </w:numPr>
        <w:spacing w:line="276" w:lineRule="auto"/>
        <w:jc w:val="both"/>
        <w:rPr>
          <w:lang w:val="en-US"/>
        </w:rPr>
      </w:pPr>
      <w:r w:rsidRPr="00026285">
        <w:rPr>
          <w:b/>
          <w:lang w:val="en-US"/>
        </w:rPr>
        <w:t xml:space="preserve">AFD projects and calls for projects </w:t>
      </w:r>
      <w:r w:rsidRPr="00026285">
        <w:rPr>
          <w:lang w:val="en-US"/>
        </w:rPr>
        <w:t xml:space="preserve">aimed at feminist civil society </w:t>
      </w:r>
      <w:r w:rsidR="004413A4">
        <w:rPr>
          <w:lang w:val="en-US"/>
        </w:rPr>
        <w:t>organization</w:t>
      </w:r>
      <w:r w:rsidRPr="00026285">
        <w:rPr>
          <w:lang w:val="en-US"/>
        </w:rPr>
        <w:t>s in countries that are partners of France's development and international solidarity policy, notably through intermediated funds</w:t>
      </w:r>
      <w:r w:rsidRPr="00AD0360">
        <w:rPr>
          <w:vertAlign w:val="superscript"/>
        </w:rPr>
        <w:footnoteReference w:id="11"/>
      </w:r>
      <w:r w:rsidRPr="00026285">
        <w:rPr>
          <w:lang w:val="en-US"/>
        </w:rPr>
        <w:t xml:space="preserve"> ; </w:t>
      </w:r>
    </w:p>
    <w:p w14:paraId="4FD63452" w14:textId="5D7E55C0" w:rsidR="00520DFB" w:rsidRPr="00026285" w:rsidRDefault="00520DFB" w:rsidP="00520DFB">
      <w:pPr>
        <w:numPr>
          <w:ilvl w:val="0"/>
          <w:numId w:val="3"/>
        </w:numPr>
        <w:spacing w:line="276" w:lineRule="auto"/>
        <w:jc w:val="both"/>
        <w:rPr>
          <w:lang w:val="en-US"/>
        </w:rPr>
      </w:pPr>
      <w:r w:rsidRPr="00026285">
        <w:rPr>
          <w:b/>
          <w:lang w:val="en-US"/>
        </w:rPr>
        <w:t xml:space="preserve">AFD's Civil Society </w:t>
      </w:r>
      <w:r w:rsidR="004413A4">
        <w:rPr>
          <w:b/>
          <w:lang w:val="en-US"/>
        </w:rPr>
        <w:t>Organization</w:t>
      </w:r>
      <w:r w:rsidRPr="00026285">
        <w:rPr>
          <w:b/>
          <w:lang w:val="en-US"/>
        </w:rPr>
        <w:t xml:space="preserve">s (CSO) Initiatives </w:t>
      </w:r>
      <w:proofErr w:type="spellStart"/>
      <w:r w:rsidRPr="00026285">
        <w:rPr>
          <w:b/>
          <w:lang w:val="en-US"/>
        </w:rPr>
        <w:t>programme</w:t>
      </w:r>
      <w:proofErr w:type="spellEnd"/>
      <w:r w:rsidRPr="00026285">
        <w:rPr>
          <w:b/>
          <w:lang w:val="en-US"/>
        </w:rPr>
        <w:t xml:space="preserve"> </w:t>
      </w:r>
      <w:r w:rsidRPr="00026285">
        <w:rPr>
          <w:lang w:val="en-US"/>
        </w:rPr>
        <w:t xml:space="preserve">for French civil society </w:t>
      </w:r>
      <w:r w:rsidR="004413A4">
        <w:rPr>
          <w:lang w:val="en-US"/>
        </w:rPr>
        <w:t>organization</w:t>
      </w:r>
      <w:r w:rsidRPr="00026285">
        <w:rPr>
          <w:lang w:val="en-US"/>
        </w:rPr>
        <w:t xml:space="preserve">s and their feminist civil society partners in partner countries; </w:t>
      </w:r>
    </w:p>
    <w:p w14:paraId="67A20454" w14:textId="42296BDC" w:rsidR="00520DFB" w:rsidRPr="00026285" w:rsidRDefault="00520DFB" w:rsidP="00520DFB">
      <w:pPr>
        <w:numPr>
          <w:ilvl w:val="0"/>
          <w:numId w:val="3"/>
        </w:numPr>
        <w:spacing w:line="276" w:lineRule="auto"/>
        <w:jc w:val="both"/>
        <w:rPr>
          <w:lang w:val="en-US"/>
        </w:rPr>
      </w:pPr>
      <w:r w:rsidRPr="00026285">
        <w:rPr>
          <w:lang w:val="en-US"/>
        </w:rPr>
        <w:t xml:space="preserve">The </w:t>
      </w:r>
      <w:r w:rsidRPr="00026285">
        <w:rPr>
          <w:b/>
          <w:lang w:val="en-US"/>
        </w:rPr>
        <w:t>Ministry of Europe and Foreign Affairs</w:t>
      </w:r>
      <w:r w:rsidRPr="00026285">
        <w:rPr>
          <w:lang w:val="en-US"/>
        </w:rPr>
        <w:t xml:space="preserve">' </w:t>
      </w:r>
      <w:r w:rsidRPr="00026285">
        <w:rPr>
          <w:b/>
          <w:lang w:val="en-US"/>
        </w:rPr>
        <w:t xml:space="preserve">funding mechanism </w:t>
      </w:r>
      <w:r w:rsidRPr="00026285">
        <w:rPr>
          <w:lang w:val="en-US"/>
        </w:rPr>
        <w:t xml:space="preserve">for feminist civil society </w:t>
      </w:r>
      <w:r w:rsidR="004413A4">
        <w:rPr>
          <w:lang w:val="en-US"/>
        </w:rPr>
        <w:t>organization</w:t>
      </w:r>
      <w:r w:rsidRPr="00026285">
        <w:rPr>
          <w:lang w:val="en-US"/>
        </w:rPr>
        <w:t xml:space="preserve">s in partner countries of French development and international solidarity policy, notably through the </w:t>
      </w:r>
      <w:proofErr w:type="spellStart"/>
      <w:r w:rsidRPr="00026285">
        <w:rPr>
          <w:lang w:val="en-US"/>
        </w:rPr>
        <w:t>Fonds</w:t>
      </w:r>
      <w:proofErr w:type="spellEnd"/>
      <w:r w:rsidRPr="00026285">
        <w:rPr>
          <w:lang w:val="en-US"/>
        </w:rPr>
        <w:t xml:space="preserve"> </w:t>
      </w:r>
      <w:proofErr w:type="spellStart"/>
      <w:r w:rsidRPr="00026285">
        <w:rPr>
          <w:lang w:val="en-US"/>
        </w:rPr>
        <w:t>Equipe</w:t>
      </w:r>
      <w:proofErr w:type="spellEnd"/>
      <w:r w:rsidRPr="00026285">
        <w:rPr>
          <w:lang w:val="en-US"/>
        </w:rPr>
        <w:t xml:space="preserve"> France (FEF).</w:t>
      </w:r>
    </w:p>
    <w:p w14:paraId="4D8D02DA" w14:textId="77777777" w:rsidR="00520DFB" w:rsidRPr="00026285" w:rsidRDefault="00520DFB" w:rsidP="00520DFB">
      <w:pPr>
        <w:spacing w:line="276" w:lineRule="auto"/>
        <w:ind w:left="720"/>
        <w:jc w:val="both"/>
        <w:rPr>
          <w:lang w:val="en-US"/>
        </w:rPr>
      </w:pPr>
    </w:p>
    <w:p w14:paraId="35B33419" w14:textId="2298632E" w:rsidR="00520DFB" w:rsidRPr="00026285" w:rsidRDefault="00520DFB" w:rsidP="00520DFB">
      <w:pPr>
        <w:spacing w:line="276" w:lineRule="auto"/>
        <w:jc w:val="both"/>
        <w:rPr>
          <w:lang w:val="en-US"/>
        </w:rPr>
      </w:pPr>
      <w:r w:rsidRPr="00026285">
        <w:rPr>
          <w:lang w:val="en-US"/>
        </w:rPr>
        <w:t xml:space="preserve">This </w:t>
      </w:r>
      <w:r w:rsidR="00D76FBD">
        <w:rPr>
          <w:lang w:val="en-US"/>
        </w:rPr>
        <w:t>call for proposals</w:t>
      </w:r>
      <w:r w:rsidRPr="00026285">
        <w:rPr>
          <w:lang w:val="en-US"/>
        </w:rPr>
        <w:t xml:space="preserve"> is part of the </w:t>
      </w:r>
      <w:r w:rsidRPr="00026285">
        <w:rPr>
          <w:b/>
          <w:lang w:val="en-US"/>
        </w:rPr>
        <w:t xml:space="preserve">first funding channel. </w:t>
      </w:r>
      <w:r w:rsidRPr="00026285">
        <w:rPr>
          <w:lang w:val="en-US"/>
        </w:rPr>
        <w:t xml:space="preserve">It aims to select the consortium of CSOs that will design, implement and manage the funding mechanism (intermediated fund) and capacity building for feminist civil society </w:t>
      </w:r>
      <w:r w:rsidR="004413A4">
        <w:rPr>
          <w:lang w:val="en-US"/>
        </w:rPr>
        <w:t>organization</w:t>
      </w:r>
      <w:r w:rsidRPr="00026285">
        <w:rPr>
          <w:lang w:val="en-US"/>
        </w:rPr>
        <w:t xml:space="preserve">s in the partner countries. </w:t>
      </w:r>
    </w:p>
    <w:p w14:paraId="36E260D3" w14:textId="77777777" w:rsidR="00520DFB" w:rsidRPr="00026285" w:rsidRDefault="00520DFB" w:rsidP="00520DFB">
      <w:pPr>
        <w:spacing w:line="276" w:lineRule="auto"/>
        <w:jc w:val="both"/>
        <w:rPr>
          <w:lang w:val="en-US"/>
        </w:rPr>
      </w:pPr>
    </w:p>
    <w:p w14:paraId="5D4A8B02" w14:textId="7C610768" w:rsidR="00920D13" w:rsidRDefault="00520DFB" w:rsidP="005C7E50">
      <w:pPr>
        <w:spacing w:line="276" w:lineRule="auto"/>
        <w:jc w:val="both"/>
        <w:rPr>
          <w:lang w:val="en-US"/>
        </w:rPr>
      </w:pPr>
      <w:r w:rsidRPr="00026285">
        <w:rPr>
          <w:lang w:val="en-US"/>
        </w:rPr>
        <w:t xml:space="preserve">This is the </w:t>
      </w:r>
      <w:r w:rsidRPr="00026285">
        <w:rPr>
          <w:b/>
          <w:lang w:val="en-US"/>
        </w:rPr>
        <w:t xml:space="preserve">second </w:t>
      </w:r>
      <w:r w:rsidR="00D76FBD">
        <w:rPr>
          <w:b/>
          <w:lang w:val="en-US"/>
        </w:rPr>
        <w:t>call for proposals</w:t>
      </w:r>
      <w:r w:rsidRPr="00026285">
        <w:rPr>
          <w:b/>
          <w:lang w:val="en-US"/>
        </w:rPr>
        <w:t xml:space="preserve"> under the FSOF dedicated exclusively to the subject of gender-based violence </w:t>
      </w:r>
      <w:r w:rsidRPr="00026285">
        <w:rPr>
          <w:lang w:val="en-US"/>
        </w:rPr>
        <w:t>- some of the previous calls for projects</w:t>
      </w:r>
      <w:r w:rsidRPr="00432150">
        <w:rPr>
          <w:vertAlign w:val="superscript"/>
        </w:rPr>
        <w:footnoteReference w:id="12"/>
      </w:r>
      <w:r w:rsidRPr="00026285">
        <w:rPr>
          <w:lang w:val="en-US"/>
        </w:rPr>
        <w:t xml:space="preserve"> launched since 2020 have focused on sexual and reproductive health and rights, economic empowerment, gender and climate, the Women, Peace and Security agenda and education. </w:t>
      </w:r>
      <w:bookmarkEnd w:id="46"/>
    </w:p>
    <w:p w14:paraId="393358F1" w14:textId="7CFEC5EE" w:rsidR="005C7E50" w:rsidRDefault="005C7E50" w:rsidP="005C7E50">
      <w:pPr>
        <w:spacing w:line="276" w:lineRule="auto"/>
        <w:jc w:val="both"/>
        <w:rPr>
          <w:lang w:val="en-US"/>
        </w:rPr>
      </w:pPr>
    </w:p>
    <w:p w14:paraId="4198BF3C" w14:textId="31D25C65" w:rsidR="00920D13" w:rsidRPr="002C3810" w:rsidRDefault="00ED04AA">
      <w:pPr>
        <w:pStyle w:val="AFD-titre3"/>
        <w:rPr>
          <w:lang w:val="en-US"/>
        </w:rPr>
      </w:pPr>
      <w:bookmarkStart w:id="47" w:name="_Toc134005642"/>
      <w:bookmarkStart w:id="48" w:name="_Toc163465586"/>
      <w:r w:rsidRPr="002C3810">
        <w:rPr>
          <w:lang w:val="en-US"/>
        </w:rPr>
        <w:t>Overview of</w:t>
      </w:r>
      <w:bookmarkEnd w:id="47"/>
      <w:r w:rsidR="007E00B9" w:rsidRPr="002C3810">
        <w:rPr>
          <w:lang w:val="en-US"/>
        </w:rPr>
        <w:t xml:space="preserve"> gender-based violence and access to </w:t>
      </w:r>
      <w:r w:rsidRPr="002C3810">
        <w:rPr>
          <w:lang w:val="en-US"/>
        </w:rPr>
        <w:t>justice</w:t>
      </w:r>
      <w:bookmarkEnd w:id="48"/>
      <w:r w:rsidRPr="002C3810">
        <w:rPr>
          <w:lang w:val="en-US"/>
        </w:rPr>
        <w:t xml:space="preserve">  </w:t>
      </w:r>
    </w:p>
    <w:p w14:paraId="2F8F5682" w14:textId="30F9CE0C" w:rsidR="0056487D" w:rsidRDefault="0056487D" w:rsidP="0056487D">
      <w:pPr>
        <w:pStyle w:val="encadr"/>
        <w:jc w:val="both"/>
        <w:rPr>
          <w:rFonts w:ascii="Century Gothic" w:hAnsi="Century Gothic" w:cs="Times New Roman"/>
          <w:sz w:val="20"/>
          <w:szCs w:val="22"/>
          <w:highlight w:val="yellow"/>
          <w:lang w:val="en-US"/>
        </w:rPr>
      </w:pPr>
    </w:p>
    <w:p w14:paraId="79B6FBC5" w14:textId="0FC06F5E" w:rsidR="002C3810" w:rsidRPr="00026285" w:rsidRDefault="005A73F9" w:rsidP="002C3810">
      <w:pPr>
        <w:spacing w:line="276" w:lineRule="auto"/>
        <w:jc w:val="both"/>
        <w:rPr>
          <w:lang w:val="en-US"/>
        </w:rPr>
      </w:pPr>
      <w:r w:rsidRPr="005A73F9">
        <w:rPr>
          <w:lang w:val="en-US"/>
        </w:rPr>
        <w:t>SDG</w:t>
      </w:r>
      <w:r w:rsidR="002C3810" w:rsidRPr="005A73F9">
        <w:rPr>
          <w:lang w:val="en-US"/>
        </w:rPr>
        <w:t xml:space="preserve"> targets 5.2 and 5.3</w:t>
      </w:r>
      <w:r w:rsidR="002C3810" w:rsidRPr="00026285">
        <w:rPr>
          <w:lang w:val="en-US"/>
        </w:rPr>
        <w:t xml:space="preserve"> call for the elimination of all forms of violence against women and girls</w:t>
      </w:r>
      <w:r>
        <w:rPr>
          <w:lang w:val="en-US"/>
        </w:rPr>
        <w:t xml:space="preserve"> in the public and private spheres</w:t>
      </w:r>
      <w:r w:rsidR="002C3810" w:rsidRPr="00026285">
        <w:rPr>
          <w:lang w:val="en-US"/>
        </w:rPr>
        <w:t xml:space="preserve">, including all practices that are harmful and unworthy of human dignity, such as child marriage, early or forced marriage and female genital mutilation. In total, </w:t>
      </w:r>
      <w:r w:rsidR="002C3810" w:rsidRPr="00026285">
        <w:rPr>
          <w:b/>
          <w:lang w:val="en-US"/>
        </w:rPr>
        <w:t xml:space="preserve">at least one woman in three is a victim of physical or sexual violence during her lifetime </w:t>
      </w:r>
      <w:r w:rsidR="002C3810" w:rsidRPr="00026285">
        <w:rPr>
          <w:lang w:val="en-US"/>
        </w:rPr>
        <w:t xml:space="preserve">(WHO), with devastating and lasting consequences on the lives of the survivors and those around them. </w:t>
      </w:r>
    </w:p>
    <w:p w14:paraId="7BE5BF2E" w14:textId="77777777" w:rsidR="002C3810" w:rsidRPr="00026285" w:rsidRDefault="002C3810" w:rsidP="002C3810">
      <w:pPr>
        <w:spacing w:line="276" w:lineRule="auto"/>
        <w:jc w:val="both"/>
        <w:rPr>
          <w:lang w:val="en-US"/>
        </w:rPr>
      </w:pPr>
    </w:p>
    <w:p w14:paraId="37E4496A" w14:textId="77777777" w:rsidR="002C3810" w:rsidRPr="00026285" w:rsidRDefault="002C3810" w:rsidP="002C3810">
      <w:pPr>
        <w:spacing w:line="276" w:lineRule="auto"/>
        <w:jc w:val="both"/>
        <w:rPr>
          <w:lang w:val="en-US"/>
        </w:rPr>
      </w:pPr>
      <w:r w:rsidRPr="00026285">
        <w:rPr>
          <w:lang w:val="en-US"/>
        </w:rPr>
        <w:t xml:space="preserve">Gender-based violence is therefore </w:t>
      </w:r>
      <w:r w:rsidRPr="00026285">
        <w:rPr>
          <w:b/>
          <w:lang w:val="en-US"/>
        </w:rPr>
        <w:t>one of the most frequent violations of fundamental human rights</w:t>
      </w:r>
      <w:r w:rsidRPr="00026285">
        <w:rPr>
          <w:lang w:val="en-US"/>
        </w:rPr>
        <w:t xml:space="preserve">, and one of the most urgent problems to be resolved if we are to consolidate fair, peaceful and egalitarian societies. </w:t>
      </w:r>
    </w:p>
    <w:p w14:paraId="4BE12B2B" w14:textId="77777777" w:rsidR="002C3810" w:rsidRPr="00026285" w:rsidRDefault="002C3810" w:rsidP="002C3810">
      <w:pPr>
        <w:spacing w:line="276" w:lineRule="auto"/>
        <w:jc w:val="both"/>
        <w:rPr>
          <w:b/>
          <w:u w:val="single"/>
          <w:lang w:val="en-US"/>
        </w:rPr>
      </w:pPr>
    </w:p>
    <w:p w14:paraId="1841EB49" w14:textId="77777777" w:rsidR="002C3810" w:rsidRDefault="002C3810" w:rsidP="00345C42">
      <w:pPr>
        <w:pStyle w:val="Paragraphedeliste"/>
        <w:numPr>
          <w:ilvl w:val="0"/>
          <w:numId w:val="36"/>
        </w:numPr>
        <w:spacing w:line="276" w:lineRule="auto"/>
        <w:jc w:val="both"/>
        <w:rPr>
          <w:b/>
          <w:u w:val="single"/>
        </w:rPr>
      </w:pPr>
      <w:proofErr w:type="spellStart"/>
      <w:r w:rsidRPr="002E0D36">
        <w:rPr>
          <w:b/>
          <w:u w:val="single"/>
        </w:rPr>
        <w:t>Definitions</w:t>
      </w:r>
      <w:proofErr w:type="spellEnd"/>
      <w:r w:rsidRPr="002E0D36">
        <w:rPr>
          <w:b/>
          <w:u w:val="single"/>
        </w:rPr>
        <w:t xml:space="preserve"> </w:t>
      </w:r>
    </w:p>
    <w:p w14:paraId="33EC211E" w14:textId="77777777" w:rsidR="002C3810" w:rsidRDefault="002C3810" w:rsidP="002C3810">
      <w:pPr>
        <w:spacing w:line="276" w:lineRule="auto"/>
        <w:jc w:val="both"/>
      </w:pPr>
    </w:p>
    <w:p w14:paraId="04BF4E53" w14:textId="77777777" w:rsidR="002C3810" w:rsidRPr="00026285" w:rsidRDefault="002C3810" w:rsidP="002C3810">
      <w:pPr>
        <w:spacing w:line="276" w:lineRule="auto"/>
        <w:jc w:val="both"/>
        <w:rPr>
          <w:lang w:val="en-US"/>
        </w:rPr>
      </w:pPr>
      <w:r w:rsidRPr="00026285">
        <w:rPr>
          <w:lang w:val="en-US"/>
        </w:rPr>
        <w:t xml:space="preserve">According to UN Women, </w:t>
      </w:r>
      <w:r w:rsidRPr="00026285">
        <w:rPr>
          <w:b/>
          <w:lang w:val="en-US"/>
        </w:rPr>
        <w:t xml:space="preserve">gender-based violence </w:t>
      </w:r>
      <w:r w:rsidRPr="00026285">
        <w:rPr>
          <w:lang w:val="en-US"/>
        </w:rPr>
        <w:t>(</w:t>
      </w:r>
      <w:r w:rsidRPr="00026285">
        <w:rPr>
          <w:b/>
          <w:lang w:val="en-US"/>
        </w:rPr>
        <w:t xml:space="preserve">GBV) </w:t>
      </w:r>
      <w:r w:rsidRPr="00026285">
        <w:rPr>
          <w:lang w:val="en-US"/>
        </w:rPr>
        <w:t xml:space="preserve">refers to </w:t>
      </w:r>
      <w:r w:rsidRPr="00026285">
        <w:rPr>
          <w:b/>
          <w:lang w:val="en-US"/>
        </w:rPr>
        <w:t>"</w:t>
      </w:r>
      <w:r w:rsidRPr="00026285">
        <w:rPr>
          <w:b/>
          <w:i/>
          <w:lang w:val="en-US"/>
        </w:rPr>
        <w:t>all harmful acts directed against an individual or group of individuals because of their gender identity</w:t>
      </w:r>
      <w:r w:rsidRPr="00026285">
        <w:rPr>
          <w:b/>
          <w:lang w:val="en-US"/>
        </w:rPr>
        <w:t xml:space="preserve">". </w:t>
      </w:r>
      <w:proofErr w:type="gramStart"/>
      <w:r w:rsidRPr="00026285">
        <w:rPr>
          <w:lang w:val="en-US"/>
        </w:rPr>
        <w:t>It is part of the unequal gender relations that structure our society.</w:t>
      </w:r>
      <w:proofErr w:type="gramEnd"/>
      <w:r w:rsidRPr="00026285">
        <w:rPr>
          <w:lang w:val="en-US"/>
        </w:rPr>
        <w:t xml:space="preserve"> This expression highlights the risk of violence faced by the majority of women and girls, and by sexual and gender minorities, </w:t>
      </w:r>
      <w:proofErr w:type="gramStart"/>
      <w:r w:rsidRPr="00026285">
        <w:rPr>
          <w:lang w:val="en-US"/>
        </w:rPr>
        <w:t>as a result</w:t>
      </w:r>
      <w:proofErr w:type="gramEnd"/>
      <w:r w:rsidRPr="00026285">
        <w:rPr>
          <w:lang w:val="en-US"/>
        </w:rPr>
        <w:t xml:space="preserve"> of power imbalances and harmful norms based on socially ascribed differences between the sexes. Although women and girls suffer disproportionately from GBV, men and boys can also be victims. This all-encompassing term can therefore be used to describe </w:t>
      </w:r>
      <w:r w:rsidRPr="00026285">
        <w:rPr>
          <w:u w:val="single"/>
          <w:lang w:val="en-US"/>
        </w:rPr>
        <w:t xml:space="preserve">violence against women and girls, as well </w:t>
      </w:r>
      <w:r w:rsidRPr="00026285">
        <w:rPr>
          <w:lang w:val="en-US"/>
        </w:rPr>
        <w:t xml:space="preserve">as </w:t>
      </w:r>
      <w:r w:rsidRPr="00026285">
        <w:rPr>
          <w:u w:val="single"/>
          <w:lang w:val="en-US"/>
        </w:rPr>
        <w:t xml:space="preserve">discrimination and violence linked to gender norms </w:t>
      </w:r>
      <w:r w:rsidRPr="00026285">
        <w:rPr>
          <w:lang w:val="en-US"/>
        </w:rPr>
        <w:t>(masculinity/femininity), particularly suffered by LGBTQIA+ populations.</w:t>
      </w:r>
    </w:p>
    <w:p w14:paraId="3A2C7223" w14:textId="77777777" w:rsidR="002C3810" w:rsidRPr="00026285" w:rsidRDefault="002C3810" w:rsidP="002C3810">
      <w:pPr>
        <w:spacing w:line="276" w:lineRule="auto"/>
        <w:jc w:val="both"/>
        <w:rPr>
          <w:lang w:val="en-US"/>
        </w:rPr>
      </w:pPr>
    </w:p>
    <w:p w14:paraId="56237417" w14:textId="77777777" w:rsidR="002C3810" w:rsidRDefault="002C3810" w:rsidP="00345C42">
      <w:pPr>
        <w:pStyle w:val="Paragraphedeliste"/>
        <w:numPr>
          <w:ilvl w:val="0"/>
          <w:numId w:val="36"/>
        </w:numPr>
        <w:spacing w:line="276" w:lineRule="auto"/>
        <w:jc w:val="both"/>
        <w:rPr>
          <w:b/>
          <w:u w:val="single"/>
        </w:rPr>
      </w:pPr>
      <w:r w:rsidRPr="002E0D36">
        <w:rPr>
          <w:b/>
          <w:u w:val="single"/>
        </w:rPr>
        <w:t xml:space="preserve">Violence </w:t>
      </w:r>
      <w:proofErr w:type="spellStart"/>
      <w:r w:rsidRPr="002E0D36">
        <w:rPr>
          <w:b/>
          <w:u w:val="single"/>
        </w:rPr>
        <w:t>against</w:t>
      </w:r>
      <w:proofErr w:type="spellEnd"/>
      <w:r w:rsidRPr="002E0D36">
        <w:rPr>
          <w:b/>
          <w:u w:val="single"/>
        </w:rPr>
        <w:t xml:space="preserve"> </w:t>
      </w:r>
      <w:proofErr w:type="spellStart"/>
      <w:r w:rsidRPr="002E0D36">
        <w:rPr>
          <w:b/>
          <w:u w:val="single"/>
        </w:rPr>
        <w:t>women</w:t>
      </w:r>
      <w:proofErr w:type="spellEnd"/>
      <w:r w:rsidRPr="002E0D36">
        <w:rPr>
          <w:b/>
          <w:u w:val="single"/>
        </w:rPr>
        <w:t xml:space="preserve"> and girls </w:t>
      </w:r>
    </w:p>
    <w:p w14:paraId="29298C38" w14:textId="77777777" w:rsidR="002C3810" w:rsidRDefault="002C3810" w:rsidP="002C3810">
      <w:pPr>
        <w:pStyle w:val="Paragraphedeliste"/>
        <w:spacing w:line="276" w:lineRule="auto"/>
        <w:jc w:val="both"/>
      </w:pPr>
    </w:p>
    <w:p w14:paraId="39F50F78" w14:textId="309441B7" w:rsidR="002C3810" w:rsidRPr="00026285" w:rsidRDefault="002C3810" w:rsidP="002C3810">
      <w:pPr>
        <w:spacing w:line="276" w:lineRule="auto"/>
        <w:jc w:val="both"/>
        <w:rPr>
          <w:lang w:val="en-US"/>
        </w:rPr>
      </w:pPr>
      <w:r w:rsidRPr="00026285">
        <w:rPr>
          <w:b/>
          <w:lang w:val="en-US"/>
        </w:rPr>
        <w:t>Violence against women and girls is multi-faceted</w:t>
      </w:r>
      <w:r>
        <w:rPr>
          <w:rStyle w:val="Appelnotedebasdep"/>
          <w:b/>
        </w:rPr>
        <w:footnoteReference w:id="13"/>
      </w:r>
      <w:r w:rsidRPr="00026285">
        <w:rPr>
          <w:lang w:val="en-US"/>
        </w:rPr>
        <w:t xml:space="preserve"> , affecting several aspects of their lives and preventing them from freely exercising their rights and developing their abilities. </w:t>
      </w:r>
      <w:proofErr w:type="gramStart"/>
      <w:r w:rsidRPr="00026285">
        <w:rPr>
          <w:lang w:val="en-US"/>
        </w:rPr>
        <w:t xml:space="preserve">It encompasses violence by an intimate partner or ex-partner (assault and battery, psychological violence, economic violence, marital rape, </w:t>
      </w:r>
      <w:proofErr w:type="spellStart"/>
      <w:r w:rsidRPr="00026285">
        <w:rPr>
          <w:lang w:val="en-US"/>
        </w:rPr>
        <w:t>feminicide</w:t>
      </w:r>
      <w:proofErr w:type="spellEnd"/>
      <w:r w:rsidRPr="00026285">
        <w:rPr>
          <w:lang w:val="en-US"/>
        </w:rPr>
        <w:t xml:space="preserve">), harassment and sexual violence (rape, sexual assault, unwanted sexual advances, </w:t>
      </w:r>
      <w:proofErr w:type="spellStart"/>
      <w:r w:rsidR="00C7596F">
        <w:rPr>
          <w:lang w:val="en-US"/>
        </w:rPr>
        <w:t>paedocriminality</w:t>
      </w:r>
      <w:proofErr w:type="spellEnd"/>
      <w:r w:rsidR="00C7596F">
        <w:rPr>
          <w:lang w:val="en-US"/>
        </w:rPr>
        <w:t xml:space="preserve">, </w:t>
      </w:r>
      <w:r w:rsidRPr="00026285">
        <w:rPr>
          <w:lang w:val="en-US"/>
        </w:rPr>
        <w:t>forced and/or early marriage, harassment in the public space, cyber-harassment, incest), political violence (sexual violence as a weapon of war, obstacles to participation and to the political leadership of female candidates in elections, etc.), economic violence (discrimination in employment, discrimination against women, etc.), violence against women's rights (sexual violence, violence against women, etc.) and violence against women's rights (violence against women, etc.).</w:t>
      </w:r>
      <w:proofErr w:type="gramEnd"/>
      <w:r w:rsidRPr="00026285">
        <w:rPr>
          <w:lang w:val="en-US"/>
        </w:rPr>
        <w:t xml:space="preserve">They are mostly found in the private sphere, but also in the public space, whether in a professional environment or in the street. They </w:t>
      </w:r>
      <w:proofErr w:type="gramStart"/>
      <w:r w:rsidRPr="00026285">
        <w:rPr>
          <w:lang w:val="en-US"/>
        </w:rPr>
        <w:t>are exacerbated</w:t>
      </w:r>
      <w:proofErr w:type="gramEnd"/>
      <w:r w:rsidRPr="00026285">
        <w:rPr>
          <w:lang w:val="en-US"/>
        </w:rPr>
        <w:t xml:space="preserve"> in the context of crisis and conflict, where they are not only accentuated, </w:t>
      </w:r>
      <w:r w:rsidR="00C7596F" w:rsidRPr="00026285">
        <w:rPr>
          <w:lang w:val="en-US"/>
        </w:rPr>
        <w:t>but also</w:t>
      </w:r>
      <w:r w:rsidRPr="00026285">
        <w:rPr>
          <w:lang w:val="en-US"/>
        </w:rPr>
        <w:t xml:space="preserve"> become a deliberate strategy in situations of armed conflict, destroying the social fabric of the communities targeted. The reality is even bleaker for certain groups of women at the intersection of several forms of oppression: for example, women with disabilities are almost ten times more likely to suffer sexual violence</w:t>
      </w:r>
      <w:r>
        <w:rPr>
          <w:rStyle w:val="Appelnotedebasdep"/>
        </w:rPr>
        <w:footnoteReference w:id="14"/>
      </w:r>
      <w:r w:rsidRPr="00026285">
        <w:rPr>
          <w:lang w:val="en-US"/>
        </w:rPr>
        <w:t xml:space="preserve"> . </w:t>
      </w:r>
    </w:p>
    <w:p w14:paraId="095F413E" w14:textId="77777777" w:rsidR="002C3810" w:rsidRPr="00026285" w:rsidRDefault="002C3810" w:rsidP="002C3810">
      <w:pPr>
        <w:spacing w:line="276" w:lineRule="auto"/>
        <w:jc w:val="both"/>
        <w:rPr>
          <w:lang w:val="en-US"/>
        </w:rPr>
      </w:pPr>
    </w:p>
    <w:p w14:paraId="2656A86A" w14:textId="77777777" w:rsidR="002C3810" w:rsidRPr="00026285" w:rsidRDefault="002C3810" w:rsidP="00345C42">
      <w:pPr>
        <w:pStyle w:val="Paragraphedeliste"/>
        <w:numPr>
          <w:ilvl w:val="0"/>
          <w:numId w:val="37"/>
        </w:numPr>
        <w:spacing w:line="276" w:lineRule="auto"/>
        <w:jc w:val="both"/>
        <w:rPr>
          <w:b/>
          <w:u w:val="single"/>
          <w:lang w:val="en-US"/>
        </w:rPr>
      </w:pPr>
      <w:r w:rsidRPr="00026285">
        <w:rPr>
          <w:b/>
          <w:u w:val="single"/>
          <w:lang w:val="en-US"/>
        </w:rPr>
        <w:t xml:space="preserve">Violence against sexual and gender minorities </w:t>
      </w:r>
    </w:p>
    <w:p w14:paraId="6587A985" w14:textId="77777777" w:rsidR="002C3810" w:rsidRPr="00026285" w:rsidRDefault="002C3810" w:rsidP="002C3810">
      <w:pPr>
        <w:spacing w:line="276" w:lineRule="auto"/>
        <w:jc w:val="both"/>
        <w:rPr>
          <w:b/>
          <w:u w:val="single"/>
          <w:lang w:val="en-US"/>
        </w:rPr>
      </w:pPr>
    </w:p>
    <w:p w14:paraId="207F4A4E" w14:textId="77777777" w:rsidR="002C3810" w:rsidRDefault="002C3810" w:rsidP="002C3810">
      <w:pPr>
        <w:spacing w:line="276" w:lineRule="auto"/>
        <w:jc w:val="both"/>
      </w:pPr>
      <w:r w:rsidRPr="00026285">
        <w:rPr>
          <w:b/>
          <w:lang w:val="en-US"/>
        </w:rPr>
        <w:t xml:space="preserve">LGBTQIA+ populations </w:t>
      </w:r>
      <w:proofErr w:type="gramStart"/>
      <w:r w:rsidRPr="00026285">
        <w:rPr>
          <w:b/>
          <w:lang w:val="en-US"/>
        </w:rPr>
        <w:t>are also exposed</w:t>
      </w:r>
      <w:proofErr w:type="gramEnd"/>
      <w:r w:rsidRPr="00026285">
        <w:rPr>
          <w:b/>
          <w:lang w:val="en-US"/>
        </w:rPr>
        <w:t xml:space="preserve"> to various forms of GBV, </w:t>
      </w:r>
      <w:r w:rsidRPr="00026285">
        <w:rPr>
          <w:lang w:val="en-US"/>
        </w:rPr>
        <w:t xml:space="preserve">insofar as their gender identity and/or sexual orientation are considered to run counter to dominant social gender norms. GBV against them </w:t>
      </w:r>
      <w:proofErr w:type="gramStart"/>
      <w:r w:rsidRPr="00026285">
        <w:rPr>
          <w:lang w:val="en-US"/>
        </w:rPr>
        <w:t>is very poorly documented</w:t>
      </w:r>
      <w:proofErr w:type="gramEnd"/>
      <w:r w:rsidRPr="00026285">
        <w:rPr>
          <w:lang w:val="en-US"/>
        </w:rPr>
        <w:t xml:space="preserve">. However, the NGO Transgender Europe reports 321 </w:t>
      </w:r>
      <w:proofErr w:type="spellStart"/>
      <w:r w:rsidRPr="00026285">
        <w:rPr>
          <w:lang w:val="en-US"/>
        </w:rPr>
        <w:t>transfeminicides</w:t>
      </w:r>
      <w:proofErr w:type="spellEnd"/>
      <w:r w:rsidRPr="00026285">
        <w:rPr>
          <w:lang w:val="en-US"/>
        </w:rPr>
        <w:t xml:space="preserve"> worldwide between October 2022 and September 2023</w:t>
      </w:r>
      <w:r>
        <w:rPr>
          <w:rStyle w:val="Appelnotedebasdep"/>
        </w:rPr>
        <w:footnoteReference w:id="15"/>
      </w:r>
      <w:r w:rsidRPr="00026285">
        <w:rPr>
          <w:lang w:val="en-US"/>
        </w:rPr>
        <w:t xml:space="preserve"> , mostly in Latin America (31% of all </w:t>
      </w:r>
      <w:proofErr w:type="spellStart"/>
      <w:r w:rsidRPr="00026285">
        <w:rPr>
          <w:lang w:val="en-US"/>
        </w:rPr>
        <w:t>transfeminicides</w:t>
      </w:r>
      <w:proofErr w:type="spellEnd"/>
      <w:r w:rsidRPr="00026285">
        <w:rPr>
          <w:lang w:val="en-US"/>
        </w:rPr>
        <w:t xml:space="preserve"> reported took place in Brazil). There have also been </w:t>
      </w:r>
      <w:r w:rsidRPr="00026285">
        <w:rPr>
          <w:lang w:val="en-US"/>
        </w:rPr>
        <w:lastRenderedPageBreak/>
        <w:t xml:space="preserve">several reports of violence against homosexual men in Senegal, Cameroon and Kenya, where the law does not protect their rights. </w:t>
      </w:r>
      <w:r>
        <w:t xml:space="preserve">Most </w:t>
      </w:r>
      <w:proofErr w:type="spellStart"/>
      <w:r>
        <w:t>African</w:t>
      </w:r>
      <w:proofErr w:type="spellEnd"/>
      <w:r>
        <w:t xml:space="preserve"> countries criminalise </w:t>
      </w:r>
      <w:proofErr w:type="spellStart"/>
      <w:r>
        <w:t>homosexuality</w:t>
      </w:r>
      <w:proofErr w:type="spellEnd"/>
      <w:r>
        <w:t xml:space="preserve">. </w:t>
      </w:r>
    </w:p>
    <w:p w14:paraId="4E5256E5" w14:textId="77777777" w:rsidR="002C3810" w:rsidRDefault="002C3810" w:rsidP="002C3810">
      <w:pPr>
        <w:pStyle w:val="Paragraphedeliste"/>
        <w:spacing w:line="276" w:lineRule="auto"/>
        <w:jc w:val="both"/>
        <w:rPr>
          <w:b/>
          <w:u w:val="single"/>
        </w:rPr>
      </w:pPr>
    </w:p>
    <w:p w14:paraId="47DC70BF" w14:textId="77777777" w:rsidR="002C3810" w:rsidRDefault="002C3810" w:rsidP="00345C42">
      <w:pPr>
        <w:pStyle w:val="Paragraphedeliste"/>
        <w:numPr>
          <w:ilvl w:val="0"/>
          <w:numId w:val="37"/>
        </w:numPr>
        <w:spacing w:line="276" w:lineRule="auto"/>
        <w:jc w:val="both"/>
        <w:rPr>
          <w:b/>
          <w:u w:val="single"/>
        </w:rPr>
      </w:pPr>
      <w:proofErr w:type="spellStart"/>
      <w:r w:rsidRPr="00212939">
        <w:rPr>
          <w:b/>
          <w:u w:val="single"/>
        </w:rPr>
        <w:t>Consequences</w:t>
      </w:r>
      <w:proofErr w:type="spellEnd"/>
      <w:r w:rsidRPr="00212939">
        <w:rPr>
          <w:b/>
          <w:u w:val="single"/>
        </w:rPr>
        <w:t xml:space="preserve"> for </w:t>
      </w:r>
      <w:proofErr w:type="spellStart"/>
      <w:r w:rsidRPr="00212939">
        <w:rPr>
          <w:b/>
          <w:u w:val="single"/>
        </w:rPr>
        <w:t>victims</w:t>
      </w:r>
      <w:proofErr w:type="spellEnd"/>
      <w:r w:rsidRPr="00212939">
        <w:rPr>
          <w:b/>
          <w:u w:val="single"/>
        </w:rPr>
        <w:t xml:space="preserve"> </w:t>
      </w:r>
    </w:p>
    <w:p w14:paraId="6EDE3C41" w14:textId="77777777" w:rsidR="002C3810" w:rsidRPr="002E0D36" w:rsidRDefault="002C3810" w:rsidP="002C3810">
      <w:pPr>
        <w:spacing w:line="276" w:lineRule="auto"/>
        <w:jc w:val="both"/>
        <w:rPr>
          <w:b/>
          <w:u w:val="single"/>
        </w:rPr>
      </w:pPr>
    </w:p>
    <w:p w14:paraId="5EBA86E4" w14:textId="77777777" w:rsidR="002C3810" w:rsidRPr="00026285" w:rsidRDefault="002C3810" w:rsidP="002C3810">
      <w:pPr>
        <w:pStyle w:val="Paragraphedeliste"/>
        <w:spacing w:line="276" w:lineRule="auto"/>
        <w:ind w:left="0"/>
        <w:jc w:val="both"/>
        <w:rPr>
          <w:lang w:val="en-US"/>
        </w:rPr>
      </w:pPr>
      <w:r w:rsidRPr="00026285">
        <w:rPr>
          <w:b/>
          <w:lang w:val="en-US"/>
        </w:rPr>
        <w:t xml:space="preserve">GBV has a major impact on the health of victims. </w:t>
      </w:r>
      <w:r w:rsidRPr="00C7596F">
        <w:rPr>
          <w:lang w:val="en-US"/>
        </w:rPr>
        <w:t>In addition</w:t>
      </w:r>
      <w:r w:rsidRPr="00026285">
        <w:rPr>
          <w:lang w:val="en-US"/>
        </w:rPr>
        <w:t xml:space="preserve"> to the physical injuries it can cause (bruises, cuts, burns, fractures, etc.), it can also cause psychological pain and have an impact on victims' sexual and reproductive health (unwanted pregnancies, premature births, unsafe abortions, STIs, etc.). They also have a </w:t>
      </w:r>
      <w:r w:rsidRPr="00026285">
        <w:rPr>
          <w:b/>
          <w:lang w:val="en-US"/>
        </w:rPr>
        <w:t xml:space="preserve">considerable impact on the mental health of victims and witnesses </w:t>
      </w:r>
      <w:r w:rsidRPr="00026285">
        <w:rPr>
          <w:lang w:val="en-US"/>
        </w:rPr>
        <w:t xml:space="preserve">(depression, anxiety disorders, post-traumatic syndrome, risk-taking </w:t>
      </w:r>
      <w:proofErr w:type="spellStart"/>
      <w:r w:rsidRPr="00026285">
        <w:rPr>
          <w:lang w:val="en-US"/>
        </w:rPr>
        <w:t>behaviour</w:t>
      </w:r>
      <w:proofErr w:type="spellEnd"/>
      <w:r w:rsidRPr="00026285">
        <w:rPr>
          <w:lang w:val="en-US"/>
        </w:rPr>
        <w:t xml:space="preserve">, etc.). It very often leads to </w:t>
      </w:r>
      <w:r w:rsidRPr="00026285">
        <w:rPr>
          <w:b/>
          <w:lang w:val="en-US"/>
        </w:rPr>
        <w:t xml:space="preserve">social isolation </w:t>
      </w:r>
      <w:r w:rsidRPr="00026285">
        <w:rPr>
          <w:lang w:val="en-US"/>
        </w:rPr>
        <w:t xml:space="preserve">for victims, and irregular or </w:t>
      </w:r>
      <w:r w:rsidRPr="00026285">
        <w:rPr>
          <w:b/>
          <w:lang w:val="en-US"/>
        </w:rPr>
        <w:t>interrupted schooling or working life</w:t>
      </w:r>
      <w:r w:rsidRPr="00026285">
        <w:rPr>
          <w:lang w:val="en-US"/>
        </w:rPr>
        <w:t xml:space="preserve">. The consequences of GBV for victims are multi-faceted and can persist over the long term. </w:t>
      </w:r>
    </w:p>
    <w:p w14:paraId="34D5CDA4" w14:textId="77777777" w:rsidR="002C3810" w:rsidRPr="00026285" w:rsidRDefault="002C3810" w:rsidP="002C3810">
      <w:pPr>
        <w:spacing w:line="276" w:lineRule="auto"/>
        <w:jc w:val="both"/>
        <w:rPr>
          <w:b/>
          <w:u w:val="single"/>
          <w:lang w:val="en-US"/>
        </w:rPr>
      </w:pPr>
    </w:p>
    <w:p w14:paraId="093EED3D" w14:textId="77777777" w:rsidR="002C3810" w:rsidRPr="00026285" w:rsidRDefault="002C3810" w:rsidP="00345C42">
      <w:pPr>
        <w:pStyle w:val="Paragraphedeliste"/>
        <w:numPr>
          <w:ilvl w:val="0"/>
          <w:numId w:val="37"/>
        </w:numPr>
        <w:spacing w:line="276" w:lineRule="auto"/>
        <w:jc w:val="both"/>
        <w:rPr>
          <w:b/>
          <w:u w:val="single"/>
          <w:lang w:val="en-US"/>
        </w:rPr>
      </w:pPr>
      <w:r w:rsidRPr="00026285">
        <w:rPr>
          <w:b/>
          <w:u w:val="single"/>
          <w:lang w:val="en-US"/>
        </w:rPr>
        <w:t xml:space="preserve">Impunity for aggressors and the role of communities </w:t>
      </w:r>
    </w:p>
    <w:p w14:paraId="4E1FFCC6" w14:textId="77777777" w:rsidR="002C3810" w:rsidRPr="00026285" w:rsidRDefault="002C3810" w:rsidP="002C3810">
      <w:pPr>
        <w:spacing w:line="276" w:lineRule="auto"/>
        <w:jc w:val="both"/>
        <w:rPr>
          <w:strike/>
          <w:lang w:val="en-US"/>
        </w:rPr>
      </w:pPr>
    </w:p>
    <w:p w14:paraId="3C3119F0" w14:textId="4052D95F" w:rsidR="002C3810" w:rsidRPr="00026285" w:rsidRDefault="00C7596F" w:rsidP="002C3810">
      <w:pPr>
        <w:spacing w:line="276" w:lineRule="auto"/>
        <w:jc w:val="both"/>
        <w:rPr>
          <w:lang w:val="en-US"/>
        </w:rPr>
      </w:pPr>
      <w:r w:rsidRPr="00C7596F">
        <w:rPr>
          <w:lang w:val="en-US"/>
        </w:rPr>
        <w:t>Numerous studies have highlighted the difficulty of escaping from a situation of control created by the aggressor</w:t>
      </w:r>
      <w:r w:rsidR="002C3810" w:rsidRPr="00026285">
        <w:rPr>
          <w:lang w:val="en-US"/>
        </w:rPr>
        <w:t xml:space="preserve">, which </w:t>
      </w:r>
      <w:r w:rsidR="002C3810" w:rsidRPr="00026285">
        <w:rPr>
          <w:b/>
          <w:lang w:val="en-US"/>
        </w:rPr>
        <w:t xml:space="preserve">leads to silence, shame and guilt, as well as physical and medical consequences; and the difficulty of lodging a complaint and bringing the aggressor to justice, which also raises the issue of impunity. </w:t>
      </w:r>
    </w:p>
    <w:p w14:paraId="42BCD624" w14:textId="77777777" w:rsidR="002C3810" w:rsidRPr="00026285" w:rsidRDefault="002C3810" w:rsidP="002C3810">
      <w:pPr>
        <w:spacing w:line="276" w:lineRule="auto"/>
        <w:jc w:val="both"/>
        <w:rPr>
          <w:lang w:val="en-US"/>
        </w:rPr>
      </w:pPr>
    </w:p>
    <w:p w14:paraId="617007A1" w14:textId="77777777" w:rsidR="002C3810" w:rsidRPr="00026285" w:rsidRDefault="002C3810" w:rsidP="002C3810">
      <w:pPr>
        <w:spacing w:after="120"/>
        <w:jc w:val="both"/>
        <w:rPr>
          <w:lang w:val="en-US"/>
        </w:rPr>
      </w:pPr>
      <w:r w:rsidRPr="00026285">
        <w:rPr>
          <w:b/>
          <w:lang w:val="en-US"/>
        </w:rPr>
        <w:t xml:space="preserve">This impunity for aggressors </w:t>
      </w:r>
      <w:proofErr w:type="gramStart"/>
      <w:r w:rsidRPr="00026285">
        <w:rPr>
          <w:b/>
          <w:lang w:val="en-US"/>
        </w:rPr>
        <w:t>is also conveyed</w:t>
      </w:r>
      <w:proofErr w:type="gramEnd"/>
      <w:r w:rsidRPr="00026285">
        <w:rPr>
          <w:b/>
          <w:lang w:val="en-US"/>
        </w:rPr>
        <w:t xml:space="preserve"> by the gender stereotypes that </w:t>
      </w:r>
      <w:proofErr w:type="spellStart"/>
      <w:r w:rsidRPr="00026285">
        <w:rPr>
          <w:b/>
          <w:lang w:val="en-US"/>
        </w:rPr>
        <w:t>legitimise</w:t>
      </w:r>
      <w:proofErr w:type="spellEnd"/>
      <w:r w:rsidRPr="00026285">
        <w:rPr>
          <w:b/>
          <w:lang w:val="en-US"/>
        </w:rPr>
        <w:t xml:space="preserve"> such violence</w:t>
      </w:r>
      <w:r w:rsidRPr="00026285">
        <w:rPr>
          <w:lang w:val="en-US"/>
        </w:rPr>
        <w:t xml:space="preserve">, by attributing roles of authority to men over women, their bodies and their sexuality. In some contexts, the stigma attached to sexual violence is such that the victim is considered </w:t>
      </w:r>
      <w:proofErr w:type="gramStart"/>
      <w:r w:rsidRPr="00026285">
        <w:rPr>
          <w:lang w:val="en-US"/>
        </w:rPr>
        <w:t>to be an</w:t>
      </w:r>
      <w:proofErr w:type="gramEnd"/>
      <w:r w:rsidRPr="00026285">
        <w:rPr>
          <w:lang w:val="en-US"/>
        </w:rPr>
        <w:t xml:space="preserve"> affront to the </w:t>
      </w:r>
      <w:proofErr w:type="spellStart"/>
      <w:r w:rsidRPr="00026285">
        <w:rPr>
          <w:lang w:val="en-US"/>
        </w:rPr>
        <w:t>honour</w:t>
      </w:r>
      <w:proofErr w:type="spellEnd"/>
      <w:r w:rsidRPr="00026285">
        <w:rPr>
          <w:lang w:val="en-US"/>
        </w:rPr>
        <w:t xml:space="preserve"> of her family and/or community. This patriarchal notion can result in the social exclusion of victims or lead to so-called "</w:t>
      </w:r>
      <w:proofErr w:type="spellStart"/>
      <w:r w:rsidRPr="00026285">
        <w:rPr>
          <w:lang w:val="en-US"/>
        </w:rPr>
        <w:t>honour</w:t>
      </w:r>
      <w:proofErr w:type="spellEnd"/>
      <w:r w:rsidRPr="00026285">
        <w:rPr>
          <w:lang w:val="en-US"/>
        </w:rPr>
        <w:t xml:space="preserve"> crimes", in which the survivor is subjected to further acts of violence in order to "make amends" for the affront caused (intra-family murders, forced marriages, acid attacks, rape, torture and other physical violence).</w:t>
      </w:r>
      <w:r>
        <w:rPr>
          <w:rStyle w:val="Appelnotedebasdep"/>
        </w:rPr>
        <w:footnoteReference w:id="16"/>
      </w:r>
      <w:r w:rsidRPr="00026285">
        <w:rPr>
          <w:lang w:val="en-US"/>
        </w:rPr>
        <w:t xml:space="preserve"> Women may also be the target of </w:t>
      </w:r>
      <w:proofErr w:type="spellStart"/>
      <w:r w:rsidRPr="00026285">
        <w:rPr>
          <w:lang w:val="en-US"/>
        </w:rPr>
        <w:t>honour</w:t>
      </w:r>
      <w:proofErr w:type="spellEnd"/>
      <w:r w:rsidRPr="00026285">
        <w:rPr>
          <w:lang w:val="en-US"/>
        </w:rPr>
        <w:t xml:space="preserve">-based violence for having "defied" their submissive role (refusal of sexual acts, refusal of an arranged marriage) and/or for having, in a proven or unproven manner, broken </w:t>
      </w:r>
      <w:proofErr w:type="spellStart"/>
      <w:r w:rsidRPr="00026285">
        <w:rPr>
          <w:lang w:val="en-US"/>
        </w:rPr>
        <w:t>honour</w:t>
      </w:r>
      <w:proofErr w:type="spellEnd"/>
      <w:r w:rsidRPr="00026285">
        <w:rPr>
          <w:lang w:val="en-US"/>
        </w:rPr>
        <w:t xml:space="preserve"> "codes", most often linked to their sexuality (adultery, sexual relations outside marriage).</w:t>
      </w:r>
    </w:p>
    <w:p w14:paraId="21E1A28D" w14:textId="38C6457D" w:rsidR="002C3810" w:rsidRDefault="002C3810" w:rsidP="002C3810">
      <w:pPr>
        <w:spacing w:after="120"/>
        <w:jc w:val="both"/>
        <w:rPr>
          <w:lang w:val="en-US"/>
        </w:rPr>
      </w:pPr>
      <w:r w:rsidRPr="00026285">
        <w:rPr>
          <w:lang w:val="en-US"/>
        </w:rPr>
        <w:t xml:space="preserve">Violence against women is deeply rooted in social and cultural representations, to the point of being justified by society and </w:t>
      </w:r>
      <w:proofErr w:type="gramStart"/>
      <w:r w:rsidR="00C7596F" w:rsidRPr="00026285">
        <w:rPr>
          <w:lang w:val="en-US"/>
        </w:rPr>
        <w:t>internalized</w:t>
      </w:r>
      <w:proofErr w:type="gramEnd"/>
      <w:r w:rsidRPr="00026285">
        <w:rPr>
          <w:lang w:val="en-US"/>
        </w:rPr>
        <w:t xml:space="preserve"> by women. In </w:t>
      </w:r>
      <w:proofErr w:type="gramStart"/>
      <w:r w:rsidRPr="00026285">
        <w:rPr>
          <w:lang w:val="en-US"/>
        </w:rPr>
        <w:t>7</w:t>
      </w:r>
      <w:proofErr w:type="gramEnd"/>
      <w:r w:rsidRPr="00026285">
        <w:rPr>
          <w:lang w:val="en-US"/>
        </w:rPr>
        <w:t xml:space="preserve"> West African countries (Benin, Burkina Faso, Côte d'Ivoire, Guinea, Mali, Niger and Senegal), on average almost half of women aged 15 to 24 consider it normal for a man to beat his wife in certain circumstances</w:t>
      </w:r>
      <w:r>
        <w:rPr>
          <w:rStyle w:val="Appelnotedebasdep"/>
        </w:rPr>
        <w:footnoteReference w:id="17"/>
      </w:r>
      <w:r w:rsidRPr="00026285">
        <w:rPr>
          <w:lang w:val="en-US"/>
        </w:rPr>
        <w:t xml:space="preserve"> . Community involvement is a fundamental lever in the prevention of GBV, and access to justice is essential in combating impunity for perpetrators. </w:t>
      </w:r>
    </w:p>
    <w:p w14:paraId="2964A653" w14:textId="77777777" w:rsidR="00C7596F" w:rsidRPr="00026285" w:rsidRDefault="00C7596F" w:rsidP="002C3810">
      <w:pPr>
        <w:spacing w:after="120"/>
        <w:jc w:val="both"/>
        <w:rPr>
          <w:lang w:val="en-US"/>
        </w:rPr>
      </w:pPr>
    </w:p>
    <w:p w14:paraId="6825C6C0" w14:textId="77777777" w:rsidR="002C3810" w:rsidRDefault="002C3810" w:rsidP="00345C42">
      <w:pPr>
        <w:pStyle w:val="Paragraphedeliste"/>
        <w:numPr>
          <w:ilvl w:val="0"/>
          <w:numId w:val="37"/>
        </w:numPr>
        <w:spacing w:after="120"/>
        <w:jc w:val="both"/>
        <w:rPr>
          <w:b/>
          <w:u w:val="single"/>
        </w:rPr>
      </w:pPr>
      <w:r w:rsidRPr="002E0D36">
        <w:rPr>
          <w:b/>
          <w:u w:val="single"/>
        </w:rPr>
        <w:t xml:space="preserve">Access to justice </w:t>
      </w:r>
    </w:p>
    <w:p w14:paraId="0C469130" w14:textId="77777777" w:rsidR="002C3810" w:rsidRPr="00026285" w:rsidRDefault="002C3810" w:rsidP="002C3810">
      <w:pPr>
        <w:spacing w:line="276" w:lineRule="auto"/>
        <w:jc w:val="both"/>
        <w:rPr>
          <w:lang w:val="en-US"/>
        </w:rPr>
      </w:pPr>
      <w:r w:rsidRPr="00026285">
        <w:rPr>
          <w:b/>
          <w:lang w:val="en-US"/>
        </w:rPr>
        <w:t xml:space="preserve">Access to justice is of crucial importance in cases of gender-based violence. </w:t>
      </w:r>
      <w:r w:rsidRPr="00026285">
        <w:rPr>
          <w:lang w:val="en-US"/>
        </w:rPr>
        <w:t>According to the OECD</w:t>
      </w:r>
      <w:r>
        <w:rPr>
          <w:rStyle w:val="Appelnotedebasdep"/>
        </w:rPr>
        <w:footnoteReference w:id="18"/>
      </w:r>
      <w:r w:rsidRPr="00026285">
        <w:rPr>
          <w:lang w:val="en-US"/>
        </w:rPr>
        <w:t xml:space="preserve"> , it helps to provide victims with the protection, support and accountability they need. </w:t>
      </w:r>
      <w:proofErr w:type="gramStart"/>
      <w:r w:rsidRPr="00026285">
        <w:rPr>
          <w:lang w:val="en-US"/>
        </w:rPr>
        <w:t xml:space="preserve">More specifically, it helps to </w:t>
      </w:r>
      <w:proofErr w:type="spellStart"/>
      <w:r w:rsidRPr="00026285">
        <w:rPr>
          <w:lang w:val="en-US"/>
        </w:rPr>
        <w:t>i</w:t>
      </w:r>
      <w:proofErr w:type="spellEnd"/>
      <w:r w:rsidRPr="00026285">
        <w:rPr>
          <w:lang w:val="en-US"/>
        </w:rPr>
        <w:t xml:space="preserve">) protect against future harm by holding perpetrators accountable </w:t>
      </w:r>
      <w:r w:rsidRPr="00026285">
        <w:rPr>
          <w:lang w:val="en-US"/>
        </w:rPr>
        <w:lastRenderedPageBreak/>
        <w:t>for their actions, ii) help victims obtain redress and help raise awareness of this type of violence and its impact, iii) empower victims by giving them a voice in the justice system and helping them regain a sense of control over their lives, and iv) prevent impunity for perpetrators by holding them accountable for their actions.</w:t>
      </w:r>
      <w:proofErr w:type="gramEnd"/>
      <w:r w:rsidRPr="00026285">
        <w:rPr>
          <w:lang w:val="en-US"/>
        </w:rPr>
        <w:t xml:space="preserve"> </w:t>
      </w:r>
    </w:p>
    <w:p w14:paraId="0A3CA553" w14:textId="77777777" w:rsidR="002C3810" w:rsidRPr="00026285" w:rsidRDefault="002C3810" w:rsidP="002C3810">
      <w:pPr>
        <w:spacing w:line="276" w:lineRule="auto"/>
        <w:jc w:val="both"/>
        <w:rPr>
          <w:lang w:val="en-US"/>
        </w:rPr>
      </w:pPr>
    </w:p>
    <w:p w14:paraId="539F0E2F" w14:textId="0F171AC9" w:rsidR="002C3810" w:rsidRPr="00026285" w:rsidRDefault="002C3810" w:rsidP="002C3810">
      <w:pPr>
        <w:spacing w:line="276" w:lineRule="auto"/>
        <w:jc w:val="both"/>
        <w:rPr>
          <w:lang w:val="en-US"/>
        </w:rPr>
      </w:pPr>
      <w:proofErr w:type="gramStart"/>
      <w:r w:rsidRPr="00026285">
        <w:rPr>
          <w:lang w:val="en-US"/>
        </w:rPr>
        <w:t xml:space="preserve">However, in many countries, </w:t>
      </w:r>
      <w:r w:rsidRPr="00026285">
        <w:rPr>
          <w:b/>
          <w:lang w:val="en-US"/>
        </w:rPr>
        <w:t xml:space="preserve">victims of gender-based violence face </w:t>
      </w:r>
      <w:r w:rsidR="00C7596F">
        <w:rPr>
          <w:b/>
          <w:lang w:val="en-US"/>
        </w:rPr>
        <w:t xml:space="preserve">different </w:t>
      </w:r>
      <w:r w:rsidRPr="00026285">
        <w:rPr>
          <w:b/>
          <w:lang w:val="en-US"/>
        </w:rPr>
        <w:t>institutional obstacle</w:t>
      </w:r>
      <w:r w:rsidR="00C7596F">
        <w:rPr>
          <w:b/>
          <w:lang w:val="en-US"/>
        </w:rPr>
        <w:t>s</w:t>
      </w:r>
      <w:r w:rsidRPr="00026285">
        <w:rPr>
          <w:lang w:val="en-US"/>
        </w:rPr>
        <w:t xml:space="preserve">: </w:t>
      </w:r>
      <w:proofErr w:type="spellStart"/>
      <w:r w:rsidRPr="00026285">
        <w:rPr>
          <w:lang w:val="en-US"/>
        </w:rPr>
        <w:t>i</w:t>
      </w:r>
      <w:proofErr w:type="spellEnd"/>
      <w:r w:rsidRPr="00026285">
        <w:rPr>
          <w:lang w:val="en-US"/>
        </w:rPr>
        <w:t xml:space="preserve">) access to the judicial system is sometimes deficient (corruption, limited financial and human resources) or even absent, ii) the treatment of such violence is insufficiently adapted (lack of training of legal professionals and the police in the </w:t>
      </w:r>
      <w:r w:rsidR="00C7596F">
        <w:rPr>
          <w:lang w:val="en-US"/>
        </w:rPr>
        <w:t xml:space="preserve">specific needs), iii) laws </w:t>
      </w:r>
      <w:r w:rsidRPr="00026285">
        <w:rPr>
          <w:lang w:val="en-US"/>
        </w:rPr>
        <w:t>are not sufficiently protective or insufficiently enforced</w:t>
      </w:r>
      <w:r w:rsidRPr="00026285" w:rsidDel="00C40DCC">
        <w:rPr>
          <w:lang w:val="en-US"/>
        </w:rPr>
        <w:t>.</w:t>
      </w:r>
      <w:proofErr w:type="gramEnd"/>
      <w:r w:rsidRPr="00026285" w:rsidDel="00C40DCC">
        <w:rPr>
          <w:lang w:val="en-US"/>
        </w:rPr>
        <w:t xml:space="preserve"> </w:t>
      </w:r>
    </w:p>
    <w:p w14:paraId="17F00149" w14:textId="77777777" w:rsidR="002C3810" w:rsidRPr="00026285" w:rsidRDefault="002C3810" w:rsidP="002C3810">
      <w:pPr>
        <w:spacing w:line="276" w:lineRule="auto"/>
        <w:jc w:val="both"/>
        <w:rPr>
          <w:lang w:val="en-US"/>
        </w:rPr>
      </w:pPr>
    </w:p>
    <w:p w14:paraId="6D6E09AF" w14:textId="77777777" w:rsidR="002C3810" w:rsidRPr="00026285" w:rsidRDefault="002C3810" w:rsidP="002C3810">
      <w:pPr>
        <w:spacing w:line="276" w:lineRule="auto"/>
        <w:jc w:val="both"/>
        <w:rPr>
          <w:lang w:val="en-US"/>
        </w:rPr>
      </w:pPr>
      <w:r w:rsidRPr="00026285">
        <w:rPr>
          <w:b/>
          <w:lang w:val="en-US"/>
        </w:rPr>
        <w:t xml:space="preserve">Gender inequalities also exist in access to justice </w:t>
      </w:r>
      <w:r w:rsidRPr="00026285">
        <w:rPr>
          <w:lang w:val="en-US"/>
        </w:rPr>
        <w:t xml:space="preserve">for social, economic and spatial reasons, and in the ability of the justice system to deal with the specific problems faced by victims. What's more, while laws exist to punish aggressors, they do not sufficiently protect victims and/or witnesses. </w:t>
      </w:r>
    </w:p>
    <w:p w14:paraId="3176794F" w14:textId="77777777" w:rsidR="002C3810" w:rsidRPr="00026285" w:rsidRDefault="002C3810" w:rsidP="002C3810">
      <w:pPr>
        <w:spacing w:line="276" w:lineRule="auto"/>
        <w:jc w:val="both"/>
        <w:rPr>
          <w:lang w:val="en-US"/>
        </w:rPr>
      </w:pPr>
    </w:p>
    <w:p w14:paraId="2918938F" w14:textId="79208F97" w:rsidR="002C3810" w:rsidRPr="00026285" w:rsidRDefault="002C3810" w:rsidP="002C3810">
      <w:pPr>
        <w:spacing w:line="276" w:lineRule="auto"/>
        <w:jc w:val="both"/>
        <w:rPr>
          <w:lang w:val="en-US"/>
        </w:rPr>
      </w:pPr>
      <w:r w:rsidRPr="00026285">
        <w:rPr>
          <w:lang w:val="en-US"/>
        </w:rPr>
        <w:t>In this context, some cou</w:t>
      </w:r>
      <w:r w:rsidR="00C7596F">
        <w:rPr>
          <w:lang w:val="en-US"/>
        </w:rPr>
        <w:t>ntries are beginning to recogniz</w:t>
      </w:r>
      <w:r w:rsidRPr="00026285">
        <w:rPr>
          <w:lang w:val="en-US"/>
        </w:rPr>
        <w:t xml:space="preserve">e </w:t>
      </w:r>
      <w:r w:rsidRPr="00026285">
        <w:rPr>
          <w:b/>
          <w:lang w:val="en-US"/>
        </w:rPr>
        <w:t>the importance of coordinated and integrated services to help victims</w:t>
      </w:r>
      <w:r w:rsidRPr="00026285">
        <w:rPr>
          <w:lang w:val="en-US"/>
        </w:rPr>
        <w:t>, and their role in eliminating obstacles to justice</w:t>
      </w:r>
      <w:r>
        <w:rPr>
          <w:rStyle w:val="Appelnotedebasdep"/>
        </w:rPr>
        <w:footnoteReference w:id="19"/>
      </w:r>
      <w:r w:rsidRPr="00026285">
        <w:rPr>
          <w:lang w:val="en-US"/>
        </w:rPr>
        <w:t xml:space="preserve"> . Certain holistic mechanisms such as integrated service systems make it possible to reduce the administrative burden through a coherent system and a continuum of services, particularly legal and judicial services. Civil society plays an important role in providing legal and judicial assistance to victims, </w:t>
      </w:r>
      <w:r w:rsidR="00C7596F" w:rsidRPr="00026285">
        <w:rPr>
          <w:lang w:val="en-US"/>
        </w:rPr>
        <w:t>organizing</w:t>
      </w:r>
      <w:r w:rsidRPr="00026285">
        <w:rPr>
          <w:lang w:val="en-US"/>
        </w:rPr>
        <w:t xml:space="preserve"> advocacy campaigns to </w:t>
      </w:r>
      <w:r w:rsidR="00C7596F" w:rsidRPr="00026285">
        <w:rPr>
          <w:lang w:val="en-US"/>
        </w:rPr>
        <w:t>publicize</w:t>
      </w:r>
      <w:r w:rsidRPr="00026285">
        <w:rPr>
          <w:lang w:val="en-US"/>
        </w:rPr>
        <w:t xml:space="preserve"> the work of legal and judicial services and make them accessible, and also in capacity-building for those involved in the criminal justice system (judges, court clerks, police officers). </w:t>
      </w:r>
    </w:p>
    <w:p w14:paraId="2EE18FD8" w14:textId="77777777" w:rsidR="002C3810" w:rsidRPr="00026285" w:rsidRDefault="002C3810" w:rsidP="002C3810">
      <w:pPr>
        <w:jc w:val="both"/>
        <w:rPr>
          <w:b/>
          <w:lang w:val="en-US"/>
        </w:rPr>
      </w:pPr>
    </w:p>
    <w:p w14:paraId="1E582278" w14:textId="77777777" w:rsidR="002C3810" w:rsidRPr="00026285" w:rsidRDefault="002C3810" w:rsidP="002C3810">
      <w:pPr>
        <w:spacing w:line="276" w:lineRule="auto"/>
        <w:jc w:val="both"/>
        <w:rPr>
          <w:lang w:val="en-US"/>
        </w:rPr>
      </w:pPr>
    </w:p>
    <w:tbl>
      <w:tblPr>
        <w:tblStyle w:val="Grilledutableau"/>
        <w:tblW w:w="9067" w:type="dxa"/>
        <w:tblLook w:val="04A0" w:firstRow="1" w:lastRow="0" w:firstColumn="1" w:lastColumn="0" w:noHBand="0" w:noVBand="1"/>
      </w:tblPr>
      <w:tblGrid>
        <w:gridCol w:w="9067"/>
      </w:tblGrid>
      <w:tr w:rsidR="002C3810" w:rsidRPr="008D1654" w14:paraId="6AF0392C" w14:textId="77777777" w:rsidTr="002C3810">
        <w:tc>
          <w:tcPr>
            <w:tcW w:w="9067" w:type="dxa"/>
          </w:tcPr>
          <w:p w14:paraId="362F16A2" w14:textId="77777777" w:rsidR="002C3810" w:rsidRDefault="002C3810" w:rsidP="002C3810">
            <w:pPr>
              <w:spacing w:line="276" w:lineRule="auto"/>
              <w:jc w:val="both"/>
            </w:pPr>
            <w:proofErr w:type="spellStart"/>
            <w:r w:rsidRPr="002A2CCE">
              <w:rPr>
                <w:b/>
                <w:u w:val="single"/>
              </w:rPr>
              <w:t>Some</w:t>
            </w:r>
            <w:proofErr w:type="spellEnd"/>
            <w:r w:rsidRPr="002A2CCE">
              <w:rPr>
                <w:b/>
                <w:u w:val="single"/>
              </w:rPr>
              <w:t xml:space="preserve"> </w:t>
            </w:r>
            <w:r>
              <w:rPr>
                <w:b/>
                <w:u w:val="single"/>
              </w:rPr>
              <w:t xml:space="preserve">key </w:t>
            </w:r>
            <w:r w:rsidRPr="002A2CCE">
              <w:rPr>
                <w:b/>
                <w:u w:val="single"/>
              </w:rPr>
              <w:t>figures</w:t>
            </w:r>
            <w:r>
              <w:t>:</w:t>
            </w:r>
          </w:p>
          <w:p w14:paraId="478411CE" w14:textId="77777777" w:rsidR="002C3810" w:rsidRPr="00026285" w:rsidRDefault="002C3810" w:rsidP="00345C42">
            <w:pPr>
              <w:pStyle w:val="Paragraphedeliste"/>
              <w:numPr>
                <w:ilvl w:val="0"/>
                <w:numId w:val="35"/>
              </w:numPr>
              <w:spacing w:line="276" w:lineRule="auto"/>
              <w:jc w:val="both"/>
              <w:rPr>
                <w:lang w:val="en-US"/>
              </w:rPr>
            </w:pPr>
            <w:r w:rsidRPr="00026285">
              <w:rPr>
                <w:lang w:val="en-US"/>
              </w:rPr>
              <w:t xml:space="preserve">According to UN Women data, 736 million women worldwide (around one in three) have suffered physical or sexual violence at least once, often perpetrated by husbands or intimate partners. In 2020, 81,000 women and girls </w:t>
            </w:r>
            <w:proofErr w:type="gramStart"/>
            <w:r w:rsidRPr="00026285">
              <w:rPr>
                <w:lang w:val="en-US"/>
              </w:rPr>
              <w:t>were killed</w:t>
            </w:r>
            <w:proofErr w:type="gramEnd"/>
            <w:r w:rsidRPr="00026285">
              <w:rPr>
                <w:lang w:val="en-US"/>
              </w:rPr>
              <w:t>, more than half of them (58%) by their intimate partners or by a member of their family, which corresponds to one death every 11 minutes. In addition, 15 million girls aged between 15 and 19 have been subjected to forced sexual intercourse</w:t>
            </w:r>
            <w:r>
              <w:rPr>
                <w:rStyle w:val="Appelnotedebasdep"/>
              </w:rPr>
              <w:footnoteReference w:id="20"/>
            </w:r>
            <w:r w:rsidRPr="00026285">
              <w:rPr>
                <w:lang w:val="en-US"/>
              </w:rPr>
              <w:t xml:space="preserve"> .</w:t>
            </w:r>
          </w:p>
          <w:p w14:paraId="30ABD438" w14:textId="77777777" w:rsidR="002C3810" w:rsidRPr="00026285" w:rsidRDefault="002C3810" w:rsidP="00345C42">
            <w:pPr>
              <w:pStyle w:val="Paragraphedeliste"/>
              <w:numPr>
                <w:ilvl w:val="0"/>
                <w:numId w:val="35"/>
              </w:numPr>
              <w:spacing w:line="276" w:lineRule="auto"/>
              <w:jc w:val="both"/>
              <w:rPr>
                <w:lang w:val="en-US"/>
              </w:rPr>
            </w:pPr>
            <w:r w:rsidRPr="00026285">
              <w:rPr>
                <w:lang w:val="en-US"/>
              </w:rPr>
              <w:t xml:space="preserve">The situation of women and girls is even more vulnerable in low- and middle-income regions. In countries classified as "least developed", 37% of women aged between 15 and 49 have suffered violence at the hands of an intimate partner in the course of a year, compared with a global average of 13%. Other situations in these regions give cause for </w:t>
            </w:r>
            <w:proofErr w:type="gramStart"/>
            <w:r w:rsidRPr="00026285">
              <w:rPr>
                <w:lang w:val="en-US"/>
              </w:rPr>
              <w:t>concern,</w:t>
            </w:r>
            <w:proofErr w:type="gramEnd"/>
            <w:r w:rsidRPr="00026285">
              <w:rPr>
                <w:lang w:val="en-US"/>
              </w:rPr>
              <w:t xml:space="preserve"> given that 40 to 60% of women have suffered sexual harassment in the street in the Middle East and North Africa, and at least 200 million women aged between 15 and 49 have undergone genital mutilation in countries where the practice is carried out</w:t>
            </w:r>
            <w:r>
              <w:rPr>
                <w:rStyle w:val="Appelnotedebasdep"/>
              </w:rPr>
              <w:footnoteReference w:id="21"/>
            </w:r>
            <w:r w:rsidRPr="00026285">
              <w:rPr>
                <w:lang w:val="en-US"/>
              </w:rPr>
              <w:t xml:space="preserve"> .</w:t>
            </w:r>
          </w:p>
          <w:p w14:paraId="4AF92DA7" w14:textId="77777777" w:rsidR="002C3810" w:rsidRPr="00026285" w:rsidRDefault="002C3810" w:rsidP="002C3810">
            <w:pPr>
              <w:spacing w:line="276" w:lineRule="auto"/>
              <w:jc w:val="both"/>
              <w:rPr>
                <w:lang w:val="en-US"/>
              </w:rPr>
            </w:pPr>
          </w:p>
          <w:p w14:paraId="54593A2E" w14:textId="77777777" w:rsidR="002C3810" w:rsidRPr="00026285" w:rsidRDefault="002C3810" w:rsidP="002C3810">
            <w:pPr>
              <w:spacing w:line="276" w:lineRule="auto"/>
              <w:jc w:val="both"/>
              <w:rPr>
                <w:b/>
                <w:u w:val="single"/>
                <w:lang w:val="en-US"/>
              </w:rPr>
            </w:pPr>
            <w:r w:rsidRPr="00026285">
              <w:rPr>
                <w:b/>
                <w:u w:val="single"/>
                <w:lang w:val="en-US"/>
              </w:rPr>
              <w:t>Overview of GBV in AFD's intervention zones</w:t>
            </w:r>
          </w:p>
          <w:p w14:paraId="7E19E0BB" w14:textId="77777777" w:rsidR="002C3810" w:rsidRPr="00026285" w:rsidRDefault="002C3810" w:rsidP="002C3810">
            <w:pPr>
              <w:spacing w:line="276" w:lineRule="auto"/>
              <w:jc w:val="both"/>
              <w:rPr>
                <w:highlight w:val="white"/>
                <w:lang w:val="en-US"/>
              </w:rPr>
            </w:pPr>
            <w:r w:rsidRPr="00026285">
              <w:rPr>
                <w:highlight w:val="white"/>
                <w:lang w:val="en-US"/>
              </w:rPr>
              <w:t xml:space="preserve">Sub-Saharan Africa has 32 of the 36 countries in the world with the highest indices of gender inequality. In </w:t>
            </w:r>
            <w:r w:rsidRPr="00026285">
              <w:rPr>
                <w:b/>
                <w:highlight w:val="white"/>
                <w:lang w:val="en-US"/>
              </w:rPr>
              <w:t xml:space="preserve">West Africa, </w:t>
            </w:r>
            <w:r w:rsidRPr="00026285">
              <w:rPr>
                <w:highlight w:val="white"/>
                <w:lang w:val="en-US"/>
              </w:rPr>
              <w:t xml:space="preserve">certain harmful practices are prevalent: the WHO estimates that </w:t>
            </w:r>
            <w:r w:rsidRPr="00026285">
              <w:rPr>
                <w:highlight w:val="white"/>
                <w:lang w:val="en-US"/>
              </w:rPr>
              <w:lastRenderedPageBreak/>
              <w:t xml:space="preserve">89% of women aged between 15 and 49 in Mali have undergone female genital mutilation, and this rate rises to 96% in Guinea. Early marriage and teenage pregnancy are among the main causes of girls' under-attendance at secondary school. In Niger, 76% of girls are married before their eighteenth birthday and 28% before their fifteenth. In addition, situations of political tension and crisis exacerbate the vulnerability of women and adolescents and constitute aggravating risk factors for them. </w:t>
            </w:r>
          </w:p>
          <w:p w14:paraId="41CF66F6" w14:textId="77777777" w:rsidR="002C3810" w:rsidRPr="00026285" w:rsidRDefault="002C3810" w:rsidP="002C3810">
            <w:pPr>
              <w:spacing w:line="276" w:lineRule="auto"/>
              <w:jc w:val="both"/>
              <w:rPr>
                <w:highlight w:val="white"/>
                <w:lang w:val="en-US"/>
              </w:rPr>
            </w:pPr>
          </w:p>
          <w:p w14:paraId="4CADBD1D" w14:textId="73B34EE5" w:rsidR="002C3810" w:rsidRPr="00026285" w:rsidRDefault="002C3810" w:rsidP="002C3810">
            <w:pPr>
              <w:spacing w:line="276" w:lineRule="auto"/>
              <w:jc w:val="both"/>
              <w:rPr>
                <w:highlight w:val="white"/>
                <w:lang w:val="en-US"/>
              </w:rPr>
            </w:pPr>
            <w:r w:rsidRPr="00026285">
              <w:rPr>
                <w:highlight w:val="white"/>
                <w:lang w:val="en-US"/>
              </w:rPr>
              <w:t xml:space="preserve">Violence against women has been the subject of unprecedented </w:t>
            </w:r>
            <w:r w:rsidR="00C7596F" w:rsidRPr="00026285">
              <w:rPr>
                <w:highlight w:val="white"/>
                <w:lang w:val="en-US"/>
              </w:rPr>
              <w:t>mobilization</w:t>
            </w:r>
            <w:r w:rsidRPr="00026285">
              <w:rPr>
                <w:highlight w:val="white"/>
                <w:lang w:val="en-US"/>
              </w:rPr>
              <w:t xml:space="preserve"> in </w:t>
            </w:r>
            <w:r w:rsidRPr="00026285">
              <w:rPr>
                <w:b/>
                <w:highlight w:val="white"/>
                <w:lang w:val="en-US"/>
              </w:rPr>
              <w:t xml:space="preserve">Latin America </w:t>
            </w:r>
            <w:r w:rsidRPr="00026285">
              <w:rPr>
                <w:highlight w:val="white"/>
                <w:lang w:val="en-US"/>
              </w:rPr>
              <w:t xml:space="preserve">in recent years, focusing on the fight against </w:t>
            </w:r>
            <w:proofErr w:type="spellStart"/>
            <w:r w:rsidRPr="00026285">
              <w:rPr>
                <w:highlight w:val="white"/>
                <w:lang w:val="en-US"/>
              </w:rPr>
              <w:t>feminicide</w:t>
            </w:r>
            <w:proofErr w:type="spellEnd"/>
            <w:r w:rsidRPr="0069374A">
              <w:rPr>
                <w:highlight w:val="white"/>
                <w:vertAlign w:val="superscript"/>
              </w:rPr>
              <w:footnoteReference w:id="22"/>
            </w:r>
            <w:r w:rsidRPr="00026285">
              <w:rPr>
                <w:highlight w:val="white"/>
                <w:lang w:val="en-US"/>
              </w:rPr>
              <w:t xml:space="preserve"> . In 2012, the Inter-American Commission of Women spoke of a "pandemic" due to the scale of gender-based violence in the region. According to the United Nations, it is the deadliest region in the world for women, with a woman dying on average every two hours. Feminist campaigns against gender-based violence have led to the introduction of the term "</w:t>
            </w:r>
            <w:proofErr w:type="spellStart"/>
            <w:r w:rsidRPr="00026285">
              <w:rPr>
                <w:highlight w:val="white"/>
                <w:lang w:val="en-US"/>
              </w:rPr>
              <w:t>feminicide</w:t>
            </w:r>
            <w:proofErr w:type="spellEnd"/>
            <w:r w:rsidRPr="00026285">
              <w:rPr>
                <w:highlight w:val="white"/>
                <w:lang w:val="en-US"/>
              </w:rPr>
              <w:t xml:space="preserve">" in some national legislation. According to the Economic Commission for Latin America and the Caribbean (CEPAL), 4,555 </w:t>
            </w:r>
            <w:proofErr w:type="spellStart"/>
            <w:r w:rsidRPr="00026285">
              <w:rPr>
                <w:highlight w:val="white"/>
                <w:lang w:val="en-US"/>
              </w:rPr>
              <w:t>feminicides</w:t>
            </w:r>
            <w:proofErr w:type="spellEnd"/>
            <w:r w:rsidRPr="00026285">
              <w:rPr>
                <w:highlight w:val="white"/>
                <w:lang w:val="en-US"/>
              </w:rPr>
              <w:t xml:space="preserve"> </w:t>
            </w:r>
            <w:proofErr w:type="gramStart"/>
            <w:r w:rsidRPr="00026285">
              <w:rPr>
                <w:highlight w:val="white"/>
                <w:lang w:val="en-US"/>
              </w:rPr>
              <w:t>were recorded</w:t>
            </w:r>
            <w:proofErr w:type="gramEnd"/>
            <w:r w:rsidRPr="00026285">
              <w:rPr>
                <w:highlight w:val="white"/>
                <w:lang w:val="en-US"/>
              </w:rPr>
              <w:t xml:space="preserve"> in 2019, based on official data from 15 Latin American countries and 4 Caribbean countries. Among Latin American countries, the highest rates per 100,000 women </w:t>
            </w:r>
            <w:proofErr w:type="gramStart"/>
            <w:r w:rsidRPr="00026285">
              <w:rPr>
                <w:highlight w:val="white"/>
                <w:lang w:val="en-US"/>
              </w:rPr>
              <w:t>were recorded</w:t>
            </w:r>
            <w:proofErr w:type="gramEnd"/>
            <w:r w:rsidRPr="00026285">
              <w:rPr>
                <w:highlight w:val="white"/>
                <w:lang w:val="en-US"/>
              </w:rPr>
              <w:t xml:space="preserve"> in Honduras (6.2), El Salvador (3.3), the Dominican Republic (2.7) and the </w:t>
            </w:r>
            <w:proofErr w:type="spellStart"/>
            <w:r w:rsidRPr="00026285">
              <w:rPr>
                <w:highlight w:val="white"/>
                <w:lang w:val="en-US"/>
              </w:rPr>
              <w:t>Plurinational</w:t>
            </w:r>
            <w:proofErr w:type="spellEnd"/>
            <w:r w:rsidRPr="00026285">
              <w:rPr>
                <w:highlight w:val="white"/>
                <w:lang w:val="en-US"/>
              </w:rPr>
              <w:t xml:space="preserve"> State of Bolivia (2.1). </w:t>
            </w:r>
          </w:p>
          <w:p w14:paraId="403CE1E5" w14:textId="77777777" w:rsidR="002C3810" w:rsidRPr="00026285" w:rsidRDefault="002C3810" w:rsidP="002C3810">
            <w:pPr>
              <w:spacing w:line="276" w:lineRule="auto"/>
              <w:jc w:val="both"/>
              <w:rPr>
                <w:lang w:val="en-US"/>
              </w:rPr>
            </w:pPr>
          </w:p>
          <w:p w14:paraId="7AB2D84B" w14:textId="77777777" w:rsidR="002C3810" w:rsidRPr="00026285" w:rsidRDefault="002C3810" w:rsidP="002C3810">
            <w:pPr>
              <w:spacing w:line="276" w:lineRule="auto"/>
              <w:jc w:val="both"/>
              <w:rPr>
                <w:b/>
                <w:u w:val="single"/>
                <w:lang w:val="en-US"/>
              </w:rPr>
            </w:pPr>
            <w:r w:rsidRPr="00026285">
              <w:rPr>
                <w:b/>
                <w:u w:val="single"/>
                <w:lang w:val="en-US"/>
              </w:rPr>
              <w:t>Impacts of Covid-19</w:t>
            </w:r>
          </w:p>
          <w:p w14:paraId="3A20A7BD" w14:textId="77777777" w:rsidR="002C3810" w:rsidRPr="00026285" w:rsidRDefault="002C3810" w:rsidP="002C3810">
            <w:pPr>
              <w:spacing w:line="276" w:lineRule="auto"/>
              <w:jc w:val="both"/>
              <w:rPr>
                <w:lang w:val="en-US"/>
              </w:rPr>
            </w:pPr>
            <w:r w:rsidRPr="00026285">
              <w:rPr>
                <w:b/>
                <w:lang w:val="en-US"/>
              </w:rPr>
              <w:t xml:space="preserve">In 2023, the figures are still worrying, exacerbated by the COVID-19 crisis </w:t>
            </w:r>
            <w:r w:rsidRPr="00026285">
              <w:rPr>
                <w:lang w:val="en-US"/>
              </w:rPr>
              <w:t xml:space="preserve">which, partly </w:t>
            </w:r>
            <w:proofErr w:type="gramStart"/>
            <w:r w:rsidRPr="00026285">
              <w:rPr>
                <w:lang w:val="en-US"/>
              </w:rPr>
              <w:t>as a result</w:t>
            </w:r>
            <w:proofErr w:type="gramEnd"/>
            <w:r w:rsidRPr="00026285">
              <w:rPr>
                <w:lang w:val="en-US"/>
              </w:rPr>
              <w:t xml:space="preserve"> of containment measures, has intensified situations of violence against women and girls, especially domestic violence. In fact, by October 2021, 52 countries had included the prevention of and response to violence against women and girls in their plans to combat COVID-19, and 150 countries had adopted measures to strengthen services for victims of violence during this global crisis</w:t>
            </w:r>
            <w:r>
              <w:rPr>
                <w:rStyle w:val="Appelnotedebasdep"/>
              </w:rPr>
              <w:footnoteReference w:id="23"/>
            </w:r>
            <w:r w:rsidRPr="00026285">
              <w:rPr>
                <w:lang w:val="en-US"/>
              </w:rPr>
              <w:t xml:space="preserve"> .</w:t>
            </w:r>
          </w:p>
          <w:p w14:paraId="11CFC61E" w14:textId="77777777" w:rsidR="002C3810" w:rsidRPr="00026285" w:rsidRDefault="002C3810" w:rsidP="002C3810">
            <w:pPr>
              <w:spacing w:line="276" w:lineRule="auto"/>
              <w:jc w:val="both"/>
              <w:rPr>
                <w:lang w:val="en-US"/>
              </w:rPr>
            </w:pPr>
          </w:p>
        </w:tc>
      </w:tr>
    </w:tbl>
    <w:p w14:paraId="1CCE49BE" w14:textId="77777777" w:rsidR="002C3810" w:rsidRPr="00026285" w:rsidRDefault="002C3810" w:rsidP="002C3810">
      <w:pPr>
        <w:spacing w:line="276" w:lineRule="auto"/>
        <w:jc w:val="both"/>
        <w:rPr>
          <w:lang w:val="en-US"/>
        </w:rPr>
      </w:pPr>
    </w:p>
    <w:p w14:paraId="30EFC222" w14:textId="77777777" w:rsidR="002C3810" w:rsidRPr="00026285" w:rsidRDefault="002C3810" w:rsidP="002C3810">
      <w:pPr>
        <w:spacing w:line="276" w:lineRule="auto"/>
        <w:jc w:val="both"/>
        <w:rPr>
          <w:lang w:val="en-US"/>
        </w:rPr>
      </w:pPr>
    </w:p>
    <w:p w14:paraId="78F77075" w14:textId="77777777" w:rsidR="002C3810" w:rsidRPr="00026285" w:rsidRDefault="002C3810" w:rsidP="002C3810">
      <w:pPr>
        <w:spacing w:line="276" w:lineRule="auto"/>
        <w:jc w:val="both"/>
        <w:rPr>
          <w:lang w:val="en-US"/>
        </w:rPr>
      </w:pPr>
      <w:r w:rsidRPr="00026285">
        <w:rPr>
          <w:lang w:val="en-US"/>
        </w:rPr>
        <w:t xml:space="preserve">Given this alarming situation, we must redouble our efforts to aim for gender equality in line with Sustainable Development Goals 5 and 16, which are a precondition for achieving all the other SDGs, by combating all forms of gender-based violence.  </w:t>
      </w:r>
    </w:p>
    <w:p w14:paraId="47A23E1A" w14:textId="77777777" w:rsidR="002C3810" w:rsidRPr="00026285" w:rsidRDefault="002C3810" w:rsidP="002C3810">
      <w:pPr>
        <w:jc w:val="both"/>
        <w:rPr>
          <w:b/>
          <w:lang w:val="en-US"/>
        </w:rPr>
      </w:pPr>
    </w:p>
    <w:p w14:paraId="36354031" w14:textId="77777777" w:rsidR="002C3810" w:rsidRPr="00026285" w:rsidRDefault="002C3810" w:rsidP="002C3810">
      <w:pPr>
        <w:jc w:val="both"/>
        <w:rPr>
          <w:lang w:val="en-US"/>
        </w:rPr>
      </w:pPr>
      <w:r w:rsidRPr="00026285">
        <w:rPr>
          <w:b/>
          <w:lang w:val="en-US"/>
        </w:rPr>
        <w:t xml:space="preserve">We therefore need to adopt a comprehensive approach to combating GBV. </w:t>
      </w:r>
      <w:r w:rsidRPr="00026285">
        <w:rPr>
          <w:lang w:val="en-US"/>
        </w:rPr>
        <w:t xml:space="preserve">To achieve this, it is essential to </w:t>
      </w:r>
      <w:r w:rsidRPr="00026285">
        <w:rPr>
          <w:b/>
          <w:lang w:val="en-US"/>
        </w:rPr>
        <w:t xml:space="preserve">work from the outset - by working to prevent such violence - through to the aftermath - via holistic care (medical, psychological, legal and socio-economic) for victims and follow-up </w:t>
      </w:r>
      <w:r w:rsidRPr="00026285">
        <w:rPr>
          <w:lang w:val="en-US"/>
        </w:rPr>
        <w:t xml:space="preserve">(at criminal and community level). The whole chain of violence and all the parties involved, including witnesses and aggressors, </w:t>
      </w:r>
      <w:proofErr w:type="gramStart"/>
      <w:r w:rsidRPr="00026285">
        <w:rPr>
          <w:lang w:val="en-US"/>
        </w:rPr>
        <w:t>must be taken</w:t>
      </w:r>
      <w:proofErr w:type="gramEnd"/>
      <w:r w:rsidRPr="00026285">
        <w:rPr>
          <w:lang w:val="en-US"/>
        </w:rPr>
        <w:t xml:space="preserve"> into account.  </w:t>
      </w:r>
    </w:p>
    <w:p w14:paraId="434E93E6" w14:textId="2FE094FC" w:rsidR="0056487D" w:rsidRPr="00E433EB" w:rsidRDefault="0056487D" w:rsidP="002C3810">
      <w:pPr>
        <w:spacing w:after="160" w:line="259" w:lineRule="auto"/>
        <w:rPr>
          <w:rFonts w:cs="Times New Roman"/>
          <w:highlight w:val="yellow"/>
          <w:lang w:val="en-US"/>
        </w:rPr>
      </w:pPr>
    </w:p>
    <w:p w14:paraId="7FE16ACB" w14:textId="6FC57867" w:rsidR="00920D13" w:rsidRPr="002C3810" w:rsidRDefault="00ED04AA">
      <w:pPr>
        <w:pStyle w:val="AFD-titre3"/>
        <w:rPr>
          <w:lang w:val="en-US"/>
        </w:rPr>
      </w:pPr>
      <w:bookmarkStart w:id="49" w:name="_Toc163465587"/>
      <w:bookmarkStart w:id="50" w:name="_Toc134005643"/>
      <w:r w:rsidRPr="002C3810">
        <w:rPr>
          <w:lang w:val="en-US"/>
        </w:rPr>
        <w:t xml:space="preserve">Specific issues and challenges of this </w:t>
      </w:r>
      <w:r w:rsidR="00D76FBD">
        <w:rPr>
          <w:lang w:val="en-US"/>
        </w:rPr>
        <w:t>call for proposals</w:t>
      </w:r>
      <w:bookmarkEnd w:id="49"/>
      <w:r w:rsidRPr="002C3810">
        <w:rPr>
          <w:lang w:val="en-US"/>
        </w:rPr>
        <w:t xml:space="preserve"> </w:t>
      </w:r>
      <w:bookmarkEnd w:id="50"/>
    </w:p>
    <w:p w14:paraId="7725186D" w14:textId="49820527" w:rsidR="002C3810" w:rsidRPr="00026285" w:rsidRDefault="002C3810" w:rsidP="002C3810">
      <w:pPr>
        <w:spacing w:line="276" w:lineRule="auto"/>
        <w:jc w:val="both"/>
        <w:rPr>
          <w:highlight w:val="white"/>
          <w:lang w:val="en-US"/>
        </w:rPr>
      </w:pPr>
    </w:p>
    <w:p w14:paraId="65270B66" w14:textId="0EAD0ACC" w:rsidR="002C3810" w:rsidRPr="00026285" w:rsidRDefault="002C3810" w:rsidP="002C3810">
      <w:pPr>
        <w:spacing w:line="276" w:lineRule="auto"/>
        <w:jc w:val="both"/>
        <w:rPr>
          <w:lang w:val="en-US"/>
        </w:rPr>
      </w:pPr>
      <w:proofErr w:type="gramStart"/>
      <w:r w:rsidRPr="00026285">
        <w:rPr>
          <w:b/>
          <w:lang w:val="en-US"/>
        </w:rPr>
        <w:t xml:space="preserve">The aim of this </w:t>
      </w:r>
      <w:r w:rsidR="00D76FBD">
        <w:rPr>
          <w:b/>
          <w:lang w:val="en-US"/>
        </w:rPr>
        <w:t>call for proposals</w:t>
      </w:r>
      <w:r w:rsidRPr="00026285">
        <w:rPr>
          <w:b/>
          <w:lang w:val="en-US"/>
        </w:rPr>
        <w:t xml:space="preserve"> is to give visibility to all forms of gender-based violence</w:t>
      </w:r>
      <w:r w:rsidRPr="00026285">
        <w:rPr>
          <w:lang w:val="en-US"/>
        </w:rPr>
        <w:t xml:space="preserve">, which, far from being marginal and interpersonal acts, constitute a systematic and universal source of oppression of women and girls, requiring societal debates, legislation and public policies with </w:t>
      </w:r>
      <w:r w:rsidRPr="00026285">
        <w:rPr>
          <w:lang w:val="en-US"/>
        </w:rPr>
        <w:lastRenderedPageBreak/>
        <w:t>appropriate resources, particularly in the legal and jurisdictional fields, as well as holistic care for victims.</w:t>
      </w:r>
      <w:proofErr w:type="gramEnd"/>
      <w:r w:rsidRPr="00026285">
        <w:rPr>
          <w:lang w:val="en-US"/>
        </w:rPr>
        <w:t xml:space="preserve"> </w:t>
      </w:r>
    </w:p>
    <w:p w14:paraId="25ED475C" w14:textId="77777777" w:rsidR="002C3810" w:rsidRPr="00026285" w:rsidRDefault="002C3810" w:rsidP="002C3810">
      <w:pPr>
        <w:spacing w:line="276" w:lineRule="auto"/>
        <w:jc w:val="both"/>
        <w:rPr>
          <w:lang w:val="en-US"/>
        </w:rPr>
      </w:pPr>
    </w:p>
    <w:p w14:paraId="1AD75F34" w14:textId="77777777" w:rsidR="002C3810" w:rsidRPr="00026285" w:rsidRDefault="002C3810" w:rsidP="002C3810">
      <w:pPr>
        <w:spacing w:line="276" w:lineRule="auto"/>
        <w:jc w:val="both"/>
        <w:rPr>
          <w:b/>
          <w:lang w:val="en-US"/>
        </w:rPr>
      </w:pPr>
      <w:r w:rsidRPr="00026285">
        <w:rPr>
          <w:lang w:val="en-US"/>
        </w:rPr>
        <w:t xml:space="preserve">In this respect, the </w:t>
      </w:r>
      <w:r w:rsidRPr="00026285">
        <w:rPr>
          <w:b/>
          <w:lang w:val="en-US"/>
        </w:rPr>
        <w:t xml:space="preserve">role of feminist associations is essential in preventing such violence, informing communities, caring for victims, advocating changes in the law, and monitoring and controlling the long-term development of public policies in this area. </w:t>
      </w:r>
    </w:p>
    <w:p w14:paraId="536C0C01" w14:textId="77777777" w:rsidR="002C3810" w:rsidRPr="00026285" w:rsidRDefault="002C3810" w:rsidP="002C3810">
      <w:pPr>
        <w:spacing w:line="276" w:lineRule="auto"/>
        <w:jc w:val="both"/>
        <w:rPr>
          <w:lang w:val="en-US"/>
        </w:rPr>
      </w:pPr>
    </w:p>
    <w:p w14:paraId="73157274" w14:textId="2485DE14" w:rsidR="002C3810" w:rsidRPr="00026285" w:rsidRDefault="002C3810" w:rsidP="002C3810">
      <w:pPr>
        <w:spacing w:line="276" w:lineRule="auto"/>
        <w:jc w:val="both"/>
        <w:rPr>
          <w:lang w:val="en-US"/>
        </w:rPr>
      </w:pPr>
      <w:proofErr w:type="gramStart"/>
      <w:r w:rsidRPr="00026285">
        <w:rPr>
          <w:lang w:val="en-US"/>
        </w:rPr>
        <w:t xml:space="preserve">In order to gain a better understanding of the issues relating to this </w:t>
      </w:r>
      <w:r w:rsidR="00D76FBD">
        <w:rPr>
          <w:lang w:val="en-US"/>
        </w:rPr>
        <w:t>call for proposals</w:t>
      </w:r>
      <w:r w:rsidRPr="00026285">
        <w:rPr>
          <w:lang w:val="en-US"/>
        </w:rPr>
        <w:t xml:space="preserve">, in the pre-identified contexts, and to have a more precise view of the ecosystem of feminist CSOs involved in the prevention, management and monitoring of cases of GBV, a </w:t>
      </w:r>
      <w:r w:rsidRPr="00026285">
        <w:rPr>
          <w:b/>
          <w:lang w:val="en-US"/>
        </w:rPr>
        <w:t xml:space="preserve">mapping study </w:t>
      </w:r>
      <w:r w:rsidRPr="00026285">
        <w:rPr>
          <w:lang w:val="en-US"/>
        </w:rPr>
        <w:t>is being drawn up and will be shared with the consortia following their selection.</w:t>
      </w:r>
      <w:proofErr w:type="gramEnd"/>
      <w:r w:rsidRPr="00026285">
        <w:rPr>
          <w:lang w:val="en-US"/>
        </w:rPr>
        <w:t xml:space="preserve"> </w:t>
      </w:r>
    </w:p>
    <w:p w14:paraId="18D4C228" w14:textId="77777777" w:rsidR="002C3810" w:rsidRPr="00026285" w:rsidRDefault="002C3810" w:rsidP="002C3810">
      <w:pPr>
        <w:spacing w:line="276" w:lineRule="auto"/>
        <w:jc w:val="both"/>
        <w:rPr>
          <w:lang w:val="en-US"/>
        </w:rPr>
      </w:pPr>
    </w:p>
    <w:p w14:paraId="35292F4E" w14:textId="4F804F8B" w:rsidR="002C3810" w:rsidRPr="00026285" w:rsidRDefault="002C3810" w:rsidP="002C3810">
      <w:pPr>
        <w:rPr>
          <w:szCs w:val="20"/>
          <w:lang w:val="en-US"/>
        </w:rPr>
      </w:pPr>
      <w:r w:rsidRPr="00026285">
        <w:rPr>
          <w:b/>
          <w:szCs w:val="20"/>
          <w:lang w:val="en-US"/>
        </w:rPr>
        <w:t xml:space="preserve">The specific objectives </w:t>
      </w:r>
      <w:r w:rsidR="00C7596F">
        <w:rPr>
          <w:szCs w:val="20"/>
          <w:lang w:val="en-US"/>
        </w:rPr>
        <w:t>of this mapping study are:</w:t>
      </w:r>
    </w:p>
    <w:p w14:paraId="080894B6" w14:textId="04FAD5E2" w:rsidR="002C3810" w:rsidRPr="00026285" w:rsidRDefault="002C3810" w:rsidP="00345C42">
      <w:pPr>
        <w:pStyle w:val="Paragraphedeliste"/>
        <w:numPr>
          <w:ilvl w:val="0"/>
          <w:numId w:val="38"/>
        </w:numPr>
        <w:spacing w:before="120" w:after="120" w:line="276" w:lineRule="auto"/>
        <w:jc w:val="both"/>
        <w:rPr>
          <w:szCs w:val="20"/>
          <w:lang w:val="en-US"/>
        </w:rPr>
      </w:pPr>
      <w:r w:rsidRPr="00026285">
        <w:rPr>
          <w:b/>
          <w:szCs w:val="20"/>
          <w:lang w:val="en-US"/>
        </w:rPr>
        <w:t xml:space="preserve">To </w:t>
      </w:r>
      <w:r w:rsidR="00C7596F" w:rsidRPr="00026285">
        <w:rPr>
          <w:b/>
          <w:szCs w:val="20"/>
          <w:lang w:val="en-US"/>
        </w:rPr>
        <w:t>analyze</w:t>
      </w:r>
      <w:r w:rsidRPr="00026285">
        <w:rPr>
          <w:b/>
          <w:szCs w:val="20"/>
          <w:lang w:val="en-US"/>
        </w:rPr>
        <w:t xml:space="preserve"> the main issues and the predominant themes in the prevention of and fight against GBV and in access to legal and/or justice services</w:t>
      </w:r>
      <w:r w:rsidRPr="00026285">
        <w:rPr>
          <w:szCs w:val="20"/>
          <w:lang w:val="en-US"/>
        </w:rPr>
        <w:t xml:space="preserve">, particularly in relation to prevailing gender norms and the relevant legislative framework. </w:t>
      </w:r>
    </w:p>
    <w:p w14:paraId="4C3DC7A2" w14:textId="0AED11D9" w:rsidR="002C3810" w:rsidRPr="00026285" w:rsidRDefault="002C3810" w:rsidP="00345C42">
      <w:pPr>
        <w:pStyle w:val="Paragraphedeliste"/>
        <w:numPr>
          <w:ilvl w:val="0"/>
          <w:numId w:val="38"/>
        </w:numPr>
        <w:spacing w:before="120" w:after="120" w:line="276" w:lineRule="auto"/>
        <w:jc w:val="both"/>
        <w:rPr>
          <w:lang w:val="en-US"/>
        </w:rPr>
      </w:pPr>
      <w:r w:rsidRPr="00026285">
        <w:rPr>
          <w:b/>
          <w:szCs w:val="20"/>
          <w:lang w:val="en-US"/>
        </w:rPr>
        <w:t xml:space="preserve">Identify local feminist associations and </w:t>
      </w:r>
      <w:r w:rsidR="004413A4">
        <w:rPr>
          <w:b/>
          <w:szCs w:val="20"/>
          <w:lang w:val="en-US"/>
        </w:rPr>
        <w:t>organization</w:t>
      </w:r>
      <w:r w:rsidRPr="00026285">
        <w:rPr>
          <w:b/>
          <w:szCs w:val="20"/>
          <w:lang w:val="en-US"/>
        </w:rPr>
        <w:t xml:space="preserve">s that can </w:t>
      </w:r>
      <w:r w:rsidRPr="00026285">
        <w:rPr>
          <w:szCs w:val="20"/>
          <w:lang w:val="en-US"/>
        </w:rPr>
        <w:t xml:space="preserve">act as levers for preventing and combating GBV, in particular by providing medical, psychosocial and legal support for victims or by strengthening the legal and judicial players. </w:t>
      </w:r>
    </w:p>
    <w:p w14:paraId="7920708F" w14:textId="77777777" w:rsidR="002C3810" w:rsidRPr="00026285" w:rsidRDefault="002C3810" w:rsidP="002C3810">
      <w:pPr>
        <w:jc w:val="both"/>
        <w:rPr>
          <w:szCs w:val="20"/>
          <w:lang w:val="en-US"/>
        </w:rPr>
      </w:pPr>
      <w:r w:rsidRPr="00026285">
        <w:rPr>
          <w:szCs w:val="20"/>
          <w:lang w:val="en-US"/>
        </w:rPr>
        <w:t xml:space="preserve">Attention </w:t>
      </w:r>
      <w:proofErr w:type="gramStart"/>
      <w:r w:rsidRPr="00026285">
        <w:rPr>
          <w:szCs w:val="20"/>
          <w:lang w:val="en-US"/>
        </w:rPr>
        <w:t>is also paid</w:t>
      </w:r>
      <w:proofErr w:type="gramEnd"/>
      <w:r w:rsidRPr="00026285">
        <w:rPr>
          <w:szCs w:val="20"/>
          <w:lang w:val="en-US"/>
        </w:rPr>
        <w:t xml:space="preserve"> to taking into account the </w:t>
      </w:r>
      <w:r w:rsidRPr="00026285">
        <w:rPr>
          <w:b/>
          <w:szCs w:val="20"/>
          <w:lang w:val="en-US"/>
        </w:rPr>
        <w:t xml:space="preserve">level of exposure to security risks </w:t>
      </w:r>
      <w:r w:rsidRPr="00026285">
        <w:rPr>
          <w:szCs w:val="20"/>
          <w:lang w:val="en-US"/>
        </w:rPr>
        <w:t xml:space="preserve">of members of local CSOs involved in preventing and combating GBV in the countries concerned. </w:t>
      </w:r>
    </w:p>
    <w:p w14:paraId="6C8B0E90" w14:textId="77777777" w:rsidR="002C3810" w:rsidRPr="00026285" w:rsidRDefault="002C3810" w:rsidP="002C3810">
      <w:pPr>
        <w:rPr>
          <w:szCs w:val="20"/>
          <w:lang w:val="en-US"/>
        </w:rPr>
      </w:pPr>
    </w:p>
    <w:p w14:paraId="2DBAAAD1" w14:textId="77777777" w:rsidR="002C3810" w:rsidRPr="00026285" w:rsidRDefault="002C3810" w:rsidP="002C3810">
      <w:pPr>
        <w:rPr>
          <w:szCs w:val="20"/>
          <w:lang w:val="en-US"/>
        </w:rPr>
      </w:pPr>
      <w:r w:rsidRPr="00026285">
        <w:rPr>
          <w:szCs w:val="20"/>
          <w:lang w:val="en-US"/>
        </w:rPr>
        <w:t xml:space="preserve">This study covers the following </w:t>
      </w:r>
      <w:proofErr w:type="gramStart"/>
      <w:r w:rsidRPr="00026285">
        <w:rPr>
          <w:szCs w:val="20"/>
          <w:lang w:val="en-US"/>
        </w:rPr>
        <w:t>8</w:t>
      </w:r>
      <w:proofErr w:type="gramEnd"/>
      <w:r w:rsidRPr="00026285">
        <w:rPr>
          <w:szCs w:val="20"/>
          <w:lang w:val="en-US"/>
        </w:rPr>
        <w:t xml:space="preserve"> countries</w:t>
      </w:r>
      <w:r w:rsidRPr="00881B7B">
        <w:rPr>
          <w:szCs w:val="20"/>
          <w:vertAlign w:val="superscript"/>
        </w:rPr>
        <w:footnoteReference w:id="24"/>
      </w:r>
      <w:r w:rsidRPr="00026285">
        <w:rPr>
          <w:szCs w:val="20"/>
          <w:lang w:val="en-US"/>
        </w:rPr>
        <w:t xml:space="preserve"> : </w:t>
      </w:r>
    </w:p>
    <w:p w14:paraId="6D37DB2E" w14:textId="77777777" w:rsidR="002C3810" w:rsidRPr="00026285" w:rsidRDefault="002C3810" w:rsidP="00345C42">
      <w:pPr>
        <w:numPr>
          <w:ilvl w:val="0"/>
          <w:numId w:val="39"/>
        </w:numPr>
        <w:spacing w:before="120" w:after="120" w:line="276" w:lineRule="auto"/>
        <w:jc w:val="both"/>
        <w:rPr>
          <w:szCs w:val="20"/>
          <w:lang w:val="en-US"/>
        </w:rPr>
      </w:pPr>
      <w:r w:rsidRPr="00026285">
        <w:rPr>
          <w:szCs w:val="20"/>
          <w:lang w:val="en-US"/>
        </w:rPr>
        <w:t xml:space="preserve">Africa: Guinea, Kenya, Republic of Côte d'Ivoire, Tanzania </w:t>
      </w:r>
    </w:p>
    <w:p w14:paraId="12E069F3" w14:textId="77777777" w:rsidR="002C3810" w:rsidRPr="00026285" w:rsidRDefault="002C3810" w:rsidP="00345C42">
      <w:pPr>
        <w:numPr>
          <w:ilvl w:val="0"/>
          <w:numId w:val="39"/>
        </w:numPr>
        <w:spacing w:before="120" w:after="120" w:line="276" w:lineRule="auto"/>
        <w:jc w:val="both"/>
        <w:rPr>
          <w:szCs w:val="20"/>
          <w:lang w:val="es-ES"/>
        </w:rPr>
      </w:pPr>
      <w:proofErr w:type="spellStart"/>
      <w:r w:rsidRPr="00026285">
        <w:rPr>
          <w:szCs w:val="20"/>
          <w:lang w:val="es-ES"/>
        </w:rPr>
        <w:t>Latin</w:t>
      </w:r>
      <w:proofErr w:type="spellEnd"/>
      <w:r w:rsidRPr="00026285">
        <w:rPr>
          <w:szCs w:val="20"/>
          <w:lang w:val="es-ES"/>
        </w:rPr>
        <w:t xml:space="preserve"> </w:t>
      </w:r>
      <w:proofErr w:type="spellStart"/>
      <w:r w:rsidRPr="00026285">
        <w:rPr>
          <w:szCs w:val="20"/>
          <w:lang w:val="es-ES"/>
        </w:rPr>
        <w:t>America</w:t>
      </w:r>
      <w:proofErr w:type="spellEnd"/>
      <w:r w:rsidRPr="00026285">
        <w:rPr>
          <w:szCs w:val="20"/>
          <w:lang w:val="es-ES"/>
        </w:rPr>
        <w:t xml:space="preserve">: Bolivia, </w:t>
      </w:r>
      <w:proofErr w:type="spellStart"/>
      <w:r w:rsidRPr="00026285">
        <w:rPr>
          <w:szCs w:val="20"/>
          <w:lang w:val="es-ES"/>
        </w:rPr>
        <w:t>Brazil</w:t>
      </w:r>
      <w:proofErr w:type="spellEnd"/>
      <w:r w:rsidRPr="00026285">
        <w:rPr>
          <w:szCs w:val="20"/>
          <w:lang w:val="es-ES"/>
        </w:rPr>
        <w:t xml:space="preserve">, Ecuador, </w:t>
      </w:r>
      <w:proofErr w:type="spellStart"/>
      <w:r w:rsidRPr="00026285">
        <w:rPr>
          <w:szCs w:val="20"/>
          <w:lang w:val="es-ES"/>
        </w:rPr>
        <w:t>Peru</w:t>
      </w:r>
      <w:proofErr w:type="spellEnd"/>
    </w:p>
    <w:p w14:paraId="464D5B08" w14:textId="77777777" w:rsidR="002C3810" w:rsidRPr="00026285" w:rsidRDefault="002C3810" w:rsidP="002C3810">
      <w:pPr>
        <w:jc w:val="both"/>
        <w:rPr>
          <w:b/>
          <w:szCs w:val="20"/>
          <w:lang w:val="es-ES"/>
        </w:rPr>
      </w:pPr>
    </w:p>
    <w:p w14:paraId="103A51DC" w14:textId="1C90B965" w:rsidR="0056487D" w:rsidRPr="002C3810" w:rsidRDefault="0056487D" w:rsidP="002C3810">
      <w:pPr>
        <w:pStyle w:val="encadr"/>
        <w:spacing w:line="20" w:lineRule="atLeast"/>
        <w:jc w:val="both"/>
        <w:rPr>
          <w:rFonts w:cs="Times New Roman"/>
          <w:b/>
          <w:highlight w:val="yellow"/>
          <w:lang w:val="es-ES"/>
        </w:rPr>
      </w:pPr>
    </w:p>
    <w:p w14:paraId="286315A1" w14:textId="77777777" w:rsidR="0056487D" w:rsidRPr="002C3810" w:rsidRDefault="0056487D" w:rsidP="0056487D">
      <w:pPr>
        <w:spacing w:after="160" w:line="259" w:lineRule="auto"/>
        <w:rPr>
          <w:rFonts w:cs="Times New Roman"/>
          <w:b/>
          <w:caps/>
          <w:spacing w:val="14"/>
          <w:kern w:val="28"/>
          <w:sz w:val="28"/>
          <w:szCs w:val="28"/>
          <w:lang w:val="es-ES"/>
        </w:rPr>
      </w:pPr>
      <w:r w:rsidRPr="002C3810">
        <w:rPr>
          <w:rFonts w:cs="Times New Roman"/>
          <w:lang w:val="es-ES"/>
        </w:rPr>
        <w:br w:type="page"/>
      </w:r>
    </w:p>
    <w:p w14:paraId="46C5A32B" w14:textId="7AC8E5B5" w:rsidR="00920D13" w:rsidRPr="002C3810" w:rsidRDefault="00ED04AA">
      <w:pPr>
        <w:pStyle w:val="AFD-titre2"/>
        <w:rPr>
          <w:lang w:val="en-US"/>
        </w:rPr>
      </w:pPr>
      <w:bookmarkStart w:id="51" w:name="_Toc134005644"/>
      <w:bookmarkStart w:id="52" w:name="_Toc163465588"/>
      <w:r w:rsidRPr="002C3810">
        <w:rPr>
          <w:lang w:val="en-US"/>
        </w:rPr>
        <w:lastRenderedPageBreak/>
        <w:t>General framework of the call for proposals</w:t>
      </w:r>
      <w:bookmarkEnd w:id="51"/>
      <w:bookmarkEnd w:id="52"/>
    </w:p>
    <w:p w14:paraId="27117593" w14:textId="77777777" w:rsidR="00920D13" w:rsidRPr="002C3810" w:rsidRDefault="00ED04AA" w:rsidP="00345C42">
      <w:pPr>
        <w:pStyle w:val="AFD-titre3"/>
        <w:numPr>
          <w:ilvl w:val="0"/>
          <w:numId w:val="30"/>
        </w:numPr>
      </w:pPr>
      <w:bookmarkStart w:id="53" w:name="_Toc134005645"/>
      <w:bookmarkStart w:id="54" w:name="_Toc163465589"/>
      <w:proofErr w:type="spellStart"/>
      <w:r w:rsidRPr="002C3810">
        <w:t>Aims</w:t>
      </w:r>
      <w:proofErr w:type="spellEnd"/>
      <w:r w:rsidRPr="002C3810">
        <w:t>/objectives</w:t>
      </w:r>
      <w:bookmarkEnd w:id="53"/>
      <w:bookmarkEnd w:id="54"/>
      <w:r w:rsidRPr="002C3810">
        <w:tab/>
      </w:r>
    </w:p>
    <w:p w14:paraId="7D7B87D4" w14:textId="2B6B2F44" w:rsidR="002C3810" w:rsidRPr="00C7596F" w:rsidRDefault="00FD5F6B" w:rsidP="002C3810">
      <w:pPr>
        <w:spacing w:line="276" w:lineRule="auto"/>
        <w:jc w:val="both"/>
        <w:rPr>
          <w:b/>
          <w:u w:val="single"/>
          <w:lang w:val="en-US"/>
        </w:rPr>
      </w:pPr>
      <w:r>
        <w:rPr>
          <w:b/>
          <w:u w:val="single"/>
          <w:lang w:val="en-US"/>
        </w:rPr>
        <w:t xml:space="preserve">This call for proposals aims </w:t>
      </w:r>
      <w:r w:rsidR="00C7596F" w:rsidRPr="00C7596F">
        <w:rPr>
          <w:b/>
          <w:u w:val="single"/>
          <w:lang w:val="en-US"/>
        </w:rPr>
        <w:t>to support capacity buil</w:t>
      </w:r>
      <w:r>
        <w:rPr>
          <w:b/>
          <w:u w:val="single"/>
          <w:lang w:val="en-US"/>
        </w:rPr>
        <w:t>ding of feminist movements</w:t>
      </w:r>
      <w:r w:rsidR="00C7596F" w:rsidRPr="00C7596F">
        <w:rPr>
          <w:b/>
          <w:u w:val="single"/>
          <w:lang w:val="en-US"/>
        </w:rPr>
        <w:t xml:space="preserve"> in partner countries of </w:t>
      </w:r>
      <w:r w:rsidR="00C7596F" w:rsidRPr="00C7596F">
        <w:rPr>
          <w:b/>
          <w:i/>
          <w:u w:val="single"/>
          <w:lang w:val="en-US"/>
        </w:rPr>
        <w:t>France's development and international solidarity policy</w:t>
      </w:r>
      <w:r w:rsidR="00C7596F" w:rsidRPr="00C7596F">
        <w:rPr>
          <w:b/>
          <w:u w:val="single"/>
          <w:lang w:val="en-US"/>
        </w:rPr>
        <w:t xml:space="preserve"> and to support local feminist associations to improve their work in preventing and combating GBV, taking into account multidimensional inequality factors.</w:t>
      </w:r>
    </w:p>
    <w:p w14:paraId="5A2A10F1" w14:textId="77777777" w:rsidR="00C7596F" w:rsidRPr="00026285" w:rsidRDefault="00C7596F" w:rsidP="002C3810">
      <w:pPr>
        <w:spacing w:line="276" w:lineRule="auto"/>
        <w:jc w:val="both"/>
        <w:rPr>
          <w:lang w:val="en-US"/>
        </w:rPr>
      </w:pPr>
    </w:p>
    <w:p w14:paraId="0716D850" w14:textId="03EFAF09" w:rsidR="002C3810" w:rsidRPr="00026285" w:rsidRDefault="002C3810" w:rsidP="002C3810">
      <w:pPr>
        <w:spacing w:line="276" w:lineRule="auto"/>
        <w:jc w:val="both"/>
        <w:rPr>
          <w:lang w:val="en-US"/>
        </w:rPr>
      </w:pPr>
      <w:r w:rsidRPr="00026285">
        <w:rPr>
          <w:lang w:val="en-US"/>
        </w:rPr>
        <w:t>The purpose of the call for proposals is to select two consortia of CSOs (one for each target</w:t>
      </w:r>
      <w:r w:rsidR="003F5092">
        <w:rPr>
          <w:lang w:val="en-US"/>
        </w:rPr>
        <w:t>ed geographical area). E</w:t>
      </w:r>
      <w:r w:rsidRPr="00026285">
        <w:rPr>
          <w:lang w:val="en-US"/>
        </w:rPr>
        <w:t>ac</w:t>
      </w:r>
      <w:r w:rsidR="003F5092">
        <w:rPr>
          <w:lang w:val="en-US"/>
        </w:rPr>
        <w:t xml:space="preserve">h of the consortia </w:t>
      </w:r>
      <w:r w:rsidRPr="00026285">
        <w:rPr>
          <w:lang w:val="en-US"/>
        </w:rPr>
        <w:t>will be responsible for a project covering exclusively the defined geographical area and, at a minimum, two of the four priority countries</w:t>
      </w:r>
      <w:r w:rsidR="003F5092">
        <w:rPr>
          <w:lang w:val="en-US"/>
        </w:rPr>
        <w:t xml:space="preserve"> defined by AFD for each area (</w:t>
      </w:r>
      <w:r w:rsidRPr="00026285">
        <w:rPr>
          <w:lang w:val="en-US"/>
        </w:rPr>
        <w:t>as specified in the section d</w:t>
      </w:r>
      <w:r w:rsidR="003F5092">
        <w:rPr>
          <w:lang w:val="en-US"/>
        </w:rPr>
        <w:t>evoted to the geographical area),</w:t>
      </w:r>
      <w:r w:rsidRPr="00026285">
        <w:rPr>
          <w:lang w:val="en-US"/>
        </w:rPr>
        <w:t xml:space="preserve"> with a maximum/minimum of </w:t>
      </w:r>
      <w:proofErr w:type="gramStart"/>
      <w:r w:rsidRPr="00026285">
        <w:rPr>
          <w:lang w:val="en-US"/>
        </w:rPr>
        <w:t>4</w:t>
      </w:r>
      <w:proofErr w:type="gramEnd"/>
      <w:r w:rsidRPr="00026285">
        <w:rPr>
          <w:lang w:val="en-US"/>
        </w:rPr>
        <w:t xml:space="preserve"> countries per geographical batch.</w:t>
      </w:r>
    </w:p>
    <w:p w14:paraId="12753820" w14:textId="77777777" w:rsidR="002C3810" w:rsidRPr="00026285" w:rsidRDefault="002C3810" w:rsidP="002C3810">
      <w:pPr>
        <w:spacing w:line="276" w:lineRule="auto"/>
        <w:jc w:val="both"/>
        <w:rPr>
          <w:lang w:val="en-US"/>
        </w:rPr>
      </w:pPr>
    </w:p>
    <w:p w14:paraId="35F6ECE8" w14:textId="77777777" w:rsidR="002C3810" w:rsidRPr="00026285" w:rsidRDefault="002C3810" w:rsidP="002C3810">
      <w:pPr>
        <w:spacing w:line="276" w:lineRule="auto"/>
        <w:jc w:val="both"/>
        <w:rPr>
          <w:lang w:val="en-US"/>
        </w:rPr>
      </w:pPr>
      <w:r w:rsidRPr="00026285">
        <w:rPr>
          <w:lang w:val="en-US"/>
        </w:rPr>
        <w:t xml:space="preserve">The two projects selected will seek to demonstrate and support sustainable approaches by feminist civil society </w:t>
      </w:r>
    </w:p>
    <w:p w14:paraId="5CEB4C7B" w14:textId="77777777" w:rsidR="002C3810" w:rsidRPr="00026285" w:rsidRDefault="002C3810" w:rsidP="00345C42">
      <w:pPr>
        <w:pStyle w:val="Paragraphedeliste"/>
        <w:numPr>
          <w:ilvl w:val="0"/>
          <w:numId w:val="40"/>
        </w:numPr>
        <w:spacing w:line="276" w:lineRule="auto"/>
        <w:jc w:val="both"/>
        <w:rPr>
          <w:lang w:val="en-US"/>
        </w:rPr>
      </w:pPr>
      <w:r w:rsidRPr="00026285">
        <w:rPr>
          <w:lang w:val="en-US"/>
        </w:rPr>
        <w:t xml:space="preserve">Which develop actions that promote gender equality and help to prevent and deal with cases of GBV, </w:t>
      </w:r>
    </w:p>
    <w:p w14:paraId="49E20078" w14:textId="6291491C" w:rsidR="002C3810" w:rsidRPr="00026285" w:rsidRDefault="002C3810" w:rsidP="00345C42">
      <w:pPr>
        <w:pStyle w:val="Paragraphedeliste"/>
        <w:numPr>
          <w:ilvl w:val="0"/>
          <w:numId w:val="40"/>
        </w:numPr>
        <w:spacing w:line="276" w:lineRule="auto"/>
        <w:jc w:val="both"/>
        <w:rPr>
          <w:lang w:val="en-US"/>
        </w:rPr>
      </w:pPr>
      <w:r w:rsidRPr="00026285">
        <w:rPr>
          <w:lang w:val="en-US"/>
        </w:rPr>
        <w:t xml:space="preserve">Which operate </w:t>
      </w:r>
      <w:r w:rsidR="003F5092">
        <w:rPr>
          <w:lang w:val="en-US"/>
        </w:rPr>
        <w:t xml:space="preserve">through </w:t>
      </w:r>
      <w:r w:rsidRPr="00026285">
        <w:rPr>
          <w:lang w:val="en-US"/>
        </w:rPr>
        <w:t xml:space="preserve">a holistic approach, particularly in its legal and judicial dimension, </w:t>
      </w:r>
    </w:p>
    <w:p w14:paraId="7E38EA1C" w14:textId="219488C9" w:rsidR="002C3810" w:rsidRPr="00026285" w:rsidRDefault="002C3810" w:rsidP="00345C42">
      <w:pPr>
        <w:pStyle w:val="Paragraphedeliste"/>
        <w:numPr>
          <w:ilvl w:val="0"/>
          <w:numId w:val="40"/>
        </w:numPr>
        <w:spacing w:line="276" w:lineRule="auto"/>
        <w:jc w:val="both"/>
        <w:rPr>
          <w:lang w:val="en-US"/>
        </w:rPr>
      </w:pPr>
      <w:r w:rsidRPr="00026285">
        <w:rPr>
          <w:lang w:val="en-US"/>
        </w:rPr>
        <w:t>Who work across the whole chain with victim</w:t>
      </w:r>
      <w:r w:rsidR="003F5092">
        <w:rPr>
          <w:lang w:val="en-US"/>
        </w:rPr>
        <w:t xml:space="preserve">s, perpetrators, public authorities </w:t>
      </w:r>
      <w:r w:rsidRPr="00026285">
        <w:rPr>
          <w:lang w:val="en-US"/>
        </w:rPr>
        <w:t xml:space="preserve">and </w:t>
      </w:r>
      <w:proofErr w:type="gramStart"/>
      <w:r w:rsidRPr="00026285">
        <w:rPr>
          <w:lang w:val="en-US"/>
        </w:rPr>
        <w:t>communities.</w:t>
      </w:r>
      <w:proofErr w:type="gramEnd"/>
      <w:r w:rsidRPr="00026285">
        <w:rPr>
          <w:lang w:val="en-US"/>
        </w:rPr>
        <w:t xml:space="preserve"> </w:t>
      </w:r>
    </w:p>
    <w:p w14:paraId="687A314D" w14:textId="77777777" w:rsidR="002C3810" w:rsidRPr="00026285" w:rsidRDefault="002C3810" w:rsidP="002C3810">
      <w:pPr>
        <w:spacing w:line="276" w:lineRule="auto"/>
        <w:jc w:val="both"/>
        <w:rPr>
          <w:lang w:val="en-US"/>
        </w:rPr>
      </w:pPr>
    </w:p>
    <w:p w14:paraId="32C23E00" w14:textId="715BE1C4" w:rsidR="002C3810" w:rsidRPr="00026285" w:rsidRDefault="002C3810" w:rsidP="002C3810">
      <w:pPr>
        <w:spacing w:line="276" w:lineRule="auto"/>
        <w:jc w:val="both"/>
        <w:rPr>
          <w:lang w:val="en-US"/>
        </w:rPr>
      </w:pPr>
      <w:r w:rsidRPr="00026285">
        <w:rPr>
          <w:lang w:val="en-US"/>
        </w:rPr>
        <w:t xml:space="preserve">This support may take the form of activities in the field (including community action), advocacy, research and content production, </w:t>
      </w:r>
      <w:r w:rsidR="00D76FBD">
        <w:rPr>
          <w:lang w:val="en-US"/>
        </w:rPr>
        <w:t>capitalization</w:t>
      </w:r>
      <w:r w:rsidRPr="00026285">
        <w:rPr>
          <w:lang w:val="en-US"/>
        </w:rPr>
        <w:t xml:space="preserve">, capacity building, experience sharing and/or networking. </w:t>
      </w:r>
      <w:proofErr w:type="gramStart"/>
      <w:r w:rsidRPr="00026285">
        <w:rPr>
          <w:lang w:val="en-US"/>
        </w:rPr>
        <w:t xml:space="preserve">The priority to be given to these different elements will be determined after </w:t>
      </w:r>
      <w:r w:rsidRPr="00026285">
        <w:rPr>
          <w:b/>
          <w:lang w:val="en-US"/>
        </w:rPr>
        <w:t xml:space="preserve">identifying needs, consulting civil society and feminist CSOs </w:t>
      </w:r>
      <w:r w:rsidRPr="00026285">
        <w:rPr>
          <w:lang w:val="en-US"/>
        </w:rPr>
        <w:t xml:space="preserve">working to prevent and deal with cases of GBV (global or regional feminist networks or associations, global or regional funds supporting feminist movements, international trade union federations, feminist NGOs, etc.), international trade union federations, global and regional feminist NGOs, local feminist CSOs), and a </w:t>
      </w:r>
      <w:r w:rsidRPr="00026285">
        <w:rPr>
          <w:b/>
          <w:lang w:val="en-US"/>
        </w:rPr>
        <w:t xml:space="preserve">mapping of CSOs likely to be recipients of project funds </w:t>
      </w:r>
      <w:r w:rsidRPr="00026285">
        <w:rPr>
          <w:lang w:val="en-US"/>
        </w:rPr>
        <w:t>(via financing but also in terms of strengthening good practices and structuring associative projects) and able to carry out long-term activities.</w:t>
      </w:r>
      <w:proofErr w:type="gramEnd"/>
      <w:r w:rsidRPr="00026285">
        <w:rPr>
          <w:lang w:val="en-US"/>
        </w:rPr>
        <w:t xml:space="preserve"> This analysis will take into account the initial mapping carried out in parallel with this Call for Proposals.</w:t>
      </w:r>
    </w:p>
    <w:p w14:paraId="2FED3F60" w14:textId="6E3C573B" w:rsidR="0056487D" w:rsidRPr="00ED04AA" w:rsidRDefault="0056487D" w:rsidP="0056487D">
      <w:pPr>
        <w:spacing w:line="20" w:lineRule="atLeast"/>
        <w:jc w:val="both"/>
        <w:rPr>
          <w:rFonts w:cs="Times New Roman"/>
          <w:highlight w:val="yellow"/>
          <w:lang w:val="en-US"/>
        </w:rPr>
      </w:pPr>
    </w:p>
    <w:p w14:paraId="61DF7056" w14:textId="6924B8DD" w:rsidR="00920D13" w:rsidRPr="002C3810" w:rsidRDefault="00ED04AA">
      <w:pPr>
        <w:pStyle w:val="AFD-titre3"/>
        <w:rPr>
          <w:lang w:val="en-US"/>
        </w:rPr>
      </w:pPr>
      <w:bookmarkStart w:id="55" w:name="_Toc134005646"/>
      <w:bookmarkStart w:id="56" w:name="_Toc163465590"/>
      <w:r w:rsidRPr="002C3810">
        <w:rPr>
          <w:lang w:val="en-US"/>
        </w:rPr>
        <w:t xml:space="preserve">Approach and scope of this </w:t>
      </w:r>
      <w:r w:rsidR="00D76FBD">
        <w:rPr>
          <w:lang w:val="en-US"/>
        </w:rPr>
        <w:t>call for proposals</w:t>
      </w:r>
      <w:bookmarkEnd w:id="55"/>
      <w:bookmarkEnd w:id="56"/>
    </w:p>
    <w:p w14:paraId="15AFA79B" w14:textId="5C69089C" w:rsidR="002C3810" w:rsidRDefault="002C3810" w:rsidP="002C3810">
      <w:pPr>
        <w:pStyle w:val="AFD-titre3"/>
        <w:numPr>
          <w:ilvl w:val="1"/>
          <w:numId w:val="4"/>
        </w:numPr>
        <w:spacing w:before="0" w:after="0" w:line="276" w:lineRule="auto"/>
      </w:pPr>
      <w:bookmarkStart w:id="57" w:name="_heading=h.35nkun2" w:colFirst="0" w:colLast="0"/>
      <w:bookmarkStart w:id="58" w:name="_Toc163059044"/>
      <w:bookmarkStart w:id="59" w:name="_Toc163465591"/>
      <w:bookmarkEnd w:id="57"/>
      <w:r>
        <w:t xml:space="preserve">Intervention </w:t>
      </w:r>
      <w:proofErr w:type="spellStart"/>
      <w:r>
        <w:t>logic</w:t>
      </w:r>
      <w:proofErr w:type="spellEnd"/>
      <w:r>
        <w:t xml:space="preserve"> and </w:t>
      </w:r>
      <w:proofErr w:type="spellStart"/>
      <w:r>
        <w:t>principles</w:t>
      </w:r>
      <w:bookmarkEnd w:id="58"/>
      <w:bookmarkEnd w:id="59"/>
      <w:proofErr w:type="spellEnd"/>
    </w:p>
    <w:p w14:paraId="5B33044B" w14:textId="77777777" w:rsidR="002C3810" w:rsidRPr="002C3810" w:rsidRDefault="002C3810" w:rsidP="002C3810">
      <w:pPr>
        <w:pStyle w:val="AFD-titre3"/>
        <w:numPr>
          <w:ilvl w:val="0"/>
          <w:numId w:val="0"/>
        </w:numPr>
        <w:spacing w:before="0" w:after="0" w:line="276" w:lineRule="auto"/>
        <w:ind w:left="720"/>
        <w:rPr>
          <w:lang w:val="en-US"/>
        </w:rPr>
      </w:pPr>
    </w:p>
    <w:p w14:paraId="4F388FCE" w14:textId="3FFE63C4" w:rsidR="002C3810" w:rsidRPr="00026285" w:rsidRDefault="002C3810" w:rsidP="002C3810">
      <w:pPr>
        <w:spacing w:line="276" w:lineRule="auto"/>
        <w:jc w:val="both"/>
        <w:rPr>
          <w:lang w:val="en-US"/>
        </w:rPr>
      </w:pPr>
      <w:r w:rsidRPr="00026285">
        <w:rPr>
          <w:b/>
          <w:lang w:val="en-US"/>
        </w:rPr>
        <w:t xml:space="preserve">The aim of this </w:t>
      </w:r>
      <w:r w:rsidR="00D76FBD">
        <w:rPr>
          <w:b/>
          <w:lang w:val="en-US"/>
        </w:rPr>
        <w:t>call for proposals</w:t>
      </w:r>
      <w:r w:rsidRPr="00026285">
        <w:rPr>
          <w:b/>
          <w:lang w:val="en-US"/>
        </w:rPr>
        <w:t xml:space="preserve"> is to select two consortia </w:t>
      </w:r>
      <w:r w:rsidRPr="00026285">
        <w:rPr>
          <w:lang w:val="en-US"/>
        </w:rPr>
        <w:t>that will create and implement an administrative, financial and logistical funding mechanism (intermediated fund) for national feminist CSOs in several countries:</w:t>
      </w:r>
    </w:p>
    <w:p w14:paraId="47F1B484" w14:textId="77777777" w:rsidR="002C3810" w:rsidRPr="00026285" w:rsidRDefault="002C3810" w:rsidP="002C3810">
      <w:pPr>
        <w:numPr>
          <w:ilvl w:val="0"/>
          <w:numId w:val="6"/>
        </w:numPr>
        <w:spacing w:line="276" w:lineRule="auto"/>
        <w:jc w:val="both"/>
        <w:rPr>
          <w:lang w:val="en-US"/>
        </w:rPr>
      </w:pPr>
      <w:r w:rsidRPr="00026285">
        <w:rPr>
          <w:lang w:val="en-US"/>
        </w:rPr>
        <w:t>Global or regional feminist networks or associations (operational activities, activism, research and expertise)</w:t>
      </w:r>
    </w:p>
    <w:p w14:paraId="1EA70E43" w14:textId="77777777" w:rsidR="002C3810" w:rsidRPr="00026285" w:rsidRDefault="002C3810" w:rsidP="002C3810">
      <w:pPr>
        <w:numPr>
          <w:ilvl w:val="0"/>
          <w:numId w:val="6"/>
        </w:numPr>
        <w:spacing w:line="276" w:lineRule="auto"/>
        <w:jc w:val="both"/>
        <w:rPr>
          <w:lang w:val="en-US"/>
        </w:rPr>
      </w:pPr>
      <w:r w:rsidRPr="00026285">
        <w:rPr>
          <w:lang w:val="en-US"/>
        </w:rPr>
        <w:t xml:space="preserve">Global or regional funds to support feminist movements </w:t>
      </w:r>
    </w:p>
    <w:p w14:paraId="09DADFCF" w14:textId="77777777" w:rsidR="002C3810" w:rsidRDefault="002C3810" w:rsidP="002C3810">
      <w:pPr>
        <w:numPr>
          <w:ilvl w:val="0"/>
          <w:numId w:val="6"/>
        </w:numPr>
        <w:spacing w:line="276" w:lineRule="auto"/>
        <w:jc w:val="both"/>
      </w:pPr>
      <w:r w:rsidRPr="00432150">
        <w:t xml:space="preserve">Global Union </w:t>
      </w:r>
      <w:proofErr w:type="spellStart"/>
      <w:r>
        <w:t>Federations</w:t>
      </w:r>
      <w:proofErr w:type="spellEnd"/>
      <w:r>
        <w:t xml:space="preserve"> </w:t>
      </w:r>
    </w:p>
    <w:p w14:paraId="2CC8B5E8" w14:textId="77777777" w:rsidR="002C3810" w:rsidRDefault="002C3810" w:rsidP="002C3810">
      <w:pPr>
        <w:numPr>
          <w:ilvl w:val="0"/>
          <w:numId w:val="6"/>
        </w:numPr>
        <w:spacing w:line="276" w:lineRule="auto"/>
        <w:jc w:val="both"/>
      </w:pPr>
      <w:r w:rsidRPr="00432150">
        <w:t xml:space="preserve">CSO </w:t>
      </w:r>
      <w:r>
        <w:t xml:space="preserve">networks </w:t>
      </w:r>
      <w:r w:rsidRPr="00432150">
        <w:t xml:space="preserve">acting on </w:t>
      </w:r>
      <w:proofErr w:type="spellStart"/>
      <w:r w:rsidRPr="00432150">
        <w:t>inequalities</w:t>
      </w:r>
      <w:proofErr w:type="spellEnd"/>
      <w:r w:rsidRPr="00432150">
        <w:t xml:space="preserve"> </w:t>
      </w:r>
    </w:p>
    <w:p w14:paraId="2AF7577B" w14:textId="77777777" w:rsidR="002C3810" w:rsidRPr="00026285" w:rsidRDefault="002C3810" w:rsidP="002C3810">
      <w:pPr>
        <w:numPr>
          <w:ilvl w:val="0"/>
          <w:numId w:val="6"/>
        </w:numPr>
        <w:spacing w:line="276" w:lineRule="auto"/>
        <w:jc w:val="both"/>
        <w:rPr>
          <w:lang w:val="en-US"/>
        </w:rPr>
      </w:pPr>
      <w:r w:rsidRPr="00026285">
        <w:rPr>
          <w:lang w:val="en-US"/>
        </w:rPr>
        <w:t xml:space="preserve">Global, regional and national NGOs. </w:t>
      </w:r>
    </w:p>
    <w:p w14:paraId="6DE3C71F" w14:textId="77A26F18" w:rsidR="002C3810" w:rsidRPr="003F5092" w:rsidRDefault="002C3810" w:rsidP="002C3810">
      <w:pPr>
        <w:spacing w:line="276" w:lineRule="auto"/>
        <w:jc w:val="both"/>
        <w:rPr>
          <w:b/>
          <w:lang w:val="en-US"/>
        </w:rPr>
      </w:pPr>
      <w:r w:rsidRPr="003F5092">
        <w:rPr>
          <w:b/>
          <w:lang w:val="en-US"/>
        </w:rPr>
        <w:lastRenderedPageBreak/>
        <w:t xml:space="preserve">The presence of national </w:t>
      </w:r>
      <w:r w:rsidR="004413A4" w:rsidRPr="003F5092">
        <w:rPr>
          <w:b/>
          <w:lang w:val="en-US"/>
        </w:rPr>
        <w:t>organization</w:t>
      </w:r>
      <w:r w:rsidRPr="003F5092">
        <w:rPr>
          <w:b/>
          <w:lang w:val="en-US"/>
        </w:rPr>
        <w:t xml:space="preserve">s from southern countries among the members of the consortia selected </w:t>
      </w:r>
      <w:proofErr w:type="gramStart"/>
      <w:r w:rsidRPr="003F5092">
        <w:rPr>
          <w:b/>
          <w:lang w:val="en-US"/>
        </w:rPr>
        <w:t>is strongly recommended</w:t>
      </w:r>
      <w:proofErr w:type="gramEnd"/>
      <w:r w:rsidRPr="003F5092">
        <w:rPr>
          <w:b/>
          <w:lang w:val="en-US"/>
        </w:rPr>
        <w:t>.</w:t>
      </w:r>
    </w:p>
    <w:p w14:paraId="565AEE5D" w14:textId="77777777" w:rsidR="002C3810" w:rsidRPr="00026285" w:rsidRDefault="002C3810" w:rsidP="002C3810">
      <w:pPr>
        <w:spacing w:line="276" w:lineRule="auto"/>
        <w:jc w:val="both"/>
        <w:rPr>
          <w:lang w:val="en-US"/>
        </w:rPr>
      </w:pPr>
    </w:p>
    <w:p w14:paraId="79775A98" w14:textId="12774C28" w:rsidR="002C3810" w:rsidRPr="00026285" w:rsidRDefault="002C3810" w:rsidP="002C3810">
      <w:pPr>
        <w:spacing w:line="276" w:lineRule="auto"/>
        <w:jc w:val="both"/>
        <w:rPr>
          <w:lang w:val="en-US"/>
        </w:rPr>
      </w:pPr>
      <w:r w:rsidRPr="00026285">
        <w:rPr>
          <w:b/>
          <w:lang w:val="en-US"/>
        </w:rPr>
        <w:t xml:space="preserve">The </w:t>
      </w:r>
      <w:r w:rsidR="004413A4">
        <w:rPr>
          <w:b/>
          <w:lang w:val="en-US"/>
        </w:rPr>
        <w:t>organization</w:t>
      </w:r>
      <w:r w:rsidRPr="00026285">
        <w:rPr>
          <w:b/>
          <w:lang w:val="en-US"/>
        </w:rPr>
        <w:t xml:space="preserve">s receiving intermediated funding under this FSOF </w:t>
      </w:r>
      <w:r w:rsidR="00D76FBD">
        <w:rPr>
          <w:b/>
          <w:lang w:val="en-US"/>
        </w:rPr>
        <w:t>call for proposals</w:t>
      </w:r>
      <w:r w:rsidRPr="00026285">
        <w:rPr>
          <w:b/>
          <w:lang w:val="en-US"/>
        </w:rPr>
        <w:t xml:space="preserve"> will be local feminist CSOs</w:t>
      </w:r>
      <w:r w:rsidRPr="00026285">
        <w:rPr>
          <w:lang w:val="en-US"/>
        </w:rPr>
        <w:t xml:space="preserve">, whether formally constituted or not, whose aim is to promote gender equality and bring about lasting change in gender-based social relations. Particular attention will be paid to CSOs whose main mission is to prevent and combat GBV and to provide holistic support, particularly in legal and judicial matters, for victims and, more broadly, for the community, witnesses and, in some cases, perpetrators. </w:t>
      </w:r>
      <w:r w:rsidRPr="00026285">
        <w:rPr>
          <w:b/>
          <w:lang w:val="en-US"/>
        </w:rPr>
        <w:t xml:space="preserve">The CSOs that receive the targeted funds do not necessarily have to be specialists in GBV, but they must be able to act on the levers that enable gender equality to </w:t>
      </w:r>
      <w:proofErr w:type="gramStart"/>
      <w:r w:rsidRPr="00026285">
        <w:rPr>
          <w:b/>
          <w:lang w:val="en-US"/>
        </w:rPr>
        <w:t>be strengthened</w:t>
      </w:r>
      <w:proofErr w:type="gramEnd"/>
      <w:r w:rsidRPr="00026285">
        <w:rPr>
          <w:b/>
          <w:lang w:val="en-US"/>
        </w:rPr>
        <w:t xml:space="preserve"> through the prevention of GBV and the management of GBV as described above. </w:t>
      </w:r>
      <w:r w:rsidRPr="00026285">
        <w:rPr>
          <w:lang w:val="en-US"/>
        </w:rPr>
        <w:t xml:space="preserve">These CSOs </w:t>
      </w:r>
      <w:proofErr w:type="gramStart"/>
      <w:r w:rsidRPr="00026285">
        <w:rPr>
          <w:lang w:val="en-US"/>
        </w:rPr>
        <w:t>will be considered</w:t>
      </w:r>
      <w:proofErr w:type="gramEnd"/>
      <w:r w:rsidRPr="00026285">
        <w:rPr>
          <w:lang w:val="en-US"/>
        </w:rPr>
        <w:t xml:space="preserve"> as project leaders. The final recipient CSOs may include, for example </w:t>
      </w:r>
    </w:p>
    <w:p w14:paraId="72DB803D" w14:textId="77777777" w:rsidR="002C3810" w:rsidRPr="00026285" w:rsidRDefault="002C3810" w:rsidP="002C3810">
      <w:pPr>
        <w:numPr>
          <w:ilvl w:val="0"/>
          <w:numId w:val="7"/>
        </w:numPr>
        <w:spacing w:line="276" w:lineRule="auto"/>
        <w:jc w:val="both"/>
        <w:rPr>
          <w:lang w:val="en-US"/>
        </w:rPr>
      </w:pPr>
      <w:r w:rsidRPr="00026285">
        <w:rPr>
          <w:lang w:val="en-US"/>
        </w:rPr>
        <w:t>National or regional branches of global feminist NGOs</w:t>
      </w:r>
    </w:p>
    <w:p w14:paraId="69D38A49" w14:textId="77777777" w:rsidR="002C3810" w:rsidRPr="00026285" w:rsidRDefault="002C3810" w:rsidP="002C3810">
      <w:pPr>
        <w:numPr>
          <w:ilvl w:val="0"/>
          <w:numId w:val="7"/>
        </w:numPr>
        <w:spacing w:line="276" w:lineRule="auto"/>
        <w:jc w:val="both"/>
        <w:rPr>
          <w:lang w:val="en-US"/>
        </w:rPr>
      </w:pPr>
      <w:r w:rsidRPr="00026285">
        <w:rPr>
          <w:lang w:val="en-US"/>
        </w:rPr>
        <w:t xml:space="preserve">Associations or NGOs promoting gender equality and/or the emancipation of women or girls, and/or the </w:t>
      </w:r>
      <w:proofErr w:type="spellStart"/>
      <w:r w:rsidRPr="00026285">
        <w:rPr>
          <w:lang w:val="en-US"/>
        </w:rPr>
        <w:t>defence</w:t>
      </w:r>
      <w:proofErr w:type="spellEnd"/>
      <w:r w:rsidRPr="00026285">
        <w:rPr>
          <w:lang w:val="en-US"/>
        </w:rPr>
        <w:t xml:space="preserve"> of rights</w:t>
      </w:r>
    </w:p>
    <w:p w14:paraId="736D0289" w14:textId="77777777" w:rsidR="002C3810" w:rsidRDefault="002C3810" w:rsidP="002C3810">
      <w:pPr>
        <w:numPr>
          <w:ilvl w:val="0"/>
          <w:numId w:val="7"/>
        </w:numPr>
        <w:spacing w:line="276" w:lineRule="auto"/>
        <w:jc w:val="both"/>
      </w:pPr>
      <w:r w:rsidRPr="00432150">
        <w:t xml:space="preserve">National </w:t>
      </w:r>
      <w:proofErr w:type="spellStart"/>
      <w:r w:rsidRPr="00432150">
        <w:t>feminist</w:t>
      </w:r>
      <w:proofErr w:type="spellEnd"/>
      <w:r w:rsidRPr="00432150">
        <w:t xml:space="preserve"> </w:t>
      </w:r>
      <w:proofErr w:type="spellStart"/>
      <w:r w:rsidRPr="00432150">
        <w:t>foundations</w:t>
      </w:r>
      <w:proofErr w:type="spellEnd"/>
      <w:r w:rsidRPr="00432150">
        <w:t xml:space="preserve"> and </w:t>
      </w:r>
      <w:proofErr w:type="spellStart"/>
      <w:r w:rsidRPr="00432150">
        <w:t>funds</w:t>
      </w:r>
      <w:proofErr w:type="spellEnd"/>
    </w:p>
    <w:p w14:paraId="380730D0" w14:textId="77777777" w:rsidR="002C3810" w:rsidRPr="00026285" w:rsidRDefault="002C3810" w:rsidP="002C3810">
      <w:pPr>
        <w:numPr>
          <w:ilvl w:val="0"/>
          <w:numId w:val="7"/>
        </w:numPr>
        <w:spacing w:line="276" w:lineRule="auto"/>
        <w:jc w:val="both"/>
        <w:rPr>
          <w:lang w:val="en-US"/>
        </w:rPr>
      </w:pPr>
      <w:r w:rsidRPr="00026285">
        <w:rPr>
          <w:lang w:val="en-US"/>
        </w:rPr>
        <w:t>Multi-stakeholder thematic platforms (including feminist CSOs)</w:t>
      </w:r>
    </w:p>
    <w:p w14:paraId="06E87CE6" w14:textId="77777777" w:rsidR="002C3810" w:rsidRPr="00026285" w:rsidRDefault="002C3810" w:rsidP="002C3810">
      <w:pPr>
        <w:numPr>
          <w:ilvl w:val="0"/>
          <w:numId w:val="7"/>
        </w:numPr>
        <w:spacing w:line="276" w:lineRule="auto"/>
        <w:jc w:val="both"/>
        <w:rPr>
          <w:lang w:val="en-US"/>
        </w:rPr>
      </w:pPr>
      <w:r w:rsidRPr="00026285">
        <w:rPr>
          <w:lang w:val="en-US"/>
        </w:rPr>
        <w:t>National coalitions, networks or alliances of feminist CSOs</w:t>
      </w:r>
    </w:p>
    <w:p w14:paraId="200C3529" w14:textId="77777777" w:rsidR="002C3810" w:rsidRDefault="002C3810" w:rsidP="002C3810">
      <w:pPr>
        <w:numPr>
          <w:ilvl w:val="0"/>
          <w:numId w:val="7"/>
        </w:numPr>
        <w:spacing w:line="276" w:lineRule="auto"/>
        <w:jc w:val="both"/>
      </w:pPr>
      <w:r>
        <w:t xml:space="preserve">Associations of </w:t>
      </w:r>
      <w:proofErr w:type="spellStart"/>
      <w:r>
        <w:t>women</w:t>
      </w:r>
      <w:proofErr w:type="spellEnd"/>
      <w:r>
        <w:t xml:space="preserve"> </w:t>
      </w:r>
      <w:proofErr w:type="spellStart"/>
      <w:r>
        <w:t>lawyers</w:t>
      </w:r>
      <w:proofErr w:type="spellEnd"/>
      <w:r>
        <w:t xml:space="preserve"> </w:t>
      </w:r>
    </w:p>
    <w:p w14:paraId="0F6022D1" w14:textId="77777777" w:rsidR="002C3810" w:rsidRPr="00026285" w:rsidRDefault="002C3810" w:rsidP="002C3810">
      <w:pPr>
        <w:numPr>
          <w:ilvl w:val="0"/>
          <w:numId w:val="7"/>
        </w:numPr>
        <w:spacing w:line="276" w:lineRule="auto"/>
        <w:jc w:val="both"/>
        <w:rPr>
          <w:lang w:val="en-US"/>
        </w:rPr>
      </w:pPr>
      <w:r w:rsidRPr="00026285">
        <w:rPr>
          <w:lang w:val="en-US"/>
        </w:rPr>
        <w:t xml:space="preserve">Associations, confederations or groups of women in an economic sector (crafts, textiles, domestic work, </w:t>
      </w:r>
      <w:proofErr w:type="spellStart"/>
      <w:r w:rsidRPr="00026285">
        <w:rPr>
          <w:lang w:val="en-US"/>
        </w:rPr>
        <w:t>agri</w:t>
      </w:r>
      <w:proofErr w:type="spellEnd"/>
      <w:r w:rsidRPr="00026285">
        <w:rPr>
          <w:lang w:val="en-US"/>
        </w:rPr>
        <w:t xml:space="preserve">-food, sex work, etc.) </w:t>
      </w:r>
    </w:p>
    <w:p w14:paraId="762452E3" w14:textId="77777777" w:rsidR="002C3810" w:rsidRPr="00026285" w:rsidRDefault="002C3810" w:rsidP="002C3810">
      <w:pPr>
        <w:numPr>
          <w:ilvl w:val="0"/>
          <w:numId w:val="7"/>
        </w:numPr>
        <w:spacing w:line="276" w:lineRule="auto"/>
        <w:jc w:val="both"/>
        <w:rPr>
          <w:lang w:val="en-US"/>
        </w:rPr>
      </w:pPr>
      <w:r w:rsidRPr="00026285">
        <w:rPr>
          <w:lang w:val="en-US"/>
        </w:rPr>
        <w:t>Associations or networks of women entrepreneurs, businesswomen or company directors</w:t>
      </w:r>
    </w:p>
    <w:p w14:paraId="6A8CB9AF" w14:textId="77777777" w:rsidR="002C3810" w:rsidRPr="00026285" w:rsidRDefault="002C3810" w:rsidP="002C3810">
      <w:pPr>
        <w:numPr>
          <w:ilvl w:val="0"/>
          <w:numId w:val="7"/>
        </w:numPr>
        <w:spacing w:line="276" w:lineRule="auto"/>
        <w:jc w:val="both"/>
        <w:rPr>
          <w:lang w:val="en-US"/>
        </w:rPr>
      </w:pPr>
      <w:r w:rsidRPr="00026285">
        <w:rPr>
          <w:lang w:val="en-US"/>
        </w:rPr>
        <w:t>Trade unions (e.g. domestic and agricultural workers)</w:t>
      </w:r>
    </w:p>
    <w:p w14:paraId="33BC6C15" w14:textId="77777777" w:rsidR="002C3810" w:rsidRPr="00026285" w:rsidRDefault="002C3810" w:rsidP="002C3810">
      <w:pPr>
        <w:numPr>
          <w:ilvl w:val="0"/>
          <w:numId w:val="7"/>
        </w:numPr>
        <w:spacing w:line="276" w:lineRule="auto"/>
        <w:jc w:val="both"/>
        <w:rPr>
          <w:lang w:val="en-US"/>
        </w:rPr>
      </w:pPr>
      <w:r w:rsidRPr="00026285">
        <w:rPr>
          <w:lang w:val="en-US"/>
        </w:rPr>
        <w:t>Local research groups or institutes with a gender perspective</w:t>
      </w:r>
    </w:p>
    <w:p w14:paraId="5E8B1E9E" w14:textId="77777777" w:rsidR="002C3810" w:rsidRPr="00026285" w:rsidRDefault="002C3810" w:rsidP="002C3810">
      <w:pPr>
        <w:numPr>
          <w:ilvl w:val="0"/>
          <w:numId w:val="7"/>
        </w:numPr>
        <w:spacing w:line="276" w:lineRule="auto"/>
        <w:jc w:val="both"/>
        <w:rPr>
          <w:lang w:val="en-US"/>
        </w:rPr>
      </w:pPr>
      <w:r w:rsidRPr="00026285">
        <w:rPr>
          <w:lang w:val="en-US"/>
        </w:rPr>
        <w:t xml:space="preserve">Associations that defend and support the development of certain "key" groups (LGBTQIA+, albinos, disabled people, ethnic groups, specific migratory status, religious groups, etc.). </w:t>
      </w:r>
    </w:p>
    <w:p w14:paraId="1A228E0F" w14:textId="77777777" w:rsidR="002C3810" w:rsidRPr="00026285" w:rsidRDefault="002C3810" w:rsidP="002C3810">
      <w:pPr>
        <w:numPr>
          <w:ilvl w:val="0"/>
          <w:numId w:val="7"/>
        </w:numPr>
        <w:spacing w:line="276" w:lineRule="auto"/>
        <w:jc w:val="both"/>
        <w:rPr>
          <w:lang w:val="en-US"/>
        </w:rPr>
      </w:pPr>
      <w:r w:rsidRPr="00026285">
        <w:rPr>
          <w:lang w:val="en-US"/>
        </w:rPr>
        <w:t xml:space="preserve">Associations of young feminists, young girls or young women leaders </w:t>
      </w:r>
    </w:p>
    <w:p w14:paraId="3AB09630" w14:textId="77777777" w:rsidR="002C3810" w:rsidRDefault="002C3810" w:rsidP="002C3810">
      <w:pPr>
        <w:numPr>
          <w:ilvl w:val="0"/>
          <w:numId w:val="7"/>
        </w:numPr>
        <w:spacing w:line="276" w:lineRule="auto"/>
        <w:jc w:val="both"/>
      </w:pPr>
      <w:proofErr w:type="spellStart"/>
      <w:r>
        <w:t>Surviving</w:t>
      </w:r>
      <w:proofErr w:type="spellEnd"/>
      <w:r>
        <w:t xml:space="preserve"> </w:t>
      </w:r>
      <w:proofErr w:type="spellStart"/>
      <w:r>
        <w:t>women's</w:t>
      </w:r>
      <w:proofErr w:type="spellEnd"/>
      <w:r>
        <w:t xml:space="preserve"> groups </w:t>
      </w:r>
    </w:p>
    <w:p w14:paraId="237E86E2" w14:textId="77777777" w:rsidR="002C3810" w:rsidRDefault="002C3810" w:rsidP="002C3810">
      <w:pPr>
        <w:numPr>
          <w:ilvl w:val="0"/>
          <w:numId w:val="7"/>
        </w:numPr>
        <w:spacing w:line="276" w:lineRule="auto"/>
        <w:jc w:val="both"/>
      </w:pPr>
      <w:r>
        <w:t xml:space="preserve">Informal </w:t>
      </w:r>
      <w:proofErr w:type="spellStart"/>
      <w:r>
        <w:t>feminist</w:t>
      </w:r>
      <w:proofErr w:type="spellEnd"/>
      <w:r>
        <w:t xml:space="preserve"> </w:t>
      </w:r>
      <w:proofErr w:type="spellStart"/>
      <w:r>
        <w:t>activist</w:t>
      </w:r>
      <w:proofErr w:type="spellEnd"/>
      <w:r>
        <w:t xml:space="preserve"> </w:t>
      </w:r>
      <w:proofErr w:type="spellStart"/>
      <w:r>
        <w:t>movements</w:t>
      </w:r>
      <w:proofErr w:type="spellEnd"/>
      <w:r>
        <w:t xml:space="preserve">, collectives or </w:t>
      </w:r>
      <w:proofErr w:type="spellStart"/>
      <w:r>
        <w:t>communities</w:t>
      </w:r>
      <w:proofErr w:type="spellEnd"/>
    </w:p>
    <w:p w14:paraId="48093E9A" w14:textId="77777777" w:rsidR="002C3810" w:rsidRDefault="002C3810" w:rsidP="002C3810">
      <w:pPr>
        <w:numPr>
          <w:ilvl w:val="0"/>
          <w:numId w:val="7"/>
        </w:numPr>
        <w:spacing w:line="276" w:lineRule="auto"/>
        <w:jc w:val="both"/>
      </w:pPr>
      <w:r>
        <w:t xml:space="preserve">Informal </w:t>
      </w:r>
      <w:proofErr w:type="spellStart"/>
      <w:r>
        <w:t>women's</w:t>
      </w:r>
      <w:proofErr w:type="spellEnd"/>
      <w:r>
        <w:t xml:space="preserve"> groups</w:t>
      </w:r>
    </w:p>
    <w:p w14:paraId="25B3841F" w14:textId="77777777" w:rsidR="002C3810" w:rsidRPr="00432150" w:rsidRDefault="002C3810" w:rsidP="002C3810">
      <w:pPr>
        <w:spacing w:line="276" w:lineRule="auto"/>
        <w:ind w:left="720"/>
        <w:jc w:val="both"/>
      </w:pPr>
    </w:p>
    <w:p w14:paraId="72E05B7F" w14:textId="77777777" w:rsidR="002C3810" w:rsidRPr="00026285" w:rsidRDefault="002C3810" w:rsidP="002C3810">
      <w:pPr>
        <w:spacing w:line="276" w:lineRule="auto"/>
        <w:jc w:val="both"/>
        <w:rPr>
          <w:lang w:val="en-US"/>
        </w:rPr>
      </w:pPr>
      <w:r w:rsidRPr="00026285">
        <w:rPr>
          <w:lang w:val="en-US"/>
        </w:rPr>
        <w:t xml:space="preserve">The actions to </w:t>
      </w:r>
      <w:proofErr w:type="gramStart"/>
      <w:r w:rsidRPr="00026285">
        <w:rPr>
          <w:lang w:val="en-US"/>
        </w:rPr>
        <w:t>be carried out</w:t>
      </w:r>
      <w:proofErr w:type="gramEnd"/>
      <w:r w:rsidRPr="00026285">
        <w:rPr>
          <w:lang w:val="en-US"/>
        </w:rPr>
        <w:t xml:space="preserve"> under this call for proposals will ensure, from the outset, that they are coordinated with the tools developed by AFD, the French Embassy and Expertise France in the field, and are fully consistent with the projects implemented. </w:t>
      </w:r>
    </w:p>
    <w:p w14:paraId="242306DB" w14:textId="77777777" w:rsidR="002C3810" w:rsidRPr="00026285" w:rsidRDefault="002C3810" w:rsidP="002C3810">
      <w:pPr>
        <w:spacing w:line="276" w:lineRule="auto"/>
        <w:jc w:val="both"/>
        <w:rPr>
          <w:lang w:val="en-US"/>
        </w:rPr>
      </w:pPr>
    </w:p>
    <w:p w14:paraId="6ECAD2CD" w14:textId="1BE79239" w:rsidR="002C3810" w:rsidRPr="00026285" w:rsidRDefault="002C3810" w:rsidP="002C3810">
      <w:pPr>
        <w:spacing w:line="276" w:lineRule="auto"/>
        <w:jc w:val="both"/>
        <w:rPr>
          <w:lang w:val="en-US"/>
        </w:rPr>
      </w:pPr>
      <w:r w:rsidRPr="00026285">
        <w:rPr>
          <w:b/>
          <w:lang w:val="en-US"/>
        </w:rPr>
        <w:t xml:space="preserve">Each project must be part of a </w:t>
      </w:r>
      <w:r w:rsidR="003F5092">
        <w:rPr>
          <w:b/>
          <w:lang w:val="en-US"/>
        </w:rPr>
        <w:t>Human Rights-Based</w:t>
      </w:r>
      <w:r w:rsidRPr="00026285">
        <w:rPr>
          <w:b/>
          <w:lang w:val="en-US"/>
        </w:rPr>
        <w:t xml:space="preserve"> approach that is inclusive and takes into account the multidimensional factors of inequality. </w:t>
      </w:r>
      <w:r w:rsidR="0079338A">
        <w:rPr>
          <w:lang w:val="en-US"/>
        </w:rPr>
        <w:t>Each project will take into account</w:t>
      </w:r>
      <w:r w:rsidRPr="00026285">
        <w:rPr>
          <w:lang w:val="en-US"/>
        </w:rPr>
        <w:t xml:space="preserve"> vertical and horizontal inequalities, particularly in certain fragile contexts targeted by the project. It will be sensitive to the specific vulnerabilities and multiple forms of discrimination and exclusion faced by certain women (with disabilities, of different sexual orientations and gender identities, immigrants, women in situations of sexual exploitation, etc.). In its operational approach, each consortium will </w:t>
      </w:r>
      <w:r w:rsidR="0079338A">
        <w:rPr>
          <w:lang w:val="en-US"/>
        </w:rPr>
        <w:t>pay attention</w:t>
      </w:r>
      <w:r w:rsidRPr="00026285">
        <w:rPr>
          <w:lang w:val="en-US"/>
        </w:rPr>
        <w:t xml:space="preserve"> to promote actions involving these groups, which are most at risk.</w:t>
      </w:r>
    </w:p>
    <w:p w14:paraId="7605FB1B" w14:textId="77777777" w:rsidR="002C3810" w:rsidRPr="00026285" w:rsidRDefault="002C3810" w:rsidP="002C3810">
      <w:pPr>
        <w:spacing w:line="276" w:lineRule="auto"/>
        <w:jc w:val="both"/>
        <w:rPr>
          <w:lang w:val="en-US"/>
        </w:rPr>
      </w:pPr>
    </w:p>
    <w:p w14:paraId="5E7F25BB" w14:textId="7B6D60F0" w:rsidR="002C3810" w:rsidRPr="00026285" w:rsidRDefault="0079338A" w:rsidP="002C3810">
      <w:pPr>
        <w:spacing w:line="276" w:lineRule="auto"/>
        <w:jc w:val="both"/>
        <w:rPr>
          <w:lang w:val="en-US"/>
        </w:rPr>
      </w:pPr>
      <w:r>
        <w:rPr>
          <w:szCs w:val="20"/>
          <w:lang w:val="en-US"/>
        </w:rPr>
        <w:t>Each consortium will also pay attention to take into</w:t>
      </w:r>
      <w:r w:rsidR="002C3810" w:rsidRPr="00026285">
        <w:rPr>
          <w:szCs w:val="20"/>
          <w:lang w:val="en-US"/>
        </w:rPr>
        <w:t xml:space="preserve"> account the </w:t>
      </w:r>
      <w:r w:rsidR="002C3810" w:rsidRPr="00026285">
        <w:rPr>
          <w:b/>
          <w:szCs w:val="20"/>
          <w:lang w:val="en-US"/>
        </w:rPr>
        <w:t xml:space="preserve">level of exposure to security risks </w:t>
      </w:r>
      <w:r w:rsidR="002C3810" w:rsidRPr="00026285">
        <w:rPr>
          <w:szCs w:val="20"/>
          <w:lang w:val="en-US"/>
        </w:rPr>
        <w:t>of members of local CSOs involved in the prevention and fight against G</w:t>
      </w:r>
      <w:r>
        <w:rPr>
          <w:szCs w:val="20"/>
          <w:lang w:val="en-US"/>
        </w:rPr>
        <w:t xml:space="preserve">BV in the countries concerned. </w:t>
      </w:r>
      <w:r w:rsidR="002C3810" w:rsidRPr="00026285">
        <w:rPr>
          <w:lang w:val="en-US"/>
        </w:rPr>
        <w:t xml:space="preserve">The lead partner of each consortium must have, or at least propose the </w:t>
      </w:r>
      <w:r>
        <w:rPr>
          <w:lang w:val="en-US"/>
        </w:rPr>
        <w:lastRenderedPageBreak/>
        <w:t xml:space="preserve">elaboration </w:t>
      </w:r>
      <w:r w:rsidR="002C3810" w:rsidRPr="00026285">
        <w:rPr>
          <w:lang w:val="en-US"/>
        </w:rPr>
        <w:t xml:space="preserve">of, a policy/charter/code of conduct that takes into account the security risks to which feminist CSOs must commit. Furthermore, in order to reduce the risks of exposure and safety for members of local CSOs, the consortium responsible for structuring the </w:t>
      </w:r>
      <w:r>
        <w:rPr>
          <w:lang w:val="en-US"/>
        </w:rPr>
        <w:t xml:space="preserve">local </w:t>
      </w:r>
      <w:r w:rsidR="00D76FBD">
        <w:rPr>
          <w:lang w:val="en-US"/>
        </w:rPr>
        <w:t>call for proposals</w:t>
      </w:r>
      <w:r w:rsidR="002C3810" w:rsidRPr="00026285">
        <w:rPr>
          <w:lang w:val="en-US"/>
        </w:rPr>
        <w:t xml:space="preserve"> should have or develop a methodology to ensure that the activities do not create risks for the population. The need for a discursive approach between the consortia and the project's communication team </w:t>
      </w:r>
      <w:proofErr w:type="gramStart"/>
      <w:r w:rsidR="002C3810" w:rsidRPr="00026285">
        <w:rPr>
          <w:lang w:val="en-US"/>
        </w:rPr>
        <w:t xml:space="preserve">is </w:t>
      </w:r>
      <w:proofErr w:type="spellStart"/>
      <w:r w:rsidR="002C3810" w:rsidRPr="00026285">
        <w:rPr>
          <w:lang w:val="en-US"/>
        </w:rPr>
        <w:t>recognised</w:t>
      </w:r>
      <w:proofErr w:type="spellEnd"/>
      <w:proofErr w:type="gramEnd"/>
      <w:r w:rsidR="002C3810" w:rsidRPr="00026285">
        <w:rPr>
          <w:lang w:val="en-US"/>
        </w:rPr>
        <w:t xml:space="preserve"> in order to guarantee a degree of flexibility for the participating </w:t>
      </w:r>
      <w:r w:rsidR="004413A4">
        <w:rPr>
          <w:lang w:val="en-US"/>
        </w:rPr>
        <w:t>organization</w:t>
      </w:r>
      <w:r w:rsidR="002C3810" w:rsidRPr="00026285">
        <w:rPr>
          <w:lang w:val="en-US"/>
        </w:rPr>
        <w:t xml:space="preserve">s. </w:t>
      </w:r>
    </w:p>
    <w:p w14:paraId="4ED75891" w14:textId="77777777" w:rsidR="002C3810" w:rsidRPr="00026285" w:rsidRDefault="002C3810" w:rsidP="002C3810">
      <w:pPr>
        <w:spacing w:line="276" w:lineRule="auto"/>
        <w:jc w:val="both"/>
        <w:rPr>
          <w:b/>
          <w:lang w:val="en-US"/>
        </w:rPr>
      </w:pPr>
    </w:p>
    <w:p w14:paraId="366D8027" w14:textId="77777777" w:rsidR="002C3810" w:rsidRPr="00026285" w:rsidRDefault="002C3810" w:rsidP="002C3810">
      <w:pPr>
        <w:spacing w:line="276" w:lineRule="auto"/>
        <w:jc w:val="both"/>
        <w:rPr>
          <w:b/>
          <w:lang w:val="en-US"/>
        </w:rPr>
      </w:pPr>
      <w:r w:rsidRPr="00026285">
        <w:rPr>
          <w:b/>
          <w:lang w:val="en-US"/>
        </w:rPr>
        <w:t xml:space="preserve">This intermediated financing scheme will aim to create </w:t>
      </w:r>
      <w:r w:rsidRPr="00026285">
        <w:rPr>
          <w:b/>
          <w:u w:val="single"/>
          <w:lang w:val="en-US"/>
        </w:rPr>
        <w:t xml:space="preserve">lasting change through various </w:t>
      </w:r>
      <w:proofErr w:type="gramStart"/>
      <w:r w:rsidRPr="00026285">
        <w:rPr>
          <w:b/>
          <w:u w:val="single"/>
          <w:lang w:val="en-US"/>
        </w:rPr>
        <w:t>leverage</w:t>
      </w:r>
      <w:proofErr w:type="gramEnd"/>
      <w:r w:rsidRPr="00026285">
        <w:rPr>
          <w:b/>
          <w:u w:val="single"/>
          <w:lang w:val="en-US"/>
        </w:rPr>
        <w:t xml:space="preserve"> effects</w:t>
      </w:r>
      <w:r w:rsidRPr="00026285">
        <w:rPr>
          <w:b/>
          <w:lang w:val="en-US"/>
        </w:rPr>
        <w:t>:</w:t>
      </w:r>
    </w:p>
    <w:p w14:paraId="21DA2AF7" w14:textId="77777777" w:rsidR="002C3810" w:rsidRPr="00026285" w:rsidRDefault="002C3810" w:rsidP="002C3810">
      <w:pPr>
        <w:numPr>
          <w:ilvl w:val="0"/>
          <w:numId w:val="5"/>
        </w:numPr>
        <w:spacing w:line="276" w:lineRule="auto"/>
        <w:jc w:val="both"/>
        <w:rPr>
          <w:lang w:val="en-US"/>
        </w:rPr>
      </w:pPr>
      <w:r w:rsidRPr="00026285">
        <w:rPr>
          <w:lang w:val="en-US"/>
        </w:rPr>
        <w:t>A better understanding of the challenges of prevention, advocacy and awareness campaigns (particularly in terms of transforming gender norms and stereotypes) by civil society to prevent and combat GBV;</w:t>
      </w:r>
    </w:p>
    <w:p w14:paraId="49AF148E" w14:textId="77777777" w:rsidR="002C3810" w:rsidRPr="00026285" w:rsidRDefault="002C3810" w:rsidP="002C3810">
      <w:pPr>
        <w:numPr>
          <w:ilvl w:val="0"/>
          <w:numId w:val="5"/>
        </w:numPr>
        <w:spacing w:line="276" w:lineRule="auto"/>
        <w:jc w:val="both"/>
        <w:rPr>
          <w:lang w:val="en-US"/>
        </w:rPr>
      </w:pPr>
      <w:r w:rsidRPr="00026285">
        <w:rPr>
          <w:lang w:val="en-US"/>
        </w:rPr>
        <w:t>Better identification of the nature and extent of unmet needs in terms of access to services for victims of GBV, particularly in terms of access to rights and justice services, and their impact;</w:t>
      </w:r>
    </w:p>
    <w:p w14:paraId="5CB468B8" w14:textId="77777777" w:rsidR="002C3810" w:rsidRPr="00026285" w:rsidRDefault="002C3810" w:rsidP="002C3810">
      <w:pPr>
        <w:numPr>
          <w:ilvl w:val="0"/>
          <w:numId w:val="5"/>
        </w:numPr>
        <w:spacing w:line="276" w:lineRule="auto"/>
        <w:jc w:val="both"/>
        <w:rPr>
          <w:lang w:val="en-US"/>
        </w:rPr>
      </w:pPr>
      <w:r w:rsidRPr="00026285">
        <w:rPr>
          <w:lang w:val="en-US"/>
        </w:rPr>
        <w:t>Strengthening holistic support systems for victims (concentrated services such as one-stop shops), including medical, psychosocial and socio-economic reintegration support;</w:t>
      </w:r>
    </w:p>
    <w:p w14:paraId="10225295" w14:textId="77777777" w:rsidR="002C3810" w:rsidRPr="00026285" w:rsidRDefault="002C3810" w:rsidP="002C3810">
      <w:pPr>
        <w:numPr>
          <w:ilvl w:val="0"/>
          <w:numId w:val="5"/>
        </w:numPr>
        <w:spacing w:line="276" w:lineRule="auto"/>
        <w:jc w:val="both"/>
        <w:rPr>
          <w:lang w:val="en-US"/>
        </w:rPr>
      </w:pPr>
      <w:r w:rsidRPr="00026285">
        <w:rPr>
          <w:lang w:val="en-US"/>
        </w:rPr>
        <w:t>More specific and tailored support for people from vulnerable communities (aboriginal or LGBTQIA+);</w:t>
      </w:r>
    </w:p>
    <w:p w14:paraId="0FC6DBA6" w14:textId="77777777" w:rsidR="002C3810" w:rsidRPr="00026285" w:rsidRDefault="002C3810" w:rsidP="002C3810">
      <w:pPr>
        <w:numPr>
          <w:ilvl w:val="0"/>
          <w:numId w:val="5"/>
        </w:numPr>
        <w:shd w:val="clear" w:color="auto" w:fill="FFFFFF"/>
        <w:spacing w:line="276" w:lineRule="auto"/>
        <w:jc w:val="both"/>
        <w:rPr>
          <w:lang w:val="en-US"/>
        </w:rPr>
      </w:pPr>
      <w:r w:rsidRPr="00026285">
        <w:rPr>
          <w:lang w:val="en-US"/>
        </w:rPr>
        <w:t xml:space="preserve">Promoting gender-transformative policies and practices, in particular to prevent and combat GBV; </w:t>
      </w:r>
    </w:p>
    <w:p w14:paraId="5AE527A6" w14:textId="77777777" w:rsidR="002C3810" w:rsidRPr="00026285" w:rsidRDefault="002C3810" w:rsidP="002C3810">
      <w:pPr>
        <w:numPr>
          <w:ilvl w:val="0"/>
          <w:numId w:val="5"/>
        </w:numPr>
        <w:shd w:val="clear" w:color="auto" w:fill="FFFFFF"/>
        <w:spacing w:line="276" w:lineRule="auto"/>
        <w:jc w:val="both"/>
        <w:rPr>
          <w:lang w:val="en-US"/>
        </w:rPr>
      </w:pPr>
      <w:r w:rsidRPr="00026285">
        <w:rPr>
          <w:lang w:val="en-US"/>
        </w:rPr>
        <w:t>Advocacy for laws, standards and policies to protect victims;</w:t>
      </w:r>
    </w:p>
    <w:p w14:paraId="242EFBED" w14:textId="77777777" w:rsidR="002C3810" w:rsidRPr="00026285" w:rsidRDefault="002C3810" w:rsidP="002C3810">
      <w:pPr>
        <w:numPr>
          <w:ilvl w:val="0"/>
          <w:numId w:val="5"/>
        </w:numPr>
        <w:spacing w:line="276" w:lineRule="auto"/>
        <w:jc w:val="both"/>
        <w:rPr>
          <w:lang w:val="en-US"/>
        </w:rPr>
      </w:pPr>
      <w:r w:rsidRPr="00026285">
        <w:rPr>
          <w:lang w:val="en-US"/>
        </w:rPr>
        <w:t>Strengthening and sustaining alliances between feminist CSOs working on the issue;</w:t>
      </w:r>
    </w:p>
    <w:p w14:paraId="398366CD" w14:textId="77777777" w:rsidR="002C3810" w:rsidRPr="00026285" w:rsidRDefault="002C3810" w:rsidP="002C3810">
      <w:pPr>
        <w:numPr>
          <w:ilvl w:val="0"/>
          <w:numId w:val="5"/>
        </w:numPr>
        <w:spacing w:line="276" w:lineRule="auto"/>
        <w:jc w:val="both"/>
        <w:rPr>
          <w:lang w:val="en-US"/>
        </w:rPr>
      </w:pPr>
      <w:r w:rsidRPr="00026285">
        <w:rPr>
          <w:lang w:val="en-US"/>
        </w:rPr>
        <w:t>Increasing the voice and representation of women and LGBTQIA+ people in their societies and with the authorities on issues related to preventing and combating GBV;</w:t>
      </w:r>
    </w:p>
    <w:p w14:paraId="010B86B1" w14:textId="77777777" w:rsidR="002C3810" w:rsidRPr="00026285" w:rsidRDefault="002C3810" w:rsidP="002C3810">
      <w:pPr>
        <w:numPr>
          <w:ilvl w:val="0"/>
          <w:numId w:val="5"/>
        </w:numPr>
        <w:spacing w:line="276" w:lineRule="auto"/>
        <w:jc w:val="both"/>
        <w:rPr>
          <w:lang w:val="en-US"/>
        </w:rPr>
      </w:pPr>
      <w:r w:rsidRPr="00026285">
        <w:rPr>
          <w:lang w:val="en-US"/>
        </w:rPr>
        <w:t>Producing and promoting local knowledge to guide feminist action.</w:t>
      </w:r>
    </w:p>
    <w:p w14:paraId="16EF0515" w14:textId="6C75C63C" w:rsidR="002C3810" w:rsidRPr="00026285" w:rsidRDefault="002C3810" w:rsidP="003F5092">
      <w:pPr>
        <w:spacing w:line="276" w:lineRule="auto"/>
        <w:jc w:val="both"/>
        <w:rPr>
          <w:lang w:val="en-US"/>
        </w:rPr>
      </w:pPr>
    </w:p>
    <w:p w14:paraId="6AA2C351" w14:textId="30C1F721" w:rsidR="002C3810" w:rsidRPr="00026285" w:rsidRDefault="002C3810" w:rsidP="002C3810">
      <w:pPr>
        <w:spacing w:line="276" w:lineRule="auto"/>
        <w:jc w:val="both"/>
        <w:rPr>
          <w:lang w:val="en-US"/>
        </w:rPr>
      </w:pPr>
      <w:r w:rsidRPr="00026285">
        <w:rPr>
          <w:lang w:val="en-US"/>
        </w:rPr>
        <w:t xml:space="preserve">To this end, the </w:t>
      </w:r>
      <w:r w:rsidRPr="00026285">
        <w:rPr>
          <w:b/>
          <w:lang w:val="en-US"/>
        </w:rPr>
        <w:t xml:space="preserve">categories of actions that </w:t>
      </w:r>
      <w:r w:rsidRPr="00026285">
        <w:rPr>
          <w:lang w:val="en-US"/>
        </w:rPr>
        <w:t xml:space="preserve">can be </w:t>
      </w:r>
      <w:r w:rsidR="003F5092" w:rsidRPr="00026285">
        <w:rPr>
          <w:lang w:val="en-US"/>
        </w:rPr>
        <w:t>mobilized</w:t>
      </w:r>
      <w:r w:rsidRPr="00026285">
        <w:rPr>
          <w:lang w:val="en-US"/>
        </w:rPr>
        <w:t xml:space="preserve"> by local feminist CSOs receiving funds (with other CSOs, communities and individuals, and in conjunction with strategic stakeholders) may relate </w:t>
      </w:r>
      <w:proofErr w:type="gramStart"/>
      <w:r w:rsidRPr="00026285">
        <w:rPr>
          <w:lang w:val="en-US"/>
        </w:rPr>
        <w:t>to:</w:t>
      </w:r>
      <w:proofErr w:type="gramEnd"/>
      <w:r w:rsidRPr="00026285">
        <w:rPr>
          <w:lang w:val="en-US"/>
        </w:rPr>
        <w:t xml:space="preserve"> making funding available; capacity building; </w:t>
      </w:r>
      <w:r w:rsidR="00D76FBD">
        <w:rPr>
          <w:lang w:val="en-US"/>
        </w:rPr>
        <w:t>capitalization</w:t>
      </w:r>
      <w:r w:rsidRPr="00026285">
        <w:rPr>
          <w:lang w:val="en-US"/>
        </w:rPr>
        <w:t xml:space="preserve">, experience sharing and networking; research and knowledge production; advocacy, influence and political action; community action. This list is indicative and not exhaustive/exclusive. </w:t>
      </w:r>
    </w:p>
    <w:p w14:paraId="012BE3F7" w14:textId="77777777" w:rsidR="002C3810" w:rsidRPr="00026285" w:rsidRDefault="002C3810" w:rsidP="002C3810">
      <w:pPr>
        <w:spacing w:line="276" w:lineRule="auto"/>
        <w:jc w:val="both"/>
        <w:rPr>
          <w:b/>
          <w:lang w:val="en-US"/>
        </w:rPr>
      </w:pPr>
    </w:p>
    <w:p w14:paraId="6F674EE1" w14:textId="3B49DE0B" w:rsidR="003F5092" w:rsidRPr="00026285" w:rsidRDefault="003F5092" w:rsidP="002C3810">
      <w:pPr>
        <w:spacing w:line="276" w:lineRule="auto"/>
        <w:jc w:val="both"/>
        <w:rPr>
          <w:lang w:val="en-US"/>
        </w:rPr>
      </w:pPr>
      <w:r>
        <w:rPr>
          <w:b/>
          <w:lang w:val="en-US"/>
        </w:rPr>
        <w:t xml:space="preserve">The </w:t>
      </w:r>
      <w:r w:rsidR="00D76FBD">
        <w:rPr>
          <w:b/>
          <w:lang w:val="en-US"/>
        </w:rPr>
        <w:t>call for proposals</w:t>
      </w:r>
      <w:r w:rsidR="002C3810" w:rsidRPr="00026285">
        <w:rPr>
          <w:b/>
          <w:lang w:val="en-US"/>
        </w:rPr>
        <w:t xml:space="preserve"> </w:t>
      </w:r>
      <w:r>
        <w:rPr>
          <w:b/>
          <w:lang w:val="en-US"/>
        </w:rPr>
        <w:t xml:space="preserve">do not </w:t>
      </w:r>
      <w:r w:rsidR="002C3810" w:rsidRPr="00026285">
        <w:rPr>
          <w:b/>
          <w:lang w:val="en-US"/>
        </w:rPr>
        <w:t>establish a list of activities or expected results</w:t>
      </w:r>
      <w:r w:rsidR="002C3810" w:rsidRPr="00026285">
        <w:rPr>
          <w:lang w:val="en-US"/>
        </w:rPr>
        <w:t xml:space="preserve">. However, a list of examples of activities </w:t>
      </w:r>
      <w:proofErr w:type="gramStart"/>
      <w:r w:rsidR="002C3810" w:rsidRPr="00026285">
        <w:rPr>
          <w:lang w:val="en-US"/>
        </w:rPr>
        <w:t>is provided</w:t>
      </w:r>
      <w:proofErr w:type="gramEnd"/>
      <w:r w:rsidR="002C3810" w:rsidRPr="00026285">
        <w:rPr>
          <w:lang w:val="en-US"/>
        </w:rPr>
        <w:t xml:space="preserve"> below ("Scope of intervention") for guidance.</w:t>
      </w:r>
    </w:p>
    <w:p w14:paraId="69C54884" w14:textId="77777777" w:rsidR="004A392F" w:rsidRPr="00D41DA5" w:rsidRDefault="004A392F" w:rsidP="004A392F">
      <w:pPr>
        <w:spacing w:line="20" w:lineRule="atLeast"/>
        <w:jc w:val="both"/>
        <w:rPr>
          <w:lang w:val="en-US"/>
        </w:rPr>
      </w:pPr>
    </w:p>
    <w:p w14:paraId="507BD4F5" w14:textId="77777777" w:rsidR="004A392F" w:rsidRPr="00D41DA5" w:rsidRDefault="004A392F" w:rsidP="004A392F">
      <w:pPr>
        <w:spacing w:line="20" w:lineRule="atLeast"/>
        <w:jc w:val="both"/>
        <w:rPr>
          <w:lang w:val="en-US"/>
        </w:rPr>
      </w:pPr>
      <w:r w:rsidRPr="00D41DA5">
        <w:rPr>
          <w:lang w:val="en-US"/>
        </w:rPr>
        <w:t xml:space="preserve">AFD would like to see the following aspects of the choice of funded CSOs: </w:t>
      </w:r>
    </w:p>
    <w:p w14:paraId="39A58F26" w14:textId="77777777" w:rsidR="004A392F" w:rsidRPr="00D41DA5" w:rsidRDefault="004A392F" w:rsidP="004A392F">
      <w:pPr>
        <w:numPr>
          <w:ilvl w:val="0"/>
          <w:numId w:val="5"/>
        </w:numPr>
        <w:spacing w:line="20" w:lineRule="atLeast"/>
        <w:jc w:val="both"/>
        <w:rPr>
          <w:lang w:val="en-US"/>
        </w:rPr>
      </w:pPr>
      <w:r w:rsidRPr="00D41DA5">
        <w:rPr>
          <w:lang w:val="en-US"/>
        </w:rPr>
        <w:t>Coherence between the activities funded for the benefit of the recipients of the funds, and the overall theory of change established for the project</w:t>
      </w:r>
      <w:r w:rsidRPr="00D41DA5">
        <w:rPr>
          <w:vertAlign w:val="superscript"/>
          <w:lang w:val="en-US"/>
        </w:rPr>
        <w:footnoteReference w:id="25"/>
      </w:r>
      <w:r w:rsidRPr="00D41DA5">
        <w:rPr>
          <w:lang w:val="en-US"/>
        </w:rPr>
        <w:t>;</w:t>
      </w:r>
    </w:p>
    <w:p w14:paraId="1F717DF9" w14:textId="77777777" w:rsidR="004A392F" w:rsidRPr="00D41DA5" w:rsidRDefault="004A392F" w:rsidP="004A392F">
      <w:pPr>
        <w:numPr>
          <w:ilvl w:val="0"/>
          <w:numId w:val="5"/>
        </w:numPr>
        <w:spacing w:line="20" w:lineRule="atLeast"/>
        <w:jc w:val="both"/>
        <w:rPr>
          <w:lang w:val="en-US"/>
        </w:rPr>
      </w:pPr>
      <w:r w:rsidRPr="00D41DA5">
        <w:rPr>
          <w:lang w:val="en-US"/>
        </w:rPr>
        <w:t xml:space="preserve">Sustainability of funded activities: if it </w:t>
      </w:r>
      <w:proofErr w:type="gramStart"/>
      <w:r w:rsidRPr="00D41DA5">
        <w:rPr>
          <w:lang w:val="en-US"/>
        </w:rPr>
        <w:t>is understood</w:t>
      </w:r>
      <w:proofErr w:type="gramEnd"/>
      <w:r w:rsidRPr="00D41DA5">
        <w:rPr>
          <w:lang w:val="en-US"/>
        </w:rPr>
        <w:t xml:space="preserve"> that the project will finance the operating costs of local CSOs, it is desirable to systematically question the logic of sustainability of activities at the end of the project. In this sense, it is expected that the projects proposed by CSOs allow </w:t>
      </w:r>
      <w:proofErr w:type="gramStart"/>
      <w:r w:rsidRPr="00D41DA5">
        <w:rPr>
          <w:lang w:val="en-US"/>
        </w:rPr>
        <w:t>to observe</w:t>
      </w:r>
      <w:proofErr w:type="gramEnd"/>
      <w:r w:rsidRPr="00D41DA5">
        <w:rPr>
          <w:lang w:val="en-US"/>
        </w:rPr>
        <w:t xml:space="preserve"> impacts and ripple effects beyond the project. This should be a criterion for discussion with local CSOs and assessment of projects submitted.</w:t>
      </w:r>
    </w:p>
    <w:p w14:paraId="5FFA72C7" w14:textId="77777777" w:rsidR="004A392F" w:rsidRPr="00D41DA5" w:rsidRDefault="004A392F" w:rsidP="004A392F">
      <w:pPr>
        <w:spacing w:line="20" w:lineRule="atLeast"/>
        <w:ind w:left="720"/>
        <w:jc w:val="both"/>
        <w:rPr>
          <w:lang w:val="en-US"/>
        </w:rPr>
      </w:pPr>
    </w:p>
    <w:p w14:paraId="26121469" w14:textId="4765C747" w:rsidR="004A392F" w:rsidRPr="00D41DA5" w:rsidRDefault="004A392F" w:rsidP="004A392F">
      <w:pPr>
        <w:spacing w:line="20" w:lineRule="atLeast"/>
        <w:jc w:val="both"/>
        <w:rPr>
          <w:lang w:val="en-US"/>
        </w:rPr>
      </w:pPr>
      <w:r w:rsidRPr="00D41DA5">
        <w:rPr>
          <w:b/>
          <w:lang w:val="en-US"/>
        </w:rPr>
        <w:lastRenderedPageBreak/>
        <w:t xml:space="preserve">An articulation </w:t>
      </w:r>
      <w:proofErr w:type="gramStart"/>
      <w:r w:rsidRPr="00D41DA5">
        <w:rPr>
          <w:b/>
          <w:lang w:val="en-US"/>
        </w:rPr>
        <w:t>will be systematically sought</w:t>
      </w:r>
      <w:proofErr w:type="gramEnd"/>
      <w:r w:rsidRPr="00D41DA5">
        <w:rPr>
          <w:b/>
          <w:lang w:val="en-US"/>
        </w:rPr>
        <w:t xml:space="preserve"> with existing projects on this theme in the areas of intervention.</w:t>
      </w:r>
      <w:r w:rsidRPr="00D41DA5">
        <w:rPr>
          <w:lang w:val="en-US"/>
        </w:rPr>
        <w:t xml:space="preserve"> Coordination with national actors, including state actors, donors and other non-state actors active on these issues at national and local levels should be close, so as to ensure complementarit</w:t>
      </w:r>
      <w:r w:rsidR="00FD5F6B">
        <w:rPr>
          <w:lang w:val="en-US"/>
        </w:rPr>
        <w:t>ies of actions and approaches, c</w:t>
      </w:r>
      <w:r w:rsidRPr="00D41DA5">
        <w:rPr>
          <w:lang w:val="en-US"/>
        </w:rPr>
        <w:t xml:space="preserve">apitalize on respective lessons learned and optimize support. Regular information </w:t>
      </w:r>
      <w:proofErr w:type="gramStart"/>
      <w:r w:rsidRPr="00D41DA5">
        <w:rPr>
          <w:lang w:val="en-US"/>
        </w:rPr>
        <w:t>will be shared</w:t>
      </w:r>
      <w:proofErr w:type="gramEnd"/>
      <w:r w:rsidRPr="00D41DA5">
        <w:rPr>
          <w:lang w:val="en-US"/>
        </w:rPr>
        <w:t xml:space="preserve"> with AFD headquarters and agencies with a view to strengthening the dialogue with national actors, government authorities and other PTFs as necessary. The project notes should therefore present in more detail the intervention logic and the proposed theory of change, as well as the methodology chosen by the consortium to identify the structures receiving funding.</w:t>
      </w:r>
    </w:p>
    <w:p w14:paraId="1A7C4E8A" w14:textId="77777777" w:rsidR="002C3810" w:rsidRPr="00026285" w:rsidRDefault="002C3810" w:rsidP="002C3810">
      <w:pPr>
        <w:spacing w:line="276" w:lineRule="auto"/>
        <w:jc w:val="both"/>
        <w:rPr>
          <w:lang w:val="en-US"/>
        </w:rPr>
      </w:pPr>
    </w:p>
    <w:p w14:paraId="2DDDCEB0" w14:textId="5FEC96CA" w:rsidR="002C3810" w:rsidRPr="00026285" w:rsidRDefault="002C3810" w:rsidP="002C3810">
      <w:pPr>
        <w:spacing w:line="276" w:lineRule="auto"/>
        <w:jc w:val="both"/>
        <w:rPr>
          <w:lang w:val="en-US"/>
        </w:rPr>
      </w:pPr>
      <w:r w:rsidRPr="00026285">
        <w:rPr>
          <w:highlight w:val="white"/>
          <w:lang w:val="en-US"/>
        </w:rPr>
        <w:t xml:space="preserve">Finally, the actions of feminist CSOs </w:t>
      </w:r>
      <w:proofErr w:type="gramStart"/>
      <w:r w:rsidRPr="00026285">
        <w:rPr>
          <w:highlight w:val="white"/>
          <w:lang w:val="en-US"/>
        </w:rPr>
        <w:t>cannot be supported and considered without taking into account the field of institutional intervention and public policy</w:t>
      </w:r>
      <w:proofErr w:type="gramEnd"/>
      <w:r w:rsidRPr="00026285">
        <w:rPr>
          <w:highlight w:val="white"/>
          <w:lang w:val="en-US"/>
        </w:rPr>
        <w:t xml:space="preserve">. In this sense, </w:t>
      </w:r>
      <w:r w:rsidRPr="00026285">
        <w:rPr>
          <w:b/>
          <w:highlight w:val="white"/>
          <w:lang w:val="en-US"/>
        </w:rPr>
        <w:t xml:space="preserve">the anchoring of coordination bodies and public policy dialogue, as a sounding board, a target for advocacy, and a means of promoting expectations and community </w:t>
      </w:r>
      <w:r w:rsidR="004A392F" w:rsidRPr="00026285">
        <w:rPr>
          <w:b/>
          <w:highlight w:val="white"/>
          <w:lang w:val="en-US"/>
        </w:rPr>
        <w:t>mobilization</w:t>
      </w:r>
      <w:r w:rsidRPr="00026285">
        <w:rPr>
          <w:b/>
          <w:highlight w:val="white"/>
          <w:lang w:val="en-US"/>
        </w:rPr>
        <w:t xml:space="preserve">, </w:t>
      </w:r>
      <w:proofErr w:type="gramStart"/>
      <w:r w:rsidRPr="00026285">
        <w:rPr>
          <w:b/>
          <w:highlight w:val="white"/>
          <w:lang w:val="en-US"/>
        </w:rPr>
        <w:t>should be considered</w:t>
      </w:r>
      <w:proofErr w:type="gramEnd"/>
      <w:r w:rsidRPr="00026285">
        <w:rPr>
          <w:b/>
          <w:highlight w:val="white"/>
          <w:lang w:val="en-US"/>
        </w:rPr>
        <w:t xml:space="preserve"> as a principle of intervention</w:t>
      </w:r>
      <w:r w:rsidRPr="00026285">
        <w:rPr>
          <w:highlight w:val="white"/>
          <w:lang w:val="en-US"/>
        </w:rPr>
        <w:t>. Support will therefore focus in particular on building capacity for dialogue with the ministries.</w:t>
      </w:r>
    </w:p>
    <w:p w14:paraId="314F0583" w14:textId="77777777" w:rsidR="002C3810" w:rsidRPr="00026285" w:rsidRDefault="002C3810" w:rsidP="002C3810">
      <w:pPr>
        <w:spacing w:line="276" w:lineRule="auto"/>
        <w:jc w:val="both"/>
        <w:rPr>
          <w:lang w:val="en-US"/>
        </w:rPr>
      </w:pPr>
    </w:p>
    <w:p w14:paraId="3F9348AF" w14:textId="68935C39" w:rsidR="002C3810" w:rsidRDefault="002C3810" w:rsidP="002C3810">
      <w:pPr>
        <w:pStyle w:val="AFD-titre3"/>
        <w:numPr>
          <w:ilvl w:val="0"/>
          <w:numId w:val="5"/>
        </w:numPr>
        <w:spacing w:before="0" w:after="0" w:line="276" w:lineRule="auto"/>
      </w:pPr>
      <w:bookmarkStart w:id="60" w:name="_Toc163059045"/>
      <w:bookmarkStart w:id="61" w:name="_Toc163465592"/>
      <w:r>
        <w:t>Geographic scope</w:t>
      </w:r>
      <w:bookmarkEnd w:id="60"/>
      <w:bookmarkEnd w:id="61"/>
    </w:p>
    <w:p w14:paraId="1058301A" w14:textId="77777777" w:rsidR="002C3810" w:rsidRDefault="002C3810" w:rsidP="002C3810">
      <w:pPr>
        <w:pStyle w:val="AFD-titre3"/>
        <w:numPr>
          <w:ilvl w:val="0"/>
          <w:numId w:val="0"/>
        </w:numPr>
        <w:spacing w:before="0" w:after="0" w:line="276" w:lineRule="auto"/>
        <w:ind w:left="720"/>
      </w:pPr>
    </w:p>
    <w:p w14:paraId="223A16B6" w14:textId="77777777" w:rsidR="002C3810" w:rsidRPr="00026285" w:rsidRDefault="002C3810" w:rsidP="002C3810">
      <w:pPr>
        <w:spacing w:line="276" w:lineRule="auto"/>
        <w:jc w:val="both"/>
        <w:rPr>
          <w:lang w:val="en-US"/>
        </w:rPr>
      </w:pPr>
      <w:r w:rsidRPr="00026285">
        <w:rPr>
          <w:lang w:val="en-US"/>
        </w:rPr>
        <w:t xml:space="preserve">The project </w:t>
      </w:r>
      <w:proofErr w:type="gramStart"/>
      <w:r w:rsidRPr="00026285">
        <w:rPr>
          <w:lang w:val="en-US"/>
        </w:rPr>
        <w:t>must be carried out</w:t>
      </w:r>
      <w:proofErr w:type="gramEnd"/>
      <w:r w:rsidRPr="00026285">
        <w:rPr>
          <w:lang w:val="en-US"/>
        </w:rPr>
        <w:t xml:space="preserve"> </w:t>
      </w:r>
      <w:sdt>
        <w:sdtPr>
          <w:tag w:val="goog_rdk_1"/>
          <w:id w:val="-1747265510"/>
        </w:sdtPr>
        <w:sdtEndPr/>
        <w:sdtContent/>
      </w:sdt>
      <w:r w:rsidRPr="00026285">
        <w:rPr>
          <w:lang w:val="en-US"/>
        </w:rPr>
        <w:t>in partner countries of France's development and international solidarity policy in which AFD has a mandate to operate</w:t>
      </w:r>
      <w:r w:rsidRPr="0086191E">
        <w:rPr>
          <w:rStyle w:val="Appelnotedebasdep"/>
        </w:rPr>
        <w:footnoteReference w:id="26"/>
      </w:r>
      <w:r w:rsidRPr="00026285">
        <w:rPr>
          <w:rFonts w:cstheme="minorHAnsi"/>
          <w:lang w:val="en-US"/>
        </w:rPr>
        <w:t xml:space="preserve"> with the following breakdown</w:t>
      </w:r>
      <w:r w:rsidRPr="00026285">
        <w:rPr>
          <w:lang w:val="en-US"/>
        </w:rPr>
        <w:t xml:space="preserve">: </w:t>
      </w:r>
    </w:p>
    <w:p w14:paraId="2985FF9D" w14:textId="77777777" w:rsidR="002C3810" w:rsidRPr="00026285" w:rsidRDefault="002C3810" w:rsidP="002C3810">
      <w:pPr>
        <w:spacing w:line="276" w:lineRule="auto"/>
        <w:jc w:val="both"/>
        <w:rPr>
          <w:lang w:val="en-US"/>
        </w:rPr>
      </w:pPr>
    </w:p>
    <w:p w14:paraId="14ABE60E" w14:textId="77777777" w:rsidR="002C3810" w:rsidRPr="00026285" w:rsidRDefault="002C3810" w:rsidP="002C3810">
      <w:pPr>
        <w:spacing w:line="276" w:lineRule="auto"/>
        <w:jc w:val="both"/>
        <w:rPr>
          <w:lang w:val="en-US"/>
        </w:rPr>
      </w:pPr>
      <w:r w:rsidRPr="00026285">
        <w:rPr>
          <w:lang w:val="en-US"/>
        </w:rPr>
        <w:t xml:space="preserve">The project will cover </w:t>
      </w:r>
      <w:proofErr w:type="gramStart"/>
      <w:r w:rsidRPr="00026285">
        <w:rPr>
          <w:lang w:val="en-US"/>
        </w:rPr>
        <w:t xml:space="preserve">a </w:t>
      </w:r>
      <w:r w:rsidRPr="00026285">
        <w:rPr>
          <w:b/>
          <w:lang w:val="en-US"/>
        </w:rPr>
        <w:t>total of 8</w:t>
      </w:r>
      <w:proofErr w:type="gramEnd"/>
      <w:r w:rsidRPr="00026285">
        <w:rPr>
          <w:b/>
          <w:lang w:val="en-US"/>
        </w:rPr>
        <w:t xml:space="preserve"> countries in two geographical areas</w:t>
      </w:r>
      <w:r w:rsidRPr="00026285">
        <w:rPr>
          <w:lang w:val="en-US"/>
        </w:rPr>
        <w:t xml:space="preserve">: Africa and Latin America. </w:t>
      </w:r>
    </w:p>
    <w:p w14:paraId="21A56D85" w14:textId="77777777" w:rsidR="002C3810" w:rsidRPr="00026285" w:rsidRDefault="002C3810" w:rsidP="002C3810">
      <w:pPr>
        <w:spacing w:line="276" w:lineRule="auto"/>
        <w:jc w:val="both"/>
        <w:rPr>
          <w:lang w:val="en-US"/>
        </w:rPr>
      </w:pPr>
    </w:p>
    <w:p w14:paraId="62675743" w14:textId="39CAB0BE" w:rsidR="002C3810" w:rsidRDefault="002C3810" w:rsidP="002C3810">
      <w:pPr>
        <w:spacing w:line="276" w:lineRule="auto"/>
        <w:jc w:val="both"/>
      </w:pPr>
      <w:r w:rsidRPr="00026285">
        <w:rPr>
          <w:lang w:val="en-US"/>
        </w:rPr>
        <w:t xml:space="preserve">Within this framework, certain countries </w:t>
      </w:r>
      <w:proofErr w:type="gramStart"/>
      <w:r w:rsidRPr="00026285">
        <w:rPr>
          <w:lang w:val="en-US"/>
        </w:rPr>
        <w:t>have been targeted</w:t>
      </w:r>
      <w:proofErr w:type="gramEnd"/>
      <w:r w:rsidRPr="00026285">
        <w:rPr>
          <w:lang w:val="en-US"/>
        </w:rPr>
        <w:t xml:space="preserve"> as a priority by AFD with a view to complementing the initiatives identified in this area </w:t>
      </w:r>
      <w:r w:rsidR="004A392F">
        <w:rPr>
          <w:lang w:val="en-US"/>
        </w:rPr>
        <w:t>in</w:t>
      </w:r>
      <w:r w:rsidRPr="00026285">
        <w:rPr>
          <w:lang w:val="en-US"/>
        </w:rPr>
        <w:t xml:space="preserve"> the mapping process</w:t>
      </w:r>
      <w:r>
        <w:rPr>
          <w:rStyle w:val="Appelnotedebasdep"/>
        </w:rPr>
        <w:footnoteReference w:id="27"/>
      </w:r>
      <w:r w:rsidRPr="00026285">
        <w:rPr>
          <w:lang w:val="en-US"/>
        </w:rPr>
        <w:t xml:space="preserve"> and within AFD's investment portfolio. This targeting is part of a dual strategy: on the one hand, to perpetuate existing activities and, on the other, to promote and support emerging feminist civil society on the issue of GBV. </w:t>
      </w:r>
      <w:proofErr w:type="spellStart"/>
      <w:r>
        <w:t>These</w:t>
      </w:r>
      <w:proofErr w:type="spellEnd"/>
      <w:r>
        <w:t xml:space="preserve"> countries </w:t>
      </w:r>
      <w:r w:rsidRPr="00AD0360">
        <w:t xml:space="preserve">are </w:t>
      </w:r>
    </w:p>
    <w:p w14:paraId="318B9E46" w14:textId="77777777" w:rsidR="002C3810" w:rsidRPr="00AD0360" w:rsidRDefault="002C3810" w:rsidP="002C3810">
      <w:pPr>
        <w:spacing w:line="276" w:lineRule="auto"/>
        <w:jc w:val="both"/>
      </w:pPr>
    </w:p>
    <w:p w14:paraId="5443C3B6" w14:textId="77777777" w:rsidR="002C3810" w:rsidRPr="00026285" w:rsidRDefault="002C3810" w:rsidP="00345C42">
      <w:pPr>
        <w:numPr>
          <w:ilvl w:val="0"/>
          <w:numId w:val="39"/>
        </w:numPr>
        <w:spacing w:before="120" w:after="120" w:line="276" w:lineRule="auto"/>
        <w:jc w:val="both"/>
        <w:rPr>
          <w:szCs w:val="20"/>
          <w:lang w:val="en-US"/>
        </w:rPr>
      </w:pPr>
      <w:r w:rsidRPr="00026285">
        <w:rPr>
          <w:szCs w:val="20"/>
          <w:lang w:val="en-US"/>
        </w:rPr>
        <w:t xml:space="preserve">Africa: Guinea, Kenya, Republic of Côte d'Ivoire, Tanzania </w:t>
      </w:r>
    </w:p>
    <w:p w14:paraId="46B8069E" w14:textId="77777777" w:rsidR="002C3810" w:rsidRPr="00026285" w:rsidRDefault="002C3810" w:rsidP="00345C42">
      <w:pPr>
        <w:numPr>
          <w:ilvl w:val="0"/>
          <w:numId w:val="39"/>
        </w:numPr>
        <w:spacing w:before="120" w:after="120" w:line="276" w:lineRule="auto"/>
        <w:jc w:val="both"/>
        <w:rPr>
          <w:szCs w:val="20"/>
          <w:lang w:val="es-ES"/>
        </w:rPr>
      </w:pPr>
      <w:proofErr w:type="spellStart"/>
      <w:r w:rsidRPr="00026285">
        <w:rPr>
          <w:szCs w:val="20"/>
          <w:lang w:val="es-ES"/>
        </w:rPr>
        <w:t>Latin</w:t>
      </w:r>
      <w:proofErr w:type="spellEnd"/>
      <w:r w:rsidRPr="00026285">
        <w:rPr>
          <w:szCs w:val="20"/>
          <w:lang w:val="es-ES"/>
        </w:rPr>
        <w:t xml:space="preserve"> </w:t>
      </w:r>
      <w:proofErr w:type="spellStart"/>
      <w:r w:rsidRPr="00026285">
        <w:rPr>
          <w:szCs w:val="20"/>
          <w:lang w:val="es-ES"/>
        </w:rPr>
        <w:t>America</w:t>
      </w:r>
      <w:proofErr w:type="spellEnd"/>
      <w:r w:rsidRPr="00026285">
        <w:rPr>
          <w:szCs w:val="20"/>
          <w:lang w:val="es-ES"/>
        </w:rPr>
        <w:t xml:space="preserve">: Bolivia, </w:t>
      </w:r>
      <w:proofErr w:type="spellStart"/>
      <w:r w:rsidRPr="00026285">
        <w:rPr>
          <w:szCs w:val="20"/>
          <w:lang w:val="es-ES"/>
        </w:rPr>
        <w:t>Brazil</w:t>
      </w:r>
      <w:proofErr w:type="spellEnd"/>
      <w:r w:rsidRPr="00026285">
        <w:rPr>
          <w:szCs w:val="20"/>
          <w:lang w:val="es-ES"/>
        </w:rPr>
        <w:t xml:space="preserve">, Ecuador, </w:t>
      </w:r>
      <w:proofErr w:type="spellStart"/>
      <w:r w:rsidRPr="00026285">
        <w:rPr>
          <w:szCs w:val="20"/>
          <w:lang w:val="es-ES"/>
        </w:rPr>
        <w:t>Peru</w:t>
      </w:r>
      <w:proofErr w:type="spellEnd"/>
    </w:p>
    <w:p w14:paraId="1CE2ABA6" w14:textId="77777777" w:rsidR="002C3810" w:rsidRPr="00026285" w:rsidRDefault="002C3810" w:rsidP="002C3810">
      <w:pPr>
        <w:spacing w:line="276" w:lineRule="auto"/>
        <w:ind w:left="720"/>
        <w:jc w:val="both"/>
        <w:rPr>
          <w:b/>
          <w:lang w:val="es-ES"/>
        </w:rPr>
      </w:pPr>
    </w:p>
    <w:p w14:paraId="3EDFC763" w14:textId="44AB04F7" w:rsidR="002C3810" w:rsidRPr="00026285" w:rsidRDefault="002C3810" w:rsidP="002C3810">
      <w:pPr>
        <w:spacing w:line="276" w:lineRule="auto"/>
        <w:jc w:val="both"/>
        <w:rPr>
          <w:lang w:val="en-US"/>
        </w:rPr>
      </w:pPr>
      <w:r w:rsidRPr="00026285">
        <w:rPr>
          <w:lang w:val="en-US"/>
        </w:rPr>
        <w:t xml:space="preserve">Each geographical batch must therefore propose </w:t>
      </w:r>
      <w:proofErr w:type="gramStart"/>
      <w:r w:rsidRPr="00026285">
        <w:rPr>
          <w:b/>
          <w:lang w:val="en-US"/>
        </w:rPr>
        <w:t>4</w:t>
      </w:r>
      <w:proofErr w:type="gramEnd"/>
      <w:r w:rsidRPr="00026285">
        <w:rPr>
          <w:b/>
          <w:lang w:val="en-US"/>
        </w:rPr>
        <w:t xml:space="preserve"> countries for </w:t>
      </w:r>
      <w:r w:rsidRPr="00026285">
        <w:rPr>
          <w:lang w:val="en-US"/>
        </w:rPr>
        <w:t xml:space="preserve">this </w:t>
      </w:r>
      <w:r w:rsidR="00D76FBD">
        <w:rPr>
          <w:lang w:val="en-US"/>
        </w:rPr>
        <w:t>call for proposals</w:t>
      </w:r>
      <w:r w:rsidRPr="00026285">
        <w:rPr>
          <w:lang w:val="en-US"/>
        </w:rPr>
        <w:t xml:space="preserve">. Each consortium must formulate an intervention proposal </w:t>
      </w:r>
      <w:r w:rsidRPr="00026285">
        <w:rPr>
          <w:b/>
          <w:lang w:val="en-US"/>
        </w:rPr>
        <w:t xml:space="preserve">covering at least </w:t>
      </w:r>
      <w:proofErr w:type="gramStart"/>
      <w:r w:rsidRPr="00026285">
        <w:rPr>
          <w:b/>
          <w:lang w:val="en-US"/>
        </w:rPr>
        <w:t>2</w:t>
      </w:r>
      <w:proofErr w:type="gramEnd"/>
      <w:r w:rsidRPr="00026285">
        <w:rPr>
          <w:b/>
          <w:lang w:val="en-US"/>
        </w:rPr>
        <w:t xml:space="preserve"> of the countries proposed by AFD, for each geographical area. </w:t>
      </w:r>
      <w:r w:rsidRPr="00026285">
        <w:rPr>
          <w:lang w:val="en-US"/>
        </w:rPr>
        <w:t xml:space="preserve">The consortium may extend to </w:t>
      </w:r>
      <w:proofErr w:type="gramStart"/>
      <w:r w:rsidRPr="00026285">
        <w:rPr>
          <w:b/>
          <w:lang w:val="en-US"/>
        </w:rPr>
        <w:t>2</w:t>
      </w:r>
      <w:proofErr w:type="gramEnd"/>
      <w:r w:rsidRPr="00026285">
        <w:rPr>
          <w:b/>
          <w:lang w:val="en-US"/>
        </w:rPr>
        <w:t xml:space="preserve"> additional countries</w:t>
      </w:r>
      <w:r w:rsidRPr="00026285">
        <w:rPr>
          <w:lang w:val="en-US"/>
        </w:rPr>
        <w:t>, taking care to ensure geographical coherence with the first two and arguing the existing links with the projects and objectives of the FSOF. This choice must be explained and justified (similarities / disparities; experience of the consortium; possible links between stakeholders, etc.), and will constitute an evaluation criterion.</w:t>
      </w:r>
    </w:p>
    <w:p w14:paraId="29F0F0C4" w14:textId="77777777" w:rsidR="002C3810" w:rsidRPr="00026285" w:rsidRDefault="002C3810" w:rsidP="002C3810">
      <w:pPr>
        <w:spacing w:line="276" w:lineRule="auto"/>
        <w:jc w:val="both"/>
        <w:rPr>
          <w:lang w:val="en-US"/>
        </w:rPr>
      </w:pPr>
    </w:p>
    <w:p w14:paraId="1B5153D7" w14:textId="0B539F32" w:rsidR="002C3810" w:rsidRPr="00026285" w:rsidRDefault="002C3810" w:rsidP="002C3810">
      <w:pPr>
        <w:spacing w:line="276" w:lineRule="auto"/>
        <w:jc w:val="both"/>
        <w:rPr>
          <w:lang w:val="en-US"/>
        </w:rPr>
      </w:pPr>
      <w:r w:rsidRPr="00026285">
        <w:rPr>
          <w:lang w:val="en-US"/>
        </w:rPr>
        <w:t xml:space="preserve">Each consortium responding to this </w:t>
      </w:r>
      <w:r w:rsidR="00D76FBD">
        <w:rPr>
          <w:lang w:val="en-US"/>
        </w:rPr>
        <w:t>call for proposals</w:t>
      </w:r>
      <w:r w:rsidRPr="00026285">
        <w:rPr>
          <w:lang w:val="en-US"/>
        </w:rPr>
        <w:t xml:space="preserve"> </w:t>
      </w:r>
      <w:proofErr w:type="gramStart"/>
      <w:r w:rsidRPr="00026285">
        <w:rPr>
          <w:lang w:val="en-US"/>
        </w:rPr>
        <w:t>is expected</w:t>
      </w:r>
      <w:proofErr w:type="gramEnd"/>
      <w:r w:rsidRPr="00026285">
        <w:rPr>
          <w:lang w:val="en-US"/>
        </w:rPr>
        <w:t xml:space="preserve"> to submit a proposal detailing the mechanism for selecting and funding the recipients of the funds in each country, as well as the partnership approach envisaged and the roles and responsibilities of each consortium member. </w:t>
      </w:r>
    </w:p>
    <w:p w14:paraId="1A0A2145" w14:textId="77777777" w:rsidR="002C3810" w:rsidRPr="00026285" w:rsidRDefault="002C3810" w:rsidP="002C3810">
      <w:pPr>
        <w:spacing w:line="276" w:lineRule="auto"/>
        <w:jc w:val="both"/>
        <w:rPr>
          <w:lang w:val="en-US"/>
        </w:rPr>
      </w:pPr>
    </w:p>
    <w:p w14:paraId="11AB1675" w14:textId="2483D37F" w:rsidR="002C3810" w:rsidRPr="00026285" w:rsidRDefault="002C3810" w:rsidP="002C3810">
      <w:pPr>
        <w:spacing w:line="276" w:lineRule="auto"/>
        <w:jc w:val="both"/>
        <w:rPr>
          <w:color w:val="3D85C6"/>
          <w:lang w:val="en-US"/>
        </w:rPr>
      </w:pPr>
      <w:r w:rsidRPr="00026285">
        <w:rPr>
          <w:lang w:val="en-US"/>
        </w:rPr>
        <w:lastRenderedPageBreak/>
        <w:t xml:space="preserve">In addition, a dynamic of exchanges of practices between the two geographies will be promoted and the consortia will have to integrate a logic of transversal </w:t>
      </w:r>
      <w:r w:rsidR="00D76FBD">
        <w:rPr>
          <w:lang w:val="en-US"/>
        </w:rPr>
        <w:t>capitalization</w:t>
      </w:r>
      <w:r w:rsidRPr="00026285">
        <w:rPr>
          <w:lang w:val="en-US"/>
        </w:rPr>
        <w:t xml:space="preserve"> within the framework of component </w:t>
      </w:r>
      <w:proofErr w:type="gramStart"/>
      <w:r w:rsidRPr="00026285">
        <w:rPr>
          <w:lang w:val="en-US"/>
        </w:rPr>
        <w:t>3</w:t>
      </w:r>
      <w:proofErr w:type="gramEnd"/>
      <w:r w:rsidRPr="00026285">
        <w:rPr>
          <w:lang w:val="en-US"/>
        </w:rPr>
        <w:t xml:space="preserve"> (see below). The lead CSO of the consortium will in particular have to provide the means to travel at least once during the project to each of the countries in the batch as well as to the other region targeted by the </w:t>
      </w:r>
      <w:r w:rsidR="00D76FBD">
        <w:rPr>
          <w:lang w:val="en-US"/>
        </w:rPr>
        <w:t>call for proposals</w:t>
      </w:r>
      <w:r w:rsidRPr="00026285">
        <w:rPr>
          <w:lang w:val="en-US"/>
        </w:rPr>
        <w:t xml:space="preserve">. </w:t>
      </w:r>
    </w:p>
    <w:p w14:paraId="6B89376E" w14:textId="77777777" w:rsidR="002C3810" w:rsidRPr="00026285" w:rsidRDefault="002C3810" w:rsidP="002C3810">
      <w:pPr>
        <w:spacing w:line="276" w:lineRule="auto"/>
        <w:jc w:val="both"/>
        <w:rPr>
          <w:lang w:val="en-US"/>
        </w:rPr>
      </w:pPr>
    </w:p>
    <w:p w14:paraId="0A206842" w14:textId="5A718983" w:rsidR="002C3810" w:rsidRDefault="002C3810" w:rsidP="00345C42">
      <w:pPr>
        <w:pStyle w:val="AFD-titre3"/>
        <w:numPr>
          <w:ilvl w:val="0"/>
          <w:numId w:val="39"/>
        </w:numPr>
        <w:spacing w:before="0" w:after="0" w:line="276" w:lineRule="auto"/>
      </w:pPr>
      <w:bookmarkStart w:id="62" w:name="_Toc163059046"/>
      <w:bookmarkStart w:id="63" w:name="_Toc163465593"/>
      <w:r>
        <w:t>Scope of intervention</w:t>
      </w:r>
      <w:bookmarkEnd w:id="62"/>
      <w:bookmarkEnd w:id="63"/>
    </w:p>
    <w:p w14:paraId="184C51AB" w14:textId="77777777" w:rsidR="002C3810" w:rsidRDefault="002C3810" w:rsidP="002C3810">
      <w:pPr>
        <w:pStyle w:val="AFD-titre3"/>
        <w:numPr>
          <w:ilvl w:val="0"/>
          <w:numId w:val="0"/>
        </w:numPr>
        <w:spacing w:before="0" w:after="0" w:line="276" w:lineRule="auto"/>
      </w:pPr>
    </w:p>
    <w:p w14:paraId="42E5CE9C" w14:textId="21D3EBA2" w:rsidR="002C3810" w:rsidRPr="00026285" w:rsidRDefault="002C3810" w:rsidP="002C3810">
      <w:pPr>
        <w:spacing w:line="276" w:lineRule="auto"/>
        <w:jc w:val="both"/>
        <w:rPr>
          <w:lang w:val="en-US"/>
        </w:rPr>
      </w:pPr>
      <w:r w:rsidRPr="00026285">
        <w:rPr>
          <w:lang w:val="en-US"/>
        </w:rPr>
        <w:t xml:space="preserve">The </w:t>
      </w:r>
      <w:r w:rsidR="004907B1" w:rsidRPr="00026285">
        <w:rPr>
          <w:lang w:val="en-US"/>
        </w:rPr>
        <w:t>mobilization</w:t>
      </w:r>
      <w:r w:rsidRPr="00026285">
        <w:rPr>
          <w:lang w:val="en-US"/>
        </w:rPr>
        <w:t xml:space="preserve"> of feminist CSOs is likely to contribute to the prevention and management of GBV in all of these </w:t>
      </w:r>
      <w:r w:rsidRPr="00026285">
        <w:rPr>
          <w:b/>
          <w:lang w:val="en-US"/>
        </w:rPr>
        <w:t xml:space="preserve">areas </w:t>
      </w:r>
      <w:r w:rsidRPr="00026285">
        <w:rPr>
          <w:lang w:val="en-US"/>
        </w:rPr>
        <w:t>(non-exhaustive):</w:t>
      </w:r>
    </w:p>
    <w:p w14:paraId="05340713" w14:textId="77777777" w:rsidR="002C3810" w:rsidRPr="00026285" w:rsidRDefault="002C3810" w:rsidP="002C3810">
      <w:pPr>
        <w:shd w:val="clear" w:color="auto" w:fill="FFFFFF"/>
        <w:spacing w:line="276" w:lineRule="auto"/>
        <w:ind w:left="720"/>
        <w:jc w:val="both"/>
        <w:rPr>
          <w:b/>
          <w:lang w:val="en-US"/>
        </w:rPr>
      </w:pPr>
      <w:r w:rsidRPr="00026285">
        <w:rPr>
          <w:b/>
          <w:lang w:val="en-US"/>
        </w:rPr>
        <w:t>- Lobbying public authorities</w:t>
      </w:r>
    </w:p>
    <w:p w14:paraId="3800138F" w14:textId="77777777" w:rsidR="002C3810" w:rsidRPr="00026285" w:rsidRDefault="002C3810" w:rsidP="002C3810">
      <w:pPr>
        <w:shd w:val="clear" w:color="auto" w:fill="FFFFFF"/>
        <w:spacing w:line="276" w:lineRule="auto"/>
        <w:ind w:left="720"/>
        <w:jc w:val="both"/>
        <w:rPr>
          <w:b/>
          <w:lang w:val="en-US"/>
        </w:rPr>
      </w:pPr>
      <w:r w:rsidRPr="00026285">
        <w:rPr>
          <w:b/>
          <w:lang w:val="en-US"/>
        </w:rPr>
        <w:t xml:space="preserve">- Raising awareness in communities and schools (e.g. comprehensive sexuality education) </w:t>
      </w:r>
    </w:p>
    <w:p w14:paraId="75FB1C81" w14:textId="77777777" w:rsidR="002C3810" w:rsidRPr="00026285" w:rsidRDefault="002C3810" w:rsidP="002C3810">
      <w:pPr>
        <w:shd w:val="clear" w:color="auto" w:fill="FFFFFF"/>
        <w:spacing w:line="276" w:lineRule="auto"/>
        <w:ind w:left="720"/>
        <w:jc w:val="both"/>
        <w:rPr>
          <w:b/>
          <w:lang w:val="en-US"/>
        </w:rPr>
      </w:pPr>
      <w:r w:rsidRPr="00026285">
        <w:rPr>
          <w:b/>
          <w:lang w:val="en-US"/>
        </w:rPr>
        <w:t xml:space="preserve">- Emergency reception and accommodation for victims and medical and/or psychological care for victims </w:t>
      </w:r>
    </w:p>
    <w:p w14:paraId="3D816C9C" w14:textId="77777777" w:rsidR="002C3810" w:rsidRPr="00026285" w:rsidRDefault="002C3810" w:rsidP="002C3810">
      <w:pPr>
        <w:shd w:val="clear" w:color="auto" w:fill="FFFFFF"/>
        <w:spacing w:line="276" w:lineRule="auto"/>
        <w:ind w:left="720"/>
        <w:jc w:val="both"/>
        <w:rPr>
          <w:b/>
          <w:lang w:val="en-US"/>
        </w:rPr>
      </w:pPr>
      <w:r w:rsidRPr="00026285">
        <w:rPr>
          <w:b/>
          <w:lang w:val="en-US"/>
        </w:rPr>
        <w:t xml:space="preserve">- Legal advice </w:t>
      </w:r>
      <w:proofErr w:type="spellStart"/>
      <w:r w:rsidRPr="00026285">
        <w:rPr>
          <w:b/>
          <w:lang w:val="en-US"/>
        </w:rPr>
        <w:t>centres</w:t>
      </w:r>
      <w:proofErr w:type="spellEnd"/>
      <w:r w:rsidRPr="00026285">
        <w:rPr>
          <w:b/>
          <w:lang w:val="en-US"/>
        </w:rPr>
        <w:t xml:space="preserve"> and other non-judicial victim support mechanisms</w:t>
      </w:r>
    </w:p>
    <w:p w14:paraId="29307E4E" w14:textId="77777777" w:rsidR="002C3810" w:rsidRPr="00026285" w:rsidRDefault="002C3810" w:rsidP="002C3810">
      <w:pPr>
        <w:shd w:val="clear" w:color="auto" w:fill="FFFFFF"/>
        <w:spacing w:line="276" w:lineRule="auto"/>
        <w:ind w:left="720"/>
        <w:jc w:val="both"/>
        <w:rPr>
          <w:b/>
          <w:lang w:val="en-US"/>
        </w:rPr>
      </w:pPr>
      <w:r w:rsidRPr="00026285">
        <w:rPr>
          <w:b/>
          <w:lang w:val="en-US"/>
        </w:rPr>
        <w:t>- Support for socio-economic reintegration (vocational training, entrepreneurship, etc.)</w:t>
      </w:r>
    </w:p>
    <w:p w14:paraId="446A43D0" w14:textId="77777777" w:rsidR="002C3810" w:rsidRPr="00026285" w:rsidRDefault="002C3810" w:rsidP="002C3810">
      <w:pPr>
        <w:shd w:val="clear" w:color="auto" w:fill="FFFFFF"/>
        <w:spacing w:line="276" w:lineRule="auto"/>
        <w:ind w:left="720"/>
        <w:jc w:val="both"/>
        <w:rPr>
          <w:b/>
          <w:lang w:val="en-US"/>
        </w:rPr>
      </w:pPr>
      <w:r w:rsidRPr="00026285">
        <w:rPr>
          <w:b/>
          <w:lang w:val="en-US"/>
        </w:rPr>
        <w:t xml:space="preserve">- Partnerships, awareness-raising, </w:t>
      </w:r>
      <w:proofErr w:type="gramStart"/>
      <w:r w:rsidRPr="00026285">
        <w:rPr>
          <w:b/>
          <w:lang w:val="en-US"/>
        </w:rPr>
        <w:t>capacity-building</w:t>
      </w:r>
      <w:proofErr w:type="gramEnd"/>
      <w:r w:rsidRPr="00026285">
        <w:rPr>
          <w:b/>
          <w:lang w:val="en-US"/>
        </w:rPr>
        <w:t xml:space="preserve"> for professionals, particularly in the health and/or justice sectors </w:t>
      </w:r>
    </w:p>
    <w:p w14:paraId="3BB8555C" w14:textId="3BF2C77B" w:rsidR="002C3810" w:rsidRPr="00026285" w:rsidRDefault="002C3810" w:rsidP="002C3810">
      <w:pPr>
        <w:shd w:val="clear" w:color="auto" w:fill="FFFFFF"/>
        <w:spacing w:line="276" w:lineRule="auto"/>
        <w:ind w:left="720"/>
        <w:jc w:val="both"/>
        <w:rPr>
          <w:b/>
          <w:lang w:val="en-US"/>
        </w:rPr>
      </w:pPr>
      <w:r w:rsidRPr="00026285">
        <w:rPr>
          <w:b/>
          <w:lang w:val="en-US"/>
        </w:rPr>
        <w:t xml:space="preserve">- </w:t>
      </w:r>
      <w:r w:rsidR="004907B1">
        <w:rPr>
          <w:b/>
          <w:lang w:val="en-US"/>
        </w:rPr>
        <w:t>Actions with</w:t>
      </w:r>
      <w:r w:rsidRPr="00026285">
        <w:rPr>
          <w:b/>
          <w:lang w:val="en-US"/>
        </w:rPr>
        <w:t xml:space="preserve"> perpetrators of violence. </w:t>
      </w:r>
    </w:p>
    <w:p w14:paraId="29AF7940" w14:textId="77777777" w:rsidR="002C3810" w:rsidRPr="00026285" w:rsidRDefault="002C3810" w:rsidP="002C3810">
      <w:pPr>
        <w:spacing w:line="276" w:lineRule="auto"/>
        <w:jc w:val="both"/>
        <w:rPr>
          <w:b/>
          <w:lang w:val="en-US"/>
        </w:rPr>
      </w:pPr>
    </w:p>
    <w:p w14:paraId="4BCB4306" w14:textId="77777777" w:rsidR="002C3810" w:rsidRPr="00026285" w:rsidRDefault="002C3810" w:rsidP="002C3810">
      <w:pPr>
        <w:spacing w:line="276" w:lineRule="auto"/>
        <w:jc w:val="both"/>
        <w:rPr>
          <w:b/>
          <w:lang w:val="en-US"/>
        </w:rPr>
      </w:pPr>
      <w:r w:rsidRPr="00026285">
        <w:rPr>
          <w:b/>
          <w:lang w:val="en-US"/>
        </w:rPr>
        <w:t>To this end, the thematic scope of this Call includes the following areas and sub-themes, on a non-exhaustive/exclusive basis:</w:t>
      </w:r>
    </w:p>
    <w:p w14:paraId="4FD70E8D" w14:textId="77777777" w:rsidR="002C3810" w:rsidRPr="00026285" w:rsidRDefault="002C3810" w:rsidP="002C3810">
      <w:pPr>
        <w:spacing w:line="276" w:lineRule="auto"/>
        <w:jc w:val="both"/>
        <w:rPr>
          <w:b/>
          <w:szCs w:val="20"/>
          <w:lang w:val="en-US"/>
        </w:rPr>
      </w:pPr>
    </w:p>
    <w:p w14:paraId="08561B1B" w14:textId="77777777" w:rsidR="002C3810" w:rsidRPr="00026285" w:rsidRDefault="002C3810" w:rsidP="002C3810">
      <w:pPr>
        <w:pStyle w:val="Sansinterligne"/>
        <w:spacing w:after="120"/>
        <w:jc w:val="both"/>
        <w:rPr>
          <w:rFonts w:ascii="Century Gothic" w:hAnsi="Century Gothic"/>
          <w:b/>
          <w:sz w:val="20"/>
          <w:szCs w:val="20"/>
          <w:lang w:val="en-US"/>
        </w:rPr>
      </w:pPr>
      <w:r w:rsidRPr="00026285">
        <w:rPr>
          <w:rFonts w:ascii="Century Gothic" w:hAnsi="Century Gothic"/>
          <w:b/>
          <w:sz w:val="20"/>
          <w:szCs w:val="20"/>
          <w:lang w:val="en-US"/>
        </w:rPr>
        <w:t>= &gt; Prevention and holistic care for victims of GBV</w:t>
      </w:r>
    </w:p>
    <w:p w14:paraId="6A5A9327" w14:textId="77777777" w:rsidR="002C3810" w:rsidRDefault="002C3810" w:rsidP="00345C42">
      <w:pPr>
        <w:pStyle w:val="Sansinterligne"/>
        <w:numPr>
          <w:ilvl w:val="0"/>
          <w:numId w:val="49"/>
        </w:numPr>
        <w:spacing w:after="120"/>
        <w:jc w:val="both"/>
        <w:rPr>
          <w:rFonts w:ascii="Century Gothic" w:hAnsi="Century Gothic"/>
          <w:b/>
          <w:sz w:val="20"/>
          <w:szCs w:val="20"/>
        </w:rPr>
      </w:pPr>
      <w:proofErr w:type="spellStart"/>
      <w:r w:rsidRPr="002E0D36">
        <w:rPr>
          <w:rFonts w:ascii="Century Gothic" w:hAnsi="Century Gothic"/>
          <w:b/>
          <w:sz w:val="20"/>
          <w:szCs w:val="20"/>
        </w:rPr>
        <w:t>Strengthening</w:t>
      </w:r>
      <w:proofErr w:type="spellEnd"/>
      <w:r w:rsidRPr="002E0D36">
        <w:rPr>
          <w:rFonts w:ascii="Century Gothic" w:hAnsi="Century Gothic"/>
          <w:b/>
          <w:sz w:val="20"/>
          <w:szCs w:val="20"/>
        </w:rPr>
        <w:t xml:space="preserve"> </w:t>
      </w:r>
      <w:proofErr w:type="spellStart"/>
      <w:r w:rsidRPr="002E0D36">
        <w:rPr>
          <w:rFonts w:ascii="Century Gothic" w:hAnsi="Century Gothic"/>
          <w:b/>
          <w:sz w:val="20"/>
          <w:szCs w:val="20"/>
        </w:rPr>
        <w:t>prevention</w:t>
      </w:r>
      <w:proofErr w:type="spellEnd"/>
      <w:r w:rsidRPr="002E0D36">
        <w:rPr>
          <w:rFonts w:ascii="Century Gothic" w:hAnsi="Century Gothic"/>
          <w:b/>
          <w:sz w:val="20"/>
          <w:szCs w:val="20"/>
        </w:rPr>
        <w:t xml:space="preserve"> : </w:t>
      </w:r>
    </w:p>
    <w:p w14:paraId="2FCC2FC9" w14:textId="77777777" w:rsidR="002C3810" w:rsidRPr="00026285" w:rsidRDefault="002C3810" w:rsidP="00345C42">
      <w:pPr>
        <w:pStyle w:val="Paragraphedeliste"/>
        <w:numPr>
          <w:ilvl w:val="1"/>
          <w:numId w:val="50"/>
        </w:numPr>
        <w:spacing w:line="259" w:lineRule="auto"/>
        <w:contextualSpacing w:val="0"/>
        <w:jc w:val="both"/>
        <w:rPr>
          <w:szCs w:val="20"/>
          <w:lang w:val="en-US"/>
        </w:rPr>
      </w:pPr>
      <w:r w:rsidRPr="00026285">
        <w:rPr>
          <w:b/>
          <w:szCs w:val="20"/>
          <w:lang w:val="en-US"/>
        </w:rPr>
        <w:t>Combating gender stereotypes</w:t>
      </w:r>
      <w:r w:rsidRPr="00026285">
        <w:rPr>
          <w:szCs w:val="20"/>
          <w:lang w:val="en-US"/>
        </w:rPr>
        <w:t>: promoting inclusive messages to combat harmful norms and practices that contribute to the reproduction of GBV, promoting innovative initiatives to build positive, healthy and non-violent masculinities;</w:t>
      </w:r>
    </w:p>
    <w:p w14:paraId="47520C15" w14:textId="77777777" w:rsidR="002C3810" w:rsidRPr="00026285" w:rsidRDefault="002C3810" w:rsidP="00345C42">
      <w:pPr>
        <w:pStyle w:val="Sansinterligne"/>
        <w:numPr>
          <w:ilvl w:val="1"/>
          <w:numId w:val="50"/>
        </w:numPr>
        <w:spacing w:after="120"/>
        <w:jc w:val="both"/>
        <w:rPr>
          <w:rFonts w:ascii="Century Gothic" w:hAnsi="Century Gothic"/>
          <w:b/>
          <w:sz w:val="20"/>
          <w:szCs w:val="20"/>
          <w:lang w:val="en-US"/>
        </w:rPr>
      </w:pPr>
      <w:r w:rsidRPr="00026285">
        <w:rPr>
          <w:rFonts w:ascii="Century Gothic" w:hAnsi="Century Gothic"/>
          <w:b/>
          <w:sz w:val="20"/>
          <w:szCs w:val="20"/>
          <w:lang w:val="en-US"/>
        </w:rPr>
        <w:t>Comprehensive sexuality education</w:t>
      </w:r>
      <w:r w:rsidRPr="004907B1">
        <w:rPr>
          <w:rFonts w:ascii="Century Gothic" w:hAnsi="Century Gothic"/>
          <w:sz w:val="20"/>
          <w:szCs w:val="20"/>
          <w:lang w:val="en-US"/>
        </w:rPr>
        <w:t>: the right to control one's own body and the right to sexual and reproductive well-being</w:t>
      </w:r>
      <w:r w:rsidRPr="00026285">
        <w:rPr>
          <w:rFonts w:ascii="Century Gothic" w:hAnsi="Century Gothic"/>
          <w:sz w:val="20"/>
          <w:szCs w:val="20"/>
          <w:lang w:val="en-US"/>
        </w:rPr>
        <w:t xml:space="preserve"> (notion of consent, etc.)</w:t>
      </w:r>
      <w:r w:rsidRPr="00026285">
        <w:rPr>
          <w:rFonts w:ascii="Century Gothic" w:hAnsi="Century Gothic"/>
          <w:b/>
          <w:sz w:val="20"/>
          <w:szCs w:val="20"/>
          <w:lang w:val="en-US"/>
        </w:rPr>
        <w:t xml:space="preserve">; </w:t>
      </w:r>
    </w:p>
    <w:p w14:paraId="31A66835" w14:textId="63389C00" w:rsidR="002C3810" w:rsidRPr="00026285" w:rsidRDefault="002C3810" w:rsidP="00345C42">
      <w:pPr>
        <w:pStyle w:val="Sansinterligne"/>
        <w:numPr>
          <w:ilvl w:val="1"/>
          <w:numId w:val="50"/>
        </w:numPr>
        <w:spacing w:after="120"/>
        <w:jc w:val="both"/>
        <w:rPr>
          <w:rFonts w:ascii="Century Gothic" w:hAnsi="Century Gothic"/>
          <w:b/>
          <w:sz w:val="20"/>
          <w:szCs w:val="20"/>
          <w:lang w:val="en-US"/>
        </w:rPr>
      </w:pPr>
      <w:r w:rsidRPr="00026285">
        <w:rPr>
          <w:rFonts w:ascii="Century Gothic" w:hAnsi="Century Gothic"/>
          <w:b/>
          <w:sz w:val="20"/>
          <w:szCs w:val="20"/>
          <w:lang w:val="en-US"/>
        </w:rPr>
        <w:t xml:space="preserve">Institutional and </w:t>
      </w:r>
      <w:r w:rsidR="004413A4">
        <w:rPr>
          <w:rFonts w:ascii="Century Gothic" w:hAnsi="Century Gothic"/>
          <w:b/>
          <w:sz w:val="20"/>
          <w:szCs w:val="20"/>
          <w:lang w:val="en-US"/>
        </w:rPr>
        <w:t>organization</w:t>
      </w:r>
      <w:r w:rsidRPr="00026285">
        <w:rPr>
          <w:rFonts w:ascii="Century Gothic" w:hAnsi="Century Gothic"/>
          <w:b/>
          <w:sz w:val="20"/>
          <w:szCs w:val="20"/>
          <w:lang w:val="en-US"/>
        </w:rPr>
        <w:t xml:space="preserve">al coordination of the entire legal chain </w:t>
      </w:r>
      <w:r w:rsidRPr="00026285">
        <w:rPr>
          <w:rFonts w:ascii="Century Gothic" w:hAnsi="Century Gothic"/>
          <w:sz w:val="20"/>
          <w:szCs w:val="20"/>
          <w:lang w:val="en-US"/>
        </w:rPr>
        <w:t xml:space="preserve">to improve prevention; </w:t>
      </w:r>
    </w:p>
    <w:p w14:paraId="57F88647" w14:textId="77777777" w:rsidR="002C3810" w:rsidRPr="00026285" w:rsidRDefault="002C3810" w:rsidP="00345C42">
      <w:pPr>
        <w:pStyle w:val="Sansinterligne"/>
        <w:numPr>
          <w:ilvl w:val="1"/>
          <w:numId w:val="49"/>
        </w:numPr>
        <w:spacing w:after="120"/>
        <w:jc w:val="both"/>
        <w:rPr>
          <w:rFonts w:ascii="Century Gothic" w:hAnsi="Century Gothic"/>
          <w:sz w:val="20"/>
          <w:szCs w:val="20"/>
          <w:lang w:val="en-US"/>
        </w:rPr>
      </w:pPr>
      <w:r w:rsidRPr="00026285">
        <w:rPr>
          <w:rFonts w:ascii="Century Gothic" w:hAnsi="Century Gothic"/>
          <w:b/>
          <w:sz w:val="20"/>
          <w:szCs w:val="20"/>
          <w:lang w:val="en-US"/>
        </w:rPr>
        <w:t xml:space="preserve">Improving the ability to report situations of violence and strengthening tools: </w:t>
      </w:r>
      <w:r w:rsidRPr="00026285">
        <w:rPr>
          <w:rFonts w:ascii="Century Gothic" w:hAnsi="Century Gothic"/>
          <w:sz w:val="20"/>
          <w:szCs w:val="20"/>
          <w:lang w:val="en-US"/>
        </w:rPr>
        <w:t xml:space="preserve">support for reporting services (telephone, digital services, etc.); </w:t>
      </w:r>
    </w:p>
    <w:p w14:paraId="74444781" w14:textId="77777777" w:rsidR="002C3810" w:rsidRPr="00026285" w:rsidRDefault="002C3810" w:rsidP="00345C42">
      <w:pPr>
        <w:pStyle w:val="Sansinterligne"/>
        <w:numPr>
          <w:ilvl w:val="0"/>
          <w:numId w:val="49"/>
        </w:numPr>
        <w:spacing w:after="120"/>
        <w:jc w:val="both"/>
        <w:rPr>
          <w:rFonts w:ascii="Century Gothic" w:hAnsi="Century Gothic"/>
          <w:sz w:val="20"/>
          <w:szCs w:val="20"/>
          <w:lang w:val="en-US"/>
        </w:rPr>
      </w:pPr>
      <w:r w:rsidRPr="00026285">
        <w:rPr>
          <w:rFonts w:ascii="Century Gothic" w:hAnsi="Century Gothic"/>
          <w:b/>
          <w:sz w:val="20"/>
          <w:szCs w:val="20"/>
          <w:lang w:val="en-US"/>
        </w:rPr>
        <w:t xml:space="preserve">Holistic care for victims of GBV </w:t>
      </w:r>
      <w:r w:rsidRPr="00026285">
        <w:rPr>
          <w:rFonts w:ascii="Century Gothic" w:hAnsi="Century Gothic"/>
          <w:sz w:val="20"/>
          <w:szCs w:val="20"/>
          <w:lang w:val="en-US"/>
        </w:rPr>
        <w:t xml:space="preserve">: </w:t>
      </w:r>
    </w:p>
    <w:p w14:paraId="7A780769" w14:textId="77777777" w:rsidR="002C3810" w:rsidRPr="00026285" w:rsidRDefault="002C3810" w:rsidP="00345C42">
      <w:pPr>
        <w:pStyle w:val="Sansinterligne"/>
        <w:numPr>
          <w:ilvl w:val="1"/>
          <w:numId w:val="49"/>
        </w:numPr>
        <w:spacing w:after="120"/>
        <w:jc w:val="both"/>
        <w:rPr>
          <w:rFonts w:ascii="Century Gothic" w:hAnsi="Century Gothic"/>
          <w:sz w:val="20"/>
          <w:szCs w:val="20"/>
          <w:lang w:val="en-US"/>
        </w:rPr>
      </w:pPr>
      <w:r w:rsidRPr="00026285">
        <w:rPr>
          <w:rFonts w:ascii="Century Gothic" w:hAnsi="Century Gothic"/>
          <w:b/>
          <w:sz w:val="20"/>
          <w:szCs w:val="20"/>
          <w:lang w:val="en-US"/>
        </w:rPr>
        <w:t xml:space="preserve">Improved medical, psychosocial, legal and socio-economic care </w:t>
      </w:r>
      <w:r w:rsidRPr="00026285">
        <w:rPr>
          <w:rFonts w:ascii="Century Gothic" w:hAnsi="Century Gothic"/>
          <w:sz w:val="20"/>
          <w:szCs w:val="20"/>
          <w:lang w:val="en-US"/>
        </w:rPr>
        <w:t xml:space="preserve">for victims (particularly through one-stop-shop models): </w:t>
      </w:r>
    </w:p>
    <w:p w14:paraId="69C1488B" w14:textId="77777777" w:rsidR="002C3810" w:rsidRPr="00026285" w:rsidRDefault="002C3810" w:rsidP="00345C42">
      <w:pPr>
        <w:pStyle w:val="Paragraphedeliste"/>
        <w:numPr>
          <w:ilvl w:val="2"/>
          <w:numId w:val="49"/>
        </w:numPr>
        <w:spacing w:after="160" w:line="259" w:lineRule="auto"/>
        <w:jc w:val="both"/>
        <w:rPr>
          <w:szCs w:val="20"/>
          <w:lang w:val="en-US"/>
        </w:rPr>
      </w:pPr>
      <w:r w:rsidRPr="00026285">
        <w:rPr>
          <w:b/>
          <w:szCs w:val="20"/>
          <w:lang w:val="en-US"/>
        </w:rPr>
        <w:t xml:space="preserve">Medical care: </w:t>
      </w:r>
      <w:r w:rsidRPr="00026285">
        <w:rPr>
          <w:szCs w:val="20"/>
          <w:lang w:val="en-US"/>
        </w:rPr>
        <w:t xml:space="preserve">dedicated staff trained in the medical care of GBV victims (identification of GBV, post-BGBV care, detection of STIs, reconstructive surgery, abortion, etc.) or able to refer them to care facilities; training of health care facility staff so that they are able to identify the signs of GBV and treat victims.  </w:t>
      </w:r>
    </w:p>
    <w:p w14:paraId="3708F103" w14:textId="77777777" w:rsidR="002C3810" w:rsidRPr="00026285" w:rsidRDefault="002C3810" w:rsidP="00345C42">
      <w:pPr>
        <w:pStyle w:val="Sansinterligne"/>
        <w:numPr>
          <w:ilvl w:val="2"/>
          <w:numId w:val="49"/>
        </w:numPr>
        <w:spacing w:after="120"/>
        <w:jc w:val="both"/>
        <w:rPr>
          <w:rFonts w:ascii="Century Gothic" w:hAnsi="Century Gothic"/>
          <w:sz w:val="20"/>
          <w:szCs w:val="20"/>
          <w:lang w:val="en-US"/>
        </w:rPr>
      </w:pPr>
      <w:r w:rsidRPr="00026285">
        <w:rPr>
          <w:rFonts w:ascii="Century Gothic" w:hAnsi="Century Gothic"/>
          <w:b/>
          <w:sz w:val="20"/>
          <w:szCs w:val="20"/>
          <w:lang w:val="en-US"/>
        </w:rPr>
        <w:t xml:space="preserve">Psychological care: </w:t>
      </w:r>
      <w:r w:rsidRPr="00026285">
        <w:rPr>
          <w:rFonts w:ascii="Century Gothic" w:hAnsi="Century Gothic"/>
          <w:sz w:val="20"/>
          <w:szCs w:val="20"/>
          <w:lang w:val="en-US"/>
        </w:rPr>
        <w:t xml:space="preserve">dedicated staff trained to provide psychological support for victims of GBV (discussion groups, body-psychology workshops, self-esteem enhancement workshops, etc.) or to refer them </w:t>
      </w:r>
      <w:r w:rsidRPr="00026285">
        <w:rPr>
          <w:rFonts w:ascii="Century Gothic" w:hAnsi="Century Gothic"/>
          <w:sz w:val="20"/>
          <w:szCs w:val="20"/>
          <w:lang w:val="en-US"/>
        </w:rPr>
        <w:lastRenderedPageBreak/>
        <w:t>to care facilities</w:t>
      </w:r>
      <w:proofErr w:type="gramStart"/>
      <w:r w:rsidRPr="00026285">
        <w:rPr>
          <w:rFonts w:ascii="Century Gothic" w:hAnsi="Century Gothic"/>
          <w:sz w:val="20"/>
          <w:szCs w:val="20"/>
          <w:lang w:val="en-US"/>
        </w:rPr>
        <w:t>;</w:t>
      </w:r>
      <w:proofErr w:type="gramEnd"/>
      <w:r w:rsidRPr="00026285">
        <w:rPr>
          <w:rFonts w:ascii="Century Gothic" w:hAnsi="Century Gothic"/>
          <w:sz w:val="20"/>
          <w:szCs w:val="20"/>
          <w:lang w:val="en-US"/>
        </w:rPr>
        <w:t xml:space="preserve"> training professionals to identify signs of GBV and provide appropriate support for victims. </w:t>
      </w:r>
    </w:p>
    <w:p w14:paraId="6D12C4DF" w14:textId="77777777" w:rsidR="002C3810" w:rsidRPr="00026285" w:rsidRDefault="002C3810" w:rsidP="00345C42">
      <w:pPr>
        <w:pStyle w:val="Sansinterligne"/>
        <w:numPr>
          <w:ilvl w:val="2"/>
          <w:numId w:val="49"/>
        </w:numPr>
        <w:spacing w:after="120"/>
        <w:jc w:val="both"/>
        <w:rPr>
          <w:rFonts w:ascii="Century Gothic" w:hAnsi="Century Gothic"/>
          <w:sz w:val="20"/>
          <w:szCs w:val="20"/>
          <w:lang w:val="en-US"/>
        </w:rPr>
      </w:pPr>
      <w:r w:rsidRPr="00026285">
        <w:rPr>
          <w:rFonts w:ascii="Century Gothic" w:hAnsi="Century Gothic"/>
          <w:b/>
          <w:sz w:val="20"/>
          <w:szCs w:val="20"/>
          <w:lang w:val="en-US"/>
        </w:rPr>
        <w:t xml:space="preserve">Legal support: </w:t>
      </w:r>
      <w:r w:rsidRPr="00026285">
        <w:rPr>
          <w:rFonts w:ascii="Century Gothic" w:hAnsi="Century Gothic"/>
          <w:sz w:val="20"/>
          <w:szCs w:val="20"/>
          <w:lang w:val="en-US"/>
        </w:rPr>
        <w:t xml:space="preserve">dedicated staff trained in providing legal support to victims of GBV (legal aid, law courts, family justice </w:t>
      </w:r>
      <w:proofErr w:type="spellStart"/>
      <w:r w:rsidRPr="00026285">
        <w:rPr>
          <w:rFonts w:ascii="Century Gothic" w:hAnsi="Century Gothic"/>
          <w:sz w:val="20"/>
          <w:szCs w:val="20"/>
          <w:lang w:val="en-US"/>
        </w:rPr>
        <w:t>centres</w:t>
      </w:r>
      <w:proofErr w:type="spellEnd"/>
      <w:r w:rsidRPr="00026285">
        <w:rPr>
          <w:rFonts w:ascii="Century Gothic" w:hAnsi="Century Gothic"/>
          <w:sz w:val="20"/>
          <w:szCs w:val="20"/>
          <w:lang w:val="en-US"/>
        </w:rPr>
        <w:t xml:space="preserve">) or able to refer them to support structures; reception facilities (physical or telephone reception, digital services); training for legal professionals so that they are able to provide specific, accessible and appropriate legal assistance while taking a holistic and empathetic approach. </w:t>
      </w:r>
    </w:p>
    <w:p w14:paraId="0417957A" w14:textId="77777777" w:rsidR="002C3810" w:rsidRPr="00026285" w:rsidRDefault="002C3810" w:rsidP="00345C42">
      <w:pPr>
        <w:pStyle w:val="Sansinterligne"/>
        <w:numPr>
          <w:ilvl w:val="2"/>
          <w:numId w:val="49"/>
        </w:numPr>
        <w:spacing w:after="120"/>
        <w:jc w:val="both"/>
        <w:rPr>
          <w:rFonts w:ascii="Century Gothic" w:hAnsi="Century Gothic"/>
          <w:sz w:val="20"/>
          <w:szCs w:val="20"/>
          <w:lang w:val="en-US"/>
        </w:rPr>
      </w:pPr>
      <w:r w:rsidRPr="00026285">
        <w:rPr>
          <w:rFonts w:ascii="Century Gothic" w:hAnsi="Century Gothic"/>
          <w:b/>
          <w:sz w:val="20"/>
          <w:szCs w:val="20"/>
          <w:lang w:val="en-US"/>
        </w:rPr>
        <w:t xml:space="preserve">Socio-economic support: </w:t>
      </w:r>
      <w:r w:rsidRPr="00026285">
        <w:rPr>
          <w:rFonts w:ascii="Century Gothic" w:hAnsi="Century Gothic"/>
          <w:sz w:val="20"/>
          <w:szCs w:val="20"/>
          <w:lang w:val="en-US"/>
        </w:rPr>
        <w:t xml:space="preserve">dedicated staff trained in socio-economic support for victims of GBV (identification of vocational training courses, support in setting up businesses and income-generating activities, reinforcement of soft skills) or able to refer them to support structures. </w:t>
      </w:r>
    </w:p>
    <w:p w14:paraId="17CE238B" w14:textId="77777777" w:rsidR="002C3810" w:rsidRPr="00026285" w:rsidRDefault="002C3810" w:rsidP="00345C42">
      <w:pPr>
        <w:pStyle w:val="Sansinterligne"/>
        <w:numPr>
          <w:ilvl w:val="1"/>
          <w:numId w:val="49"/>
        </w:numPr>
        <w:spacing w:after="120"/>
        <w:jc w:val="both"/>
        <w:rPr>
          <w:rFonts w:ascii="Century Gothic" w:hAnsi="Century Gothic"/>
          <w:sz w:val="20"/>
          <w:szCs w:val="20"/>
          <w:lang w:val="en-US"/>
        </w:rPr>
      </w:pPr>
      <w:r w:rsidRPr="00026285">
        <w:rPr>
          <w:rFonts w:ascii="Century Gothic" w:hAnsi="Century Gothic"/>
          <w:b/>
          <w:sz w:val="20"/>
          <w:szCs w:val="20"/>
          <w:lang w:val="en-US"/>
        </w:rPr>
        <w:t xml:space="preserve">Improving access to these services </w:t>
      </w:r>
      <w:r w:rsidRPr="00026285">
        <w:rPr>
          <w:rFonts w:ascii="Century Gothic" w:hAnsi="Century Gothic"/>
          <w:sz w:val="20"/>
          <w:szCs w:val="20"/>
          <w:lang w:val="en-US"/>
        </w:rPr>
        <w:t xml:space="preserve">for victims (in terms of access to information, transport and mobility, financial accessibility) and </w:t>
      </w:r>
      <w:r w:rsidRPr="00026285">
        <w:rPr>
          <w:szCs w:val="20"/>
          <w:lang w:val="en-US"/>
        </w:rPr>
        <w:t xml:space="preserve">increasing the number of protection solutions for victims of GBV </w:t>
      </w:r>
      <w:r w:rsidRPr="00026285">
        <w:rPr>
          <w:rFonts w:ascii="Century Gothic" w:hAnsi="Century Gothic"/>
          <w:sz w:val="20"/>
          <w:szCs w:val="20"/>
          <w:lang w:val="en-US"/>
        </w:rPr>
        <w:t xml:space="preserve">(physical reception and accommodation solutions, childcare, etc.); </w:t>
      </w:r>
    </w:p>
    <w:p w14:paraId="5A364424" w14:textId="77777777" w:rsidR="002C3810" w:rsidRPr="00026285" w:rsidRDefault="002C3810" w:rsidP="00345C42">
      <w:pPr>
        <w:pStyle w:val="Sansinterligne"/>
        <w:numPr>
          <w:ilvl w:val="1"/>
          <w:numId w:val="49"/>
        </w:numPr>
        <w:spacing w:after="120"/>
        <w:jc w:val="both"/>
        <w:rPr>
          <w:rFonts w:ascii="Century Gothic" w:hAnsi="Century Gothic"/>
          <w:sz w:val="20"/>
          <w:szCs w:val="20"/>
          <w:lang w:val="en-US"/>
        </w:rPr>
      </w:pPr>
      <w:r w:rsidRPr="00026285">
        <w:rPr>
          <w:rFonts w:ascii="Century Gothic" w:hAnsi="Century Gothic"/>
          <w:b/>
          <w:sz w:val="20"/>
          <w:szCs w:val="20"/>
          <w:lang w:val="en-US"/>
        </w:rPr>
        <w:t xml:space="preserve">Appropriate care, </w:t>
      </w:r>
      <w:r w:rsidRPr="00026285">
        <w:rPr>
          <w:rFonts w:ascii="Century Gothic" w:hAnsi="Century Gothic"/>
          <w:sz w:val="20"/>
          <w:szCs w:val="20"/>
          <w:lang w:val="en-US"/>
        </w:rPr>
        <w:t xml:space="preserve">particularly psychosocial care, </w:t>
      </w:r>
      <w:r w:rsidRPr="00026285">
        <w:rPr>
          <w:rFonts w:ascii="Century Gothic" w:hAnsi="Century Gothic"/>
          <w:b/>
          <w:sz w:val="20"/>
          <w:szCs w:val="20"/>
          <w:lang w:val="en-US"/>
        </w:rPr>
        <w:t xml:space="preserve">for witnesses of GBV, </w:t>
      </w:r>
      <w:r w:rsidRPr="00026285">
        <w:rPr>
          <w:rFonts w:ascii="Century Gothic" w:hAnsi="Century Gothic"/>
          <w:sz w:val="20"/>
          <w:szCs w:val="20"/>
          <w:lang w:val="en-US"/>
        </w:rPr>
        <w:t>children, etc</w:t>
      </w:r>
      <w:r w:rsidRPr="00026285">
        <w:rPr>
          <w:rFonts w:ascii="Century Gothic" w:hAnsi="Century Gothic"/>
          <w:b/>
          <w:sz w:val="20"/>
          <w:szCs w:val="20"/>
          <w:lang w:val="en-US"/>
        </w:rPr>
        <w:t xml:space="preserve">. </w:t>
      </w:r>
    </w:p>
    <w:p w14:paraId="6EE0FF34" w14:textId="77777777" w:rsidR="002C3810" w:rsidRPr="00026285" w:rsidRDefault="002C3810" w:rsidP="00345C42">
      <w:pPr>
        <w:pStyle w:val="Sansinterligne"/>
        <w:numPr>
          <w:ilvl w:val="1"/>
          <w:numId w:val="49"/>
        </w:numPr>
        <w:spacing w:after="120"/>
        <w:ind w:left="1083"/>
        <w:jc w:val="both"/>
        <w:rPr>
          <w:rFonts w:ascii="Century Gothic" w:hAnsi="Century Gothic"/>
          <w:sz w:val="20"/>
          <w:szCs w:val="20"/>
          <w:lang w:val="en-US"/>
        </w:rPr>
      </w:pPr>
      <w:r w:rsidRPr="00026285">
        <w:rPr>
          <w:rFonts w:ascii="Century Gothic" w:hAnsi="Century Gothic"/>
          <w:b/>
          <w:sz w:val="20"/>
          <w:szCs w:val="20"/>
          <w:lang w:val="en-US"/>
        </w:rPr>
        <w:t xml:space="preserve">Community support initiatives </w:t>
      </w:r>
      <w:r w:rsidRPr="00026285">
        <w:rPr>
          <w:rFonts w:ascii="Century Gothic" w:hAnsi="Century Gothic"/>
          <w:sz w:val="20"/>
          <w:szCs w:val="20"/>
          <w:lang w:val="en-US"/>
        </w:rPr>
        <w:t xml:space="preserve">to strengthen social </w:t>
      </w:r>
      <w:proofErr w:type="gramStart"/>
      <w:r w:rsidRPr="00026285">
        <w:rPr>
          <w:rFonts w:ascii="Century Gothic" w:hAnsi="Century Gothic"/>
          <w:sz w:val="20"/>
          <w:szCs w:val="20"/>
          <w:lang w:val="en-US"/>
        </w:rPr>
        <w:t>ties,</w:t>
      </w:r>
      <w:proofErr w:type="gramEnd"/>
      <w:r w:rsidRPr="00026285">
        <w:rPr>
          <w:rFonts w:ascii="Century Gothic" w:hAnsi="Century Gothic"/>
          <w:sz w:val="20"/>
          <w:szCs w:val="20"/>
          <w:lang w:val="en-US"/>
        </w:rPr>
        <w:t xml:space="preserve"> prevent GBV and prevent the exclusion of women who are victims of violence. </w:t>
      </w:r>
    </w:p>
    <w:p w14:paraId="48AB5DD5" w14:textId="77777777" w:rsidR="002C3810" w:rsidRPr="00026285" w:rsidRDefault="002C3810" w:rsidP="00345C42">
      <w:pPr>
        <w:pStyle w:val="Sansinterligne"/>
        <w:numPr>
          <w:ilvl w:val="1"/>
          <w:numId w:val="49"/>
        </w:numPr>
        <w:spacing w:after="120"/>
        <w:ind w:left="1083"/>
        <w:jc w:val="both"/>
        <w:rPr>
          <w:rFonts w:ascii="Century Gothic" w:hAnsi="Century Gothic"/>
          <w:sz w:val="20"/>
          <w:szCs w:val="20"/>
          <w:lang w:val="en-US"/>
        </w:rPr>
      </w:pPr>
      <w:r w:rsidRPr="00026285">
        <w:rPr>
          <w:rFonts w:ascii="Century Gothic" w:hAnsi="Century Gothic"/>
          <w:b/>
          <w:sz w:val="20"/>
          <w:szCs w:val="20"/>
          <w:lang w:val="en-US"/>
        </w:rPr>
        <w:t xml:space="preserve">Measures to deal with aggressors </w:t>
      </w:r>
      <w:r w:rsidRPr="00026285">
        <w:rPr>
          <w:rFonts w:ascii="Century Gothic" w:hAnsi="Century Gothic"/>
          <w:sz w:val="20"/>
          <w:szCs w:val="20"/>
          <w:lang w:val="en-US"/>
        </w:rPr>
        <w:t xml:space="preserve">(exchanges, talking circles, prevention measures, etc.). </w:t>
      </w:r>
    </w:p>
    <w:p w14:paraId="713B9C9A" w14:textId="77777777" w:rsidR="002C3810" w:rsidRPr="00026285" w:rsidRDefault="002C3810" w:rsidP="002C3810">
      <w:pPr>
        <w:spacing w:line="276" w:lineRule="auto"/>
        <w:jc w:val="both"/>
        <w:rPr>
          <w:b/>
          <w:highlight w:val="white"/>
          <w:lang w:val="en-US"/>
        </w:rPr>
      </w:pPr>
    </w:p>
    <w:p w14:paraId="16F3B330" w14:textId="5773257B" w:rsidR="002C3810" w:rsidRPr="00026285" w:rsidRDefault="002C3810" w:rsidP="002C3810">
      <w:pPr>
        <w:spacing w:line="276" w:lineRule="auto"/>
        <w:jc w:val="both"/>
        <w:rPr>
          <w:lang w:val="en-US"/>
        </w:rPr>
      </w:pPr>
      <w:r w:rsidRPr="00026285">
        <w:rPr>
          <w:b/>
          <w:highlight w:val="white"/>
          <w:lang w:val="en-US"/>
        </w:rPr>
        <w:t xml:space="preserve">= &gt; Promote </w:t>
      </w:r>
      <w:r w:rsidRPr="00026285">
        <w:rPr>
          <w:b/>
          <w:lang w:val="en-US"/>
        </w:rPr>
        <w:t xml:space="preserve">gender-transformative policies and practices, particularly with regard to the prevention and management of GBV, </w:t>
      </w:r>
      <w:r w:rsidR="004907B1">
        <w:rPr>
          <w:lang w:val="en-US"/>
        </w:rPr>
        <w:t>through</w:t>
      </w:r>
      <w:r w:rsidRPr="00026285">
        <w:rPr>
          <w:lang w:val="en-US"/>
        </w:rPr>
        <w:t>:</w:t>
      </w:r>
    </w:p>
    <w:p w14:paraId="1E2DFA01" w14:textId="77777777" w:rsidR="002C3810" w:rsidRPr="00026285" w:rsidRDefault="002C3810" w:rsidP="00345C42">
      <w:pPr>
        <w:pStyle w:val="Paragraphedeliste"/>
        <w:numPr>
          <w:ilvl w:val="0"/>
          <w:numId w:val="41"/>
        </w:numPr>
        <w:spacing w:line="276" w:lineRule="auto"/>
        <w:jc w:val="both"/>
        <w:rPr>
          <w:lang w:val="en-US"/>
        </w:rPr>
      </w:pPr>
      <w:r w:rsidRPr="00026285">
        <w:rPr>
          <w:lang w:val="en-US"/>
        </w:rPr>
        <w:t xml:space="preserve">Recognition of GBV as a </w:t>
      </w:r>
      <w:r w:rsidRPr="00026285">
        <w:rPr>
          <w:b/>
          <w:lang w:val="en-US"/>
        </w:rPr>
        <w:t xml:space="preserve">public health issue </w:t>
      </w:r>
      <w:r w:rsidRPr="00026285">
        <w:rPr>
          <w:lang w:val="en-US"/>
        </w:rPr>
        <w:t xml:space="preserve">and the public investment needed to deal with it. </w:t>
      </w:r>
    </w:p>
    <w:p w14:paraId="64DCA95D" w14:textId="77777777" w:rsidR="002C3810" w:rsidRPr="00026285" w:rsidRDefault="002C3810" w:rsidP="00345C42">
      <w:pPr>
        <w:pStyle w:val="Paragraphedeliste"/>
        <w:numPr>
          <w:ilvl w:val="0"/>
          <w:numId w:val="41"/>
        </w:numPr>
        <w:spacing w:line="276" w:lineRule="auto"/>
        <w:jc w:val="both"/>
        <w:rPr>
          <w:lang w:val="en-US"/>
        </w:rPr>
      </w:pPr>
      <w:r w:rsidRPr="00026285">
        <w:rPr>
          <w:b/>
          <w:lang w:val="en-US"/>
        </w:rPr>
        <w:t xml:space="preserve">Recognition of the specific legal needs of victims of GBV, </w:t>
      </w:r>
      <w:proofErr w:type="spellStart"/>
      <w:r w:rsidRPr="00026285">
        <w:rPr>
          <w:lang w:val="en-US"/>
        </w:rPr>
        <w:t>characterised</w:t>
      </w:r>
      <w:proofErr w:type="spellEnd"/>
      <w:r w:rsidRPr="00026285">
        <w:rPr>
          <w:lang w:val="en-US"/>
        </w:rPr>
        <w:t xml:space="preserve"> by the interdependence of criminal, civil and other legal proceedings, and the measures taken to coordinate legal responses.</w:t>
      </w:r>
    </w:p>
    <w:p w14:paraId="005A4D0D" w14:textId="77777777" w:rsidR="002C3810" w:rsidRPr="00026285" w:rsidRDefault="002C3810" w:rsidP="00345C42">
      <w:pPr>
        <w:pStyle w:val="Paragraphedeliste"/>
        <w:numPr>
          <w:ilvl w:val="0"/>
          <w:numId w:val="41"/>
        </w:numPr>
        <w:spacing w:line="276" w:lineRule="auto"/>
        <w:jc w:val="both"/>
        <w:rPr>
          <w:lang w:val="en-US"/>
        </w:rPr>
      </w:pPr>
      <w:r w:rsidRPr="00026285">
        <w:rPr>
          <w:b/>
          <w:lang w:val="en-US"/>
        </w:rPr>
        <w:t xml:space="preserve">The promotion of comprehensive, </w:t>
      </w:r>
      <w:proofErr w:type="gramStart"/>
      <w:r w:rsidRPr="00026285">
        <w:rPr>
          <w:b/>
          <w:lang w:val="en-US"/>
        </w:rPr>
        <w:t>high-quality</w:t>
      </w:r>
      <w:proofErr w:type="gramEnd"/>
      <w:r w:rsidRPr="00026285">
        <w:rPr>
          <w:b/>
          <w:lang w:val="en-US"/>
        </w:rPr>
        <w:t xml:space="preserve">, affordable </w:t>
      </w:r>
      <w:r w:rsidRPr="00026285">
        <w:rPr>
          <w:lang w:val="en-US"/>
        </w:rPr>
        <w:t xml:space="preserve">sexual and reproductive health </w:t>
      </w:r>
      <w:r w:rsidRPr="00026285">
        <w:rPr>
          <w:b/>
          <w:lang w:val="en-US"/>
        </w:rPr>
        <w:t>services</w:t>
      </w:r>
      <w:r w:rsidRPr="00026285">
        <w:rPr>
          <w:lang w:val="en-US"/>
        </w:rPr>
        <w:t xml:space="preserve">, emergency interventions and counselling services that are </w:t>
      </w:r>
      <w:r w:rsidRPr="00026285">
        <w:rPr>
          <w:b/>
          <w:lang w:val="en-US"/>
        </w:rPr>
        <w:t xml:space="preserve">accessible to </w:t>
      </w:r>
      <w:r w:rsidRPr="00026285">
        <w:rPr>
          <w:lang w:val="en-US"/>
        </w:rPr>
        <w:t xml:space="preserve">all victims, including those from vulnerable and isolated social groups. </w:t>
      </w:r>
    </w:p>
    <w:p w14:paraId="234A8D4B" w14:textId="77777777" w:rsidR="002C3810" w:rsidRPr="00026285" w:rsidRDefault="002C3810" w:rsidP="00345C42">
      <w:pPr>
        <w:pStyle w:val="Paragraphedeliste"/>
        <w:numPr>
          <w:ilvl w:val="0"/>
          <w:numId w:val="41"/>
        </w:numPr>
        <w:spacing w:line="276" w:lineRule="auto"/>
        <w:jc w:val="both"/>
        <w:rPr>
          <w:b/>
          <w:lang w:val="en-US"/>
        </w:rPr>
      </w:pPr>
      <w:r w:rsidRPr="00026285">
        <w:rPr>
          <w:lang w:val="en-US"/>
        </w:rPr>
        <w:t xml:space="preserve">Working with judicial institutions </w:t>
      </w:r>
      <w:r w:rsidRPr="00026285">
        <w:rPr>
          <w:b/>
          <w:lang w:val="en-US"/>
        </w:rPr>
        <w:t xml:space="preserve">to </w:t>
      </w:r>
      <w:r w:rsidRPr="00026285">
        <w:rPr>
          <w:lang w:val="en-US"/>
        </w:rPr>
        <w:t xml:space="preserve">draft laws and public policies to </w:t>
      </w:r>
      <w:r w:rsidRPr="00026285">
        <w:rPr>
          <w:b/>
          <w:lang w:val="en-US"/>
        </w:rPr>
        <w:t>combat impunity for perpetrators of GBV</w:t>
      </w:r>
      <w:r w:rsidRPr="00026285">
        <w:rPr>
          <w:lang w:val="en-US"/>
        </w:rPr>
        <w:t xml:space="preserve">. </w:t>
      </w:r>
    </w:p>
    <w:p w14:paraId="7E1B381B" w14:textId="77777777" w:rsidR="002C3810" w:rsidRPr="00026285" w:rsidRDefault="002C3810" w:rsidP="00345C42">
      <w:pPr>
        <w:pStyle w:val="Paragraphedeliste"/>
        <w:numPr>
          <w:ilvl w:val="0"/>
          <w:numId w:val="41"/>
        </w:numPr>
        <w:spacing w:line="276" w:lineRule="auto"/>
        <w:jc w:val="both"/>
        <w:rPr>
          <w:b/>
          <w:lang w:val="en-US"/>
        </w:rPr>
      </w:pPr>
      <w:r w:rsidRPr="00026285">
        <w:rPr>
          <w:lang w:val="en-US"/>
        </w:rPr>
        <w:t xml:space="preserve">Promoting </w:t>
      </w:r>
      <w:r w:rsidRPr="00026285">
        <w:rPr>
          <w:b/>
          <w:lang w:val="en-US"/>
        </w:rPr>
        <w:t xml:space="preserve">other models of justice based on the needs of victims (e.g. restorative justice), aimed at reparation and collective transformation. </w:t>
      </w:r>
    </w:p>
    <w:p w14:paraId="7544656E" w14:textId="77777777" w:rsidR="002C3810" w:rsidRPr="00026285" w:rsidRDefault="002C3810" w:rsidP="00345C42">
      <w:pPr>
        <w:pStyle w:val="Paragraphedeliste"/>
        <w:numPr>
          <w:ilvl w:val="0"/>
          <w:numId w:val="41"/>
        </w:numPr>
        <w:spacing w:line="276" w:lineRule="auto"/>
        <w:jc w:val="both"/>
        <w:rPr>
          <w:lang w:val="en-US"/>
        </w:rPr>
      </w:pPr>
      <w:r w:rsidRPr="00026285">
        <w:rPr>
          <w:lang w:val="en-US"/>
        </w:rPr>
        <w:t xml:space="preserve">Large-scale </w:t>
      </w:r>
      <w:proofErr w:type="gramStart"/>
      <w:r w:rsidRPr="00026285">
        <w:rPr>
          <w:lang w:val="en-US"/>
        </w:rPr>
        <w:t>awareness-raising</w:t>
      </w:r>
      <w:proofErr w:type="gramEnd"/>
      <w:r w:rsidRPr="00026285">
        <w:rPr>
          <w:lang w:val="en-US"/>
        </w:rPr>
        <w:t xml:space="preserve"> campaigns to </w:t>
      </w:r>
      <w:r w:rsidRPr="00026285">
        <w:rPr>
          <w:b/>
          <w:lang w:val="en-US"/>
        </w:rPr>
        <w:t>change the social norms and beliefs that underpin GBV</w:t>
      </w:r>
      <w:r w:rsidRPr="00026285">
        <w:rPr>
          <w:lang w:val="en-US"/>
        </w:rPr>
        <w:t xml:space="preserve">, and education to encourage the emergence of new models of masculinity. </w:t>
      </w:r>
    </w:p>
    <w:p w14:paraId="5BF43674" w14:textId="77777777" w:rsidR="002C3810" w:rsidRPr="00026285" w:rsidRDefault="002C3810" w:rsidP="002C3810">
      <w:pPr>
        <w:pStyle w:val="Paragraphedeliste"/>
        <w:spacing w:line="276" w:lineRule="auto"/>
        <w:jc w:val="both"/>
        <w:rPr>
          <w:lang w:val="en-US"/>
        </w:rPr>
      </w:pPr>
    </w:p>
    <w:p w14:paraId="42D9E5F8" w14:textId="6D8891D8" w:rsidR="002C3810" w:rsidRPr="004907B1" w:rsidRDefault="004907B1" w:rsidP="002C3810">
      <w:pPr>
        <w:spacing w:line="276" w:lineRule="auto"/>
        <w:jc w:val="both"/>
        <w:rPr>
          <w:b/>
          <w:lang w:val="en-US"/>
        </w:rPr>
      </w:pPr>
      <w:r w:rsidRPr="004907B1">
        <w:rPr>
          <w:b/>
          <w:lang w:val="en-US"/>
        </w:rPr>
        <w:t xml:space="preserve">= In addition, the following areas of work can be considered as </w:t>
      </w:r>
      <w:proofErr w:type="gramStart"/>
      <w:r w:rsidRPr="004907B1">
        <w:rPr>
          <w:b/>
          <w:lang w:val="en-US"/>
        </w:rPr>
        <w:t>cross-cutting</w:t>
      </w:r>
      <w:proofErr w:type="gramEnd"/>
      <w:r w:rsidRPr="004907B1">
        <w:rPr>
          <w:b/>
          <w:lang w:val="en-US"/>
        </w:rPr>
        <w:t xml:space="preserve"> levers:</w:t>
      </w:r>
      <w:r w:rsidR="002C3810" w:rsidRPr="004907B1">
        <w:rPr>
          <w:b/>
          <w:lang w:val="en-US"/>
        </w:rPr>
        <w:t xml:space="preserve"> </w:t>
      </w:r>
    </w:p>
    <w:p w14:paraId="0D88AC0D" w14:textId="77777777" w:rsidR="004907B1" w:rsidRPr="004907B1" w:rsidRDefault="004907B1" w:rsidP="004907B1">
      <w:pPr>
        <w:pStyle w:val="Paragraphedeliste"/>
        <w:numPr>
          <w:ilvl w:val="0"/>
          <w:numId w:val="51"/>
        </w:numPr>
        <w:spacing w:line="276" w:lineRule="auto"/>
        <w:jc w:val="both"/>
        <w:rPr>
          <w:lang w:val="en-US"/>
        </w:rPr>
      </w:pPr>
      <w:r w:rsidRPr="004907B1">
        <w:rPr>
          <w:lang w:val="en-US"/>
        </w:rPr>
        <w:t xml:space="preserve">Strengthening the </w:t>
      </w:r>
      <w:r w:rsidRPr="004907B1">
        <w:rPr>
          <w:b/>
          <w:lang w:val="en-US"/>
        </w:rPr>
        <w:t xml:space="preserve">capacity for action </w:t>
      </w:r>
      <w:r w:rsidRPr="004907B1">
        <w:rPr>
          <w:lang w:val="en-US"/>
        </w:rPr>
        <w:t xml:space="preserve">and </w:t>
      </w:r>
      <w:r w:rsidRPr="004907B1">
        <w:rPr>
          <w:b/>
          <w:lang w:val="en-US"/>
        </w:rPr>
        <w:t xml:space="preserve">basic individual and collective competencies ("life skills", </w:t>
      </w:r>
      <w:r w:rsidRPr="004907B1">
        <w:rPr>
          <w:b/>
          <w:i/>
          <w:lang w:val="en-US"/>
        </w:rPr>
        <w:t xml:space="preserve">soft skills </w:t>
      </w:r>
      <w:r w:rsidRPr="004907B1">
        <w:rPr>
          <w:b/>
          <w:lang w:val="en-US"/>
        </w:rPr>
        <w:t xml:space="preserve">and empowerment of women) </w:t>
      </w:r>
      <w:r w:rsidRPr="004907B1">
        <w:rPr>
          <w:lang w:val="en-US"/>
        </w:rPr>
        <w:t xml:space="preserve">supporting their economic emancipation: women's </w:t>
      </w:r>
      <w:r w:rsidRPr="004907B1">
        <w:rPr>
          <w:b/>
          <w:lang w:val="en-US"/>
        </w:rPr>
        <w:t>leadership</w:t>
      </w:r>
      <w:r w:rsidRPr="004907B1">
        <w:rPr>
          <w:lang w:val="en-US"/>
        </w:rPr>
        <w:t xml:space="preserve">, self-esteem and confidence, speaking out, </w:t>
      </w:r>
      <w:r w:rsidRPr="004907B1">
        <w:rPr>
          <w:b/>
          <w:lang w:val="en-US"/>
        </w:rPr>
        <w:t xml:space="preserve">decision-making </w:t>
      </w:r>
      <w:r w:rsidRPr="004907B1">
        <w:rPr>
          <w:lang w:val="en-US"/>
        </w:rPr>
        <w:t xml:space="preserve">power/autonomy, dynamics of solidarity and </w:t>
      </w:r>
      <w:r w:rsidRPr="004907B1">
        <w:rPr>
          <w:b/>
          <w:lang w:val="en-US"/>
        </w:rPr>
        <w:t>mutual aid</w:t>
      </w:r>
      <w:r w:rsidRPr="004907B1">
        <w:rPr>
          <w:lang w:val="en-US"/>
        </w:rPr>
        <w:t>, self-care and awareness of the right to live free of violence</w:t>
      </w:r>
    </w:p>
    <w:p w14:paraId="1E163075" w14:textId="15463AC4" w:rsidR="002C3810" w:rsidRPr="00026285" w:rsidRDefault="002C3810" w:rsidP="004907B1">
      <w:pPr>
        <w:pStyle w:val="Paragraphedeliste"/>
        <w:numPr>
          <w:ilvl w:val="0"/>
          <w:numId w:val="51"/>
        </w:numPr>
        <w:spacing w:after="160" w:line="276" w:lineRule="auto"/>
        <w:jc w:val="both"/>
        <w:rPr>
          <w:lang w:val="en-US"/>
        </w:rPr>
      </w:pPr>
      <w:r w:rsidRPr="00026285">
        <w:rPr>
          <w:lang w:val="en-US"/>
        </w:rPr>
        <w:lastRenderedPageBreak/>
        <w:t xml:space="preserve">The influence and transformation of </w:t>
      </w:r>
      <w:r w:rsidRPr="00026285">
        <w:rPr>
          <w:b/>
          <w:lang w:val="en-US"/>
        </w:rPr>
        <w:t xml:space="preserve">social gender norms </w:t>
      </w:r>
      <w:r w:rsidRPr="00026285">
        <w:rPr>
          <w:lang w:val="en-US"/>
        </w:rPr>
        <w:t xml:space="preserve">(values and beliefs that reinforce inequality, sexist stereotypes) </w:t>
      </w:r>
      <w:r w:rsidR="004907B1">
        <w:rPr>
          <w:lang w:val="en-US"/>
        </w:rPr>
        <w:t xml:space="preserve">hindering </w:t>
      </w:r>
      <w:r w:rsidRPr="00026285">
        <w:rPr>
          <w:lang w:val="en-US"/>
        </w:rPr>
        <w:t>the prevention and protection of GBV victims, particularly among community leaders/decision-makers and men in general.</w:t>
      </w:r>
    </w:p>
    <w:p w14:paraId="544DB5F2" w14:textId="77777777" w:rsidR="002C3810" w:rsidRPr="00026285" w:rsidRDefault="002C3810" w:rsidP="00345C42">
      <w:pPr>
        <w:pStyle w:val="Paragraphedeliste"/>
        <w:numPr>
          <w:ilvl w:val="0"/>
          <w:numId w:val="51"/>
        </w:numPr>
        <w:spacing w:line="276" w:lineRule="auto"/>
        <w:jc w:val="both"/>
        <w:rPr>
          <w:lang w:val="en-US"/>
        </w:rPr>
      </w:pPr>
      <w:r w:rsidRPr="00026285">
        <w:rPr>
          <w:lang w:val="en-US"/>
        </w:rPr>
        <w:t xml:space="preserve">The adoption of an </w:t>
      </w:r>
      <w:r w:rsidRPr="00026285">
        <w:rPr>
          <w:b/>
          <w:lang w:val="en-US"/>
        </w:rPr>
        <w:t xml:space="preserve">intersectional approach, which takes into </w:t>
      </w:r>
      <w:r w:rsidRPr="00026285">
        <w:rPr>
          <w:lang w:val="en-US"/>
        </w:rPr>
        <w:t xml:space="preserve">account the way in which inequalities and oppressions, such as those linked to age, real or supposed ethnicity, disability and sexual orientation, etc. are interwoven and give rise to specific situations of violence. </w:t>
      </w:r>
    </w:p>
    <w:p w14:paraId="4449DCA8" w14:textId="77777777" w:rsidR="002C3810" w:rsidRPr="00026285" w:rsidRDefault="002C3810" w:rsidP="00345C42">
      <w:pPr>
        <w:pStyle w:val="Paragraphedeliste"/>
        <w:numPr>
          <w:ilvl w:val="0"/>
          <w:numId w:val="51"/>
        </w:numPr>
        <w:spacing w:after="160" w:line="276" w:lineRule="auto"/>
        <w:jc w:val="both"/>
        <w:rPr>
          <w:lang w:val="en-US"/>
        </w:rPr>
      </w:pPr>
      <w:r w:rsidRPr="00026285">
        <w:rPr>
          <w:b/>
          <w:lang w:val="en-US"/>
        </w:rPr>
        <w:t xml:space="preserve">Strengthening and sustaining alliances between feminist CSOs </w:t>
      </w:r>
      <w:r w:rsidRPr="00026285">
        <w:rPr>
          <w:lang w:val="en-US"/>
        </w:rPr>
        <w:t xml:space="preserve">working on this issue. </w:t>
      </w:r>
    </w:p>
    <w:p w14:paraId="60A2E768" w14:textId="77777777" w:rsidR="002C3810" w:rsidRPr="00026285" w:rsidRDefault="002C3810" w:rsidP="002C3810">
      <w:pPr>
        <w:spacing w:line="276" w:lineRule="auto"/>
        <w:jc w:val="both"/>
        <w:rPr>
          <w:lang w:val="en-US"/>
        </w:rPr>
      </w:pPr>
    </w:p>
    <w:p w14:paraId="62336584" w14:textId="77777777" w:rsidR="00855ED7" w:rsidRDefault="00855ED7" w:rsidP="00855ED7">
      <w:pPr>
        <w:spacing w:line="276" w:lineRule="auto"/>
        <w:jc w:val="both"/>
        <w:rPr>
          <w:lang w:val="en-US"/>
        </w:rPr>
      </w:pPr>
      <w:proofErr w:type="gramStart"/>
      <w:r>
        <w:rPr>
          <w:b/>
          <w:lang w:val="en-US"/>
        </w:rPr>
        <w:t xml:space="preserve">In addition, it is expected that the production of knowledge within the framework of each project and at both levels (a. at the level of the consortium and the overall steering of the initiative and b. at the level of each sub-project of the recipient structures) is based on an integrated monitoring-evaluation system, which </w:t>
      </w:r>
      <w:r>
        <w:rPr>
          <w:lang w:val="en-US"/>
        </w:rPr>
        <w:t>feeds learning throughout the project and local initiatives and makes it possible to inform decision-making in order to reorient activities if necessary, as well as occasional evaluations (mid-term and final for the consortium and the overall management of the project, final only for the sub-projects of local CSOs).</w:t>
      </w:r>
      <w:proofErr w:type="gramEnd"/>
      <w:r>
        <w:rPr>
          <w:lang w:val="en-US"/>
        </w:rPr>
        <w:t xml:space="preserve"> The on-board monitoring and evaluation system will make it possible to identify weak signals in this area </w:t>
      </w:r>
      <w:proofErr w:type="gramStart"/>
      <w:r>
        <w:rPr>
          <w:lang w:val="en-US"/>
        </w:rPr>
        <w:t>on the basis of</w:t>
      </w:r>
      <w:proofErr w:type="gramEnd"/>
      <w:r>
        <w:rPr>
          <w:lang w:val="en-US"/>
        </w:rPr>
        <w:t xml:space="preserve"> a few "sentinel" indicators, and will seek to document the induced or unanticipated effects of activities.</w:t>
      </w:r>
    </w:p>
    <w:p w14:paraId="68CA63E0" w14:textId="77777777" w:rsidR="00855ED7" w:rsidRDefault="00855ED7" w:rsidP="00855ED7">
      <w:pPr>
        <w:spacing w:line="276" w:lineRule="auto"/>
        <w:jc w:val="both"/>
        <w:rPr>
          <w:lang w:val="en-US"/>
        </w:rPr>
      </w:pPr>
    </w:p>
    <w:p w14:paraId="376680EF" w14:textId="6DDFD89A" w:rsidR="00855ED7" w:rsidRDefault="00855ED7" w:rsidP="00855ED7">
      <w:pPr>
        <w:spacing w:line="276" w:lineRule="auto"/>
        <w:jc w:val="both"/>
        <w:rPr>
          <w:lang w:val="en-US"/>
        </w:rPr>
      </w:pPr>
      <w:r>
        <w:rPr>
          <w:b/>
          <w:lang w:val="en-US"/>
        </w:rPr>
        <w:t xml:space="preserve">Finally, work in coordination with local research teams </w:t>
      </w:r>
      <w:r>
        <w:rPr>
          <w:lang w:val="en-US"/>
        </w:rPr>
        <w:t xml:space="preserve">(in sociology, anthropology, psychology or any other relevant discipline) is </w:t>
      </w:r>
      <w:r>
        <w:rPr>
          <w:b/>
          <w:lang w:val="en-US"/>
        </w:rPr>
        <w:t xml:space="preserve">expected to </w:t>
      </w:r>
      <w:r>
        <w:rPr>
          <w:lang w:val="en-US"/>
        </w:rPr>
        <w:t xml:space="preserve">document trajectories of change or a theme related to the action implemented by local actors on the basis of a rigorous methodology. For example, the production of monographs in order to retrace the path of girls or women accompanied through individual interviews </w:t>
      </w:r>
      <w:proofErr w:type="gramStart"/>
      <w:r>
        <w:rPr>
          <w:lang w:val="en-US"/>
        </w:rPr>
        <w:t>may be proposed</w:t>
      </w:r>
      <w:proofErr w:type="gramEnd"/>
      <w:r>
        <w:rPr>
          <w:lang w:val="en-US"/>
        </w:rPr>
        <w:t xml:space="preserve">. This work can, but does not have to </w:t>
      </w:r>
      <w:proofErr w:type="gramStart"/>
      <w:r>
        <w:rPr>
          <w:lang w:val="en-US"/>
        </w:rPr>
        <w:t>be linked</w:t>
      </w:r>
      <w:proofErr w:type="gramEnd"/>
      <w:r>
        <w:rPr>
          <w:lang w:val="en-US"/>
        </w:rPr>
        <w:t xml:space="preserve"> to the sub-projects funded. The methods of implementation are left to the discretion of the beneficiary, </w:t>
      </w:r>
      <w:proofErr w:type="gramStart"/>
      <w:r>
        <w:rPr>
          <w:lang w:val="en-US"/>
        </w:rPr>
        <w:t>on the basis of</w:t>
      </w:r>
      <w:proofErr w:type="gramEnd"/>
      <w:r>
        <w:rPr>
          <w:lang w:val="en-US"/>
        </w:rPr>
        <w:t xml:space="preserve"> the proposals formulated in the project note and which will then be specified during the appraisal phase. </w:t>
      </w:r>
    </w:p>
    <w:p w14:paraId="3F858927" w14:textId="77777777" w:rsidR="00855ED7" w:rsidRDefault="00855ED7" w:rsidP="00855ED7">
      <w:pPr>
        <w:spacing w:line="276" w:lineRule="auto"/>
        <w:jc w:val="both"/>
        <w:rPr>
          <w:lang w:val="en-US"/>
        </w:rPr>
      </w:pPr>
    </w:p>
    <w:p w14:paraId="726D34A0" w14:textId="77777777" w:rsidR="00855ED7" w:rsidRDefault="00855ED7" w:rsidP="00855ED7">
      <w:pPr>
        <w:spacing w:line="276" w:lineRule="auto"/>
        <w:jc w:val="both"/>
        <w:rPr>
          <w:lang w:val="en-US"/>
        </w:rPr>
      </w:pPr>
      <w:r>
        <w:rPr>
          <w:lang w:val="en-US"/>
        </w:rPr>
        <w:t xml:space="preserve">The following table provides an </w:t>
      </w:r>
      <w:r>
        <w:rPr>
          <w:b/>
          <w:lang w:val="en-US"/>
        </w:rPr>
        <w:t xml:space="preserve">indicative, non-exhaustive overview of activities that </w:t>
      </w:r>
      <w:proofErr w:type="gramStart"/>
      <w:r>
        <w:rPr>
          <w:lang w:val="en-US"/>
        </w:rPr>
        <w:t>may be carried out</w:t>
      </w:r>
      <w:proofErr w:type="gramEnd"/>
      <w:r>
        <w:rPr>
          <w:lang w:val="en-US"/>
        </w:rPr>
        <w:t xml:space="preserve"> by women's CSO members of the consortia and/or by local CSO recipients of the funds at the level of each regional project.</w:t>
      </w:r>
    </w:p>
    <w:p w14:paraId="5A629176" w14:textId="77777777" w:rsidR="002C3810" w:rsidRPr="00026285" w:rsidRDefault="002C3810" w:rsidP="002C3810">
      <w:pPr>
        <w:spacing w:line="276" w:lineRule="auto"/>
        <w:jc w:val="both"/>
        <w:rPr>
          <w:lang w:val="en-US"/>
        </w:rPr>
      </w:pPr>
    </w:p>
    <w:tbl>
      <w:tblPr>
        <w:tblW w:w="10395"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8190"/>
      </w:tblGrid>
      <w:tr w:rsidR="002C3810" w:rsidRPr="008D1654" w14:paraId="5BBA635C" w14:textId="77777777" w:rsidTr="002C3810">
        <w:tc>
          <w:tcPr>
            <w:tcW w:w="2205" w:type="dxa"/>
            <w:shd w:val="clear" w:color="auto" w:fill="auto"/>
            <w:tcMar>
              <w:top w:w="100" w:type="dxa"/>
              <w:left w:w="100" w:type="dxa"/>
              <w:bottom w:w="100" w:type="dxa"/>
              <w:right w:w="100" w:type="dxa"/>
            </w:tcMar>
          </w:tcPr>
          <w:p w14:paraId="1273539B" w14:textId="77777777" w:rsidR="002C3810" w:rsidRDefault="002C3810" w:rsidP="002C3810">
            <w:pPr>
              <w:spacing w:line="276" w:lineRule="auto"/>
              <w:jc w:val="both"/>
              <w:rPr>
                <w:b/>
              </w:rPr>
            </w:pPr>
            <w:r w:rsidRPr="009867E0">
              <w:rPr>
                <w:b/>
              </w:rPr>
              <w:t xml:space="preserve">Share </w:t>
            </w:r>
            <w:proofErr w:type="spellStart"/>
            <w:r w:rsidRPr="009867E0">
              <w:rPr>
                <w:b/>
              </w:rPr>
              <w:t>categories</w:t>
            </w:r>
            <w:proofErr w:type="spellEnd"/>
            <w:r w:rsidRPr="009867E0">
              <w:rPr>
                <w:b/>
              </w:rPr>
              <w:t xml:space="preserve"> </w:t>
            </w:r>
          </w:p>
        </w:tc>
        <w:tc>
          <w:tcPr>
            <w:tcW w:w="8190" w:type="dxa"/>
            <w:shd w:val="clear" w:color="auto" w:fill="auto"/>
            <w:tcMar>
              <w:top w:w="100" w:type="dxa"/>
              <w:left w:w="100" w:type="dxa"/>
              <w:bottom w:w="100" w:type="dxa"/>
              <w:right w:w="100" w:type="dxa"/>
            </w:tcMar>
          </w:tcPr>
          <w:p w14:paraId="6D5B1ED3" w14:textId="77777777" w:rsidR="002C3810" w:rsidRPr="00026285" w:rsidRDefault="002C3810" w:rsidP="002C3810">
            <w:pPr>
              <w:spacing w:line="276" w:lineRule="auto"/>
              <w:jc w:val="both"/>
              <w:rPr>
                <w:b/>
                <w:lang w:val="en-US"/>
              </w:rPr>
            </w:pPr>
            <w:r w:rsidRPr="00026285">
              <w:rPr>
                <w:b/>
                <w:lang w:val="en-US"/>
              </w:rPr>
              <w:t>Examples of activities aimed at CSOs or individuals (non-exhaustive list)</w:t>
            </w:r>
          </w:p>
        </w:tc>
      </w:tr>
      <w:tr w:rsidR="002C3810" w:rsidRPr="008D1654" w14:paraId="5ADDE13D" w14:textId="77777777" w:rsidTr="002C3810">
        <w:trPr>
          <w:trHeight w:val="1156"/>
        </w:trPr>
        <w:tc>
          <w:tcPr>
            <w:tcW w:w="2205" w:type="dxa"/>
            <w:shd w:val="clear" w:color="auto" w:fill="auto"/>
            <w:tcMar>
              <w:top w:w="100" w:type="dxa"/>
              <w:left w:w="100" w:type="dxa"/>
              <w:bottom w:w="100" w:type="dxa"/>
              <w:right w:w="100" w:type="dxa"/>
            </w:tcMar>
          </w:tcPr>
          <w:p w14:paraId="1882B10B" w14:textId="77777777" w:rsidR="002C3810" w:rsidRDefault="002C3810" w:rsidP="002C3810">
            <w:pPr>
              <w:spacing w:line="276" w:lineRule="auto"/>
              <w:jc w:val="both"/>
              <w:rPr>
                <w:b/>
              </w:rPr>
            </w:pPr>
            <w:r>
              <w:rPr>
                <w:b/>
              </w:rPr>
              <w:t xml:space="preserve">Provision of </w:t>
            </w:r>
            <w:proofErr w:type="spellStart"/>
            <w:r>
              <w:rPr>
                <w:b/>
              </w:rPr>
              <w:t>financing</w:t>
            </w:r>
            <w:proofErr w:type="spellEnd"/>
          </w:p>
        </w:tc>
        <w:tc>
          <w:tcPr>
            <w:tcW w:w="8190" w:type="dxa"/>
            <w:shd w:val="clear" w:color="auto" w:fill="auto"/>
            <w:tcMar>
              <w:top w:w="100" w:type="dxa"/>
              <w:left w:w="100" w:type="dxa"/>
              <w:bottom w:w="100" w:type="dxa"/>
              <w:right w:w="100" w:type="dxa"/>
            </w:tcMar>
          </w:tcPr>
          <w:p w14:paraId="68CEA6B2" w14:textId="77777777" w:rsidR="002C3810" w:rsidRPr="00026285" w:rsidRDefault="002C3810" w:rsidP="00345C42">
            <w:pPr>
              <w:numPr>
                <w:ilvl w:val="0"/>
                <w:numId w:val="48"/>
              </w:numPr>
              <w:spacing w:line="276" w:lineRule="auto"/>
              <w:jc w:val="both"/>
              <w:rPr>
                <w:lang w:val="en-US"/>
              </w:rPr>
            </w:pPr>
            <w:r w:rsidRPr="00026285">
              <w:rPr>
                <w:lang w:val="en-US"/>
              </w:rPr>
              <w:t>Transfer of subsidies to CSOs (for soft activities, operations, investments, equipment, etc.)</w:t>
            </w:r>
          </w:p>
        </w:tc>
      </w:tr>
      <w:tr w:rsidR="002C3810" w:rsidRPr="008D1654" w14:paraId="295EDA87" w14:textId="77777777" w:rsidTr="002C3810">
        <w:tc>
          <w:tcPr>
            <w:tcW w:w="2205" w:type="dxa"/>
            <w:shd w:val="clear" w:color="auto" w:fill="auto"/>
            <w:tcMar>
              <w:top w:w="100" w:type="dxa"/>
              <w:left w:w="100" w:type="dxa"/>
              <w:bottom w:w="100" w:type="dxa"/>
              <w:right w:w="100" w:type="dxa"/>
            </w:tcMar>
          </w:tcPr>
          <w:p w14:paraId="0D16D48E" w14:textId="77777777" w:rsidR="002C3810" w:rsidRPr="00026285" w:rsidRDefault="002C3810" w:rsidP="002C3810">
            <w:pPr>
              <w:spacing w:line="276" w:lineRule="auto"/>
              <w:jc w:val="both"/>
              <w:rPr>
                <w:b/>
                <w:lang w:val="en-US"/>
              </w:rPr>
            </w:pPr>
            <w:r w:rsidRPr="00026285">
              <w:rPr>
                <w:b/>
                <w:lang w:val="en-US"/>
              </w:rPr>
              <w:t xml:space="preserve">Support for victims and witnesses of GBV </w:t>
            </w:r>
          </w:p>
        </w:tc>
        <w:tc>
          <w:tcPr>
            <w:tcW w:w="8190" w:type="dxa"/>
            <w:shd w:val="clear" w:color="auto" w:fill="auto"/>
            <w:tcMar>
              <w:top w:w="100" w:type="dxa"/>
              <w:left w:w="100" w:type="dxa"/>
              <w:bottom w:w="100" w:type="dxa"/>
              <w:right w:w="100" w:type="dxa"/>
            </w:tcMar>
          </w:tcPr>
          <w:p w14:paraId="3FE4F492" w14:textId="77777777" w:rsidR="002C3810" w:rsidRPr="00026285" w:rsidRDefault="002C3810" w:rsidP="00345C42">
            <w:pPr>
              <w:numPr>
                <w:ilvl w:val="0"/>
                <w:numId w:val="43"/>
              </w:numPr>
              <w:spacing w:line="276" w:lineRule="auto"/>
              <w:jc w:val="both"/>
              <w:rPr>
                <w:lang w:val="en-US"/>
              </w:rPr>
            </w:pPr>
            <w:r w:rsidRPr="00026285">
              <w:rPr>
                <w:lang w:val="en-US"/>
              </w:rPr>
              <w:t xml:space="preserve">Emergency accommodation for victims of GBV </w:t>
            </w:r>
          </w:p>
          <w:p w14:paraId="4D876C97" w14:textId="77777777" w:rsidR="002C3810" w:rsidRPr="00026285" w:rsidRDefault="002C3810" w:rsidP="00345C42">
            <w:pPr>
              <w:numPr>
                <w:ilvl w:val="0"/>
                <w:numId w:val="43"/>
              </w:numPr>
              <w:spacing w:line="276" w:lineRule="auto"/>
              <w:jc w:val="both"/>
              <w:rPr>
                <w:lang w:val="en-US"/>
              </w:rPr>
            </w:pPr>
            <w:r w:rsidRPr="00026285">
              <w:rPr>
                <w:lang w:val="en-US"/>
              </w:rPr>
              <w:t>Medical and psychological care for victims and witnesses of GBV and socio-economic support (e.g. emergency financial aid)</w:t>
            </w:r>
          </w:p>
          <w:p w14:paraId="5F5DB7BE" w14:textId="77777777" w:rsidR="002C3810" w:rsidRPr="00026285" w:rsidRDefault="002C3810" w:rsidP="00345C42">
            <w:pPr>
              <w:numPr>
                <w:ilvl w:val="0"/>
                <w:numId w:val="43"/>
              </w:numPr>
              <w:spacing w:line="276" w:lineRule="auto"/>
              <w:jc w:val="both"/>
              <w:rPr>
                <w:lang w:val="en-US"/>
              </w:rPr>
            </w:pPr>
            <w:r w:rsidRPr="00026285">
              <w:rPr>
                <w:lang w:val="en-US"/>
              </w:rPr>
              <w:t xml:space="preserve">Legal and judicial assistance for victims of GBV </w:t>
            </w:r>
          </w:p>
        </w:tc>
      </w:tr>
      <w:tr w:rsidR="002C3810" w:rsidRPr="008D1654" w14:paraId="57F9DC41" w14:textId="77777777" w:rsidTr="002C3810">
        <w:tc>
          <w:tcPr>
            <w:tcW w:w="2205" w:type="dxa"/>
            <w:shd w:val="clear" w:color="auto" w:fill="auto"/>
            <w:tcMar>
              <w:top w:w="100" w:type="dxa"/>
              <w:left w:w="100" w:type="dxa"/>
              <w:bottom w:w="100" w:type="dxa"/>
              <w:right w:w="100" w:type="dxa"/>
            </w:tcMar>
          </w:tcPr>
          <w:p w14:paraId="36F2331A" w14:textId="77777777" w:rsidR="002C3810" w:rsidRDefault="002C3810" w:rsidP="002C3810">
            <w:pPr>
              <w:spacing w:line="276" w:lineRule="auto"/>
              <w:jc w:val="both"/>
              <w:rPr>
                <w:b/>
              </w:rPr>
            </w:pPr>
            <w:proofErr w:type="spellStart"/>
            <w:r>
              <w:rPr>
                <w:b/>
              </w:rPr>
              <w:t>Capacity</w:t>
            </w:r>
            <w:proofErr w:type="spellEnd"/>
            <w:r>
              <w:rPr>
                <w:b/>
              </w:rPr>
              <w:t xml:space="preserve"> Building (CB)</w:t>
            </w:r>
          </w:p>
        </w:tc>
        <w:tc>
          <w:tcPr>
            <w:tcW w:w="8190" w:type="dxa"/>
            <w:shd w:val="clear" w:color="auto" w:fill="auto"/>
            <w:tcMar>
              <w:top w:w="100" w:type="dxa"/>
              <w:left w:w="100" w:type="dxa"/>
              <w:bottom w:w="100" w:type="dxa"/>
              <w:right w:w="100" w:type="dxa"/>
            </w:tcMar>
          </w:tcPr>
          <w:p w14:paraId="049F3FEB" w14:textId="04DC9AA1" w:rsidR="002C3810" w:rsidRPr="00026285" w:rsidRDefault="002C3810" w:rsidP="00345C42">
            <w:pPr>
              <w:numPr>
                <w:ilvl w:val="0"/>
                <w:numId w:val="43"/>
              </w:numPr>
              <w:spacing w:line="276" w:lineRule="auto"/>
              <w:jc w:val="both"/>
              <w:rPr>
                <w:lang w:val="en-US"/>
              </w:rPr>
            </w:pPr>
            <w:r w:rsidRPr="00026285">
              <w:rPr>
                <w:lang w:val="en-US"/>
              </w:rPr>
              <w:t xml:space="preserve">Institutional and </w:t>
            </w:r>
            <w:r w:rsidR="004413A4">
              <w:rPr>
                <w:lang w:val="en-US"/>
              </w:rPr>
              <w:t>organization</w:t>
            </w:r>
            <w:r w:rsidRPr="00026285">
              <w:rPr>
                <w:lang w:val="en-US"/>
              </w:rPr>
              <w:t xml:space="preserve">al RC for CSOs (strategy, procedures and structuring, fundraising and consolidating criteria for donor requirements, structuring women's/girl producers' groups, etc.) </w:t>
            </w:r>
          </w:p>
          <w:p w14:paraId="6C63DB2F" w14:textId="77777777" w:rsidR="002C3810" w:rsidRPr="00026285" w:rsidRDefault="002C3810" w:rsidP="00345C42">
            <w:pPr>
              <w:numPr>
                <w:ilvl w:val="0"/>
                <w:numId w:val="43"/>
              </w:numPr>
              <w:spacing w:line="276" w:lineRule="auto"/>
              <w:jc w:val="both"/>
              <w:rPr>
                <w:lang w:val="en-US"/>
              </w:rPr>
            </w:pPr>
            <w:r w:rsidRPr="00026285">
              <w:rPr>
                <w:lang w:val="en-US"/>
              </w:rPr>
              <w:lastRenderedPageBreak/>
              <w:t>Training for trainers (leverage/</w:t>
            </w:r>
            <w:proofErr w:type="spellStart"/>
            <w:r w:rsidRPr="00026285">
              <w:rPr>
                <w:lang w:val="en-US"/>
              </w:rPr>
              <w:t>demultiplier</w:t>
            </w:r>
            <w:proofErr w:type="spellEnd"/>
            <w:r w:rsidRPr="00026285">
              <w:rPr>
                <w:lang w:val="en-US"/>
              </w:rPr>
              <w:t xml:space="preserve"> effect)</w:t>
            </w:r>
          </w:p>
          <w:p w14:paraId="4DDC787C" w14:textId="77777777" w:rsidR="002C3810" w:rsidRPr="00026285" w:rsidRDefault="002C3810" w:rsidP="00345C42">
            <w:pPr>
              <w:numPr>
                <w:ilvl w:val="0"/>
                <w:numId w:val="43"/>
              </w:numPr>
              <w:spacing w:line="276" w:lineRule="auto"/>
              <w:jc w:val="both"/>
              <w:rPr>
                <w:lang w:val="en-US"/>
              </w:rPr>
            </w:pPr>
            <w:r w:rsidRPr="00026285">
              <w:rPr>
                <w:lang w:val="en-US"/>
              </w:rPr>
              <w:t xml:space="preserve">Training for health professionals and the legal and judicial system on the care of victims of GBV </w:t>
            </w:r>
          </w:p>
          <w:p w14:paraId="1E0701CB" w14:textId="77777777" w:rsidR="002C3810" w:rsidRPr="00026285" w:rsidRDefault="002C3810" w:rsidP="00345C42">
            <w:pPr>
              <w:numPr>
                <w:ilvl w:val="0"/>
                <w:numId w:val="43"/>
              </w:numPr>
              <w:spacing w:line="276" w:lineRule="auto"/>
              <w:jc w:val="both"/>
              <w:rPr>
                <w:lang w:val="en-US"/>
              </w:rPr>
            </w:pPr>
            <w:r w:rsidRPr="00026285">
              <w:rPr>
                <w:lang w:val="en-US"/>
              </w:rPr>
              <w:t xml:space="preserve">RC for survivors of GBV : </w:t>
            </w:r>
          </w:p>
          <w:p w14:paraId="0DDC8CEF" w14:textId="77777777" w:rsidR="002C3810" w:rsidRPr="00026285" w:rsidRDefault="002C3810" w:rsidP="00345C42">
            <w:pPr>
              <w:numPr>
                <w:ilvl w:val="0"/>
                <w:numId w:val="52"/>
              </w:numPr>
              <w:spacing w:line="276" w:lineRule="auto"/>
              <w:jc w:val="both"/>
              <w:rPr>
                <w:lang w:val="en-US"/>
              </w:rPr>
            </w:pPr>
            <w:r w:rsidRPr="00026285">
              <w:rPr>
                <w:lang w:val="en-US"/>
              </w:rPr>
              <w:t>Technical and vocational training courses for survivors of GBV.</w:t>
            </w:r>
          </w:p>
          <w:p w14:paraId="61176B8A" w14:textId="77777777" w:rsidR="002C3810" w:rsidRPr="00026285" w:rsidRDefault="002C3810" w:rsidP="00345C42">
            <w:pPr>
              <w:numPr>
                <w:ilvl w:val="0"/>
                <w:numId w:val="52"/>
              </w:numPr>
              <w:spacing w:line="276" w:lineRule="auto"/>
              <w:jc w:val="both"/>
              <w:rPr>
                <w:lang w:val="en-US"/>
              </w:rPr>
            </w:pPr>
            <w:r w:rsidRPr="00026285">
              <w:rPr>
                <w:lang w:val="en-US"/>
              </w:rPr>
              <w:t xml:space="preserve">Entrepreneurship training for survivors of GBV (education, financial management, business plans, women's entrepreneurship and development of subsistence IGAs, support in </w:t>
            </w:r>
            <w:proofErr w:type="spellStart"/>
            <w:r w:rsidRPr="00026285">
              <w:rPr>
                <w:lang w:val="en-US"/>
              </w:rPr>
              <w:t>mobilising</w:t>
            </w:r>
            <w:proofErr w:type="spellEnd"/>
            <w:r w:rsidRPr="00026285">
              <w:rPr>
                <w:lang w:val="en-US"/>
              </w:rPr>
              <w:t xml:space="preserve"> resources and accessing credit, etc.).</w:t>
            </w:r>
          </w:p>
          <w:p w14:paraId="5A85683F" w14:textId="77777777" w:rsidR="002C3810" w:rsidRPr="00026285" w:rsidRDefault="002C3810" w:rsidP="00345C42">
            <w:pPr>
              <w:numPr>
                <w:ilvl w:val="0"/>
                <w:numId w:val="52"/>
              </w:numPr>
              <w:spacing w:line="276" w:lineRule="auto"/>
              <w:jc w:val="both"/>
              <w:rPr>
                <w:lang w:val="en-US"/>
              </w:rPr>
            </w:pPr>
            <w:r w:rsidRPr="00026285">
              <w:rPr>
                <w:lang w:val="en-US"/>
              </w:rPr>
              <w:t xml:space="preserve">Helping survivors of GBV to develop and implement their career plans </w:t>
            </w:r>
          </w:p>
          <w:p w14:paraId="4AFD0DEE" w14:textId="77777777" w:rsidR="002C3810" w:rsidRPr="00026285" w:rsidRDefault="002C3810" w:rsidP="00345C42">
            <w:pPr>
              <w:numPr>
                <w:ilvl w:val="0"/>
                <w:numId w:val="52"/>
              </w:numPr>
              <w:spacing w:line="276" w:lineRule="auto"/>
              <w:jc w:val="both"/>
              <w:rPr>
                <w:lang w:val="en-US"/>
              </w:rPr>
            </w:pPr>
            <w:r w:rsidRPr="00026285">
              <w:rPr>
                <w:lang w:val="en-US"/>
              </w:rPr>
              <w:t>RC life skills for survivors of GBV: leadership and self-esteem/personal development, decision-making autonomy, public speaking, other soft skills, etc.</w:t>
            </w:r>
          </w:p>
          <w:p w14:paraId="690C4384" w14:textId="77777777" w:rsidR="002C3810" w:rsidRPr="00026285" w:rsidRDefault="002C3810" w:rsidP="00345C42">
            <w:pPr>
              <w:numPr>
                <w:ilvl w:val="0"/>
                <w:numId w:val="52"/>
              </w:numPr>
              <w:spacing w:line="276" w:lineRule="auto"/>
              <w:jc w:val="both"/>
              <w:rPr>
                <w:lang w:val="en-US"/>
              </w:rPr>
            </w:pPr>
            <w:r w:rsidRPr="00026285">
              <w:rPr>
                <w:lang w:val="en-US"/>
              </w:rPr>
              <w:t xml:space="preserve">RC </w:t>
            </w:r>
            <w:proofErr w:type="spellStart"/>
            <w:r w:rsidRPr="00026285">
              <w:rPr>
                <w:lang w:val="en-US"/>
              </w:rPr>
              <w:t>selfcare</w:t>
            </w:r>
            <w:proofErr w:type="spellEnd"/>
            <w:r w:rsidRPr="00026285">
              <w:rPr>
                <w:lang w:val="en-US"/>
              </w:rPr>
              <w:t xml:space="preserve">/self </w:t>
            </w:r>
            <w:proofErr w:type="spellStart"/>
            <w:r w:rsidRPr="00026285">
              <w:rPr>
                <w:lang w:val="en-US"/>
              </w:rPr>
              <w:t>defence</w:t>
            </w:r>
            <w:proofErr w:type="spellEnd"/>
            <w:r w:rsidRPr="00026285">
              <w:rPr>
                <w:lang w:val="en-US"/>
              </w:rPr>
              <w:t xml:space="preserve">/VBG/DSSR (including prevention of early marriage and pregnancy)... </w:t>
            </w:r>
          </w:p>
          <w:p w14:paraId="168719EA" w14:textId="77777777" w:rsidR="002C3810" w:rsidRPr="00026285" w:rsidRDefault="002C3810" w:rsidP="002C3810">
            <w:pPr>
              <w:spacing w:line="276" w:lineRule="auto"/>
              <w:jc w:val="both"/>
              <w:rPr>
                <w:lang w:val="en-US"/>
              </w:rPr>
            </w:pPr>
            <w:r w:rsidRPr="00026285">
              <w:rPr>
                <w:lang w:val="en-US"/>
              </w:rPr>
              <w:t xml:space="preserve">*Sometimes transport and accommodation </w:t>
            </w:r>
            <w:proofErr w:type="gramStart"/>
            <w:r w:rsidRPr="00026285">
              <w:rPr>
                <w:lang w:val="en-US"/>
              </w:rPr>
              <w:t>are also covered</w:t>
            </w:r>
            <w:proofErr w:type="gramEnd"/>
            <w:r w:rsidRPr="00026285">
              <w:rPr>
                <w:lang w:val="en-US"/>
              </w:rPr>
              <w:t xml:space="preserve"> during the course.</w:t>
            </w:r>
          </w:p>
        </w:tc>
      </w:tr>
      <w:tr w:rsidR="002C3810" w:rsidRPr="008D1654" w14:paraId="49A034F6" w14:textId="77777777" w:rsidTr="002C3810">
        <w:tc>
          <w:tcPr>
            <w:tcW w:w="2205" w:type="dxa"/>
            <w:shd w:val="clear" w:color="auto" w:fill="auto"/>
            <w:tcMar>
              <w:top w:w="100" w:type="dxa"/>
              <w:left w:w="100" w:type="dxa"/>
              <w:bottom w:w="100" w:type="dxa"/>
              <w:right w:w="100" w:type="dxa"/>
            </w:tcMar>
          </w:tcPr>
          <w:p w14:paraId="278396EF" w14:textId="77777777" w:rsidR="002C3810" w:rsidRPr="00026285" w:rsidRDefault="002C3810" w:rsidP="002C3810">
            <w:pPr>
              <w:spacing w:line="276" w:lineRule="auto"/>
              <w:jc w:val="both"/>
              <w:rPr>
                <w:b/>
                <w:lang w:val="en-US"/>
              </w:rPr>
            </w:pPr>
            <w:proofErr w:type="spellStart"/>
            <w:r w:rsidRPr="00026285">
              <w:rPr>
                <w:b/>
                <w:lang w:val="en-US"/>
              </w:rPr>
              <w:lastRenderedPageBreak/>
              <w:t>Capitalising</w:t>
            </w:r>
            <w:proofErr w:type="spellEnd"/>
            <w:r w:rsidRPr="00026285">
              <w:rPr>
                <w:b/>
                <w:lang w:val="en-US"/>
              </w:rPr>
              <w:t>, sharing experience and networking</w:t>
            </w:r>
          </w:p>
        </w:tc>
        <w:tc>
          <w:tcPr>
            <w:tcW w:w="8190" w:type="dxa"/>
            <w:shd w:val="clear" w:color="auto" w:fill="auto"/>
            <w:tcMar>
              <w:top w:w="100" w:type="dxa"/>
              <w:left w:w="100" w:type="dxa"/>
              <w:bottom w:w="100" w:type="dxa"/>
              <w:right w:w="100" w:type="dxa"/>
            </w:tcMar>
          </w:tcPr>
          <w:p w14:paraId="7E42292F" w14:textId="77777777" w:rsidR="002C3810" w:rsidRPr="00026285" w:rsidRDefault="002C3810" w:rsidP="00345C42">
            <w:pPr>
              <w:numPr>
                <w:ilvl w:val="0"/>
                <w:numId w:val="47"/>
              </w:numPr>
              <w:spacing w:line="276" w:lineRule="auto"/>
              <w:jc w:val="both"/>
              <w:rPr>
                <w:lang w:val="en-US"/>
              </w:rPr>
            </w:pPr>
            <w:proofErr w:type="spellStart"/>
            <w:r w:rsidRPr="00026285">
              <w:rPr>
                <w:lang w:val="en-US"/>
              </w:rPr>
              <w:t>Organising</w:t>
            </w:r>
            <w:proofErr w:type="spellEnd"/>
            <w:r w:rsidRPr="00026285">
              <w:rPr>
                <w:lang w:val="en-US"/>
              </w:rPr>
              <w:t xml:space="preserve"> and taking part in feminist events/forums to share practices, help each other and learn from each other (e.g. national feminist colloquium, forum de la </w:t>
            </w:r>
            <w:proofErr w:type="spellStart"/>
            <w:r w:rsidRPr="00026285">
              <w:rPr>
                <w:lang w:val="en-US"/>
              </w:rPr>
              <w:t>jeune</w:t>
            </w:r>
            <w:proofErr w:type="spellEnd"/>
            <w:r w:rsidRPr="00026285">
              <w:rPr>
                <w:lang w:val="en-US"/>
              </w:rPr>
              <w:t xml:space="preserve"> </w:t>
            </w:r>
            <w:proofErr w:type="spellStart"/>
            <w:r w:rsidRPr="00026285">
              <w:rPr>
                <w:lang w:val="en-US"/>
              </w:rPr>
              <w:t>fille</w:t>
            </w:r>
            <w:proofErr w:type="spellEnd"/>
            <w:r w:rsidRPr="00026285">
              <w:rPr>
                <w:lang w:val="en-US"/>
              </w:rPr>
              <w:t xml:space="preserve">, Black Feminist Forum, Forum </w:t>
            </w:r>
            <w:proofErr w:type="spellStart"/>
            <w:r w:rsidRPr="00026285">
              <w:rPr>
                <w:lang w:val="en-US"/>
              </w:rPr>
              <w:t>Féministe</w:t>
            </w:r>
            <w:proofErr w:type="spellEnd"/>
            <w:r w:rsidRPr="00026285">
              <w:rPr>
                <w:lang w:val="en-US"/>
              </w:rPr>
              <w:t xml:space="preserve"> francophone, etc.).</w:t>
            </w:r>
          </w:p>
          <w:p w14:paraId="4B32F286" w14:textId="77777777" w:rsidR="002C3810" w:rsidRPr="00026285" w:rsidRDefault="002C3810" w:rsidP="00345C42">
            <w:pPr>
              <w:numPr>
                <w:ilvl w:val="0"/>
                <w:numId w:val="47"/>
              </w:numPr>
              <w:spacing w:line="276" w:lineRule="auto"/>
              <w:jc w:val="both"/>
              <w:rPr>
                <w:lang w:val="en-US"/>
              </w:rPr>
            </w:pPr>
            <w:r w:rsidRPr="00026285">
              <w:rPr>
                <w:lang w:val="en-US"/>
              </w:rPr>
              <w:t xml:space="preserve">Leading or participating in networks/platforms/alliances of feminist CSOs and women lawyers </w:t>
            </w:r>
          </w:p>
          <w:p w14:paraId="7C8EE1A8" w14:textId="77777777" w:rsidR="002C3810" w:rsidRDefault="002C3810" w:rsidP="00345C42">
            <w:pPr>
              <w:numPr>
                <w:ilvl w:val="0"/>
                <w:numId w:val="47"/>
              </w:numPr>
              <w:spacing w:line="276" w:lineRule="auto"/>
              <w:jc w:val="both"/>
            </w:pPr>
            <w:r>
              <w:t xml:space="preserve">Networking </w:t>
            </w:r>
            <w:proofErr w:type="spellStart"/>
            <w:r>
              <w:t>with</w:t>
            </w:r>
            <w:proofErr w:type="spellEnd"/>
            <w:r>
              <w:t xml:space="preserve"> financiers/</w:t>
            </w:r>
            <w:proofErr w:type="spellStart"/>
            <w:r>
              <w:t>funders</w:t>
            </w:r>
            <w:proofErr w:type="spellEnd"/>
          </w:p>
          <w:p w14:paraId="1073E837" w14:textId="77777777" w:rsidR="002C3810" w:rsidRPr="00026285" w:rsidRDefault="002C3810" w:rsidP="00345C42">
            <w:pPr>
              <w:numPr>
                <w:ilvl w:val="0"/>
                <w:numId w:val="47"/>
              </w:numPr>
              <w:spacing w:line="276" w:lineRule="auto"/>
              <w:jc w:val="both"/>
              <w:rPr>
                <w:lang w:val="en-US"/>
              </w:rPr>
            </w:pPr>
            <w:r w:rsidRPr="00026285">
              <w:rPr>
                <w:lang w:val="en-US"/>
              </w:rPr>
              <w:t xml:space="preserve">Networking for survivors of GBV </w:t>
            </w:r>
          </w:p>
        </w:tc>
      </w:tr>
      <w:tr w:rsidR="002C3810" w14:paraId="4813AB67" w14:textId="77777777" w:rsidTr="002C3810">
        <w:tc>
          <w:tcPr>
            <w:tcW w:w="2205" w:type="dxa"/>
            <w:shd w:val="clear" w:color="auto" w:fill="auto"/>
            <w:tcMar>
              <w:top w:w="100" w:type="dxa"/>
              <w:left w:w="100" w:type="dxa"/>
              <w:bottom w:w="100" w:type="dxa"/>
              <w:right w:w="100" w:type="dxa"/>
            </w:tcMar>
          </w:tcPr>
          <w:p w14:paraId="221C96F0" w14:textId="77777777" w:rsidR="002C3810" w:rsidRPr="00026285" w:rsidRDefault="002C3810" w:rsidP="002C3810">
            <w:pPr>
              <w:spacing w:line="276" w:lineRule="auto"/>
              <w:jc w:val="both"/>
              <w:rPr>
                <w:b/>
                <w:lang w:val="en-US"/>
              </w:rPr>
            </w:pPr>
            <w:r w:rsidRPr="00026285">
              <w:rPr>
                <w:b/>
                <w:lang w:val="en-US"/>
              </w:rPr>
              <w:t>Research and production/</w:t>
            </w:r>
          </w:p>
          <w:p w14:paraId="3DD7394C" w14:textId="77777777" w:rsidR="002C3810" w:rsidRPr="00026285" w:rsidRDefault="002C3810" w:rsidP="002C3810">
            <w:pPr>
              <w:spacing w:line="276" w:lineRule="auto"/>
              <w:jc w:val="both"/>
              <w:rPr>
                <w:b/>
                <w:lang w:val="en-US"/>
              </w:rPr>
            </w:pPr>
            <w:r w:rsidRPr="00026285">
              <w:rPr>
                <w:b/>
                <w:lang w:val="en-US"/>
              </w:rPr>
              <w:t xml:space="preserve">disseminating knowledge </w:t>
            </w:r>
          </w:p>
        </w:tc>
        <w:tc>
          <w:tcPr>
            <w:tcW w:w="8190" w:type="dxa"/>
            <w:shd w:val="clear" w:color="auto" w:fill="auto"/>
            <w:tcMar>
              <w:top w:w="100" w:type="dxa"/>
              <w:left w:w="100" w:type="dxa"/>
              <w:bottom w:w="100" w:type="dxa"/>
              <w:right w:w="100" w:type="dxa"/>
            </w:tcMar>
          </w:tcPr>
          <w:p w14:paraId="04BDF6B9" w14:textId="77777777" w:rsidR="002C3810" w:rsidRPr="00026285" w:rsidRDefault="002C3810" w:rsidP="00345C42">
            <w:pPr>
              <w:numPr>
                <w:ilvl w:val="0"/>
                <w:numId w:val="42"/>
              </w:numPr>
              <w:spacing w:line="276" w:lineRule="auto"/>
              <w:jc w:val="both"/>
              <w:rPr>
                <w:lang w:val="en-US"/>
              </w:rPr>
            </w:pPr>
            <w:r w:rsidRPr="00026285">
              <w:rPr>
                <w:lang w:val="en-US"/>
              </w:rPr>
              <w:t>Production of content and articles for online distribution</w:t>
            </w:r>
          </w:p>
          <w:p w14:paraId="06AED015" w14:textId="77777777" w:rsidR="002C3810" w:rsidRDefault="002C3810" w:rsidP="00345C42">
            <w:pPr>
              <w:numPr>
                <w:ilvl w:val="0"/>
                <w:numId w:val="42"/>
              </w:numPr>
              <w:spacing w:line="276" w:lineRule="auto"/>
              <w:jc w:val="both"/>
            </w:pPr>
            <w:r>
              <w:t xml:space="preserve">Production of </w:t>
            </w:r>
            <w:proofErr w:type="spellStart"/>
            <w:r>
              <w:t>studies</w:t>
            </w:r>
            <w:proofErr w:type="spellEnd"/>
            <w:r>
              <w:t xml:space="preserve"> and </w:t>
            </w:r>
            <w:proofErr w:type="spellStart"/>
            <w:r>
              <w:t>research</w:t>
            </w:r>
            <w:proofErr w:type="spellEnd"/>
          </w:p>
          <w:p w14:paraId="7B7163EE" w14:textId="77777777" w:rsidR="002C3810" w:rsidRDefault="002C3810" w:rsidP="00345C42">
            <w:pPr>
              <w:numPr>
                <w:ilvl w:val="0"/>
                <w:numId w:val="42"/>
              </w:numPr>
              <w:spacing w:line="276" w:lineRule="auto"/>
              <w:jc w:val="both"/>
            </w:pPr>
            <w:proofErr w:type="spellStart"/>
            <w:r>
              <w:t>Audiovisual</w:t>
            </w:r>
            <w:proofErr w:type="spellEnd"/>
            <w:r>
              <w:t xml:space="preserve"> productions (podcasts, </w:t>
            </w:r>
            <w:proofErr w:type="spellStart"/>
            <w:r>
              <w:t>videos</w:t>
            </w:r>
            <w:proofErr w:type="spellEnd"/>
            <w:r>
              <w:t>, etc.)</w:t>
            </w:r>
          </w:p>
        </w:tc>
      </w:tr>
      <w:tr w:rsidR="002C3810" w:rsidRPr="008D1654" w14:paraId="47213EFB" w14:textId="77777777" w:rsidTr="002C3810">
        <w:tc>
          <w:tcPr>
            <w:tcW w:w="2205" w:type="dxa"/>
            <w:shd w:val="clear" w:color="auto" w:fill="auto"/>
            <w:tcMar>
              <w:top w:w="100" w:type="dxa"/>
              <w:left w:w="100" w:type="dxa"/>
              <w:bottom w:w="100" w:type="dxa"/>
              <w:right w:w="100" w:type="dxa"/>
            </w:tcMar>
          </w:tcPr>
          <w:p w14:paraId="35A377B1" w14:textId="77777777" w:rsidR="002C3810" w:rsidRPr="00026285" w:rsidRDefault="002C3810" w:rsidP="002C3810">
            <w:pPr>
              <w:spacing w:line="276" w:lineRule="auto"/>
              <w:jc w:val="both"/>
              <w:rPr>
                <w:b/>
                <w:lang w:val="en-US"/>
              </w:rPr>
            </w:pPr>
            <w:r w:rsidRPr="00026285">
              <w:rPr>
                <w:b/>
                <w:lang w:val="en-US"/>
              </w:rPr>
              <w:t>Advocacy, influence and political action</w:t>
            </w:r>
          </w:p>
        </w:tc>
        <w:tc>
          <w:tcPr>
            <w:tcW w:w="8190" w:type="dxa"/>
            <w:shd w:val="clear" w:color="auto" w:fill="auto"/>
            <w:tcMar>
              <w:top w:w="100" w:type="dxa"/>
              <w:left w:w="100" w:type="dxa"/>
              <w:bottom w:w="100" w:type="dxa"/>
              <w:right w:w="100" w:type="dxa"/>
            </w:tcMar>
          </w:tcPr>
          <w:p w14:paraId="5B33A302" w14:textId="77777777" w:rsidR="002C3810" w:rsidRPr="00026285" w:rsidRDefault="002C3810" w:rsidP="00345C42">
            <w:pPr>
              <w:numPr>
                <w:ilvl w:val="0"/>
                <w:numId w:val="46"/>
              </w:numPr>
              <w:spacing w:line="276" w:lineRule="auto"/>
              <w:jc w:val="both"/>
              <w:rPr>
                <w:lang w:val="en-US"/>
              </w:rPr>
            </w:pPr>
            <w:r w:rsidRPr="00026285">
              <w:rPr>
                <w:lang w:val="en-US"/>
              </w:rPr>
              <w:t>Advocacy at international level for the application of international treaties on the elimination of violence against women (Istanbul Convention, Maputo Treaty, etc.).</w:t>
            </w:r>
          </w:p>
          <w:p w14:paraId="6701582B" w14:textId="77777777" w:rsidR="002C3810" w:rsidRPr="00026285" w:rsidRDefault="002C3810" w:rsidP="00345C42">
            <w:pPr>
              <w:numPr>
                <w:ilvl w:val="0"/>
                <w:numId w:val="46"/>
              </w:numPr>
              <w:spacing w:line="276" w:lineRule="auto"/>
              <w:jc w:val="both"/>
              <w:rPr>
                <w:lang w:val="en-US"/>
              </w:rPr>
            </w:pPr>
            <w:proofErr w:type="gramStart"/>
            <w:r w:rsidRPr="00026285">
              <w:rPr>
                <w:lang w:val="en-US"/>
              </w:rPr>
              <w:t xml:space="preserve">Dialogue and advocacy with the authorities and the State (alone or through coordination platforms of feminist or multi-stakeholder CSOs), for example to increase the resources dedicated to the fight against GBV; to set up comprehensive, high-quality, affordable and accessible public services to care for victims; to develop and set up a legal and judicial pathway </w:t>
            </w:r>
            <w:proofErr w:type="spellStart"/>
            <w:r w:rsidRPr="00026285">
              <w:rPr>
                <w:lang w:val="en-US"/>
              </w:rPr>
              <w:t>centred</w:t>
            </w:r>
            <w:proofErr w:type="spellEnd"/>
            <w:r w:rsidRPr="00026285">
              <w:rPr>
                <w:lang w:val="en-US"/>
              </w:rPr>
              <w:t xml:space="preserve"> on the needs of survivors; to draw up penal reforms; to set up restorative justice initiatives, etc.</w:t>
            </w:r>
            <w:proofErr w:type="gramEnd"/>
            <w:r w:rsidRPr="00026285">
              <w:rPr>
                <w:lang w:val="en-US"/>
              </w:rPr>
              <w:t xml:space="preserve"> </w:t>
            </w:r>
          </w:p>
          <w:p w14:paraId="39A05EA9" w14:textId="77777777" w:rsidR="002C3810" w:rsidRPr="00026285" w:rsidRDefault="002C3810" w:rsidP="00345C42">
            <w:pPr>
              <w:numPr>
                <w:ilvl w:val="0"/>
                <w:numId w:val="46"/>
              </w:numPr>
              <w:spacing w:line="276" w:lineRule="auto"/>
              <w:jc w:val="both"/>
              <w:rPr>
                <w:lang w:val="en-US"/>
              </w:rPr>
            </w:pPr>
            <w:r w:rsidRPr="00026285">
              <w:rPr>
                <w:lang w:val="en-US"/>
              </w:rPr>
              <w:t xml:space="preserve">Dialogue and advocacy with economic players (companies, financial institutions, trade unions, philanthropists, etc.) to promote the economic reintegration of survivors. </w:t>
            </w:r>
          </w:p>
          <w:p w14:paraId="585C4898" w14:textId="77777777" w:rsidR="002C3810" w:rsidRDefault="002C3810" w:rsidP="00345C42">
            <w:pPr>
              <w:numPr>
                <w:ilvl w:val="0"/>
                <w:numId w:val="46"/>
              </w:numPr>
              <w:spacing w:line="276" w:lineRule="auto"/>
              <w:jc w:val="both"/>
            </w:pPr>
            <w:r>
              <w:t>Citizen mobilisation (</w:t>
            </w:r>
            <w:proofErr w:type="spellStart"/>
            <w:r>
              <w:t>demonstrations</w:t>
            </w:r>
            <w:proofErr w:type="spellEnd"/>
            <w:r>
              <w:t xml:space="preserve">, </w:t>
            </w:r>
            <w:proofErr w:type="spellStart"/>
            <w:r>
              <w:t>petitions</w:t>
            </w:r>
            <w:proofErr w:type="spellEnd"/>
            <w:r>
              <w:t>, etc.)</w:t>
            </w:r>
          </w:p>
          <w:p w14:paraId="6759C8D5" w14:textId="039A889B" w:rsidR="002C3810" w:rsidRPr="00026285" w:rsidRDefault="004413A4" w:rsidP="00345C42">
            <w:pPr>
              <w:numPr>
                <w:ilvl w:val="0"/>
                <w:numId w:val="46"/>
              </w:numPr>
              <w:spacing w:line="276" w:lineRule="auto"/>
              <w:jc w:val="both"/>
              <w:rPr>
                <w:lang w:val="en-US"/>
              </w:rPr>
            </w:pPr>
            <w:r>
              <w:rPr>
                <w:lang w:val="en-US"/>
              </w:rPr>
              <w:t>Organization</w:t>
            </w:r>
            <w:r w:rsidR="002C3810" w:rsidRPr="00026285">
              <w:rPr>
                <w:lang w:val="en-US"/>
              </w:rPr>
              <w:t xml:space="preserve"> of communication and advocacy campaigns (digital and media)</w:t>
            </w:r>
          </w:p>
          <w:p w14:paraId="7A7A7681" w14:textId="77777777" w:rsidR="002C3810" w:rsidRPr="00026285" w:rsidRDefault="002C3810" w:rsidP="00345C42">
            <w:pPr>
              <w:numPr>
                <w:ilvl w:val="0"/>
                <w:numId w:val="46"/>
              </w:numPr>
              <w:spacing w:line="276" w:lineRule="auto"/>
              <w:jc w:val="both"/>
              <w:rPr>
                <w:lang w:val="en-US"/>
              </w:rPr>
            </w:pPr>
            <w:r w:rsidRPr="00026285">
              <w:rPr>
                <w:lang w:val="en-US"/>
              </w:rPr>
              <w:t xml:space="preserve">Media: training journalists in media coverage of gender-based violence </w:t>
            </w:r>
          </w:p>
        </w:tc>
      </w:tr>
      <w:tr w:rsidR="002C3810" w:rsidRPr="008D1654" w14:paraId="5D5F2729" w14:textId="77777777" w:rsidTr="002C3810">
        <w:tc>
          <w:tcPr>
            <w:tcW w:w="2205" w:type="dxa"/>
            <w:shd w:val="clear" w:color="auto" w:fill="auto"/>
            <w:tcMar>
              <w:top w:w="100" w:type="dxa"/>
              <w:left w:w="100" w:type="dxa"/>
              <w:bottom w:w="100" w:type="dxa"/>
              <w:right w:w="100" w:type="dxa"/>
            </w:tcMar>
          </w:tcPr>
          <w:p w14:paraId="6179F06F" w14:textId="77777777" w:rsidR="002C3810" w:rsidRDefault="002C3810" w:rsidP="002C3810">
            <w:pPr>
              <w:spacing w:line="276" w:lineRule="auto"/>
              <w:jc w:val="both"/>
              <w:rPr>
                <w:b/>
              </w:rPr>
            </w:pPr>
            <w:r>
              <w:rPr>
                <w:b/>
              </w:rPr>
              <w:lastRenderedPageBreak/>
              <w:t>Action/</w:t>
            </w:r>
          </w:p>
          <w:p w14:paraId="1E09B695" w14:textId="77777777" w:rsidR="002C3810" w:rsidRDefault="002C3810" w:rsidP="002C3810">
            <w:pPr>
              <w:spacing w:line="276" w:lineRule="auto"/>
              <w:jc w:val="both"/>
              <w:rPr>
                <w:b/>
              </w:rPr>
            </w:pPr>
            <w:proofErr w:type="spellStart"/>
            <w:proofErr w:type="gramStart"/>
            <w:r>
              <w:rPr>
                <w:b/>
              </w:rPr>
              <w:t>awareness</w:t>
            </w:r>
            <w:proofErr w:type="spellEnd"/>
            <w:proofErr w:type="gramEnd"/>
            <w:r>
              <w:rPr>
                <w:b/>
              </w:rPr>
              <w:t>/</w:t>
            </w:r>
          </w:p>
          <w:p w14:paraId="75AE26F3" w14:textId="77777777" w:rsidR="002C3810" w:rsidRDefault="002C3810" w:rsidP="002C3810">
            <w:pPr>
              <w:spacing w:line="276" w:lineRule="auto"/>
              <w:jc w:val="both"/>
              <w:rPr>
                <w:b/>
              </w:rPr>
            </w:pPr>
            <w:proofErr w:type="spellStart"/>
            <w:r>
              <w:rPr>
                <w:b/>
              </w:rPr>
              <w:t>community</w:t>
            </w:r>
            <w:proofErr w:type="spellEnd"/>
            <w:r>
              <w:rPr>
                <w:b/>
              </w:rPr>
              <w:t xml:space="preserve"> mobilisation</w:t>
            </w:r>
          </w:p>
        </w:tc>
        <w:tc>
          <w:tcPr>
            <w:tcW w:w="8190" w:type="dxa"/>
            <w:shd w:val="clear" w:color="auto" w:fill="auto"/>
            <w:tcMar>
              <w:top w:w="100" w:type="dxa"/>
              <w:left w:w="100" w:type="dxa"/>
              <w:bottom w:w="100" w:type="dxa"/>
              <w:right w:w="100" w:type="dxa"/>
            </w:tcMar>
          </w:tcPr>
          <w:p w14:paraId="35193AA7" w14:textId="77777777" w:rsidR="002C3810" w:rsidRDefault="002C3810" w:rsidP="00345C42">
            <w:pPr>
              <w:numPr>
                <w:ilvl w:val="0"/>
                <w:numId w:val="45"/>
              </w:numPr>
              <w:spacing w:line="276" w:lineRule="auto"/>
              <w:jc w:val="both"/>
            </w:pPr>
            <w:proofErr w:type="spellStart"/>
            <w:r>
              <w:t>Working</w:t>
            </w:r>
            <w:proofErr w:type="spellEnd"/>
            <w:r>
              <w:t xml:space="preserve"> </w:t>
            </w:r>
            <w:proofErr w:type="spellStart"/>
            <w:r>
              <w:t>with</w:t>
            </w:r>
            <w:proofErr w:type="spellEnd"/>
            <w:r>
              <w:t xml:space="preserve"> </w:t>
            </w:r>
            <w:proofErr w:type="spellStart"/>
            <w:r>
              <w:t>community</w:t>
            </w:r>
            <w:proofErr w:type="spellEnd"/>
            <w:r>
              <w:t xml:space="preserve"> leaders</w:t>
            </w:r>
          </w:p>
          <w:p w14:paraId="23EBF49B" w14:textId="2E11BDFB" w:rsidR="002C3810" w:rsidRPr="00026285" w:rsidRDefault="004413A4" w:rsidP="00345C42">
            <w:pPr>
              <w:numPr>
                <w:ilvl w:val="0"/>
                <w:numId w:val="45"/>
              </w:numPr>
              <w:spacing w:line="276" w:lineRule="auto"/>
              <w:jc w:val="both"/>
              <w:rPr>
                <w:lang w:val="en-US"/>
              </w:rPr>
            </w:pPr>
            <w:r>
              <w:rPr>
                <w:lang w:val="en-US"/>
              </w:rPr>
              <w:t>Organization</w:t>
            </w:r>
            <w:r w:rsidR="002C3810" w:rsidRPr="00026285">
              <w:rPr>
                <w:lang w:val="en-US"/>
              </w:rPr>
              <w:t xml:space="preserve"> of community exchange and awareness-raising workshops (e.g. educational talks on gender equality, GBV prevention, the impact of GBV on communities, etc.).</w:t>
            </w:r>
          </w:p>
          <w:p w14:paraId="2E13B347" w14:textId="77777777" w:rsidR="002C3810" w:rsidRPr="00026285" w:rsidRDefault="002C3810" w:rsidP="00345C42">
            <w:pPr>
              <w:numPr>
                <w:ilvl w:val="0"/>
                <w:numId w:val="45"/>
              </w:numPr>
              <w:spacing w:line="276" w:lineRule="auto"/>
              <w:jc w:val="both"/>
              <w:rPr>
                <w:lang w:val="en-US"/>
              </w:rPr>
            </w:pPr>
            <w:r w:rsidRPr="00026285">
              <w:rPr>
                <w:lang w:val="en-US"/>
              </w:rPr>
              <w:t xml:space="preserve">Provision of secure reception areas: </w:t>
            </w:r>
          </w:p>
          <w:p w14:paraId="44D183E2" w14:textId="77777777" w:rsidR="002C3810" w:rsidRPr="00026285" w:rsidRDefault="002C3810" w:rsidP="00345C42">
            <w:pPr>
              <w:numPr>
                <w:ilvl w:val="0"/>
                <w:numId w:val="44"/>
              </w:numPr>
              <w:spacing w:line="276" w:lineRule="auto"/>
              <w:jc w:val="both"/>
              <w:rPr>
                <w:lang w:val="en-US"/>
              </w:rPr>
            </w:pPr>
            <w:r w:rsidRPr="00026285">
              <w:rPr>
                <w:lang w:val="en-US"/>
              </w:rPr>
              <w:t>Safe spaces and support for LGBTQIA+ people and women/girls who are victims of violence (care and reintegration).</w:t>
            </w:r>
          </w:p>
          <w:p w14:paraId="34BD4DD1" w14:textId="77777777" w:rsidR="002C3810" w:rsidRPr="00026285" w:rsidRDefault="002C3810" w:rsidP="00345C42">
            <w:pPr>
              <w:numPr>
                <w:ilvl w:val="0"/>
                <w:numId w:val="44"/>
              </w:numPr>
              <w:spacing w:line="276" w:lineRule="auto"/>
              <w:jc w:val="both"/>
              <w:rPr>
                <w:lang w:val="en-US"/>
              </w:rPr>
            </w:pPr>
            <w:r w:rsidRPr="00026285">
              <w:rPr>
                <w:lang w:val="en-US"/>
              </w:rPr>
              <w:t>Secure areas for peer-to-peer workshops and discussion groups</w:t>
            </w:r>
          </w:p>
        </w:tc>
      </w:tr>
    </w:tbl>
    <w:p w14:paraId="45D07C2A" w14:textId="77777777" w:rsidR="0056487D" w:rsidRPr="00ED04AA" w:rsidRDefault="0056487D" w:rsidP="0056487D">
      <w:pPr>
        <w:spacing w:line="20" w:lineRule="atLeast"/>
        <w:ind w:left="720"/>
        <w:jc w:val="both"/>
        <w:rPr>
          <w:rFonts w:cs="Times New Roman"/>
          <w:b/>
          <w:highlight w:val="yellow"/>
          <w:lang w:val="en-US"/>
        </w:rPr>
      </w:pPr>
    </w:p>
    <w:p w14:paraId="35A30648" w14:textId="77777777" w:rsidR="0056487D" w:rsidRPr="00ED04AA" w:rsidRDefault="0056487D" w:rsidP="0056487D">
      <w:pPr>
        <w:spacing w:line="20" w:lineRule="atLeast"/>
        <w:jc w:val="both"/>
        <w:rPr>
          <w:rFonts w:cstheme="minorHAnsi"/>
          <w:highlight w:val="yellow"/>
          <w:lang w:val="en-US"/>
        </w:rPr>
      </w:pPr>
    </w:p>
    <w:p w14:paraId="51D9FC55" w14:textId="71270B78" w:rsidR="002C3810" w:rsidRPr="002C3810" w:rsidRDefault="00855ED7" w:rsidP="002C3810">
      <w:pPr>
        <w:pStyle w:val="AFD-titre3"/>
      </w:pPr>
      <w:bookmarkStart w:id="64" w:name="_Toc163465594"/>
      <w:r>
        <w:t>Project Structuration</w:t>
      </w:r>
      <w:bookmarkEnd w:id="64"/>
      <w:r>
        <w:t xml:space="preserve"> </w:t>
      </w:r>
    </w:p>
    <w:p w14:paraId="0DF4EA28" w14:textId="77777777" w:rsidR="002C3810" w:rsidRPr="00026285" w:rsidRDefault="002C3810" w:rsidP="002C3810">
      <w:pPr>
        <w:spacing w:line="276" w:lineRule="auto"/>
        <w:jc w:val="both"/>
        <w:rPr>
          <w:lang w:val="en-US"/>
        </w:rPr>
      </w:pPr>
      <w:r w:rsidRPr="00026285">
        <w:rPr>
          <w:lang w:val="en-US"/>
        </w:rPr>
        <w:t xml:space="preserve">In line with the FSOF's priorities, each project should be based on the following </w:t>
      </w:r>
      <w:proofErr w:type="gramStart"/>
      <w:r w:rsidRPr="00026285">
        <w:rPr>
          <w:lang w:val="en-US"/>
        </w:rPr>
        <w:t>3</w:t>
      </w:r>
      <w:proofErr w:type="gramEnd"/>
      <w:r w:rsidRPr="00026285">
        <w:rPr>
          <w:lang w:val="en-US"/>
        </w:rPr>
        <w:t xml:space="preserve"> components:   </w:t>
      </w:r>
    </w:p>
    <w:p w14:paraId="07C7B79B" w14:textId="77777777" w:rsidR="002C3810" w:rsidRPr="00026285" w:rsidRDefault="002C3810" w:rsidP="002C3810">
      <w:pPr>
        <w:spacing w:line="276" w:lineRule="auto"/>
        <w:jc w:val="both"/>
        <w:rPr>
          <w:highlight w:val="yellow"/>
          <w:lang w:val="en-US"/>
        </w:rPr>
      </w:pPr>
    </w:p>
    <w:p w14:paraId="4A31DC0A" w14:textId="77777777" w:rsidR="00855ED7" w:rsidRDefault="00855ED7" w:rsidP="00855ED7">
      <w:pPr>
        <w:spacing w:line="276" w:lineRule="auto"/>
        <w:jc w:val="both"/>
        <w:rPr>
          <w:b/>
          <w:lang w:val="en-US"/>
        </w:rPr>
      </w:pPr>
      <w:r>
        <w:rPr>
          <w:b/>
          <w:lang w:val="en-US"/>
        </w:rPr>
        <w:t>&gt;&gt; Component 1: Provision of flexible funding to feminist CSOs</w:t>
      </w:r>
    </w:p>
    <w:p w14:paraId="75D356B4" w14:textId="6D7726DD" w:rsidR="00855ED7" w:rsidRDefault="00855ED7" w:rsidP="00855ED7">
      <w:pPr>
        <w:pStyle w:val="Paragraphedeliste"/>
        <w:spacing w:line="276" w:lineRule="auto"/>
        <w:ind w:left="360"/>
        <w:jc w:val="both"/>
        <w:rPr>
          <w:lang w:val="en-US"/>
        </w:rPr>
      </w:pPr>
      <w:r>
        <w:rPr>
          <w:lang w:val="en-US"/>
        </w:rPr>
        <w:t xml:space="preserve">The funds </w:t>
      </w:r>
      <w:proofErr w:type="gramStart"/>
      <w:r>
        <w:rPr>
          <w:lang w:val="en-US"/>
        </w:rPr>
        <w:t>will be implemented</w:t>
      </w:r>
      <w:proofErr w:type="gramEnd"/>
      <w:r>
        <w:rPr>
          <w:lang w:val="en-US"/>
        </w:rPr>
        <w:t xml:space="preserve"> at the level of CSOs that have been identified by the consortium. Different funding channels may be proposed to identify CSO initiatives of small amounts (5 000€ to 250 000€). These funds will support the activities and operations of local formal or informal feminist organizations in the field. At least 60% of the total project budget </w:t>
      </w:r>
      <w:proofErr w:type="gramStart"/>
      <w:r>
        <w:rPr>
          <w:lang w:val="en-US"/>
        </w:rPr>
        <w:t>should be allocated</w:t>
      </w:r>
      <w:proofErr w:type="gramEnd"/>
      <w:r>
        <w:rPr>
          <w:lang w:val="en-US"/>
        </w:rPr>
        <w:t xml:space="preserve"> to this component. A non-competitive approach among CSO recipients will be preferred.</w:t>
      </w:r>
    </w:p>
    <w:p w14:paraId="47B226E2" w14:textId="77777777" w:rsidR="00855ED7" w:rsidRDefault="00855ED7" w:rsidP="00855ED7">
      <w:pPr>
        <w:spacing w:line="276" w:lineRule="auto"/>
        <w:jc w:val="both"/>
        <w:rPr>
          <w:b/>
          <w:lang w:val="en-US"/>
        </w:rPr>
      </w:pPr>
    </w:p>
    <w:p w14:paraId="188A90BC" w14:textId="77777777" w:rsidR="00855ED7" w:rsidRDefault="00855ED7" w:rsidP="00855ED7">
      <w:pPr>
        <w:spacing w:line="276" w:lineRule="auto"/>
        <w:jc w:val="both"/>
        <w:rPr>
          <w:b/>
          <w:lang w:val="en-US"/>
        </w:rPr>
      </w:pPr>
      <w:r>
        <w:rPr>
          <w:b/>
          <w:lang w:val="en-US"/>
        </w:rPr>
        <w:t xml:space="preserve">&gt;&gt; Component 2: Strengthening the technical capacities of CSOs </w:t>
      </w:r>
    </w:p>
    <w:p w14:paraId="16DF2D9A" w14:textId="77777777" w:rsidR="00855ED7" w:rsidRDefault="00855ED7" w:rsidP="00855ED7">
      <w:pPr>
        <w:pStyle w:val="Paragraphedeliste"/>
        <w:spacing w:line="276" w:lineRule="auto"/>
        <w:ind w:left="360"/>
        <w:jc w:val="both"/>
        <w:rPr>
          <w:lang w:val="en-US"/>
        </w:rPr>
      </w:pPr>
      <w:r>
        <w:rPr>
          <w:lang w:val="en-US"/>
        </w:rPr>
        <w:t>Based on an initial diagnosis of capacity building needs and the definition of a learning plan, the consortium will develop a technical training offer on the different themes of the project as well as in financial management, and will support local CSOs in the development of their strategic plan and a viable economic model. The consortium will also support CSOs in defining advocacy messages, establishing synergies with other ongoing actions, capitalizing on good practices, and developing content and communication materials.</w:t>
      </w:r>
    </w:p>
    <w:p w14:paraId="0AE5345B" w14:textId="77777777" w:rsidR="00855ED7" w:rsidRDefault="00855ED7" w:rsidP="00855ED7">
      <w:pPr>
        <w:pStyle w:val="Paragraphedeliste"/>
        <w:spacing w:line="276" w:lineRule="auto"/>
        <w:ind w:left="360"/>
        <w:jc w:val="both"/>
        <w:rPr>
          <w:lang w:val="en-US"/>
        </w:rPr>
      </w:pPr>
    </w:p>
    <w:p w14:paraId="16163E82" w14:textId="77777777" w:rsidR="00855ED7" w:rsidRDefault="00855ED7" w:rsidP="00855ED7">
      <w:pPr>
        <w:spacing w:line="276" w:lineRule="auto"/>
        <w:jc w:val="both"/>
        <w:rPr>
          <w:b/>
          <w:lang w:val="en-US"/>
        </w:rPr>
      </w:pPr>
      <w:r>
        <w:rPr>
          <w:b/>
          <w:lang w:val="en-US"/>
        </w:rPr>
        <w:t>&gt;&gt; Component 3: Capitalization, sharing of practices and networking</w:t>
      </w:r>
    </w:p>
    <w:p w14:paraId="6E68C496" w14:textId="77777777" w:rsidR="00855ED7" w:rsidRDefault="00855ED7" w:rsidP="00855ED7">
      <w:pPr>
        <w:pStyle w:val="Paragraphedeliste"/>
        <w:spacing w:line="276" w:lineRule="auto"/>
        <w:ind w:left="360"/>
        <w:jc w:val="both"/>
        <w:rPr>
          <w:lang w:val="en-US"/>
        </w:rPr>
      </w:pPr>
      <w:r>
        <w:rPr>
          <w:lang w:val="en-US"/>
        </w:rPr>
        <w:t xml:space="preserve">The activities of this component will aim at capitalizing on the differentiated expertise of the beneficiary CSOs and the mechanisms for transferring knowledge and experience between them, in order to constitute a community of practice. This component also includes a component related to communication and visibility of the project (events, etc.). Research and knowledge production activities, as well as advocacy, influence and political action are also included in this component.  </w:t>
      </w:r>
    </w:p>
    <w:p w14:paraId="52415BAB" w14:textId="67021C4A" w:rsidR="00920D13" w:rsidRPr="00ED04AA" w:rsidRDefault="00920D13">
      <w:pPr>
        <w:spacing w:line="20" w:lineRule="atLeast"/>
        <w:jc w:val="both"/>
        <w:rPr>
          <w:rFonts w:cs="Times New Roman"/>
          <w:highlight w:val="yellow"/>
          <w:lang w:val="en-US"/>
        </w:rPr>
      </w:pPr>
    </w:p>
    <w:p w14:paraId="2528B41C" w14:textId="77777777" w:rsidR="00920D13" w:rsidRPr="002C3810" w:rsidRDefault="00ED04AA">
      <w:pPr>
        <w:pStyle w:val="AFD-titre3"/>
      </w:pPr>
      <w:bookmarkStart w:id="65" w:name="_Toc97307161"/>
      <w:bookmarkStart w:id="66" w:name="_Toc134005651"/>
      <w:bookmarkStart w:id="67" w:name="_Toc163465595"/>
      <w:r w:rsidRPr="002C3810">
        <w:t xml:space="preserve">Budget </w:t>
      </w:r>
      <w:proofErr w:type="spellStart"/>
      <w:r w:rsidRPr="002C3810">
        <w:t>framework</w:t>
      </w:r>
      <w:bookmarkEnd w:id="65"/>
      <w:bookmarkEnd w:id="66"/>
      <w:bookmarkEnd w:id="67"/>
      <w:proofErr w:type="spellEnd"/>
    </w:p>
    <w:p w14:paraId="667309B1" w14:textId="745823F3" w:rsidR="002C3810" w:rsidRPr="00026285" w:rsidRDefault="002C3810" w:rsidP="002C3810">
      <w:pPr>
        <w:spacing w:line="276" w:lineRule="auto"/>
        <w:jc w:val="both"/>
        <w:rPr>
          <w:rFonts w:cstheme="minorHAnsi"/>
          <w:lang w:val="en-US"/>
        </w:rPr>
      </w:pPr>
      <w:proofErr w:type="gramStart"/>
      <w:r w:rsidRPr="002C3810">
        <w:rPr>
          <w:rFonts w:cs="Times New Roman"/>
          <w:lang w:val="en-US"/>
        </w:rPr>
        <w:t>T</w:t>
      </w:r>
      <w:r w:rsidRPr="00026285">
        <w:rPr>
          <w:rFonts w:cstheme="minorHAnsi"/>
          <w:lang w:val="en-US"/>
        </w:rPr>
        <w:t xml:space="preserve">his </w:t>
      </w:r>
      <w:r w:rsidR="00D76FBD">
        <w:rPr>
          <w:rFonts w:cstheme="minorHAnsi"/>
          <w:lang w:val="en-US"/>
        </w:rPr>
        <w:t>call for proposals</w:t>
      </w:r>
      <w:r w:rsidRPr="00026285">
        <w:rPr>
          <w:rFonts w:cstheme="minorHAnsi"/>
          <w:lang w:val="en-US"/>
        </w:rPr>
        <w:t xml:space="preserve"> covers a grant envelope of EUR 7.840 million </w:t>
      </w:r>
      <w:r w:rsidR="00182E7E">
        <w:rPr>
          <w:rFonts w:cstheme="minorHAnsi"/>
          <w:lang w:val="en-US"/>
        </w:rPr>
        <w:t xml:space="preserve">(all taxes included), </w:t>
      </w:r>
      <w:r w:rsidRPr="00026285">
        <w:rPr>
          <w:rFonts w:cstheme="minorHAnsi"/>
          <w:lang w:val="en-US"/>
        </w:rPr>
        <w:t xml:space="preserve">including the costs of the </w:t>
      </w:r>
      <w:r w:rsidR="00182E7E">
        <w:rPr>
          <w:rFonts w:cstheme="minorHAnsi"/>
          <w:lang w:val="en-US"/>
        </w:rPr>
        <w:t>lead</w:t>
      </w:r>
      <w:r w:rsidRPr="00026285">
        <w:rPr>
          <w:rFonts w:cstheme="minorHAnsi"/>
          <w:lang w:val="en-US"/>
        </w:rPr>
        <w:t xml:space="preserve"> structure to manage the funds, including administrative costs/indirect costs (which may not exceed 12% of the total amount per lot), as well as costs related to cross-cutting activities and </w:t>
      </w:r>
      <w:r w:rsidR="00D76FBD">
        <w:rPr>
          <w:rFonts w:cstheme="minorHAnsi"/>
          <w:lang w:val="en-US"/>
        </w:rPr>
        <w:t>capitalization</w:t>
      </w:r>
      <w:r w:rsidRPr="00026285">
        <w:rPr>
          <w:rFonts w:cstheme="minorHAnsi"/>
          <w:lang w:val="en-US"/>
        </w:rPr>
        <w:t xml:space="preserve"> and action research (incl</w:t>
      </w:r>
      <w:r w:rsidR="00182E7E">
        <w:rPr>
          <w:rFonts w:cstheme="minorHAnsi"/>
          <w:lang w:val="en-US"/>
        </w:rPr>
        <w:t xml:space="preserve">uding 2% dedicated to inter-batches </w:t>
      </w:r>
      <w:r w:rsidR="00D76FBD">
        <w:rPr>
          <w:rFonts w:cstheme="minorHAnsi"/>
          <w:lang w:val="en-US"/>
        </w:rPr>
        <w:t>capitalization</w:t>
      </w:r>
      <w:r w:rsidRPr="00026285">
        <w:rPr>
          <w:rFonts w:cstheme="minorHAnsi"/>
          <w:lang w:val="en-US"/>
        </w:rPr>
        <w:t xml:space="preserve"> as indicated above).</w:t>
      </w:r>
      <w:proofErr w:type="gramEnd"/>
      <w:r w:rsidRPr="00026285">
        <w:rPr>
          <w:rFonts w:cstheme="minorHAnsi"/>
          <w:lang w:val="en-US"/>
        </w:rPr>
        <w:t xml:space="preserve"> </w:t>
      </w:r>
    </w:p>
    <w:p w14:paraId="6647B1F3" w14:textId="77777777" w:rsidR="002C3810" w:rsidRPr="00026285" w:rsidRDefault="002C3810" w:rsidP="002C3810">
      <w:pPr>
        <w:spacing w:line="276" w:lineRule="auto"/>
        <w:jc w:val="both"/>
        <w:rPr>
          <w:rFonts w:cstheme="minorHAnsi"/>
          <w:lang w:val="en-US"/>
        </w:rPr>
      </w:pPr>
    </w:p>
    <w:p w14:paraId="6782B1A2" w14:textId="77777777" w:rsidR="002C3810" w:rsidRPr="00026285" w:rsidRDefault="002C3810" w:rsidP="002C3810">
      <w:pPr>
        <w:spacing w:line="276" w:lineRule="auto"/>
        <w:jc w:val="both"/>
        <w:rPr>
          <w:rFonts w:cstheme="minorHAnsi"/>
          <w:lang w:val="en-US"/>
        </w:rPr>
      </w:pPr>
      <w:r w:rsidRPr="00026285">
        <w:rPr>
          <w:rFonts w:cstheme="minorHAnsi"/>
          <w:b/>
          <w:lang w:val="en-US"/>
        </w:rPr>
        <w:t xml:space="preserve">The grant may cover 100% </w:t>
      </w:r>
      <w:r w:rsidRPr="00026285">
        <w:rPr>
          <w:rFonts w:cstheme="minorHAnsi"/>
          <w:lang w:val="en-US"/>
        </w:rPr>
        <w:t xml:space="preserve">of the cost of the project. Co-financing </w:t>
      </w:r>
      <w:proofErr w:type="gramStart"/>
      <w:r w:rsidRPr="00026285">
        <w:rPr>
          <w:rFonts w:cstheme="minorHAnsi"/>
          <w:lang w:val="en-US"/>
        </w:rPr>
        <w:t>will be appreciated</w:t>
      </w:r>
      <w:proofErr w:type="gramEnd"/>
      <w:r w:rsidRPr="00026285">
        <w:rPr>
          <w:rFonts w:cstheme="minorHAnsi"/>
          <w:lang w:val="en-US"/>
        </w:rPr>
        <w:t xml:space="preserve"> but is not compulsory.  </w:t>
      </w:r>
    </w:p>
    <w:p w14:paraId="1BE58572" w14:textId="77777777" w:rsidR="002C3810" w:rsidRPr="00026285" w:rsidRDefault="002C3810" w:rsidP="002C3810">
      <w:pPr>
        <w:spacing w:line="276" w:lineRule="auto"/>
        <w:jc w:val="both"/>
        <w:rPr>
          <w:rFonts w:cstheme="minorHAnsi"/>
          <w:lang w:val="en-US"/>
        </w:rPr>
      </w:pPr>
    </w:p>
    <w:p w14:paraId="4F3D27FA" w14:textId="3A8407D9" w:rsidR="002C3810" w:rsidRPr="00026285" w:rsidRDefault="002C3810" w:rsidP="002C3810">
      <w:pPr>
        <w:spacing w:line="276" w:lineRule="auto"/>
        <w:jc w:val="both"/>
        <w:rPr>
          <w:rFonts w:cstheme="minorHAnsi"/>
          <w:lang w:val="en-US"/>
        </w:rPr>
      </w:pPr>
      <w:r w:rsidRPr="00026285">
        <w:rPr>
          <w:rFonts w:cstheme="minorHAnsi"/>
          <w:lang w:val="en-US"/>
        </w:rPr>
        <w:t xml:space="preserve">At least 60% of this funding will go to CSOs in the South to finance their operational activities and structural costs (component 1). The funding scheme for southern CSOs should allocate amounts ranging from €5,000 to €250,000, enabling any type of southern feminist association (subject to validation of anti-money laundering and terrorist financing due diligence) to benefit. A balance will be sought between very small amounts of funding on the one hand, and medium amounts on the other, </w:t>
      </w:r>
      <w:proofErr w:type="gramStart"/>
      <w:r w:rsidRPr="00026285">
        <w:rPr>
          <w:rFonts w:cstheme="minorHAnsi"/>
          <w:lang w:val="en-US"/>
        </w:rPr>
        <w:t>so as to</w:t>
      </w:r>
      <w:proofErr w:type="gramEnd"/>
      <w:r w:rsidRPr="00026285">
        <w:rPr>
          <w:rFonts w:cstheme="minorHAnsi"/>
          <w:lang w:val="en-US"/>
        </w:rPr>
        <w:t xml:space="preserve"> be able to support small </w:t>
      </w:r>
      <w:r w:rsidR="004413A4">
        <w:rPr>
          <w:rFonts w:cstheme="minorHAnsi"/>
          <w:lang w:val="en-US"/>
        </w:rPr>
        <w:t>organization</w:t>
      </w:r>
      <w:r w:rsidRPr="00026285">
        <w:rPr>
          <w:rFonts w:cstheme="minorHAnsi"/>
          <w:lang w:val="en-US"/>
        </w:rPr>
        <w:t xml:space="preserve">s that are </w:t>
      </w:r>
      <w:r w:rsidRPr="00026285">
        <w:rPr>
          <w:rFonts w:eastAsia="Times New Roman" w:cstheme="minorHAnsi"/>
          <w:lang w:val="en-US"/>
        </w:rPr>
        <w:t xml:space="preserve">traditionally far removed from external funding, </w:t>
      </w:r>
      <w:r w:rsidRPr="00026285">
        <w:rPr>
          <w:rFonts w:cstheme="minorHAnsi"/>
          <w:lang w:val="en-US"/>
        </w:rPr>
        <w:t>without however multiplying this type of support in order to guarantee the feasibility of the project in its execution.</w:t>
      </w:r>
    </w:p>
    <w:p w14:paraId="1C13F521" w14:textId="2F9A6557" w:rsidR="00920D13" w:rsidRPr="00ED04AA" w:rsidRDefault="00920D13" w:rsidP="002C3810">
      <w:pPr>
        <w:spacing w:line="20" w:lineRule="atLeast"/>
        <w:jc w:val="both"/>
        <w:rPr>
          <w:rFonts w:cs="Times New Roman"/>
          <w:highlight w:val="yellow"/>
          <w:lang w:val="en-US"/>
        </w:rPr>
      </w:pPr>
    </w:p>
    <w:p w14:paraId="5A463A33" w14:textId="77777777" w:rsidR="0056487D" w:rsidRPr="00ED04AA" w:rsidRDefault="0056487D" w:rsidP="0056487D">
      <w:pPr>
        <w:spacing w:line="20" w:lineRule="atLeast"/>
        <w:jc w:val="both"/>
        <w:rPr>
          <w:rFonts w:cs="Times New Roman"/>
          <w:highlight w:val="yellow"/>
          <w:lang w:val="en-US"/>
        </w:rPr>
      </w:pPr>
    </w:p>
    <w:p w14:paraId="2346E13F" w14:textId="1DBB8021" w:rsidR="00920D13" w:rsidRPr="002C3810" w:rsidRDefault="002C3810">
      <w:pPr>
        <w:pStyle w:val="AFD-titre3"/>
      </w:pPr>
      <w:bookmarkStart w:id="68" w:name="_Toc163465596"/>
      <w:r w:rsidRPr="002C3810">
        <w:t>Project Duration</w:t>
      </w:r>
      <w:bookmarkEnd w:id="68"/>
      <w:r w:rsidRPr="002C3810">
        <w:t xml:space="preserve"> </w:t>
      </w:r>
    </w:p>
    <w:p w14:paraId="036037B6" w14:textId="572E6267" w:rsidR="002C3810" w:rsidRPr="002C3810" w:rsidRDefault="002C3810" w:rsidP="002C3810">
      <w:pPr>
        <w:spacing w:line="276" w:lineRule="auto"/>
        <w:jc w:val="both"/>
        <w:rPr>
          <w:rFonts w:cstheme="minorHAnsi"/>
          <w:lang w:val="en-US"/>
        </w:rPr>
      </w:pPr>
      <w:r w:rsidRPr="00026285">
        <w:rPr>
          <w:rFonts w:cstheme="minorHAnsi"/>
          <w:b/>
          <w:lang w:val="en-US"/>
        </w:rPr>
        <w:t>The duration of the project will be 4 years</w:t>
      </w:r>
      <w:r w:rsidRPr="00026285">
        <w:rPr>
          <w:rFonts w:cstheme="minorHAnsi"/>
          <w:lang w:val="en-US"/>
        </w:rPr>
        <w:t xml:space="preserve">, with the possibility of funding feminist civil society </w:t>
      </w:r>
      <w:r w:rsidR="004413A4">
        <w:rPr>
          <w:rFonts w:cstheme="minorHAnsi"/>
          <w:lang w:val="en-US"/>
        </w:rPr>
        <w:t>organization</w:t>
      </w:r>
      <w:r w:rsidRPr="00026285">
        <w:rPr>
          <w:rFonts w:cstheme="minorHAnsi"/>
          <w:lang w:val="en-US"/>
        </w:rPr>
        <w:t xml:space="preserve">s for variable durations, depending on the sub-projects, within this overall framework. </w:t>
      </w:r>
      <w:r w:rsidRPr="002C3810">
        <w:rPr>
          <w:rFonts w:cstheme="minorHAnsi"/>
          <w:lang w:val="en-US"/>
        </w:rPr>
        <w:t>The proposal must justify the proposed duration.</w:t>
      </w:r>
    </w:p>
    <w:p w14:paraId="3C887E8A" w14:textId="07DB4E87" w:rsidR="0056487D" w:rsidRPr="002C3810" w:rsidRDefault="0056487D" w:rsidP="0056487D">
      <w:pPr>
        <w:spacing w:line="20" w:lineRule="atLeast"/>
        <w:jc w:val="both"/>
        <w:rPr>
          <w:rFonts w:cs="Times New Roman"/>
          <w:color w:val="4A86E8"/>
          <w:highlight w:val="yellow"/>
          <w:lang w:val="en-US"/>
        </w:rPr>
      </w:pPr>
    </w:p>
    <w:p w14:paraId="250D12BF" w14:textId="77777777" w:rsidR="00920D13" w:rsidRPr="00FD5F6B" w:rsidRDefault="00ED04AA">
      <w:pPr>
        <w:pStyle w:val="AFD-titre2"/>
      </w:pPr>
      <w:bookmarkStart w:id="69" w:name="_Toc134005653"/>
      <w:bookmarkStart w:id="70" w:name="_Toc163465597"/>
      <w:r w:rsidRPr="00FD5F6B">
        <w:t>Operational set-up</w:t>
      </w:r>
      <w:bookmarkEnd w:id="69"/>
      <w:bookmarkEnd w:id="70"/>
    </w:p>
    <w:p w14:paraId="0194F6F1" w14:textId="77777777" w:rsidR="00920D13" w:rsidRPr="000A0833" w:rsidRDefault="00ED04AA" w:rsidP="00345C42">
      <w:pPr>
        <w:pStyle w:val="AFD-titre3"/>
        <w:numPr>
          <w:ilvl w:val="0"/>
          <w:numId w:val="32"/>
        </w:numPr>
        <w:rPr>
          <w:lang w:val="en-US"/>
        </w:rPr>
      </w:pPr>
      <w:bookmarkStart w:id="71" w:name="_Toc97307164"/>
      <w:bookmarkStart w:id="72" w:name="_Toc134005654"/>
      <w:bookmarkStart w:id="73" w:name="_Toc163465598"/>
      <w:r w:rsidRPr="000A0833">
        <w:rPr>
          <w:lang w:val="en-US"/>
        </w:rPr>
        <w:t>Funds intermediated by a consortium</w:t>
      </w:r>
      <w:bookmarkEnd w:id="71"/>
      <w:bookmarkEnd w:id="72"/>
      <w:bookmarkEnd w:id="73"/>
    </w:p>
    <w:p w14:paraId="37F5DC25" w14:textId="77777777" w:rsidR="00182E7E" w:rsidRDefault="002C3810" w:rsidP="00182E7E">
      <w:pPr>
        <w:spacing w:line="276" w:lineRule="auto"/>
        <w:jc w:val="both"/>
        <w:rPr>
          <w:rFonts w:cstheme="minorHAnsi"/>
          <w:lang w:val="en-US"/>
        </w:rPr>
      </w:pPr>
      <w:r w:rsidRPr="000A0833">
        <w:rPr>
          <w:rFonts w:cstheme="minorHAnsi"/>
          <w:b/>
          <w:lang w:val="en-US"/>
        </w:rPr>
        <w:t xml:space="preserve">The purpose of the </w:t>
      </w:r>
      <w:r w:rsidR="00D76FBD" w:rsidRPr="000A0833">
        <w:rPr>
          <w:rFonts w:cstheme="minorHAnsi"/>
          <w:b/>
          <w:lang w:val="en-US"/>
        </w:rPr>
        <w:t>call for proposals</w:t>
      </w:r>
      <w:r w:rsidRPr="000A0833">
        <w:rPr>
          <w:rFonts w:cstheme="minorHAnsi"/>
          <w:b/>
          <w:lang w:val="en-US"/>
        </w:rPr>
        <w:t xml:space="preserve"> is to select two consortia of </w:t>
      </w:r>
      <w:r w:rsidRPr="000A0833">
        <w:rPr>
          <w:b/>
          <w:lang w:val="en-US"/>
        </w:rPr>
        <w:t xml:space="preserve">not-for-profit </w:t>
      </w:r>
      <w:r w:rsidR="004413A4" w:rsidRPr="000A0833">
        <w:rPr>
          <w:b/>
          <w:lang w:val="en-US"/>
        </w:rPr>
        <w:t>organization</w:t>
      </w:r>
      <w:r w:rsidRPr="000A0833">
        <w:rPr>
          <w:b/>
          <w:lang w:val="en-US"/>
        </w:rPr>
        <w:t xml:space="preserve">s or </w:t>
      </w:r>
      <w:proofErr w:type="gramStart"/>
      <w:r w:rsidRPr="000A0833">
        <w:rPr>
          <w:b/>
          <w:lang w:val="en-US"/>
        </w:rPr>
        <w:t xml:space="preserve">CSOs </w:t>
      </w:r>
      <w:r w:rsidRPr="000A0833">
        <w:rPr>
          <w:rFonts w:cstheme="minorHAnsi"/>
          <w:lang w:val="en-US"/>
        </w:rPr>
        <w:t>which will be entrusted by AFD with the financing of the Project (the en</w:t>
      </w:r>
      <w:r w:rsidR="00182E7E" w:rsidRPr="000A0833">
        <w:rPr>
          <w:rFonts w:cstheme="minorHAnsi"/>
          <w:lang w:val="en-US"/>
        </w:rPr>
        <w:t xml:space="preserve">tire 7.840 MEUR envelope - </w:t>
      </w:r>
      <w:r w:rsidRPr="000A0833">
        <w:rPr>
          <w:rFonts w:cstheme="minorHAnsi"/>
          <w:lang w:val="en-US"/>
        </w:rPr>
        <w:t>3.92 MEUR</w:t>
      </w:r>
      <w:r w:rsidR="00182E7E">
        <w:rPr>
          <w:rFonts w:cstheme="minorHAnsi"/>
          <w:lang w:val="en-US"/>
        </w:rPr>
        <w:t xml:space="preserve"> for each batch</w:t>
      </w:r>
      <w:r w:rsidRPr="00026285">
        <w:rPr>
          <w:rFonts w:cstheme="minorHAnsi"/>
          <w:lang w:val="en-US"/>
        </w:rPr>
        <w:t>)</w:t>
      </w:r>
      <w:proofErr w:type="gramEnd"/>
      <w:r w:rsidRPr="00026285">
        <w:rPr>
          <w:rFonts w:cstheme="minorHAnsi"/>
          <w:lang w:val="en-US"/>
        </w:rPr>
        <w:t xml:space="preserve"> aimed at feminist CSOs in the South (recipient structures). </w:t>
      </w:r>
      <w:r w:rsidR="00182E7E">
        <w:rPr>
          <w:rFonts w:cstheme="minorHAnsi"/>
          <w:lang w:val="en-US"/>
        </w:rPr>
        <w:t xml:space="preserve">Bidders to this call for proposals </w:t>
      </w:r>
      <w:proofErr w:type="gramStart"/>
      <w:r w:rsidR="00182E7E">
        <w:rPr>
          <w:rFonts w:cstheme="minorHAnsi"/>
          <w:lang w:val="en-US"/>
        </w:rPr>
        <w:t>are expected</w:t>
      </w:r>
      <w:proofErr w:type="gramEnd"/>
      <w:r w:rsidR="00182E7E">
        <w:rPr>
          <w:rFonts w:cstheme="minorHAnsi"/>
          <w:lang w:val="en-US"/>
        </w:rPr>
        <w:t xml:space="preserve"> to submit a proposal detailing the identification, selection and funding mechanism for sub-project leaders in the South. </w:t>
      </w:r>
    </w:p>
    <w:p w14:paraId="06CE7431" w14:textId="6E907C1A" w:rsidR="002C3810" w:rsidRPr="00026285" w:rsidRDefault="002C3810" w:rsidP="002C3810">
      <w:pPr>
        <w:spacing w:line="276" w:lineRule="auto"/>
        <w:jc w:val="both"/>
        <w:rPr>
          <w:rFonts w:cstheme="minorHAnsi"/>
          <w:lang w:val="en-US"/>
        </w:rPr>
      </w:pPr>
    </w:p>
    <w:p w14:paraId="4A4966F0" w14:textId="77777777" w:rsidR="00182E7E" w:rsidRDefault="00182E7E" w:rsidP="00182E7E">
      <w:pPr>
        <w:spacing w:line="276" w:lineRule="auto"/>
        <w:jc w:val="both"/>
        <w:rPr>
          <w:rFonts w:cstheme="minorHAnsi"/>
          <w:lang w:val="en-US"/>
        </w:rPr>
      </w:pPr>
    </w:p>
    <w:p w14:paraId="64297A03" w14:textId="3EA62800" w:rsidR="00182E7E" w:rsidRPr="00026285" w:rsidRDefault="00182E7E" w:rsidP="002C3810">
      <w:pPr>
        <w:tabs>
          <w:tab w:val="left" w:pos="709"/>
          <w:tab w:val="right" w:pos="9062"/>
        </w:tabs>
        <w:spacing w:line="276" w:lineRule="auto"/>
        <w:jc w:val="both"/>
        <w:rPr>
          <w:color w:val="1155CC"/>
          <w:lang w:val="en-US"/>
        </w:rPr>
      </w:pPr>
      <w:r>
        <w:rPr>
          <w:rFonts w:cstheme="minorHAnsi"/>
          <w:b/>
          <w:lang w:val="en-US"/>
        </w:rPr>
        <w:t>The call for projects will be open to French, national and international NGOs, structured in consortium.</w:t>
      </w:r>
      <w:r>
        <w:rPr>
          <w:rFonts w:cstheme="minorHAnsi"/>
          <w:lang w:val="en-US"/>
        </w:rPr>
        <w:t xml:space="preserve"> The composition of the consortium, its structure and the distribution of roles and responsibilities </w:t>
      </w:r>
      <w:proofErr w:type="gramStart"/>
      <w:r>
        <w:rPr>
          <w:rFonts w:cstheme="minorHAnsi"/>
          <w:lang w:val="en-US"/>
        </w:rPr>
        <w:t>must be specified</w:t>
      </w:r>
      <w:proofErr w:type="gramEnd"/>
      <w:r>
        <w:rPr>
          <w:rFonts w:cstheme="minorHAnsi"/>
          <w:lang w:val="en-US"/>
        </w:rPr>
        <w:t xml:space="preserve">. Agreements between members </w:t>
      </w:r>
      <w:proofErr w:type="gramStart"/>
      <w:r>
        <w:rPr>
          <w:rFonts w:cstheme="minorHAnsi"/>
          <w:lang w:val="en-US"/>
        </w:rPr>
        <w:t>must be provided</w:t>
      </w:r>
      <w:proofErr w:type="gramEnd"/>
      <w:r>
        <w:rPr>
          <w:rFonts w:cstheme="minorHAnsi"/>
          <w:lang w:val="en-US"/>
        </w:rPr>
        <w:t xml:space="preserve"> at the time of appraisal. </w:t>
      </w:r>
      <w:proofErr w:type="gramStart"/>
      <w:r>
        <w:rPr>
          <w:rFonts w:cstheme="minorHAnsi"/>
          <w:lang w:val="en-US"/>
        </w:rPr>
        <w:t xml:space="preserve">It is specified that AFD will sign an agreement </w:t>
      </w:r>
      <w:r>
        <w:rPr>
          <w:rFonts w:cstheme="minorHAnsi"/>
          <w:color w:val="000000"/>
          <w:lang w:val="en-US"/>
        </w:rPr>
        <w:t>only with the lead CSO of the consortium, duly authorized (legal power) to represent the other members of the consortium (in the name and on behalf of the consortium): a complete due diligence file will have to be drawn up with regard to the lead CSO as well as with regard to each of the consortium members.</w:t>
      </w:r>
      <w:proofErr w:type="gramEnd"/>
      <w:r>
        <w:rPr>
          <w:rFonts w:cstheme="minorHAnsi"/>
          <w:lang w:val="en-US"/>
        </w:rPr>
        <w:t xml:space="preserve"> It is possible for the consortium to contract with implementing partners beyond the consortium members, as long as the responsibility for the expenses is borne by the consortium. Any contracting between the </w:t>
      </w:r>
      <w:proofErr w:type="gramStart"/>
      <w:r>
        <w:rPr>
          <w:rFonts w:cstheme="minorHAnsi"/>
          <w:lang w:val="en-US"/>
        </w:rPr>
        <w:t>consortium</w:t>
      </w:r>
      <w:proofErr w:type="gramEnd"/>
      <w:r>
        <w:rPr>
          <w:rFonts w:cstheme="minorHAnsi"/>
          <w:lang w:val="en-US"/>
        </w:rPr>
        <w:t xml:space="preserve"> and implementing structures in beneficiary countries outside of the consortium will be considered as service delivery and will be subject to </w:t>
      </w:r>
      <w:hyperlink r:id="rId22" w:history="1">
        <w:r>
          <w:rPr>
            <w:rStyle w:val="Lienhypertexte"/>
            <w:color w:val="1155CC"/>
            <w:lang w:val="en-US"/>
          </w:rPr>
          <w:t>AFD's Procurement Guidelines in Foreign</w:t>
        </w:r>
      </w:hyperlink>
      <w:r>
        <w:rPr>
          <w:color w:val="1155CC"/>
          <w:lang w:val="en-US"/>
        </w:rPr>
        <w:t xml:space="preserve"> Countries.</w:t>
      </w:r>
      <w:r>
        <w:rPr>
          <w:rFonts w:cstheme="minorHAnsi"/>
          <w:lang w:val="en-US"/>
        </w:rPr>
        <w:t xml:space="preserve"> In the interest of efficient project management, bidders </w:t>
      </w:r>
      <w:proofErr w:type="gramStart"/>
      <w:r>
        <w:rPr>
          <w:rFonts w:cstheme="minorHAnsi"/>
          <w:lang w:val="en-US"/>
        </w:rPr>
        <w:t>are nonetheless invited</w:t>
      </w:r>
      <w:proofErr w:type="gramEnd"/>
      <w:r>
        <w:rPr>
          <w:rFonts w:cstheme="minorHAnsi"/>
          <w:lang w:val="en-US"/>
        </w:rPr>
        <w:t xml:space="preserve"> not to multiply the use of implementation services. Collaboration mechanisms </w:t>
      </w:r>
      <w:proofErr w:type="gramStart"/>
      <w:r>
        <w:rPr>
          <w:rFonts w:cstheme="minorHAnsi"/>
          <w:lang w:val="en-US"/>
        </w:rPr>
        <w:t>should be clearly detailed</w:t>
      </w:r>
      <w:proofErr w:type="gramEnd"/>
      <w:r>
        <w:rPr>
          <w:rFonts w:cstheme="minorHAnsi"/>
          <w:lang w:val="en-US"/>
        </w:rPr>
        <w:t xml:space="preserve"> in project proposals and applied procurement procedures to be submitted to AFD during appraisal.</w:t>
      </w:r>
    </w:p>
    <w:p w14:paraId="0C8645F2" w14:textId="686E3FA8" w:rsidR="00920D13" w:rsidRPr="002C3810" w:rsidRDefault="002C3810" w:rsidP="002C3810">
      <w:pPr>
        <w:spacing w:line="276" w:lineRule="auto"/>
        <w:jc w:val="both"/>
        <w:rPr>
          <w:rFonts w:cstheme="minorHAnsi"/>
          <w:lang w:val="en-US"/>
        </w:rPr>
      </w:pPr>
      <w:r w:rsidRPr="00026285">
        <w:rPr>
          <w:rFonts w:cstheme="minorHAnsi"/>
          <w:b/>
          <w:lang w:val="en-US"/>
        </w:rPr>
        <w:t xml:space="preserve">Local feminist CSOs receiving funding </w:t>
      </w:r>
      <w:proofErr w:type="gramStart"/>
      <w:r w:rsidRPr="00026285">
        <w:rPr>
          <w:rFonts w:cstheme="minorHAnsi"/>
          <w:b/>
          <w:lang w:val="en-US"/>
        </w:rPr>
        <w:t>will be considered</w:t>
      </w:r>
      <w:proofErr w:type="gramEnd"/>
      <w:r w:rsidRPr="00026285">
        <w:rPr>
          <w:rFonts w:cstheme="minorHAnsi"/>
          <w:b/>
          <w:lang w:val="en-US"/>
        </w:rPr>
        <w:t xml:space="preserve"> as beneficiaries of grants within the framework of retrocessions.</w:t>
      </w:r>
      <w:r w:rsidRPr="00026285">
        <w:rPr>
          <w:rFonts w:cstheme="minorHAnsi"/>
          <w:lang w:val="en-US"/>
        </w:rPr>
        <w:t xml:space="preserve"> This funding does not generate profit (except in special cases to </w:t>
      </w:r>
      <w:proofErr w:type="gramStart"/>
      <w:r w:rsidRPr="00026285">
        <w:rPr>
          <w:rFonts w:cstheme="minorHAnsi"/>
          <w:lang w:val="en-US"/>
        </w:rPr>
        <w:t>be validated</w:t>
      </w:r>
      <w:proofErr w:type="gramEnd"/>
      <w:r w:rsidRPr="00026285">
        <w:rPr>
          <w:rFonts w:cstheme="minorHAnsi"/>
          <w:lang w:val="en-US"/>
        </w:rPr>
        <w:t xml:space="preserve"> by AFD).</w:t>
      </w:r>
    </w:p>
    <w:p w14:paraId="7646B627" w14:textId="75D773BD" w:rsidR="002C3810" w:rsidRDefault="002C3810">
      <w:pPr>
        <w:spacing w:line="20" w:lineRule="atLeast"/>
        <w:jc w:val="both"/>
        <w:rPr>
          <w:rFonts w:cs="Times New Roman"/>
          <w:highlight w:val="yellow"/>
          <w:lang w:val="en-US"/>
        </w:rPr>
      </w:pPr>
    </w:p>
    <w:p w14:paraId="65800242" w14:textId="77777777" w:rsidR="002C3810" w:rsidRPr="00ED04AA" w:rsidRDefault="002C3810">
      <w:pPr>
        <w:spacing w:line="20" w:lineRule="atLeast"/>
        <w:jc w:val="both"/>
        <w:rPr>
          <w:rFonts w:cs="Times New Roman"/>
          <w:highlight w:val="yellow"/>
          <w:lang w:val="en-US"/>
        </w:rPr>
      </w:pPr>
    </w:p>
    <w:p w14:paraId="16361AD3" w14:textId="2913D848" w:rsidR="00920D13" w:rsidRPr="00E67EE3" w:rsidRDefault="00ED04AA">
      <w:pPr>
        <w:pStyle w:val="AFD-titre3"/>
      </w:pPr>
      <w:bookmarkStart w:id="74" w:name="_Toc134005655"/>
      <w:bookmarkStart w:id="75" w:name="_Toc163465599"/>
      <w:proofErr w:type="spellStart"/>
      <w:r w:rsidRPr="00E67EE3">
        <w:lastRenderedPageBreak/>
        <w:t>Tasks</w:t>
      </w:r>
      <w:proofErr w:type="spellEnd"/>
      <w:r w:rsidRPr="00E67EE3">
        <w:t xml:space="preserve"> </w:t>
      </w:r>
      <w:proofErr w:type="spellStart"/>
      <w:r w:rsidRPr="00E67EE3">
        <w:t>expected</w:t>
      </w:r>
      <w:proofErr w:type="spellEnd"/>
      <w:r w:rsidRPr="00E67EE3">
        <w:t xml:space="preserve"> of the consorti</w:t>
      </w:r>
      <w:bookmarkEnd w:id="74"/>
      <w:r w:rsidR="002C3810" w:rsidRPr="00E67EE3">
        <w:t>a</w:t>
      </w:r>
      <w:bookmarkEnd w:id="75"/>
    </w:p>
    <w:p w14:paraId="60D9A333" w14:textId="0B86A1D5" w:rsidR="00E67EE3" w:rsidRPr="00026285" w:rsidRDefault="00E67EE3" w:rsidP="00E67EE3">
      <w:pPr>
        <w:spacing w:line="276" w:lineRule="auto"/>
        <w:jc w:val="both"/>
        <w:rPr>
          <w:rFonts w:eastAsia="Century Gothic" w:cs="Century Gothic"/>
          <w:highlight w:val="yellow"/>
          <w:lang w:val="en-US"/>
        </w:rPr>
      </w:pPr>
      <w:r>
        <w:rPr>
          <w:rFonts w:cs="Times New Roman"/>
          <w:lang w:val="en-US"/>
        </w:rPr>
        <w:t xml:space="preserve">The </w:t>
      </w:r>
      <w:r w:rsidRPr="00026285">
        <w:rPr>
          <w:lang w:val="en-US"/>
        </w:rPr>
        <w:t xml:space="preserve">consortia selected will have the following main tasks:  </w:t>
      </w:r>
    </w:p>
    <w:p w14:paraId="1856C58E" w14:textId="1FF888BF" w:rsidR="00E67EE3" w:rsidRPr="00026285" w:rsidRDefault="00E67EE3" w:rsidP="00E67EE3">
      <w:pPr>
        <w:spacing w:line="276" w:lineRule="auto"/>
        <w:jc w:val="both"/>
        <w:rPr>
          <w:b/>
          <w:lang w:val="en-US"/>
        </w:rPr>
      </w:pPr>
      <w:r w:rsidRPr="00026285">
        <w:rPr>
          <w:b/>
          <w:lang w:val="en-US"/>
        </w:rPr>
        <w:t xml:space="preserve">&gt;&gt; Identify the feminist civil society </w:t>
      </w:r>
      <w:r w:rsidR="004413A4">
        <w:rPr>
          <w:b/>
          <w:lang w:val="en-US"/>
        </w:rPr>
        <w:t>organization</w:t>
      </w:r>
      <w:r w:rsidRPr="00026285">
        <w:rPr>
          <w:b/>
          <w:lang w:val="en-US"/>
        </w:rPr>
        <w:t>s in the target countries by region, which are active in the project area</w:t>
      </w:r>
      <w:r w:rsidRPr="00026285">
        <w:rPr>
          <w:lang w:val="en-US"/>
        </w:rPr>
        <w:t xml:space="preserve">: </w:t>
      </w:r>
      <w:r w:rsidR="00182E7E">
        <w:rPr>
          <w:lang w:val="en-US"/>
        </w:rPr>
        <w:t xml:space="preserve">in its proposal, the consortium may identify organizations in countries with which it </w:t>
      </w:r>
      <w:proofErr w:type="gramStart"/>
      <w:r w:rsidR="00182E7E">
        <w:rPr>
          <w:lang w:val="en-US"/>
        </w:rPr>
        <w:t>is already partnered</w:t>
      </w:r>
      <w:proofErr w:type="gramEnd"/>
      <w:r w:rsidR="00182E7E">
        <w:rPr>
          <w:lang w:val="en-US"/>
        </w:rPr>
        <w:t xml:space="preserve"> or that it would seem relevant to involve in the scheme. However, bidders </w:t>
      </w:r>
      <w:proofErr w:type="gramStart"/>
      <w:r w:rsidR="00182E7E">
        <w:rPr>
          <w:lang w:val="en-US"/>
        </w:rPr>
        <w:t>are not expected</w:t>
      </w:r>
      <w:proofErr w:type="gramEnd"/>
      <w:r w:rsidR="00182E7E">
        <w:rPr>
          <w:lang w:val="en-US"/>
        </w:rPr>
        <w:t xml:space="preserve"> to establish a definitive list of CSOs to be funded at the proposal stage. </w:t>
      </w:r>
      <w:r w:rsidRPr="00026285">
        <w:rPr>
          <w:lang w:val="en-US"/>
        </w:rPr>
        <w:t xml:space="preserve">On the contrary, the aim of this </w:t>
      </w:r>
      <w:r w:rsidR="00D76FBD">
        <w:rPr>
          <w:lang w:val="en-US"/>
        </w:rPr>
        <w:t>call for proposals</w:t>
      </w:r>
      <w:r w:rsidRPr="00026285">
        <w:rPr>
          <w:lang w:val="en-US"/>
        </w:rPr>
        <w:t xml:space="preserve"> is to attract local feminist CSOs in all their diversity, whether formally constituted or not, which are traditionally remote from funding, with particular attention paid to youth movements, which are little or not identified in the projects usually funded.</w:t>
      </w:r>
    </w:p>
    <w:p w14:paraId="53E58CE3" w14:textId="77777777" w:rsidR="00E67EE3" w:rsidRPr="00026285" w:rsidRDefault="00E67EE3" w:rsidP="00E67EE3">
      <w:pPr>
        <w:spacing w:line="276" w:lineRule="auto"/>
        <w:jc w:val="both"/>
        <w:rPr>
          <w:lang w:val="en-US"/>
        </w:rPr>
      </w:pPr>
    </w:p>
    <w:p w14:paraId="285AB210" w14:textId="77777777" w:rsidR="00E67EE3" w:rsidRPr="00026285" w:rsidRDefault="00E67EE3" w:rsidP="00E67EE3">
      <w:pPr>
        <w:spacing w:line="276" w:lineRule="auto"/>
        <w:jc w:val="both"/>
        <w:rPr>
          <w:lang w:val="en-US"/>
        </w:rPr>
      </w:pPr>
      <w:r w:rsidRPr="00026285">
        <w:rPr>
          <w:lang w:val="en-US"/>
        </w:rPr>
        <w:t xml:space="preserve">To this end, a diagnosis </w:t>
      </w:r>
      <w:proofErr w:type="gramStart"/>
      <w:r w:rsidRPr="00026285">
        <w:rPr>
          <w:lang w:val="en-US"/>
        </w:rPr>
        <w:t>will be carried out</w:t>
      </w:r>
      <w:proofErr w:type="gramEnd"/>
      <w:r w:rsidRPr="00026285">
        <w:rPr>
          <w:lang w:val="en-US"/>
        </w:rPr>
        <w:t xml:space="preserve"> at the start of the project in order to specifically establish the local players and their needs, the structures, the existing funding mechanisms and to calibrate the fund and the funding allocation methods. If similar diagnostic work already exists, it will be updated as part of this project, taking into account the preparatory mapping study carried out prior to this Call (see appendix), which includes in particular the identification of local CSOs working in this field in the countries covered.</w:t>
      </w:r>
    </w:p>
    <w:p w14:paraId="3A6DE23C" w14:textId="77777777" w:rsidR="00E67EE3" w:rsidRPr="00026285" w:rsidRDefault="00E67EE3" w:rsidP="00E67EE3">
      <w:pPr>
        <w:spacing w:line="276" w:lineRule="auto"/>
        <w:jc w:val="both"/>
        <w:rPr>
          <w:rFonts w:eastAsia="Century Gothic" w:cs="Century Gothic"/>
          <w:szCs w:val="20"/>
          <w:highlight w:val="yellow"/>
          <w:lang w:val="en-US"/>
        </w:rPr>
      </w:pPr>
    </w:p>
    <w:p w14:paraId="248CEA25" w14:textId="77777777" w:rsidR="00E67EE3" w:rsidRPr="00026285" w:rsidRDefault="00E67EE3" w:rsidP="00E67EE3">
      <w:pPr>
        <w:spacing w:line="276" w:lineRule="auto"/>
        <w:jc w:val="both"/>
        <w:rPr>
          <w:lang w:val="en-US"/>
        </w:rPr>
      </w:pPr>
      <w:proofErr w:type="gramStart"/>
      <w:r w:rsidRPr="00026285">
        <w:rPr>
          <w:lang w:val="en-US"/>
        </w:rPr>
        <w:t>Each consortium will define in its methodology the framing elements resulting from the diagnosis, as well as the general criteria that will be used to select local feminist CSOs, the geographical perimeter in which it would seem relevant to invest (distribution of funding) on the basis of the list of pre-identified countries, and the thematic levers or sub-sectors on which it plans to work in particular.</w:t>
      </w:r>
      <w:proofErr w:type="gramEnd"/>
    </w:p>
    <w:p w14:paraId="4CFF58D2" w14:textId="77777777" w:rsidR="00E67EE3" w:rsidRPr="00026285" w:rsidRDefault="00E67EE3" w:rsidP="00E67EE3">
      <w:pPr>
        <w:spacing w:line="276" w:lineRule="auto"/>
        <w:jc w:val="both"/>
        <w:rPr>
          <w:rFonts w:eastAsia="Century Gothic" w:cs="Century Gothic"/>
          <w:szCs w:val="20"/>
          <w:highlight w:val="yellow"/>
          <w:lang w:val="en-US"/>
        </w:rPr>
      </w:pPr>
    </w:p>
    <w:p w14:paraId="7AFF3FC9" w14:textId="77777777" w:rsidR="00E67EE3" w:rsidRPr="00026285" w:rsidRDefault="00E67EE3" w:rsidP="00E67EE3">
      <w:pPr>
        <w:spacing w:line="276" w:lineRule="auto"/>
        <w:jc w:val="both"/>
        <w:rPr>
          <w:lang w:val="en-US"/>
        </w:rPr>
      </w:pPr>
      <w:r w:rsidRPr="00026285">
        <w:rPr>
          <w:b/>
          <w:lang w:val="en-US"/>
        </w:rPr>
        <w:t>&gt;&gt; Inform and communicate with local feminist CSOs</w:t>
      </w:r>
      <w:r w:rsidRPr="00026285">
        <w:rPr>
          <w:lang w:val="en-US"/>
        </w:rPr>
        <w:t xml:space="preserve">: inform potential fund recipients, particularly those who are furthest away from funding, about FSOF funding through a wide-ranging communication campaign. Particular attention </w:t>
      </w:r>
      <w:proofErr w:type="gramStart"/>
      <w:r w:rsidRPr="00026285">
        <w:rPr>
          <w:lang w:val="en-US"/>
        </w:rPr>
        <w:t>will be paid</w:t>
      </w:r>
      <w:proofErr w:type="gramEnd"/>
      <w:r w:rsidRPr="00026285">
        <w:rPr>
          <w:lang w:val="en-US"/>
        </w:rPr>
        <w:t xml:space="preserve"> to multilingual communication to facilitate identification and ownership. Every effort </w:t>
      </w:r>
      <w:proofErr w:type="gramStart"/>
      <w:r w:rsidRPr="00026285">
        <w:rPr>
          <w:lang w:val="en-US"/>
        </w:rPr>
        <w:t>will be made</w:t>
      </w:r>
      <w:proofErr w:type="gramEnd"/>
      <w:r w:rsidRPr="00026285">
        <w:rPr>
          <w:lang w:val="en-US"/>
        </w:rPr>
        <w:t xml:space="preserve"> to support local CSOs in responding to funding and support opportunities.</w:t>
      </w:r>
    </w:p>
    <w:p w14:paraId="2D3EF782" w14:textId="77777777" w:rsidR="00E67EE3" w:rsidRPr="00026285" w:rsidRDefault="00E67EE3" w:rsidP="00E67EE3">
      <w:pPr>
        <w:spacing w:line="276" w:lineRule="auto"/>
        <w:jc w:val="both"/>
        <w:rPr>
          <w:rFonts w:eastAsia="Century Gothic" w:cs="Century Gothic"/>
          <w:lang w:val="en-US"/>
        </w:rPr>
      </w:pPr>
    </w:p>
    <w:p w14:paraId="63AA08DF" w14:textId="37CC8983" w:rsidR="00E67EE3" w:rsidRPr="00026285" w:rsidRDefault="00E67EE3" w:rsidP="00E67EE3">
      <w:pPr>
        <w:spacing w:line="276" w:lineRule="auto"/>
        <w:jc w:val="both"/>
        <w:rPr>
          <w:lang w:val="en-US"/>
        </w:rPr>
      </w:pPr>
      <w:r w:rsidRPr="00026285">
        <w:rPr>
          <w:b/>
          <w:lang w:val="en-US"/>
        </w:rPr>
        <w:t xml:space="preserve">&gt;&gt; To finance the projects of feminist civil society </w:t>
      </w:r>
      <w:r w:rsidR="004413A4">
        <w:rPr>
          <w:b/>
          <w:lang w:val="en-US"/>
        </w:rPr>
        <w:t>organization</w:t>
      </w:r>
      <w:r w:rsidRPr="00026285">
        <w:rPr>
          <w:b/>
          <w:lang w:val="en-US"/>
        </w:rPr>
        <w:t xml:space="preserve">s on the theme in the target countries, and to ensure the proper implementation of the financing. </w:t>
      </w:r>
      <w:r w:rsidRPr="00026285">
        <w:rPr>
          <w:lang w:val="en-US"/>
        </w:rPr>
        <w:t xml:space="preserve">The lead CSO will be responsible to AFD for the accounting and financial management of the project and will produce technical and financial reports, as well as lessons learned from monitoring-evaluation and </w:t>
      </w:r>
      <w:r w:rsidR="00D76FBD">
        <w:rPr>
          <w:lang w:val="en-US"/>
        </w:rPr>
        <w:t>capitalization</w:t>
      </w:r>
      <w:r w:rsidRPr="00026285">
        <w:rPr>
          <w:lang w:val="en-US"/>
        </w:rPr>
        <w:t xml:space="preserve">. It will control the quality of the interventions, guarantee the overall thematic and financial coherence of the projects, and in this </w:t>
      </w:r>
      <w:r w:rsidR="00182E7E" w:rsidRPr="00026285">
        <w:rPr>
          <w:lang w:val="en-US"/>
        </w:rPr>
        <w:t>respect,</w:t>
      </w:r>
      <w:r w:rsidRPr="00026285">
        <w:rPr>
          <w:lang w:val="en-US"/>
        </w:rPr>
        <w:t xml:space="preserve"> each consortium will be responsible for ensuring that the financial audits </w:t>
      </w:r>
      <w:proofErr w:type="gramStart"/>
      <w:r w:rsidRPr="00026285">
        <w:rPr>
          <w:lang w:val="en-US"/>
        </w:rPr>
        <w:t>are carried out</w:t>
      </w:r>
      <w:proofErr w:type="gramEnd"/>
      <w:r w:rsidRPr="00026285">
        <w:rPr>
          <w:lang w:val="en-US"/>
        </w:rPr>
        <w:t xml:space="preserve"> correctly. </w:t>
      </w:r>
    </w:p>
    <w:p w14:paraId="0D233A44" w14:textId="77777777" w:rsidR="00E67EE3" w:rsidRPr="00026285" w:rsidRDefault="00E67EE3" w:rsidP="00E67EE3">
      <w:pPr>
        <w:spacing w:line="276" w:lineRule="auto"/>
        <w:jc w:val="both"/>
        <w:rPr>
          <w:lang w:val="en-US"/>
        </w:rPr>
      </w:pPr>
    </w:p>
    <w:p w14:paraId="1B7F01B8" w14:textId="77777777" w:rsidR="00E67EE3" w:rsidRPr="00026285" w:rsidRDefault="00E67EE3" w:rsidP="00E67EE3">
      <w:pPr>
        <w:spacing w:line="276" w:lineRule="auto"/>
        <w:jc w:val="both"/>
        <w:rPr>
          <w:lang w:val="en-US"/>
        </w:rPr>
      </w:pPr>
      <w:r w:rsidRPr="00026285">
        <w:rPr>
          <w:lang w:val="en-US"/>
        </w:rPr>
        <w:t xml:space="preserve">In addition to funding one-off projects (carried out by local CSOs), where relevant, each consortium is expected to promote, </w:t>
      </w:r>
      <w:r w:rsidRPr="00026285">
        <w:rPr>
          <w:b/>
          <w:lang w:val="en-US"/>
        </w:rPr>
        <w:t xml:space="preserve">at regional or multi-country level, the deployment of strategic activities with a transformational aim </w:t>
      </w:r>
      <w:r w:rsidRPr="00026285">
        <w:rPr>
          <w:lang w:val="en-US"/>
        </w:rPr>
        <w:t xml:space="preserve">(carried out by its members </w:t>
      </w:r>
      <w:r w:rsidRPr="00026285">
        <w:rPr>
          <w:i/>
          <w:lang w:val="en-US"/>
        </w:rPr>
        <w:t xml:space="preserve">and/or in conjunction with and/or by </w:t>
      </w:r>
      <w:r w:rsidRPr="00026285">
        <w:rPr>
          <w:lang w:val="en-US"/>
        </w:rPr>
        <w:t>the local CSOs receiving the funds), such as joint thematic advocacy campaigns.</w:t>
      </w:r>
    </w:p>
    <w:p w14:paraId="7271C077" w14:textId="77777777" w:rsidR="00E67EE3" w:rsidRPr="00026285" w:rsidRDefault="00E67EE3" w:rsidP="00E67EE3">
      <w:pPr>
        <w:spacing w:line="276" w:lineRule="auto"/>
        <w:jc w:val="both"/>
        <w:rPr>
          <w:lang w:val="en-US"/>
        </w:rPr>
      </w:pPr>
    </w:p>
    <w:p w14:paraId="10F18028" w14:textId="68FB7AF1" w:rsidR="00E67EE3" w:rsidRPr="00026285" w:rsidRDefault="00E67EE3" w:rsidP="00E67EE3">
      <w:pPr>
        <w:spacing w:line="276" w:lineRule="auto"/>
        <w:jc w:val="both"/>
        <w:rPr>
          <w:lang w:val="en-US"/>
        </w:rPr>
      </w:pPr>
      <w:r w:rsidRPr="00026285">
        <w:rPr>
          <w:b/>
          <w:lang w:val="en-US"/>
        </w:rPr>
        <w:t xml:space="preserve">&gt;&gt; Strengthen the capacities of feminist civil society </w:t>
      </w:r>
      <w:r w:rsidR="004413A4">
        <w:rPr>
          <w:b/>
          <w:lang w:val="en-US"/>
        </w:rPr>
        <w:t>organization</w:t>
      </w:r>
      <w:r w:rsidRPr="00026285">
        <w:rPr>
          <w:b/>
          <w:lang w:val="en-US"/>
        </w:rPr>
        <w:t xml:space="preserve">s in the target countries </w:t>
      </w:r>
      <w:r w:rsidRPr="00026285">
        <w:rPr>
          <w:lang w:val="en-US"/>
        </w:rPr>
        <w:t xml:space="preserve">in areas that will enable them to improve the quality of their interventions, their technical capacities and their advocacy, to structure their actions, to increase their visibility and to benefit from the experience and knowledge of the members of the consortia and other </w:t>
      </w:r>
      <w:r w:rsidRPr="00026285">
        <w:rPr>
          <w:lang w:val="en-US"/>
        </w:rPr>
        <w:lastRenderedPageBreak/>
        <w:t xml:space="preserve">beneficiaries of the funds. Capacity-building plans </w:t>
      </w:r>
      <w:proofErr w:type="gramStart"/>
      <w:r w:rsidRPr="00026285">
        <w:rPr>
          <w:lang w:val="en-US"/>
        </w:rPr>
        <w:t>will be jointly drawn up and monitored</w:t>
      </w:r>
      <w:proofErr w:type="gramEnd"/>
      <w:r w:rsidRPr="00026285">
        <w:rPr>
          <w:lang w:val="en-US"/>
        </w:rPr>
        <w:t xml:space="preserve">. Within this framework, funding for the structural costs of local feminist CSOs may be </w:t>
      </w:r>
      <w:proofErr w:type="spellStart"/>
      <w:r w:rsidRPr="00026285">
        <w:rPr>
          <w:lang w:val="en-US"/>
        </w:rPr>
        <w:t>authorised</w:t>
      </w:r>
      <w:proofErr w:type="spellEnd"/>
      <w:r w:rsidRPr="00026285">
        <w:rPr>
          <w:lang w:val="en-US"/>
        </w:rPr>
        <w:t>.</w:t>
      </w:r>
    </w:p>
    <w:p w14:paraId="1BCE39CD" w14:textId="77777777" w:rsidR="00E67EE3" w:rsidRPr="00026285" w:rsidRDefault="00E67EE3" w:rsidP="00E67EE3">
      <w:pPr>
        <w:spacing w:line="276" w:lineRule="auto"/>
        <w:jc w:val="both"/>
        <w:rPr>
          <w:lang w:val="en-US"/>
        </w:rPr>
      </w:pPr>
    </w:p>
    <w:p w14:paraId="518C3AF3" w14:textId="4CBE57BE" w:rsidR="00E67EE3" w:rsidRPr="00026285" w:rsidRDefault="00E67EE3" w:rsidP="00E67EE3">
      <w:pPr>
        <w:spacing w:line="276" w:lineRule="auto"/>
        <w:jc w:val="both"/>
        <w:rPr>
          <w:lang w:val="en-US"/>
        </w:rPr>
      </w:pPr>
      <w:r w:rsidRPr="00026285">
        <w:rPr>
          <w:b/>
          <w:lang w:val="en-US"/>
        </w:rPr>
        <w:t xml:space="preserve">&gt;&gt; Leading the project's sharing and </w:t>
      </w:r>
      <w:r w:rsidR="00D76FBD">
        <w:rPr>
          <w:b/>
          <w:lang w:val="en-US"/>
        </w:rPr>
        <w:t>capitalization</w:t>
      </w:r>
      <w:r w:rsidRPr="00026285">
        <w:rPr>
          <w:b/>
          <w:lang w:val="en-US"/>
        </w:rPr>
        <w:t xml:space="preserve"> work and activities</w:t>
      </w:r>
      <w:r w:rsidRPr="00026285">
        <w:rPr>
          <w:lang w:val="en-US"/>
        </w:rPr>
        <w:t xml:space="preserve">: supporting collaboration, exchanges, links and synergies at local, regional, national and transnational level between feminist civil society and women's rights </w:t>
      </w:r>
      <w:r w:rsidR="004413A4">
        <w:rPr>
          <w:lang w:val="en-US"/>
        </w:rPr>
        <w:t>organization</w:t>
      </w:r>
      <w:r w:rsidRPr="00026285">
        <w:rPr>
          <w:lang w:val="en-US"/>
        </w:rPr>
        <w:t xml:space="preserve">s, sharing knowledge, </w:t>
      </w:r>
      <w:r w:rsidR="00182E7E" w:rsidRPr="00026285">
        <w:rPr>
          <w:lang w:val="en-US"/>
        </w:rPr>
        <w:t>organizing</w:t>
      </w:r>
      <w:r w:rsidRPr="00026285">
        <w:rPr>
          <w:lang w:val="en-US"/>
        </w:rPr>
        <w:t xml:space="preserve"> regional seminars, etc. </w:t>
      </w:r>
    </w:p>
    <w:p w14:paraId="0BBE4F14" w14:textId="4450A94F" w:rsidR="00E67EE3" w:rsidRPr="00026285" w:rsidRDefault="00182E7E" w:rsidP="00E67EE3">
      <w:pPr>
        <w:spacing w:line="276" w:lineRule="auto"/>
        <w:jc w:val="both"/>
        <w:rPr>
          <w:lang w:val="en-US"/>
        </w:rPr>
      </w:pPr>
      <w:r>
        <w:rPr>
          <w:lang w:val="en-US"/>
        </w:rPr>
        <w:t>The lead CSO of</w:t>
      </w:r>
      <w:r w:rsidR="00E67EE3" w:rsidRPr="00026285">
        <w:rPr>
          <w:lang w:val="en-US"/>
        </w:rPr>
        <w:t xml:space="preserve"> each consortium </w:t>
      </w:r>
      <w:proofErr w:type="gramStart"/>
      <w:r w:rsidR="00E67EE3" w:rsidRPr="00026285">
        <w:rPr>
          <w:lang w:val="en-US"/>
        </w:rPr>
        <w:t>is also expected</w:t>
      </w:r>
      <w:proofErr w:type="gramEnd"/>
      <w:r w:rsidR="00E67EE3" w:rsidRPr="00026285">
        <w:rPr>
          <w:lang w:val="en-US"/>
        </w:rPr>
        <w:t xml:space="preserve"> to provide for </w:t>
      </w:r>
      <w:r w:rsidRPr="00026285">
        <w:rPr>
          <w:lang w:val="en-US"/>
        </w:rPr>
        <w:t>mobilization</w:t>
      </w:r>
      <w:r w:rsidR="00E67EE3" w:rsidRPr="00026285">
        <w:rPr>
          <w:lang w:val="en-US"/>
        </w:rPr>
        <w:t xml:space="preserve"> and activities to encourage dialogue and the sharing of good practice: in particular, it must provide the means to visit the regions targeted by the </w:t>
      </w:r>
      <w:r w:rsidR="00D76FBD">
        <w:rPr>
          <w:lang w:val="en-US"/>
        </w:rPr>
        <w:t>call for proposals</w:t>
      </w:r>
      <w:r w:rsidR="00E67EE3" w:rsidRPr="00026285">
        <w:rPr>
          <w:lang w:val="en-US"/>
        </w:rPr>
        <w:t xml:space="preserve"> at least once during the project.</w:t>
      </w:r>
    </w:p>
    <w:p w14:paraId="1EEC5ABB" w14:textId="77777777" w:rsidR="00E67EE3" w:rsidRPr="00026285" w:rsidRDefault="00E67EE3" w:rsidP="00E67EE3">
      <w:pPr>
        <w:spacing w:line="276" w:lineRule="auto"/>
        <w:jc w:val="both"/>
        <w:rPr>
          <w:lang w:val="en-US"/>
        </w:rPr>
      </w:pPr>
    </w:p>
    <w:p w14:paraId="6C616EB4" w14:textId="77777777" w:rsidR="00E67EE3" w:rsidRPr="00026285" w:rsidRDefault="00E67EE3" w:rsidP="00E67EE3">
      <w:pPr>
        <w:spacing w:line="276" w:lineRule="auto"/>
        <w:jc w:val="both"/>
        <w:rPr>
          <w:lang w:val="en-US"/>
        </w:rPr>
      </w:pPr>
      <w:r w:rsidRPr="00026285">
        <w:rPr>
          <w:b/>
          <w:lang w:val="en-US"/>
        </w:rPr>
        <w:t>&gt;&gt; To support research-action in the South and the production/dissemination of knowledge from a feminist and innovative perspective</w:t>
      </w:r>
      <w:r w:rsidRPr="00026285">
        <w:rPr>
          <w:lang w:val="en-US"/>
        </w:rPr>
        <w:t xml:space="preserve">, highlighting the transformative action of local feminist CSOs and thus strengthening the understanding of the issues by public authorities and civil society as a whole. In this context, each consortium </w:t>
      </w:r>
      <w:proofErr w:type="gramStart"/>
      <w:r w:rsidRPr="00026285">
        <w:rPr>
          <w:lang w:val="en-US"/>
        </w:rPr>
        <w:t>is expected</w:t>
      </w:r>
      <w:proofErr w:type="gramEnd"/>
      <w:r w:rsidRPr="00026285">
        <w:rPr>
          <w:lang w:val="en-US"/>
        </w:rPr>
        <w:t xml:space="preserve"> to encourage the production of innovative media (such as audiovisual productions like podcasts, video documentaries, etc.).</w:t>
      </w:r>
    </w:p>
    <w:p w14:paraId="70E0E720" w14:textId="77777777" w:rsidR="00E67EE3" w:rsidRPr="00026285" w:rsidRDefault="00E67EE3" w:rsidP="00E67EE3">
      <w:pPr>
        <w:spacing w:line="276" w:lineRule="auto"/>
        <w:jc w:val="both"/>
        <w:rPr>
          <w:lang w:val="en-US"/>
        </w:rPr>
      </w:pPr>
    </w:p>
    <w:p w14:paraId="7F0F9AA7" w14:textId="77777777" w:rsidR="00E67EE3" w:rsidRPr="00026285" w:rsidRDefault="00E67EE3" w:rsidP="00E67EE3">
      <w:pPr>
        <w:spacing w:line="276" w:lineRule="auto"/>
        <w:jc w:val="both"/>
        <w:rPr>
          <w:lang w:val="en-US"/>
        </w:rPr>
      </w:pPr>
      <w:r w:rsidRPr="00026285">
        <w:rPr>
          <w:b/>
          <w:lang w:val="en-US"/>
        </w:rPr>
        <w:t xml:space="preserve">&gt;&gt; Carrying out its own advocacy work at local, national, regional and international level, </w:t>
      </w:r>
      <w:r w:rsidRPr="00026285">
        <w:rPr>
          <w:lang w:val="en-US"/>
        </w:rPr>
        <w:t>where appropriate.</w:t>
      </w:r>
    </w:p>
    <w:p w14:paraId="14ACE564" w14:textId="77777777" w:rsidR="00E67EE3" w:rsidRPr="00026285" w:rsidRDefault="00E67EE3" w:rsidP="00E67EE3">
      <w:pPr>
        <w:spacing w:line="276" w:lineRule="auto"/>
        <w:jc w:val="both"/>
        <w:rPr>
          <w:lang w:val="en-US"/>
        </w:rPr>
      </w:pPr>
    </w:p>
    <w:p w14:paraId="47E8F662" w14:textId="77777777" w:rsidR="00E67EE3" w:rsidRPr="00026285" w:rsidRDefault="00E67EE3" w:rsidP="00E67EE3">
      <w:pPr>
        <w:spacing w:line="276" w:lineRule="auto"/>
        <w:jc w:val="both"/>
        <w:rPr>
          <w:lang w:val="en-US"/>
        </w:rPr>
      </w:pPr>
      <w:r w:rsidRPr="00026285">
        <w:rPr>
          <w:b/>
          <w:lang w:val="en-US"/>
        </w:rPr>
        <w:t>&gt;&gt; Set up a reinforced monitoring and evaluation system</w:t>
      </w:r>
      <w:r w:rsidRPr="00026285">
        <w:rPr>
          <w:lang w:val="en-US"/>
        </w:rPr>
        <w:t xml:space="preserve">: each consortium will have to propose a system that is adapted to and integrates the strategic dimension of gender and social transformation. </w:t>
      </w:r>
    </w:p>
    <w:p w14:paraId="4F40EB43" w14:textId="77777777" w:rsidR="00E67EE3" w:rsidRPr="00026285" w:rsidRDefault="00E67EE3" w:rsidP="00E67EE3">
      <w:pPr>
        <w:spacing w:line="276" w:lineRule="auto"/>
        <w:jc w:val="both"/>
        <w:rPr>
          <w:rFonts w:eastAsia="Century Gothic" w:cs="Century Gothic"/>
          <w:highlight w:val="yellow"/>
          <w:lang w:val="en-US"/>
        </w:rPr>
      </w:pPr>
    </w:p>
    <w:p w14:paraId="088E4521" w14:textId="77777777" w:rsidR="00E67EE3" w:rsidRPr="00026285" w:rsidRDefault="00E67EE3" w:rsidP="00E67EE3">
      <w:pPr>
        <w:spacing w:line="276" w:lineRule="auto"/>
        <w:jc w:val="both"/>
        <w:rPr>
          <w:rFonts w:eastAsia="Century Gothic" w:cs="Century Gothic"/>
          <w:highlight w:val="yellow"/>
          <w:lang w:val="en-US"/>
        </w:rPr>
      </w:pPr>
      <w:r w:rsidRPr="00026285">
        <w:rPr>
          <w:b/>
          <w:lang w:val="en-US"/>
        </w:rPr>
        <w:t>&gt;&gt;Defining a communication plan and ensuring its implementation</w:t>
      </w:r>
      <w:r w:rsidRPr="00026285">
        <w:rPr>
          <w:lang w:val="en-US"/>
        </w:rPr>
        <w:t xml:space="preserve">: each consortium must provide written, photo and video feedback that AFD can use in its public and/or internal communication on the project's achievements, at least during the project's launch, intermediate and final phases. The specific arrangements for public communication about the project will be the subject of specific details as the project is implemented, depending on the sensitivity of the context, </w:t>
      </w:r>
      <w:proofErr w:type="gramStart"/>
      <w:r w:rsidRPr="00026285">
        <w:rPr>
          <w:lang w:val="en-US"/>
        </w:rPr>
        <w:t>so as to</w:t>
      </w:r>
      <w:proofErr w:type="gramEnd"/>
      <w:r w:rsidRPr="00026285">
        <w:rPr>
          <w:lang w:val="en-US"/>
        </w:rPr>
        <w:t xml:space="preserve"> communicate without putting the final beneficiaries or operators at risk. In addition, proposals for promoting the results of the project in the countries of intervention, but also among French international cooperation players, will be encouraged.</w:t>
      </w:r>
    </w:p>
    <w:p w14:paraId="31929F9A" w14:textId="1CFFCC17" w:rsidR="0056487D" w:rsidRPr="00E67EE3" w:rsidRDefault="00E67EE3" w:rsidP="00E67EE3">
      <w:pPr>
        <w:spacing w:line="276" w:lineRule="auto"/>
        <w:jc w:val="both"/>
        <w:rPr>
          <w:lang w:val="en-US"/>
        </w:rPr>
      </w:pPr>
      <w:r w:rsidRPr="00026285">
        <w:rPr>
          <w:lang w:val="en-US"/>
        </w:rPr>
        <w:t xml:space="preserve">The description and the roles and responsibilities of the various members of each consortium </w:t>
      </w:r>
      <w:proofErr w:type="gramStart"/>
      <w:r w:rsidRPr="00026285">
        <w:rPr>
          <w:lang w:val="en-US"/>
        </w:rPr>
        <w:t>will be clearly presented</w:t>
      </w:r>
      <w:proofErr w:type="gramEnd"/>
      <w:r w:rsidRPr="00026285">
        <w:rPr>
          <w:lang w:val="en-US"/>
        </w:rPr>
        <w:t xml:space="preserve"> in each tender with regard to these different tasks.</w:t>
      </w:r>
    </w:p>
    <w:p w14:paraId="6101B6A1" w14:textId="77777777" w:rsidR="0056487D" w:rsidRPr="00ED04AA" w:rsidRDefault="0056487D" w:rsidP="0056487D">
      <w:pPr>
        <w:spacing w:line="20" w:lineRule="atLeast"/>
        <w:jc w:val="both"/>
        <w:rPr>
          <w:rFonts w:cs="Times New Roman"/>
          <w:highlight w:val="yellow"/>
          <w:lang w:val="en-US"/>
        </w:rPr>
      </w:pPr>
      <w:bookmarkStart w:id="76" w:name="_heading=h.3j2qqm3" w:colFirst="0" w:colLast="0"/>
      <w:bookmarkEnd w:id="76"/>
    </w:p>
    <w:p w14:paraId="79428409" w14:textId="77777777" w:rsidR="00920D13" w:rsidRPr="00E67EE3" w:rsidRDefault="00ED04AA">
      <w:pPr>
        <w:pStyle w:val="AFD-titre2"/>
      </w:pPr>
      <w:bookmarkStart w:id="77" w:name="_Toc97307166"/>
      <w:bookmarkStart w:id="78" w:name="_Toc134005656"/>
      <w:bookmarkStart w:id="79" w:name="_Toc163465600"/>
      <w:r w:rsidRPr="00E67EE3">
        <w:t>Administrative and financial aspects</w:t>
      </w:r>
      <w:bookmarkEnd w:id="77"/>
      <w:bookmarkEnd w:id="78"/>
      <w:bookmarkEnd w:id="79"/>
    </w:p>
    <w:p w14:paraId="07D04C80" w14:textId="77777777" w:rsidR="00920D13" w:rsidRPr="00E67EE3" w:rsidRDefault="00ED04AA" w:rsidP="00345C42">
      <w:pPr>
        <w:pStyle w:val="AFD-titre3"/>
        <w:numPr>
          <w:ilvl w:val="0"/>
          <w:numId w:val="33"/>
        </w:numPr>
      </w:pPr>
      <w:bookmarkStart w:id="80" w:name="_Toc134005657"/>
      <w:bookmarkStart w:id="81" w:name="_Toc163465601"/>
      <w:proofErr w:type="spellStart"/>
      <w:r w:rsidRPr="00E67EE3">
        <w:t>Disbursement</w:t>
      </w:r>
      <w:proofErr w:type="spellEnd"/>
      <w:r w:rsidRPr="00E67EE3">
        <w:t xml:space="preserve">, </w:t>
      </w:r>
      <w:proofErr w:type="spellStart"/>
      <w:r w:rsidRPr="00E67EE3">
        <w:t>reporting</w:t>
      </w:r>
      <w:proofErr w:type="spellEnd"/>
      <w:r w:rsidRPr="00E67EE3">
        <w:t xml:space="preserve"> and audit </w:t>
      </w:r>
      <w:proofErr w:type="spellStart"/>
      <w:r w:rsidRPr="00E67EE3">
        <w:t>procedures</w:t>
      </w:r>
      <w:bookmarkEnd w:id="80"/>
      <w:bookmarkEnd w:id="81"/>
      <w:proofErr w:type="spellEnd"/>
    </w:p>
    <w:p w14:paraId="6FFEB10A" w14:textId="35EF7A4E" w:rsidR="00E67EE3" w:rsidRDefault="00E67EE3" w:rsidP="00E67EE3">
      <w:pPr>
        <w:spacing w:line="276" w:lineRule="auto"/>
        <w:jc w:val="both"/>
        <w:rPr>
          <w:rFonts w:cstheme="minorHAnsi"/>
          <w:lang w:val="en-US"/>
        </w:rPr>
      </w:pPr>
      <w:r w:rsidRPr="00026285">
        <w:rPr>
          <w:rFonts w:cstheme="minorHAnsi"/>
          <w:b/>
          <w:lang w:val="en-US"/>
        </w:rPr>
        <w:t xml:space="preserve">The funds will be disbursed in several instalments </w:t>
      </w:r>
      <w:r w:rsidR="006B18E3">
        <w:rPr>
          <w:rFonts w:cstheme="minorHAnsi"/>
          <w:lang w:val="en-US"/>
        </w:rPr>
        <w:t xml:space="preserve">based on requests for disbursements submitted by the lead CSO of the consortium on the basis of the project's progress (70% consumption of the previous installment) and on the presentation of the last technical and financial report and an audit of the installment to justify the expenses. This </w:t>
      </w:r>
      <w:proofErr w:type="gramStart"/>
      <w:r w:rsidR="006B18E3">
        <w:rPr>
          <w:rFonts w:cstheme="minorHAnsi"/>
          <w:lang w:val="en-US"/>
        </w:rPr>
        <w:t>may be decoupled</w:t>
      </w:r>
      <w:proofErr w:type="gramEnd"/>
      <w:r w:rsidR="006B18E3">
        <w:rPr>
          <w:rFonts w:cstheme="minorHAnsi"/>
          <w:lang w:val="en-US"/>
        </w:rPr>
        <w:t xml:space="preserve"> from the annual audit.</w:t>
      </w:r>
    </w:p>
    <w:p w14:paraId="3F33CA15" w14:textId="77777777" w:rsidR="006B18E3" w:rsidRPr="00026285" w:rsidRDefault="006B18E3" w:rsidP="00E67EE3">
      <w:pPr>
        <w:spacing w:line="276" w:lineRule="auto"/>
        <w:jc w:val="both"/>
        <w:rPr>
          <w:rFonts w:cstheme="minorHAnsi"/>
          <w:lang w:val="en-US"/>
        </w:rPr>
      </w:pPr>
    </w:p>
    <w:p w14:paraId="596702B0" w14:textId="77777777" w:rsidR="006B18E3" w:rsidRDefault="006B18E3" w:rsidP="006B18E3">
      <w:pPr>
        <w:spacing w:line="276" w:lineRule="auto"/>
        <w:jc w:val="both"/>
        <w:rPr>
          <w:rFonts w:cstheme="minorHAnsi"/>
          <w:lang w:val="en-US"/>
        </w:rPr>
      </w:pPr>
      <w:r>
        <w:rPr>
          <w:rFonts w:cstheme="minorHAnsi"/>
          <w:b/>
          <w:lang w:val="en-US"/>
        </w:rPr>
        <w:t xml:space="preserve">The contractor will indicate in its bid the modalities of management of the funds </w:t>
      </w:r>
      <w:r>
        <w:rPr>
          <w:rFonts w:cstheme="minorHAnsi"/>
          <w:lang w:val="en-US"/>
        </w:rPr>
        <w:t xml:space="preserve">(modalities of disbursement to the CSOs receiving the funding) and of </w:t>
      </w:r>
      <w:proofErr w:type="gramStart"/>
      <w:r>
        <w:rPr>
          <w:rFonts w:cstheme="minorHAnsi"/>
          <w:lang w:val="en-US"/>
        </w:rPr>
        <w:t>auditing</w:t>
      </w:r>
      <w:proofErr w:type="gramEnd"/>
      <w:r>
        <w:rPr>
          <w:rFonts w:cstheme="minorHAnsi"/>
          <w:lang w:val="en-US"/>
        </w:rPr>
        <w:t xml:space="preserve"> envisaged for the CSOs.</w:t>
      </w:r>
    </w:p>
    <w:p w14:paraId="1C3BE790" w14:textId="77777777" w:rsidR="00E67EE3" w:rsidRPr="00026285" w:rsidRDefault="00E67EE3" w:rsidP="00E67EE3">
      <w:pPr>
        <w:pStyle w:val="Commentaire"/>
        <w:jc w:val="both"/>
        <w:rPr>
          <w:rFonts w:cstheme="minorHAnsi"/>
          <w:szCs w:val="22"/>
          <w:lang w:val="en-US"/>
        </w:rPr>
      </w:pPr>
    </w:p>
    <w:p w14:paraId="4F14AF01" w14:textId="77E37E83" w:rsidR="00E67EE3" w:rsidRPr="00E67EE3" w:rsidRDefault="00E67EE3" w:rsidP="00E67EE3">
      <w:pPr>
        <w:pStyle w:val="Commentaire"/>
        <w:jc w:val="both"/>
        <w:rPr>
          <w:lang w:val="en-US"/>
        </w:rPr>
      </w:pPr>
      <w:r w:rsidRPr="00026285">
        <w:rPr>
          <w:rFonts w:cstheme="minorHAnsi"/>
          <w:b/>
          <w:szCs w:val="22"/>
          <w:lang w:val="en-US"/>
        </w:rPr>
        <w:lastRenderedPageBreak/>
        <w:t xml:space="preserve">The contractor will have to </w:t>
      </w:r>
      <w:r w:rsidRPr="00026285">
        <w:rPr>
          <w:b/>
          <w:lang w:val="en-US"/>
        </w:rPr>
        <w:t xml:space="preserve">define a system for reporting activities: </w:t>
      </w:r>
      <w:r w:rsidRPr="00026285">
        <w:rPr>
          <w:lang w:val="en-US"/>
        </w:rPr>
        <w:t xml:space="preserve">ideally a summary quarterly report as well as a half-yearly and annual report. </w:t>
      </w:r>
    </w:p>
    <w:p w14:paraId="16738F11" w14:textId="713DA1E1" w:rsidR="0056487D" w:rsidRPr="00ED04AA" w:rsidRDefault="0056487D" w:rsidP="00E67EE3">
      <w:pPr>
        <w:spacing w:line="20" w:lineRule="atLeast"/>
        <w:jc w:val="both"/>
        <w:rPr>
          <w:rFonts w:cs="Times New Roman"/>
          <w:highlight w:val="yellow"/>
          <w:lang w:val="en-US"/>
        </w:rPr>
      </w:pPr>
    </w:p>
    <w:p w14:paraId="722D081B" w14:textId="7A3A11B9" w:rsidR="00920D13" w:rsidRPr="00E67EE3" w:rsidRDefault="00ED04AA">
      <w:pPr>
        <w:pStyle w:val="AFD-titre3"/>
        <w:rPr>
          <w:lang w:val="en-US"/>
        </w:rPr>
      </w:pPr>
      <w:bookmarkStart w:id="82" w:name="_Toc134005658"/>
      <w:bookmarkStart w:id="83" w:name="_Toc163465602"/>
      <w:r w:rsidRPr="00E67EE3">
        <w:rPr>
          <w:lang w:val="en-US"/>
        </w:rPr>
        <w:t>Compliance, anti-money laundering</w:t>
      </w:r>
      <w:r w:rsidR="00E67EE3" w:rsidRPr="00E67EE3">
        <w:rPr>
          <w:lang w:val="en-US"/>
        </w:rPr>
        <w:t xml:space="preserve"> and terrorist financing (LCB-FT</w:t>
      </w:r>
      <w:r w:rsidRPr="00E67EE3">
        <w:rPr>
          <w:lang w:val="en-US"/>
        </w:rPr>
        <w:t>)</w:t>
      </w:r>
      <w:bookmarkEnd w:id="82"/>
      <w:bookmarkEnd w:id="83"/>
    </w:p>
    <w:p w14:paraId="797D48E6" w14:textId="77777777" w:rsidR="006B18E3" w:rsidRDefault="00E67EE3" w:rsidP="006B18E3">
      <w:pPr>
        <w:spacing w:line="276" w:lineRule="auto"/>
        <w:jc w:val="both"/>
        <w:rPr>
          <w:rFonts w:cstheme="minorHAnsi"/>
          <w:color w:val="000000" w:themeColor="text1"/>
          <w:lang w:val="en-US"/>
        </w:rPr>
      </w:pPr>
      <w:r w:rsidRPr="00026285">
        <w:rPr>
          <w:rFonts w:cstheme="minorHAnsi"/>
          <w:b/>
          <w:lang w:val="en-US"/>
        </w:rPr>
        <w:t xml:space="preserve">The beneficiary entity will have to carry out due diligence on the CSOs from the South that will be financed in order to ensure that AFD financing will not be used for </w:t>
      </w:r>
      <w:r w:rsidRPr="00026285">
        <w:rPr>
          <w:rFonts w:cstheme="minorHAnsi"/>
          <w:b/>
          <w:color w:val="000000" w:themeColor="text1"/>
          <w:lang w:val="en-US"/>
        </w:rPr>
        <w:t xml:space="preserve">money </w:t>
      </w:r>
      <w:r w:rsidRPr="00026285">
        <w:rPr>
          <w:rFonts w:cstheme="minorHAnsi"/>
          <w:b/>
          <w:lang w:val="en-US"/>
        </w:rPr>
        <w:t xml:space="preserve">laundering </w:t>
      </w:r>
      <w:r>
        <w:rPr>
          <w:rFonts w:cstheme="minorHAnsi"/>
          <w:b/>
          <w:color w:val="000000" w:themeColor="text1"/>
          <w:lang w:val="en-US"/>
        </w:rPr>
        <w:t>or terrorist activities (LCB-FT</w:t>
      </w:r>
      <w:r w:rsidRPr="00026285">
        <w:rPr>
          <w:rFonts w:cstheme="minorHAnsi"/>
          <w:b/>
          <w:color w:val="000000" w:themeColor="text1"/>
          <w:lang w:val="en-US"/>
        </w:rPr>
        <w:t xml:space="preserve"> due diligence).</w:t>
      </w:r>
      <w:r w:rsidRPr="00026285">
        <w:rPr>
          <w:rFonts w:cstheme="minorHAnsi"/>
          <w:color w:val="000000" w:themeColor="text1"/>
          <w:lang w:val="en-US"/>
        </w:rPr>
        <w:t xml:space="preserve"> </w:t>
      </w:r>
      <w:r w:rsidR="006B18E3">
        <w:rPr>
          <w:rFonts w:cstheme="minorHAnsi"/>
          <w:color w:val="000000" w:themeColor="text1"/>
          <w:lang w:val="en-US"/>
        </w:rPr>
        <w:t>The fact that women's CSOs are not registered as legal entities in their country of origin is not a reason to be ineligible for grants and due diligence against them will be the responsibility of the consortium and not AFD. The beneficiary will have to specify during the appraisal the procedures and software used by each member or the wish to outsource these procedures to expert firms. In such a case, a proposal for terms of reference (</w:t>
      </w:r>
      <w:proofErr w:type="spellStart"/>
      <w:r w:rsidR="006B18E3">
        <w:rPr>
          <w:rFonts w:cstheme="minorHAnsi"/>
          <w:color w:val="000000" w:themeColor="text1"/>
          <w:lang w:val="en-US"/>
        </w:rPr>
        <w:t>ToR</w:t>
      </w:r>
      <w:proofErr w:type="spellEnd"/>
      <w:r w:rsidR="006B18E3">
        <w:rPr>
          <w:rFonts w:cstheme="minorHAnsi"/>
          <w:color w:val="000000" w:themeColor="text1"/>
          <w:lang w:val="en-US"/>
        </w:rPr>
        <w:t xml:space="preserve">) </w:t>
      </w:r>
      <w:proofErr w:type="gramStart"/>
      <w:r w:rsidR="006B18E3">
        <w:rPr>
          <w:rFonts w:cstheme="minorHAnsi"/>
          <w:color w:val="000000" w:themeColor="text1"/>
          <w:lang w:val="en-US"/>
        </w:rPr>
        <w:t>may be shared</w:t>
      </w:r>
      <w:proofErr w:type="gramEnd"/>
      <w:r w:rsidR="006B18E3">
        <w:rPr>
          <w:rFonts w:cstheme="minorHAnsi"/>
          <w:color w:val="000000" w:themeColor="text1"/>
          <w:lang w:val="en-US"/>
        </w:rPr>
        <w:t xml:space="preserve"> by AFD with the consortium selected to recruit the service provider.</w:t>
      </w:r>
    </w:p>
    <w:p w14:paraId="1C2F4532" w14:textId="12CA647A" w:rsidR="0056487D" w:rsidRPr="00345C42" w:rsidRDefault="0056487D" w:rsidP="006B18E3">
      <w:pPr>
        <w:spacing w:line="276" w:lineRule="auto"/>
        <w:jc w:val="both"/>
        <w:rPr>
          <w:rFonts w:cs="Times New Roman"/>
          <w:color w:val="000000" w:themeColor="text1"/>
          <w:lang w:val="en-US"/>
        </w:rPr>
      </w:pPr>
    </w:p>
    <w:p w14:paraId="5366D2FA" w14:textId="5176FE51" w:rsidR="00920D13" w:rsidRPr="00345C42" w:rsidRDefault="00345C42">
      <w:pPr>
        <w:pStyle w:val="AFD-titre3"/>
      </w:pPr>
      <w:bookmarkStart w:id="84" w:name="_Toc163465603"/>
      <w:bookmarkStart w:id="85" w:name="_Toc134005659"/>
      <w:r w:rsidRPr="00345C42">
        <w:rPr>
          <w:lang w:val="en-US"/>
        </w:rPr>
        <w:t xml:space="preserve">Schedule of </w:t>
      </w:r>
      <w:proofErr w:type="spellStart"/>
      <w:r w:rsidR="00ED04AA" w:rsidRPr="00345C42">
        <w:t>Activities</w:t>
      </w:r>
      <w:bookmarkEnd w:id="84"/>
      <w:proofErr w:type="spellEnd"/>
      <w:r w:rsidR="00ED04AA" w:rsidRPr="00345C42">
        <w:t xml:space="preserve"> </w:t>
      </w:r>
      <w:bookmarkEnd w:id="85"/>
    </w:p>
    <w:p w14:paraId="469A9859" w14:textId="216CE08E" w:rsidR="00345C42" w:rsidRDefault="00345C42">
      <w:pPr>
        <w:spacing w:line="20" w:lineRule="atLeast"/>
        <w:jc w:val="both"/>
        <w:rPr>
          <w:rFonts w:cs="Times New Roman"/>
          <w:highlight w:val="yellow"/>
        </w:rPr>
      </w:pPr>
    </w:p>
    <w:p w14:paraId="40334DED" w14:textId="7B4F4077" w:rsidR="00345C42" w:rsidRPr="00D41DA5" w:rsidRDefault="00345C42" w:rsidP="00345C42">
      <w:pPr>
        <w:spacing w:line="20" w:lineRule="atLeast"/>
        <w:jc w:val="both"/>
        <w:rPr>
          <w:lang w:val="en-US"/>
        </w:rPr>
      </w:pPr>
      <w:r w:rsidRPr="00D41DA5">
        <w:rPr>
          <w:b/>
          <w:lang w:val="en-US"/>
        </w:rPr>
        <w:t xml:space="preserve">The proposal </w:t>
      </w:r>
      <w:proofErr w:type="gramStart"/>
      <w:r w:rsidRPr="00D41DA5">
        <w:rPr>
          <w:b/>
          <w:lang w:val="en-US"/>
        </w:rPr>
        <w:t>is</w:t>
      </w:r>
      <w:r>
        <w:rPr>
          <w:b/>
          <w:lang w:val="en-US"/>
        </w:rPr>
        <w:t xml:space="preserve"> expected</w:t>
      </w:r>
      <w:proofErr w:type="gramEnd"/>
      <w:r>
        <w:rPr>
          <w:b/>
          <w:lang w:val="en-US"/>
        </w:rPr>
        <w:t xml:space="preserve"> to describe the </w:t>
      </w:r>
      <w:r w:rsidRPr="00D41DA5">
        <w:rPr>
          <w:b/>
          <w:lang w:val="en-US"/>
        </w:rPr>
        <w:t>activities planned for the first 6 months of the project</w:t>
      </w:r>
      <w:r w:rsidRPr="00D41DA5">
        <w:rPr>
          <w:lang w:val="en-US"/>
        </w:rPr>
        <w:t xml:space="preserve">. These will include: </w:t>
      </w:r>
    </w:p>
    <w:p w14:paraId="0B414555" w14:textId="77777777" w:rsidR="00345C42" w:rsidRPr="00D41DA5" w:rsidRDefault="00345C42" w:rsidP="00345C42">
      <w:pPr>
        <w:pStyle w:val="Paragraphedeliste"/>
        <w:numPr>
          <w:ilvl w:val="0"/>
          <w:numId w:val="9"/>
        </w:numPr>
        <w:spacing w:line="20" w:lineRule="atLeast"/>
        <w:ind w:left="714" w:hanging="357"/>
        <w:jc w:val="both"/>
        <w:rPr>
          <w:lang w:val="en-US"/>
        </w:rPr>
      </w:pPr>
      <w:r w:rsidRPr="00D41DA5">
        <w:rPr>
          <w:lang w:val="en-US"/>
        </w:rPr>
        <w:t>Diagnosis of the specific problems of CSOs and SSEs in the identified countries;</w:t>
      </w:r>
    </w:p>
    <w:p w14:paraId="620D8540" w14:textId="77777777" w:rsidR="00345C42" w:rsidRPr="0017240E" w:rsidRDefault="00345C42" w:rsidP="00345C42">
      <w:pPr>
        <w:pStyle w:val="Paragraphedeliste"/>
        <w:numPr>
          <w:ilvl w:val="0"/>
          <w:numId w:val="9"/>
        </w:numPr>
        <w:spacing w:line="20" w:lineRule="atLeast"/>
        <w:jc w:val="both"/>
        <w:rPr>
          <w:lang w:val="en-US"/>
        </w:rPr>
      </w:pPr>
      <w:r w:rsidRPr="0017240E">
        <w:rPr>
          <w:lang w:val="en-US"/>
        </w:rPr>
        <w:t>The definition of a communication and capitalization plan;</w:t>
      </w:r>
    </w:p>
    <w:p w14:paraId="3BBDCB02" w14:textId="77777777" w:rsidR="00345C42" w:rsidRPr="0017240E" w:rsidRDefault="00345C42" w:rsidP="00345C42">
      <w:pPr>
        <w:pStyle w:val="Paragraphedeliste"/>
        <w:numPr>
          <w:ilvl w:val="0"/>
          <w:numId w:val="9"/>
        </w:numPr>
        <w:spacing w:line="20" w:lineRule="atLeast"/>
        <w:jc w:val="both"/>
        <w:rPr>
          <w:lang w:val="en-US"/>
        </w:rPr>
      </w:pPr>
      <w:r w:rsidRPr="0017240E">
        <w:rPr>
          <w:lang w:val="en-US"/>
        </w:rPr>
        <w:t>A concept note on the action research mechanism;</w:t>
      </w:r>
    </w:p>
    <w:p w14:paraId="7B21CEA2" w14:textId="5F97774C" w:rsidR="00345C42" w:rsidRPr="0017240E" w:rsidRDefault="00345C42" w:rsidP="00345C42">
      <w:pPr>
        <w:pStyle w:val="Paragraphedeliste"/>
        <w:numPr>
          <w:ilvl w:val="0"/>
          <w:numId w:val="9"/>
        </w:numPr>
        <w:spacing w:line="20" w:lineRule="atLeast"/>
        <w:jc w:val="both"/>
        <w:rPr>
          <w:lang w:val="en-US"/>
        </w:rPr>
      </w:pPr>
      <w:r w:rsidRPr="0017240E">
        <w:rPr>
          <w:lang w:val="en-US"/>
        </w:rPr>
        <w:t>A presentation of the dynamics of mutual reinforcement between international NG</w:t>
      </w:r>
      <w:r>
        <w:rPr>
          <w:lang w:val="en-US"/>
        </w:rPr>
        <w:t>Os, local feminist CSOs</w:t>
      </w:r>
      <w:r w:rsidRPr="0017240E">
        <w:rPr>
          <w:lang w:val="en-US"/>
        </w:rPr>
        <w:t xml:space="preserve"> and </w:t>
      </w:r>
      <w:r>
        <w:rPr>
          <w:lang w:val="en-US"/>
        </w:rPr>
        <w:t xml:space="preserve">the </w:t>
      </w:r>
      <w:r w:rsidRPr="0017240E">
        <w:rPr>
          <w:lang w:val="en-US"/>
        </w:rPr>
        <w:t>research actors;</w:t>
      </w:r>
    </w:p>
    <w:p w14:paraId="5B0124EC" w14:textId="4A0194A2" w:rsidR="00345C42" w:rsidRPr="0017240E" w:rsidRDefault="00345C42" w:rsidP="00345C42">
      <w:pPr>
        <w:pStyle w:val="Paragraphedeliste"/>
        <w:numPr>
          <w:ilvl w:val="0"/>
          <w:numId w:val="9"/>
        </w:numPr>
        <w:spacing w:line="20" w:lineRule="atLeast"/>
        <w:jc w:val="both"/>
        <w:rPr>
          <w:lang w:val="en-US"/>
        </w:rPr>
      </w:pPr>
      <w:r w:rsidRPr="0017240E">
        <w:rPr>
          <w:lang w:val="en-US"/>
        </w:rPr>
        <w:t>Communication activities with local CSOs</w:t>
      </w:r>
      <w:r w:rsidR="006B18E3">
        <w:rPr>
          <w:lang w:val="en-US"/>
        </w:rPr>
        <w:t xml:space="preserve"> </w:t>
      </w:r>
      <w:r w:rsidRPr="0017240E">
        <w:rPr>
          <w:lang w:val="en-US"/>
        </w:rPr>
        <w:t xml:space="preserve">; </w:t>
      </w:r>
    </w:p>
    <w:p w14:paraId="09CC97A5" w14:textId="65A00F7B" w:rsidR="00920D13" w:rsidRPr="00345C42" w:rsidRDefault="00345C42" w:rsidP="00345C42">
      <w:pPr>
        <w:pStyle w:val="Paragraphedeliste"/>
        <w:numPr>
          <w:ilvl w:val="0"/>
          <w:numId w:val="9"/>
        </w:numPr>
        <w:spacing w:line="20" w:lineRule="atLeast"/>
        <w:jc w:val="both"/>
        <w:rPr>
          <w:lang w:val="en-US"/>
        </w:rPr>
      </w:pPr>
      <w:r w:rsidRPr="0017240E">
        <w:rPr>
          <w:lang w:val="en-US"/>
        </w:rPr>
        <w:t>Identification and financing of the first sub-projects.</w:t>
      </w:r>
    </w:p>
    <w:p w14:paraId="6073A5AE" w14:textId="33908816" w:rsidR="00345C42" w:rsidRDefault="00345C42" w:rsidP="0056487D">
      <w:pPr>
        <w:spacing w:line="20" w:lineRule="atLeast"/>
        <w:jc w:val="both"/>
        <w:rPr>
          <w:rFonts w:cs="Times New Roman"/>
          <w:b/>
          <w:highlight w:val="yellow"/>
          <w:lang w:val="en-US"/>
        </w:rPr>
      </w:pPr>
    </w:p>
    <w:p w14:paraId="2AF84D40" w14:textId="5147A21B" w:rsidR="00345C42" w:rsidRPr="00345C42" w:rsidRDefault="00345C42" w:rsidP="00345C42">
      <w:pPr>
        <w:pStyle w:val="AFD-titre3"/>
        <w:rPr>
          <w:lang w:val="en-US"/>
        </w:rPr>
      </w:pPr>
      <w:bookmarkStart w:id="86" w:name="_Toc163465604"/>
      <w:bookmarkStart w:id="87" w:name="_Toc163059056"/>
      <w:r w:rsidRPr="00345C42">
        <w:rPr>
          <w:lang w:val="en-US"/>
        </w:rPr>
        <w:t xml:space="preserve">Modalities for dialogue with </w:t>
      </w:r>
      <w:proofErr w:type="spellStart"/>
      <w:r w:rsidRPr="00345C42">
        <w:rPr>
          <w:lang w:val="en-US"/>
        </w:rPr>
        <w:t>AFd</w:t>
      </w:r>
      <w:bookmarkEnd w:id="86"/>
      <w:proofErr w:type="spellEnd"/>
      <w:r w:rsidRPr="00345C42">
        <w:rPr>
          <w:lang w:val="en-US"/>
        </w:rPr>
        <w:t xml:space="preserve"> </w:t>
      </w:r>
      <w:bookmarkEnd w:id="87"/>
    </w:p>
    <w:p w14:paraId="12B86453" w14:textId="77777777" w:rsidR="00345C42" w:rsidRPr="00026285" w:rsidRDefault="00345C42" w:rsidP="00345C42">
      <w:pPr>
        <w:jc w:val="both"/>
        <w:rPr>
          <w:lang w:val="en-US"/>
        </w:rPr>
      </w:pPr>
      <w:r w:rsidRPr="00026285">
        <w:rPr>
          <w:lang w:val="en-US"/>
        </w:rPr>
        <w:t xml:space="preserve">Regular meetings </w:t>
      </w:r>
      <w:proofErr w:type="gramStart"/>
      <w:r w:rsidRPr="00026285">
        <w:rPr>
          <w:lang w:val="en-US"/>
        </w:rPr>
        <w:t>will be organized</w:t>
      </w:r>
      <w:proofErr w:type="gramEnd"/>
      <w:r w:rsidRPr="00026285">
        <w:rPr>
          <w:lang w:val="en-US"/>
        </w:rPr>
        <w:t xml:space="preserve"> with AFD (Agencies, regional departments, technical divisions at head office). </w:t>
      </w:r>
    </w:p>
    <w:p w14:paraId="1378634D" w14:textId="77777777" w:rsidR="00345C42" w:rsidRPr="00ED04AA" w:rsidRDefault="00345C42" w:rsidP="0056487D">
      <w:pPr>
        <w:spacing w:line="20" w:lineRule="atLeast"/>
        <w:jc w:val="both"/>
        <w:rPr>
          <w:rFonts w:cs="Times New Roman"/>
          <w:b/>
          <w:highlight w:val="yellow"/>
          <w:lang w:val="en-US"/>
        </w:rPr>
      </w:pPr>
    </w:p>
    <w:p w14:paraId="54BCFC5D" w14:textId="77777777" w:rsidR="00920D13" w:rsidRPr="00345C42" w:rsidRDefault="00ED04AA">
      <w:pPr>
        <w:pStyle w:val="AFD-titre2"/>
      </w:pPr>
      <w:bookmarkStart w:id="88" w:name="_Toc134005660"/>
      <w:bookmarkStart w:id="89" w:name="_Toc163465605"/>
      <w:r w:rsidRPr="00345C42">
        <w:t>Expertise to be mobilised</w:t>
      </w:r>
      <w:bookmarkEnd w:id="88"/>
      <w:bookmarkEnd w:id="89"/>
    </w:p>
    <w:p w14:paraId="1F11C615" w14:textId="0D21969D" w:rsidR="00345C42" w:rsidRPr="00026285" w:rsidRDefault="00345C42" w:rsidP="00345C42">
      <w:pPr>
        <w:spacing w:line="276" w:lineRule="auto"/>
        <w:jc w:val="both"/>
        <w:rPr>
          <w:rFonts w:eastAsia="Century Gothic" w:cs="Century Gothic"/>
          <w:lang w:val="en-US"/>
        </w:rPr>
      </w:pPr>
      <w:r w:rsidRPr="00026285">
        <w:rPr>
          <w:lang w:val="en-US"/>
        </w:rPr>
        <w:t>Each consortium will propose a project management team with the following skills:</w:t>
      </w:r>
    </w:p>
    <w:p w14:paraId="07E8E89A" w14:textId="77777777" w:rsidR="00345C42" w:rsidRPr="00026285" w:rsidRDefault="00345C42" w:rsidP="00345C42">
      <w:pPr>
        <w:numPr>
          <w:ilvl w:val="0"/>
          <w:numId w:val="8"/>
        </w:numPr>
        <w:spacing w:line="276" w:lineRule="auto"/>
        <w:jc w:val="both"/>
        <w:rPr>
          <w:lang w:val="en-US"/>
        </w:rPr>
      </w:pPr>
      <w:bookmarkStart w:id="90" w:name="_heading=h.4i7ojhp" w:colFirst="0" w:colLast="0"/>
      <w:bookmarkEnd w:id="90"/>
      <w:r w:rsidRPr="00026285">
        <w:rPr>
          <w:lang w:val="en-US"/>
        </w:rPr>
        <w:t xml:space="preserve">expertise in the prevention of and fight against gender-based violence: in particular </w:t>
      </w:r>
      <w:proofErr w:type="spellStart"/>
      <w:r w:rsidRPr="00026285">
        <w:rPr>
          <w:lang w:val="en-US"/>
        </w:rPr>
        <w:t>i</w:t>
      </w:r>
      <w:proofErr w:type="spellEnd"/>
      <w:r w:rsidRPr="00026285">
        <w:rPr>
          <w:lang w:val="en-US"/>
        </w:rPr>
        <w:t xml:space="preserve">) prevention, advocacy and awareness-raising (particularly with regard to changing gender norms and stereotypes) of GBV, and ii) holistic support for victims (medical, psychological, socio-economic) with particular attention paid to access to legal and justice services; </w:t>
      </w:r>
    </w:p>
    <w:p w14:paraId="0D300EAD" w14:textId="698CC424" w:rsidR="00345C42" w:rsidRPr="00026285" w:rsidRDefault="00345C42" w:rsidP="00345C42">
      <w:pPr>
        <w:numPr>
          <w:ilvl w:val="0"/>
          <w:numId w:val="8"/>
        </w:numPr>
        <w:spacing w:line="276" w:lineRule="auto"/>
        <w:jc w:val="both"/>
        <w:rPr>
          <w:lang w:val="en-US"/>
        </w:rPr>
      </w:pPr>
      <w:r w:rsidRPr="00026285">
        <w:rPr>
          <w:lang w:val="en-US"/>
        </w:rPr>
        <w:t xml:space="preserve">Experience in facilitating transformational mechanisms, in terms of a </w:t>
      </w:r>
      <w:r w:rsidR="003F5092">
        <w:rPr>
          <w:lang w:val="en-US"/>
        </w:rPr>
        <w:t>Human Rights-Based</w:t>
      </w:r>
      <w:r w:rsidRPr="00026285">
        <w:rPr>
          <w:lang w:val="en-US"/>
        </w:rPr>
        <w:t xml:space="preserve"> approach, particularly in the field of preventing and combating GBV, using an inclusive approach that takes account of multidimensional factors of inequality; </w:t>
      </w:r>
    </w:p>
    <w:p w14:paraId="07AFB534" w14:textId="607AF9A1" w:rsidR="00345C42" w:rsidRPr="00026285" w:rsidRDefault="00345C42" w:rsidP="00345C42">
      <w:pPr>
        <w:numPr>
          <w:ilvl w:val="0"/>
          <w:numId w:val="8"/>
        </w:numPr>
        <w:spacing w:line="276" w:lineRule="auto"/>
        <w:jc w:val="both"/>
        <w:rPr>
          <w:lang w:val="en-US"/>
        </w:rPr>
      </w:pPr>
      <w:r w:rsidRPr="00026285">
        <w:rPr>
          <w:lang w:val="en-US"/>
        </w:rPr>
        <w:t xml:space="preserve">previous experience of partnerships with feminist civil society </w:t>
      </w:r>
      <w:r w:rsidR="004413A4">
        <w:rPr>
          <w:lang w:val="en-US"/>
        </w:rPr>
        <w:t>organization</w:t>
      </w:r>
      <w:r w:rsidRPr="00026285">
        <w:rPr>
          <w:lang w:val="en-US"/>
        </w:rPr>
        <w:t>s, of networking and funding their activities, and of taking into account the risks of security exposure for local CSOs;</w:t>
      </w:r>
    </w:p>
    <w:p w14:paraId="7AC741C3" w14:textId="77777777" w:rsidR="00345C42" w:rsidRPr="00026285" w:rsidRDefault="00345C42" w:rsidP="00345C42">
      <w:pPr>
        <w:numPr>
          <w:ilvl w:val="0"/>
          <w:numId w:val="8"/>
        </w:numPr>
        <w:spacing w:line="276" w:lineRule="auto"/>
        <w:jc w:val="both"/>
        <w:rPr>
          <w:lang w:val="en-US"/>
        </w:rPr>
      </w:pPr>
      <w:r w:rsidRPr="00026285">
        <w:rPr>
          <w:lang w:val="en-US"/>
        </w:rPr>
        <w:t>capacity to deploy communication channels with local and community CSOs in various contexts;</w:t>
      </w:r>
    </w:p>
    <w:p w14:paraId="4932C6AE" w14:textId="4AD503D6" w:rsidR="00345C42" w:rsidRPr="00026285" w:rsidRDefault="00345C42" w:rsidP="00345C42">
      <w:pPr>
        <w:numPr>
          <w:ilvl w:val="0"/>
          <w:numId w:val="8"/>
        </w:numPr>
        <w:spacing w:line="276" w:lineRule="auto"/>
        <w:jc w:val="both"/>
        <w:rPr>
          <w:lang w:val="en-US"/>
        </w:rPr>
      </w:pPr>
      <w:r w:rsidRPr="00026285">
        <w:rPr>
          <w:lang w:val="en-US"/>
        </w:rPr>
        <w:lastRenderedPageBreak/>
        <w:t xml:space="preserve">skills in community capacity building and civil society </w:t>
      </w:r>
      <w:r w:rsidR="004413A4">
        <w:rPr>
          <w:lang w:val="en-US"/>
        </w:rPr>
        <w:t>organization</w:t>
      </w:r>
      <w:r w:rsidRPr="00026285">
        <w:rPr>
          <w:lang w:val="en-US"/>
        </w:rPr>
        <w:t>s, and in identifying good practice;</w:t>
      </w:r>
    </w:p>
    <w:p w14:paraId="3BFCF055" w14:textId="2EF90848" w:rsidR="00345C42" w:rsidRPr="00026285" w:rsidRDefault="00345C42" w:rsidP="00345C42">
      <w:pPr>
        <w:numPr>
          <w:ilvl w:val="0"/>
          <w:numId w:val="8"/>
        </w:numPr>
        <w:spacing w:line="276" w:lineRule="auto"/>
        <w:jc w:val="both"/>
        <w:rPr>
          <w:lang w:val="en-US"/>
        </w:rPr>
      </w:pPr>
      <w:r w:rsidRPr="00026285">
        <w:rPr>
          <w:lang w:val="en-US"/>
        </w:rPr>
        <w:t xml:space="preserve">previous experience in action research / </w:t>
      </w:r>
      <w:r w:rsidR="00D76FBD">
        <w:rPr>
          <w:lang w:val="en-US"/>
        </w:rPr>
        <w:t>capitalization</w:t>
      </w:r>
      <w:r w:rsidRPr="00026285">
        <w:rPr>
          <w:lang w:val="en-US"/>
        </w:rPr>
        <w:t xml:space="preserve"> (intellectual production, sharing of South-South knowledge) / advocacy, influence and political action;</w:t>
      </w:r>
    </w:p>
    <w:p w14:paraId="719CAEAA" w14:textId="77777777" w:rsidR="00345C42" w:rsidRPr="00026285" w:rsidRDefault="00345C42" w:rsidP="00345C42">
      <w:pPr>
        <w:numPr>
          <w:ilvl w:val="0"/>
          <w:numId w:val="8"/>
        </w:numPr>
        <w:spacing w:line="276" w:lineRule="auto"/>
        <w:jc w:val="both"/>
        <w:rPr>
          <w:lang w:val="en-US"/>
        </w:rPr>
      </w:pPr>
      <w:r w:rsidRPr="00026285">
        <w:rPr>
          <w:lang w:val="en-US"/>
        </w:rPr>
        <w:t>in-depth knowledge of the ecosystems in the proposed countries of operation;</w:t>
      </w:r>
    </w:p>
    <w:p w14:paraId="7B3DB4FE" w14:textId="77777777" w:rsidR="00345C42" w:rsidRDefault="00345C42" w:rsidP="00345C42">
      <w:pPr>
        <w:numPr>
          <w:ilvl w:val="0"/>
          <w:numId w:val="8"/>
        </w:numPr>
        <w:spacing w:line="276" w:lineRule="auto"/>
        <w:jc w:val="both"/>
        <w:rPr>
          <w:lang w:val="en-US"/>
        </w:rPr>
      </w:pPr>
      <w:r w:rsidRPr="00026285">
        <w:rPr>
          <w:lang w:val="en-US"/>
        </w:rPr>
        <w:t xml:space="preserve">proven administrative and financial management skills over a wide range of geographical areas; </w:t>
      </w:r>
    </w:p>
    <w:p w14:paraId="719C024F" w14:textId="4FAEC2BC" w:rsidR="0056487D" w:rsidRDefault="00345C42" w:rsidP="00345C42">
      <w:pPr>
        <w:numPr>
          <w:ilvl w:val="0"/>
          <w:numId w:val="8"/>
        </w:numPr>
        <w:spacing w:line="276" w:lineRule="auto"/>
        <w:jc w:val="both"/>
        <w:rPr>
          <w:lang w:val="en-US"/>
        </w:rPr>
      </w:pPr>
      <w:proofErr w:type="gramStart"/>
      <w:r w:rsidRPr="00345C42">
        <w:rPr>
          <w:lang w:val="en-US"/>
        </w:rPr>
        <w:t>operational</w:t>
      </w:r>
      <w:proofErr w:type="gramEnd"/>
      <w:r w:rsidRPr="00345C42">
        <w:rPr>
          <w:lang w:val="en-US"/>
        </w:rPr>
        <w:t xml:space="preserve"> skills/management of multi-stakeholder projects, including in remote areas.</w:t>
      </w:r>
    </w:p>
    <w:p w14:paraId="7E7198B5" w14:textId="77777777" w:rsidR="005A73F9" w:rsidRPr="00345C42" w:rsidRDefault="005A73F9" w:rsidP="005A73F9">
      <w:pPr>
        <w:spacing w:line="276" w:lineRule="auto"/>
        <w:ind w:left="720"/>
        <w:jc w:val="both"/>
        <w:rPr>
          <w:lang w:val="en-US"/>
        </w:rPr>
      </w:pPr>
    </w:p>
    <w:p w14:paraId="59160B95" w14:textId="77777777" w:rsidR="00920D13" w:rsidRDefault="00ED04AA">
      <w:pPr>
        <w:pStyle w:val="AFD-titre2"/>
      </w:pPr>
      <w:bookmarkStart w:id="91" w:name="_Toc97307168"/>
      <w:bookmarkStart w:id="92" w:name="_Toc134005661"/>
      <w:bookmarkStart w:id="93" w:name="_Toc163465606"/>
      <w:r w:rsidRPr="00F951A2">
        <w:t>Selection - Validation of proposals</w:t>
      </w:r>
      <w:bookmarkEnd w:id="91"/>
      <w:bookmarkEnd w:id="92"/>
      <w:bookmarkEnd w:id="93"/>
    </w:p>
    <w:p w14:paraId="541D873E" w14:textId="69EEC861" w:rsidR="00345C42" w:rsidRDefault="00345C42">
      <w:pPr>
        <w:spacing w:line="20" w:lineRule="atLeast"/>
        <w:jc w:val="both"/>
        <w:rPr>
          <w:rFonts w:cs="Times New Roman"/>
          <w:lang w:val="en-US"/>
        </w:rPr>
      </w:pPr>
    </w:p>
    <w:p w14:paraId="2FDB7778" w14:textId="660F4DC3" w:rsidR="00345C42" w:rsidRDefault="00345C42" w:rsidP="00345C42">
      <w:pPr>
        <w:spacing w:line="20" w:lineRule="atLeast"/>
        <w:jc w:val="both"/>
        <w:rPr>
          <w:lang w:val="en-US"/>
        </w:rPr>
      </w:pPr>
      <w:r w:rsidRPr="00D41DA5">
        <w:rPr>
          <w:lang w:val="en-US"/>
        </w:rPr>
        <w:t xml:space="preserve">The quality of the technical offer </w:t>
      </w:r>
      <w:proofErr w:type="gramStart"/>
      <w:r w:rsidRPr="00D41DA5">
        <w:rPr>
          <w:lang w:val="en-US"/>
        </w:rPr>
        <w:t>will be assessed</w:t>
      </w:r>
      <w:proofErr w:type="gramEnd"/>
      <w:r w:rsidRPr="00D41DA5">
        <w:rPr>
          <w:lang w:val="en-US"/>
        </w:rPr>
        <w:t xml:space="preserve"> </w:t>
      </w:r>
      <w:r>
        <w:rPr>
          <w:lang w:val="en-US"/>
        </w:rPr>
        <w:t>based on</w:t>
      </w:r>
      <w:r w:rsidRPr="00D41DA5">
        <w:rPr>
          <w:lang w:val="en-US"/>
        </w:rPr>
        <w:t xml:space="preserve"> the technical evaluation criteria detailed below. </w:t>
      </w:r>
    </w:p>
    <w:p w14:paraId="7427266D" w14:textId="77777777" w:rsidR="00345C42" w:rsidRDefault="00345C42" w:rsidP="00345C42">
      <w:pPr>
        <w:spacing w:line="20" w:lineRule="atLeast"/>
        <w:jc w:val="both"/>
        <w:rPr>
          <w:lang w:val="en-US"/>
        </w:rPr>
      </w:pPr>
    </w:p>
    <w:p w14:paraId="0E4D7BDC" w14:textId="0CA4F86F" w:rsidR="00345C42" w:rsidRPr="00D41DA5" w:rsidRDefault="00345C42" w:rsidP="00345C42">
      <w:pPr>
        <w:spacing w:line="20" w:lineRule="atLeast"/>
        <w:jc w:val="both"/>
        <w:rPr>
          <w:lang w:val="en-US"/>
        </w:rPr>
      </w:pPr>
      <w:r w:rsidRPr="00D41DA5">
        <w:rPr>
          <w:lang w:val="en-US"/>
        </w:rPr>
        <w:t>The Proposal Selection Committee will evaluate and compare proposals</w:t>
      </w:r>
      <w:r>
        <w:rPr>
          <w:lang w:val="en-US"/>
        </w:rPr>
        <w:t>,</w:t>
      </w:r>
      <w:r w:rsidRPr="00D41DA5">
        <w:rPr>
          <w:lang w:val="en-US"/>
        </w:rPr>
        <w:t xml:space="preserve"> which </w:t>
      </w:r>
      <w:proofErr w:type="gramStart"/>
      <w:r w:rsidRPr="00D41DA5">
        <w:rPr>
          <w:lang w:val="en-US"/>
        </w:rPr>
        <w:t>have been found</w:t>
      </w:r>
      <w:proofErr w:type="gramEnd"/>
      <w:r w:rsidRPr="00D41DA5">
        <w:rPr>
          <w:lang w:val="en-US"/>
        </w:rPr>
        <w:t xml:space="preserve"> to comply with the provisions of the call for proposals. </w:t>
      </w:r>
    </w:p>
    <w:p w14:paraId="4D95572D" w14:textId="77777777" w:rsidR="00345C42" w:rsidRPr="00D41DA5" w:rsidRDefault="00345C42" w:rsidP="00345C42">
      <w:pPr>
        <w:tabs>
          <w:tab w:val="left" w:pos="709"/>
          <w:tab w:val="right" w:pos="9062"/>
        </w:tabs>
        <w:spacing w:line="20" w:lineRule="atLeast"/>
        <w:jc w:val="both"/>
        <w:rPr>
          <w:lang w:val="en-US"/>
        </w:rPr>
      </w:pPr>
    </w:p>
    <w:p w14:paraId="753E3249" w14:textId="77777777" w:rsidR="00345C42" w:rsidRDefault="00345C42" w:rsidP="00345C42">
      <w:pPr>
        <w:spacing w:line="20" w:lineRule="atLeast"/>
        <w:jc w:val="both"/>
        <w:rPr>
          <w:lang w:val="en-US"/>
        </w:rPr>
      </w:pPr>
      <w:r w:rsidRPr="00D41DA5">
        <w:rPr>
          <w:lang w:val="en-US"/>
        </w:rPr>
        <w:t xml:space="preserve">The scoring of proposals during the selection stage </w:t>
      </w:r>
      <w:proofErr w:type="gramStart"/>
      <w:r w:rsidRPr="00D41DA5">
        <w:rPr>
          <w:lang w:val="en-US"/>
        </w:rPr>
        <w:t>will be established</w:t>
      </w:r>
      <w:proofErr w:type="gramEnd"/>
      <w:r w:rsidRPr="00D41DA5">
        <w:rPr>
          <w:lang w:val="en-US"/>
        </w:rPr>
        <w:t xml:space="preserve"> on 100 points ac</w:t>
      </w:r>
      <w:r>
        <w:rPr>
          <w:lang w:val="en-US"/>
        </w:rPr>
        <w:t>cording to the following scale:</w:t>
      </w:r>
    </w:p>
    <w:tbl>
      <w:tblPr>
        <w:tblW w:w="9067" w:type="dxa"/>
        <w:tblLayout w:type="fixed"/>
        <w:tblLook w:val="0400" w:firstRow="0" w:lastRow="0" w:firstColumn="0" w:lastColumn="0" w:noHBand="0" w:noVBand="1"/>
      </w:tblPr>
      <w:tblGrid>
        <w:gridCol w:w="7508"/>
        <w:gridCol w:w="1559"/>
      </w:tblGrid>
      <w:tr w:rsidR="005A73F9" w:rsidRPr="00AD0360" w14:paraId="1BDAB6E1" w14:textId="77777777" w:rsidTr="00BD735F">
        <w:trPr>
          <w:trHeight w:val="300"/>
        </w:trPr>
        <w:tc>
          <w:tcPr>
            <w:tcW w:w="7508"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2584D7C1" w14:textId="77777777" w:rsidR="005A73F9" w:rsidRDefault="005A73F9" w:rsidP="00BD735F">
            <w:pPr>
              <w:spacing w:line="276" w:lineRule="auto"/>
              <w:jc w:val="both"/>
              <w:rPr>
                <w:b/>
              </w:rPr>
            </w:pPr>
            <w:proofErr w:type="spellStart"/>
            <w:r w:rsidRPr="00AD0360">
              <w:rPr>
                <w:b/>
              </w:rPr>
              <w:t>Assessment</w:t>
            </w:r>
            <w:proofErr w:type="spellEnd"/>
            <w:r w:rsidRPr="00AD0360">
              <w:rPr>
                <w:b/>
              </w:rPr>
              <w:t xml:space="preserve"> </w:t>
            </w:r>
            <w:proofErr w:type="spellStart"/>
            <w:r w:rsidRPr="00AD0360">
              <w:rPr>
                <w:b/>
              </w:rPr>
              <w:t>criteria</w:t>
            </w:r>
            <w:proofErr w:type="spellEnd"/>
          </w:p>
        </w:tc>
        <w:tc>
          <w:tcPr>
            <w:tcW w:w="1559" w:type="dxa"/>
            <w:tcBorders>
              <w:top w:val="single" w:sz="4" w:space="0" w:color="000000"/>
              <w:left w:val="nil"/>
              <w:bottom w:val="single" w:sz="4" w:space="0" w:color="000000"/>
              <w:right w:val="single" w:sz="4" w:space="0" w:color="000000"/>
            </w:tcBorders>
            <w:shd w:val="clear" w:color="auto" w:fill="AEAAAA"/>
            <w:vAlign w:val="center"/>
          </w:tcPr>
          <w:p w14:paraId="7455D509" w14:textId="77777777" w:rsidR="005A73F9" w:rsidRDefault="005A73F9" w:rsidP="00BD735F">
            <w:pPr>
              <w:spacing w:line="276" w:lineRule="auto"/>
              <w:jc w:val="both"/>
              <w:rPr>
                <w:b/>
              </w:rPr>
            </w:pPr>
            <w:r w:rsidRPr="00AD0360">
              <w:rPr>
                <w:b/>
              </w:rPr>
              <w:t>Points</w:t>
            </w:r>
          </w:p>
        </w:tc>
      </w:tr>
      <w:tr w:rsidR="005A73F9" w:rsidRPr="00AD0360" w14:paraId="00525000" w14:textId="77777777" w:rsidTr="00BD735F">
        <w:trPr>
          <w:trHeight w:val="417"/>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0A68BEA" w14:textId="77777777" w:rsidR="005A73F9" w:rsidRDefault="005A73F9" w:rsidP="00BD735F">
            <w:pPr>
              <w:spacing w:line="276" w:lineRule="auto"/>
              <w:jc w:val="both"/>
              <w:rPr>
                <w:b/>
              </w:rPr>
            </w:pPr>
            <w:r w:rsidRPr="00AD0360">
              <w:rPr>
                <w:b/>
              </w:rPr>
              <w:t xml:space="preserve">Initial </w:t>
            </w:r>
            <w:proofErr w:type="spellStart"/>
            <w:r w:rsidRPr="00AD0360">
              <w:rPr>
                <w:b/>
              </w:rPr>
              <w:t>diagnosis</w:t>
            </w:r>
            <w:proofErr w:type="spellEnd"/>
            <w:r w:rsidRPr="00AD0360">
              <w:rPr>
                <w:b/>
              </w:rPr>
              <w:t xml:space="preserve"> (10)</w:t>
            </w:r>
          </w:p>
        </w:tc>
      </w:tr>
      <w:tr w:rsidR="005A73F9" w:rsidRPr="007F6A85" w14:paraId="28506DF6" w14:textId="77777777" w:rsidTr="00BD735F">
        <w:trPr>
          <w:trHeight w:val="841"/>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70D3C81E" w14:textId="77777777" w:rsidR="005A73F9" w:rsidRPr="00ED04AA" w:rsidRDefault="005A73F9" w:rsidP="00BD735F">
            <w:pPr>
              <w:spacing w:line="276" w:lineRule="auto"/>
              <w:jc w:val="both"/>
              <w:rPr>
                <w:lang w:val="en-US"/>
              </w:rPr>
            </w:pPr>
          </w:p>
          <w:p w14:paraId="07B128FB" w14:textId="77777777" w:rsidR="005A73F9" w:rsidRPr="00ED04AA" w:rsidRDefault="005A73F9" w:rsidP="00BD735F">
            <w:pPr>
              <w:spacing w:line="276" w:lineRule="auto"/>
              <w:jc w:val="both"/>
              <w:rPr>
                <w:lang w:val="en-US"/>
              </w:rPr>
            </w:pPr>
            <w:r>
              <w:rPr>
                <w:lang w:val="en-US"/>
              </w:rPr>
              <w:t>- Knowledge of</w:t>
            </w:r>
            <w:r w:rsidRPr="00ED04AA">
              <w:rPr>
                <w:lang w:val="en-US"/>
              </w:rPr>
              <w:t xml:space="preserve"> the region/countries covered by the geographical focus proposed for the project : </w:t>
            </w:r>
          </w:p>
          <w:p w14:paraId="327DCD45" w14:textId="77777777" w:rsidR="005A73F9" w:rsidRPr="00ED04AA" w:rsidRDefault="005A73F9" w:rsidP="00BD735F">
            <w:pPr>
              <w:spacing w:line="276" w:lineRule="auto"/>
              <w:jc w:val="both"/>
              <w:rPr>
                <w:lang w:val="en-US"/>
              </w:rPr>
            </w:pPr>
            <w:r w:rsidRPr="00ED04AA">
              <w:rPr>
                <w:lang w:val="en-US"/>
              </w:rPr>
              <w:t xml:space="preserve">=&gt; the ecosystem of feminist movements and organizations, in particular those working on </w:t>
            </w:r>
            <w:proofErr w:type="spellStart"/>
            <w:r w:rsidRPr="00ED04AA">
              <w:rPr>
                <w:lang w:val="en-US"/>
              </w:rPr>
              <w:t>i</w:t>
            </w:r>
            <w:proofErr w:type="spellEnd"/>
            <w:r w:rsidRPr="00ED04AA">
              <w:rPr>
                <w:lang w:val="en-US"/>
              </w:rPr>
              <w:t xml:space="preserve">) prevention, advocacy and awareness-raising (particularly with regard to changing gender norms and stereotypes) on GBV and access to rights, and ii) holistic support for victims (medical, psychological, socio-economic) with particular attention paid to access to legal and justice services; </w:t>
            </w:r>
          </w:p>
          <w:p w14:paraId="1F38B0BA" w14:textId="2F58265F" w:rsidR="005A73F9" w:rsidRPr="00ED04AA" w:rsidRDefault="005A73F9" w:rsidP="00BD735F">
            <w:pPr>
              <w:spacing w:line="276" w:lineRule="auto"/>
              <w:jc w:val="both"/>
              <w:rPr>
                <w:lang w:val="en-US"/>
              </w:rPr>
            </w:pPr>
            <w:r w:rsidRPr="00ED04AA">
              <w:rPr>
                <w:lang w:val="en-US"/>
              </w:rPr>
              <w:t xml:space="preserve">=&gt; the dynamics and issues surrounding transformational measures, in terms of a </w:t>
            </w:r>
            <w:r w:rsidR="003F5092">
              <w:rPr>
                <w:lang w:val="en-US"/>
              </w:rPr>
              <w:t>Human Rights-Based</w:t>
            </w:r>
            <w:r w:rsidRPr="00ED04AA">
              <w:rPr>
                <w:lang w:val="en-US"/>
              </w:rPr>
              <w:t xml:space="preserve"> approach, particularly in the field o</w:t>
            </w:r>
            <w:r>
              <w:rPr>
                <w:lang w:val="en-US"/>
              </w:rPr>
              <w:t xml:space="preserve">f preventing and combating GBV and </w:t>
            </w:r>
            <w:r w:rsidRPr="00ED04AA">
              <w:rPr>
                <w:lang w:val="en-US"/>
              </w:rPr>
              <w:t xml:space="preserve">based on an inclusive approach that takes account of multidimensional factors of inequality </w:t>
            </w:r>
          </w:p>
          <w:p w14:paraId="5CE08F2F" w14:textId="77777777" w:rsidR="005A73F9" w:rsidRPr="00ED04AA" w:rsidRDefault="005A73F9" w:rsidP="00BD735F">
            <w:pPr>
              <w:spacing w:line="276" w:lineRule="auto"/>
              <w:jc w:val="both"/>
              <w:rPr>
                <w:lang w:val="en-US"/>
              </w:rPr>
            </w:pPr>
          </w:p>
          <w:p w14:paraId="2DE1E015" w14:textId="77777777" w:rsidR="005A73F9" w:rsidRPr="00ED04AA" w:rsidRDefault="005A73F9" w:rsidP="00BD735F">
            <w:pPr>
              <w:spacing w:line="276" w:lineRule="auto"/>
              <w:jc w:val="both"/>
              <w:rPr>
                <w:lang w:val="en-US"/>
              </w:rPr>
            </w:pPr>
            <w:r w:rsidRPr="00ED04AA">
              <w:rPr>
                <w:lang w:val="en-US"/>
              </w:rPr>
              <w:t xml:space="preserve">- Knowledge of the </w:t>
            </w:r>
            <w:r>
              <w:rPr>
                <w:lang w:val="en-US"/>
              </w:rPr>
              <w:t xml:space="preserve">feminist </w:t>
            </w:r>
            <w:r w:rsidRPr="00ED04AA">
              <w:rPr>
                <w:lang w:val="en-US"/>
              </w:rPr>
              <w:t>organizations’ operating environment (legal recognition, national policies, constraints and difficulties, perception by influencers)</w:t>
            </w:r>
          </w:p>
          <w:p w14:paraId="4D5E4F95" w14:textId="77777777" w:rsidR="005A73F9" w:rsidRPr="00ED04AA" w:rsidRDefault="005A73F9" w:rsidP="00BD735F">
            <w:pPr>
              <w:spacing w:line="276" w:lineRule="auto"/>
              <w:jc w:val="both"/>
              <w:rPr>
                <w:lang w:val="en-US"/>
              </w:rPr>
            </w:pPr>
          </w:p>
          <w:p w14:paraId="361FEBAF" w14:textId="77777777" w:rsidR="005A73F9" w:rsidRPr="00ED04AA" w:rsidRDefault="005A73F9" w:rsidP="00BD735F">
            <w:pPr>
              <w:spacing w:line="276" w:lineRule="auto"/>
              <w:jc w:val="both"/>
              <w:rPr>
                <w:lang w:val="en-US"/>
              </w:rPr>
            </w:pPr>
            <w:r w:rsidRPr="00ED04AA">
              <w:rPr>
                <w:lang w:val="en-US"/>
              </w:rPr>
              <w:t>- Understanding the main issues involved in achieving gender equality through work to combat GBV, particularly in the legal and jurisdictional spheres, in addition to holistic care for victims, based on a multidimensional approach to inequalities</w:t>
            </w:r>
          </w:p>
        </w:tc>
        <w:tc>
          <w:tcPr>
            <w:tcW w:w="1559" w:type="dxa"/>
            <w:tcBorders>
              <w:top w:val="nil"/>
              <w:left w:val="nil"/>
              <w:bottom w:val="single" w:sz="4" w:space="0" w:color="000000"/>
              <w:right w:val="single" w:sz="4" w:space="0" w:color="000000"/>
            </w:tcBorders>
            <w:shd w:val="clear" w:color="auto" w:fill="auto"/>
            <w:vAlign w:val="center"/>
          </w:tcPr>
          <w:p w14:paraId="01A16947" w14:textId="77777777" w:rsidR="005A73F9" w:rsidRDefault="005A73F9" w:rsidP="00BD735F">
            <w:pPr>
              <w:spacing w:line="276" w:lineRule="auto"/>
              <w:jc w:val="both"/>
            </w:pPr>
            <w:r w:rsidRPr="00AD0360">
              <w:t>10</w:t>
            </w:r>
          </w:p>
        </w:tc>
      </w:tr>
      <w:tr w:rsidR="005A73F9" w:rsidRPr="008D1654" w14:paraId="32B71A70" w14:textId="77777777" w:rsidTr="00BD735F">
        <w:trPr>
          <w:trHeight w:val="30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0972D71" w14:textId="77777777" w:rsidR="005A73F9" w:rsidRPr="00ED04AA" w:rsidRDefault="005A73F9" w:rsidP="00BD735F">
            <w:pPr>
              <w:spacing w:line="276" w:lineRule="auto"/>
              <w:jc w:val="both"/>
              <w:rPr>
                <w:b/>
                <w:lang w:val="en-US"/>
              </w:rPr>
            </w:pPr>
            <w:r w:rsidRPr="00ED04AA">
              <w:rPr>
                <w:b/>
                <w:lang w:val="en-US"/>
              </w:rPr>
              <w:t>Positioning of lead CSO and consortium members (15)</w:t>
            </w:r>
          </w:p>
        </w:tc>
      </w:tr>
      <w:tr w:rsidR="005A73F9" w:rsidRPr="007F6A85" w14:paraId="6E56DC64" w14:textId="77777777" w:rsidTr="00BD735F">
        <w:trPr>
          <w:trHeight w:val="1729"/>
        </w:trPr>
        <w:tc>
          <w:tcPr>
            <w:tcW w:w="7508"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357DF65E" w14:textId="77777777" w:rsidR="005A73F9" w:rsidRPr="00ED04AA" w:rsidRDefault="005A73F9" w:rsidP="00BD735F">
            <w:pPr>
              <w:spacing w:line="276" w:lineRule="auto"/>
              <w:jc w:val="both"/>
              <w:rPr>
                <w:lang w:val="en-US"/>
              </w:rPr>
            </w:pPr>
          </w:p>
          <w:p w14:paraId="3C6154C5" w14:textId="77777777" w:rsidR="005A73F9" w:rsidRPr="00ED04AA" w:rsidRDefault="005A73F9" w:rsidP="00BD735F">
            <w:pPr>
              <w:spacing w:line="276" w:lineRule="auto"/>
              <w:jc w:val="both"/>
              <w:rPr>
                <w:lang w:val="en-US"/>
              </w:rPr>
            </w:pPr>
            <w:r w:rsidRPr="00ED04AA">
              <w:rPr>
                <w:lang w:val="en-US"/>
              </w:rPr>
              <w:t>- Presentation of the interventions of the lead CSO and its partners in the countries of intervention</w:t>
            </w:r>
          </w:p>
          <w:p w14:paraId="7CFDD8D6" w14:textId="77777777" w:rsidR="005A73F9" w:rsidRPr="00ED04AA" w:rsidRDefault="005A73F9" w:rsidP="00BD735F">
            <w:pPr>
              <w:spacing w:line="276" w:lineRule="auto"/>
              <w:jc w:val="both"/>
              <w:rPr>
                <w:lang w:val="en-US"/>
              </w:rPr>
            </w:pPr>
          </w:p>
          <w:p w14:paraId="317490B0" w14:textId="77777777" w:rsidR="005A73F9" w:rsidRPr="00ED04AA" w:rsidRDefault="005A73F9" w:rsidP="00BD735F">
            <w:pPr>
              <w:spacing w:line="276" w:lineRule="auto"/>
              <w:jc w:val="both"/>
              <w:rPr>
                <w:lang w:val="en-US"/>
              </w:rPr>
            </w:pPr>
            <w:r w:rsidRPr="00ED04AA">
              <w:rPr>
                <w:lang w:val="en-US"/>
              </w:rPr>
              <w:t xml:space="preserve">- The consortium's presence in the target countries, and its ability to expand to other locations targeted by the project if necessary. </w:t>
            </w:r>
          </w:p>
          <w:p w14:paraId="5FDF8F05" w14:textId="77777777" w:rsidR="005A73F9" w:rsidRPr="00ED04AA" w:rsidRDefault="005A73F9" w:rsidP="00BD735F">
            <w:pPr>
              <w:spacing w:line="276" w:lineRule="auto"/>
              <w:jc w:val="both"/>
              <w:rPr>
                <w:lang w:val="en-US"/>
              </w:rPr>
            </w:pPr>
          </w:p>
          <w:p w14:paraId="1E7E9FEA" w14:textId="77777777" w:rsidR="005A73F9" w:rsidRPr="00ED04AA" w:rsidRDefault="005A73F9" w:rsidP="00BD735F">
            <w:pPr>
              <w:spacing w:line="276" w:lineRule="auto"/>
              <w:jc w:val="both"/>
              <w:rPr>
                <w:lang w:val="en-US"/>
              </w:rPr>
            </w:pPr>
            <w:r w:rsidRPr="00ED04AA">
              <w:rPr>
                <w:lang w:val="en-US"/>
              </w:rPr>
              <w:t>- Local roots and the ability to conduct a local dialogue with all project stakeholders</w:t>
            </w:r>
          </w:p>
          <w:p w14:paraId="7AC99977" w14:textId="77777777" w:rsidR="005A73F9" w:rsidRPr="00ED04AA" w:rsidRDefault="005A73F9" w:rsidP="00BD735F">
            <w:pPr>
              <w:spacing w:line="276" w:lineRule="auto"/>
              <w:jc w:val="both"/>
              <w:rPr>
                <w:lang w:val="en-US"/>
              </w:rPr>
            </w:pPr>
          </w:p>
          <w:p w14:paraId="231152AF" w14:textId="77777777" w:rsidR="005A73F9" w:rsidRPr="00ED04AA" w:rsidRDefault="005A73F9" w:rsidP="00BD735F">
            <w:pPr>
              <w:spacing w:line="276" w:lineRule="auto"/>
              <w:jc w:val="both"/>
              <w:rPr>
                <w:lang w:val="en-US"/>
              </w:rPr>
            </w:pPr>
            <w:r w:rsidRPr="00ED04AA">
              <w:rPr>
                <w:lang w:val="en-US"/>
              </w:rPr>
              <w:t>- Established partnerships and previous experience with local feminist CSOs in the target countries, national authorities and various players in the sector, particularly in the justice sector</w:t>
            </w:r>
          </w:p>
          <w:p w14:paraId="6A9DBF24" w14:textId="77777777" w:rsidR="005A73F9" w:rsidRPr="00ED04AA" w:rsidRDefault="005A73F9" w:rsidP="00BD735F">
            <w:pPr>
              <w:spacing w:line="276" w:lineRule="auto"/>
              <w:jc w:val="both"/>
              <w:rPr>
                <w:lang w:val="en-US"/>
              </w:rPr>
            </w:pPr>
            <w:r w:rsidRPr="00ED04AA">
              <w:rPr>
                <w:lang w:val="en-US"/>
              </w:rPr>
              <w:br/>
              <w:t xml:space="preserve"> - Outlook for operations in the coming years (excluding AFD financing)</w:t>
            </w:r>
          </w:p>
          <w:p w14:paraId="40BAB16D" w14:textId="77777777" w:rsidR="005A73F9" w:rsidRPr="00ED04AA" w:rsidRDefault="005A73F9" w:rsidP="00BD735F">
            <w:pPr>
              <w:spacing w:line="276" w:lineRule="auto"/>
              <w:jc w:val="both"/>
              <w:rPr>
                <w:lang w:val="en-US"/>
              </w:rPr>
            </w:pPr>
          </w:p>
          <w:p w14:paraId="55358B46" w14:textId="77777777" w:rsidR="005A73F9" w:rsidRPr="00ED04AA" w:rsidRDefault="005A73F9" w:rsidP="00BD735F">
            <w:pPr>
              <w:spacing w:line="276" w:lineRule="auto"/>
              <w:jc w:val="both"/>
              <w:rPr>
                <w:lang w:val="en-US"/>
              </w:rPr>
            </w:pPr>
            <w:r w:rsidRPr="00ED04AA">
              <w:rPr>
                <w:lang w:val="en-US"/>
              </w:rPr>
              <w:t xml:space="preserve">- The consortium's expertise and proven track record in the various fields covered by the </w:t>
            </w:r>
            <w:r>
              <w:rPr>
                <w:lang w:val="en-US"/>
              </w:rPr>
              <w:t>call for proposals</w:t>
            </w:r>
            <w:r w:rsidRPr="00ED04AA">
              <w:rPr>
                <w:lang w:val="en-US"/>
              </w:rPr>
              <w:t>:</w:t>
            </w:r>
          </w:p>
          <w:p w14:paraId="022CCCC2" w14:textId="77777777" w:rsidR="005A73F9" w:rsidRPr="00ED04AA" w:rsidRDefault="005A73F9" w:rsidP="00BD735F">
            <w:pPr>
              <w:spacing w:line="276" w:lineRule="auto"/>
              <w:jc w:val="both"/>
              <w:rPr>
                <w:lang w:val="en-US"/>
              </w:rPr>
            </w:pPr>
            <w:r w:rsidRPr="00ED04AA">
              <w:rPr>
                <w:lang w:val="en-US"/>
              </w:rPr>
              <w:t>=&gt; Thematic expertise on the prevention and protection of victims of GBV, particularly through legal assistance, based on a multidimensional approach to inequalities;</w:t>
            </w:r>
          </w:p>
          <w:p w14:paraId="0BB7D72B" w14:textId="77777777" w:rsidR="005A73F9" w:rsidRPr="00ED04AA" w:rsidRDefault="005A73F9" w:rsidP="00BD735F">
            <w:pPr>
              <w:spacing w:line="276" w:lineRule="auto"/>
              <w:jc w:val="both"/>
              <w:rPr>
                <w:lang w:val="en-US"/>
              </w:rPr>
            </w:pPr>
            <w:r w:rsidRPr="00ED04AA">
              <w:rPr>
                <w:lang w:val="en-US"/>
              </w:rPr>
              <w:t>=&gt; On capacity building for CSOs, particularly feminist CSOs, expertise in community communication and social change approaches;</w:t>
            </w:r>
          </w:p>
          <w:p w14:paraId="26C631F1" w14:textId="77777777" w:rsidR="005A73F9" w:rsidRPr="00ED04AA" w:rsidRDefault="005A73F9" w:rsidP="00BD735F">
            <w:pPr>
              <w:spacing w:line="276" w:lineRule="auto"/>
              <w:jc w:val="both"/>
              <w:rPr>
                <w:lang w:val="en-US"/>
              </w:rPr>
            </w:pPr>
            <w:r w:rsidRPr="00ED04AA">
              <w:rPr>
                <w:lang w:val="en-US"/>
              </w:rPr>
              <w:t>=&gt; Experience and skills in capitalization (intellectual production and organization of seminars to share knowledge);</w:t>
            </w:r>
          </w:p>
          <w:p w14:paraId="1C76A031" w14:textId="77777777" w:rsidR="005A73F9" w:rsidRPr="00ED04AA" w:rsidRDefault="005A73F9" w:rsidP="00BD735F">
            <w:pPr>
              <w:spacing w:line="276" w:lineRule="auto"/>
              <w:jc w:val="both"/>
              <w:rPr>
                <w:lang w:val="en-US"/>
              </w:rPr>
            </w:pPr>
            <w:r w:rsidRPr="00ED04AA">
              <w:rPr>
                <w:lang w:val="en-US"/>
              </w:rPr>
              <w:t xml:space="preserve">=&gt; Complementarity between the respective expertise of the different organizations in the consortium on the theme; </w:t>
            </w:r>
          </w:p>
          <w:p w14:paraId="0DEC447E" w14:textId="77777777" w:rsidR="005A73F9" w:rsidRPr="00ED04AA" w:rsidRDefault="005A73F9" w:rsidP="00BD735F">
            <w:pPr>
              <w:spacing w:line="276" w:lineRule="auto"/>
              <w:jc w:val="both"/>
              <w:rPr>
                <w:lang w:val="en-US"/>
              </w:rPr>
            </w:pPr>
            <w:r w:rsidRPr="00ED04AA">
              <w:rPr>
                <w:lang w:val="en-US"/>
              </w:rPr>
              <w:t>=&gt; Detailed knowledge of the ecosystems in the proposed countries of operation</w:t>
            </w:r>
          </w:p>
          <w:p w14:paraId="3C0C58F2" w14:textId="77777777" w:rsidR="005A73F9" w:rsidRPr="00ED04AA" w:rsidRDefault="005A73F9" w:rsidP="00BD735F">
            <w:pPr>
              <w:spacing w:line="276" w:lineRule="auto"/>
              <w:jc w:val="both"/>
              <w:rPr>
                <w:lang w:val="en-US"/>
              </w:rPr>
            </w:pPr>
          </w:p>
          <w:p w14:paraId="40BD22D4" w14:textId="77777777" w:rsidR="005A73F9" w:rsidRPr="00ED04AA" w:rsidRDefault="005A73F9" w:rsidP="00BD735F">
            <w:pPr>
              <w:spacing w:line="276" w:lineRule="auto"/>
              <w:jc w:val="both"/>
              <w:rPr>
                <w:lang w:val="en-US"/>
              </w:rPr>
            </w:pPr>
            <w:r w:rsidRPr="00ED04AA">
              <w:rPr>
                <w:lang w:val="en-US"/>
              </w:rPr>
              <w:t>- Donor experience in managing projects of a similar scale</w:t>
            </w:r>
          </w:p>
        </w:tc>
        <w:tc>
          <w:tcPr>
            <w:tcW w:w="1559" w:type="dxa"/>
            <w:tcBorders>
              <w:top w:val="nil"/>
              <w:left w:val="nil"/>
              <w:bottom w:val="single" w:sz="4" w:space="0" w:color="000000"/>
              <w:right w:val="single" w:sz="4" w:space="0" w:color="000000"/>
            </w:tcBorders>
            <w:shd w:val="clear" w:color="auto" w:fill="auto"/>
            <w:vAlign w:val="center"/>
          </w:tcPr>
          <w:p w14:paraId="32EDF82E" w14:textId="77777777" w:rsidR="005A73F9" w:rsidRDefault="005A73F9" w:rsidP="00BD735F">
            <w:pPr>
              <w:spacing w:line="276" w:lineRule="auto"/>
              <w:jc w:val="both"/>
            </w:pPr>
            <w:r w:rsidRPr="007F6A85">
              <w:t>15</w:t>
            </w:r>
          </w:p>
        </w:tc>
      </w:tr>
      <w:tr w:rsidR="005A73F9" w:rsidRPr="00AD0360" w14:paraId="02105E0F" w14:textId="77777777" w:rsidTr="00BD735F">
        <w:trPr>
          <w:trHeight w:val="436"/>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51E6CF" w14:textId="77777777" w:rsidR="005A73F9" w:rsidRDefault="005A73F9" w:rsidP="00BD735F">
            <w:pPr>
              <w:spacing w:line="276" w:lineRule="auto"/>
              <w:jc w:val="both"/>
              <w:rPr>
                <w:b/>
              </w:rPr>
            </w:pPr>
            <w:proofErr w:type="spellStart"/>
            <w:r w:rsidRPr="00AD0360">
              <w:rPr>
                <w:b/>
              </w:rPr>
              <w:t>Presentation</w:t>
            </w:r>
            <w:proofErr w:type="spellEnd"/>
            <w:r w:rsidRPr="00AD0360">
              <w:rPr>
                <w:b/>
              </w:rPr>
              <w:t xml:space="preserve"> of the </w:t>
            </w:r>
            <w:proofErr w:type="spellStart"/>
            <w:r w:rsidRPr="00AD0360">
              <w:rPr>
                <w:b/>
              </w:rPr>
              <w:t>project</w:t>
            </w:r>
            <w:proofErr w:type="spellEnd"/>
            <w:r w:rsidRPr="00AD0360">
              <w:rPr>
                <w:b/>
              </w:rPr>
              <w:t xml:space="preserve"> (</w:t>
            </w:r>
            <w:r w:rsidRPr="00D160A5">
              <w:rPr>
                <w:b/>
              </w:rPr>
              <w:t>45</w:t>
            </w:r>
            <w:r w:rsidRPr="00AD0360">
              <w:rPr>
                <w:b/>
              </w:rPr>
              <w:t>)</w:t>
            </w:r>
          </w:p>
        </w:tc>
      </w:tr>
      <w:tr w:rsidR="005A73F9" w14:paraId="49912F0C" w14:textId="77777777" w:rsidTr="00BD735F">
        <w:trPr>
          <w:trHeight w:val="434"/>
        </w:trPr>
        <w:tc>
          <w:tcPr>
            <w:tcW w:w="7508"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48F5042B" w14:textId="77777777" w:rsidR="005A73F9" w:rsidRPr="00ED04AA" w:rsidRDefault="005A73F9" w:rsidP="00BD735F">
            <w:pPr>
              <w:spacing w:line="276" w:lineRule="auto"/>
              <w:jc w:val="both"/>
              <w:rPr>
                <w:b/>
                <w:lang w:val="en-US"/>
              </w:rPr>
            </w:pPr>
          </w:p>
          <w:p w14:paraId="7AADD198" w14:textId="77777777" w:rsidR="005A73F9" w:rsidRPr="00ED04AA" w:rsidRDefault="005A73F9" w:rsidP="00BD735F">
            <w:pPr>
              <w:spacing w:line="276" w:lineRule="auto"/>
              <w:jc w:val="both"/>
              <w:rPr>
                <w:b/>
                <w:lang w:val="en-US"/>
              </w:rPr>
            </w:pPr>
            <w:r w:rsidRPr="00ED04AA">
              <w:rPr>
                <w:b/>
                <w:lang w:val="en-US"/>
              </w:rPr>
              <w:t>Geographic targeting</w:t>
            </w:r>
          </w:p>
          <w:p w14:paraId="794E9B3E" w14:textId="77777777" w:rsidR="005A73F9" w:rsidRPr="00ED04AA" w:rsidRDefault="005A73F9" w:rsidP="00BD735F">
            <w:pPr>
              <w:spacing w:line="276" w:lineRule="auto"/>
              <w:jc w:val="both"/>
              <w:rPr>
                <w:lang w:val="en-US"/>
              </w:rPr>
            </w:pPr>
            <w:r w:rsidRPr="00ED04AA">
              <w:rPr>
                <w:lang w:val="en-US"/>
              </w:rPr>
              <w:t>- Relevance of the project's thematic and geographical coverage to the needs and priority issues identified in the target areas</w:t>
            </w:r>
          </w:p>
          <w:p w14:paraId="57A6906F" w14:textId="77777777" w:rsidR="005A73F9" w:rsidRPr="00ED04AA" w:rsidRDefault="005A73F9" w:rsidP="00BD735F">
            <w:pPr>
              <w:spacing w:line="276" w:lineRule="auto"/>
              <w:jc w:val="both"/>
              <w:rPr>
                <w:lang w:val="en-US"/>
              </w:rPr>
            </w:pPr>
            <w:r w:rsidRPr="00ED04AA">
              <w:rPr>
                <w:lang w:val="en-US"/>
              </w:rPr>
              <w:br/>
              <w:t xml:space="preserve"> - Relevance of the project's coverage with regard to the actions of other players and the consortium's added value </w:t>
            </w:r>
          </w:p>
          <w:p w14:paraId="2BFFD65B" w14:textId="77777777" w:rsidR="005A73F9" w:rsidRDefault="005A73F9" w:rsidP="00BD735F">
            <w:pPr>
              <w:spacing w:line="276" w:lineRule="auto"/>
              <w:jc w:val="both"/>
              <w:rPr>
                <w:lang w:val="en-US"/>
              </w:rPr>
            </w:pPr>
          </w:p>
          <w:p w14:paraId="10CF2758" w14:textId="77777777" w:rsidR="005A73F9" w:rsidRPr="00517672" w:rsidRDefault="005A73F9" w:rsidP="00BD735F">
            <w:pPr>
              <w:spacing w:line="276" w:lineRule="auto"/>
              <w:jc w:val="both"/>
              <w:rPr>
                <w:lang w:val="en-US"/>
              </w:rPr>
            </w:pPr>
            <w:r w:rsidRPr="00517672">
              <w:rPr>
                <w:lang w:val="en-US"/>
              </w:rPr>
              <w:t>- Involvement of local communities and young people in the project</w:t>
            </w:r>
          </w:p>
          <w:p w14:paraId="76251CFA" w14:textId="77777777" w:rsidR="005A73F9" w:rsidRPr="00517672" w:rsidRDefault="005A73F9" w:rsidP="00BD735F">
            <w:pPr>
              <w:spacing w:line="276" w:lineRule="auto"/>
              <w:jc w:val="both"/>
              <w:rPr>
                <w:lang w:val="en-US"/>
              </w:rPr>
            </w:pPr>
          </w:p>
          <w:p w14:paraId="08D5A400" w14:textId="77777777" w:rsidR="005A73F9" w:rsidRPr="00ED04AA" w:rsidRDefault="005A73F9" w:rsidP="00BD735F">
            <w:pPr>
              <w:spacing w:line="276" w:lineRule="auto"/>
              <w:jc w:val="both"/>
              <w:rPr>
                <w:lang w:val="en-US"/>
              </w:rPr>
            </w:pPr>
            <w:r w:rsidRPr="00517672">
              <w:rPr>
                <w:lang w:val="en-US"/>
              </w:rPr>
              <w:t xml:space="preserve">- Criterion to </w:t>
            </w:r>
            <w:proofErr w:type="gramStart"/>
            <w:r w:rsidRPr="00517672">
              <w:rPr>
                <w:lang w:val="en-US"/>
              </w:rPr>
              <w:t>be prioritized</w:t>
            </w:r>
            <w:proofErr w:type="gramEnd"/>
            <w:r w:rsidRPr="00517672">
              <w:rPr>
                <w:lang w:val="en-US"/>
              </w:rPr>
              <w:t>: very good understanding of the issues of safe exposure of the CSO</w:t>
            </w:r>
            <w:r>
              <w:rPr>
                <w:lang w:val="en-US"/>
              </w:rPr>
              <w:t xml:space="preserve"> members working on this subject (from the household and family</w:t>
            </w:r>
            <w:r w:rsidRPr="00517672">
              <w:rPr>
                <w:lang w:val="en-US"/>
              </w:rPr>
              <w:t xml:space="preserve">, </w:t>
            </w:r>
            <w:r>
              <w:rPr>
                <w:lang w:val="en-US"/>
              </w:rPr>
              <w:t>the community or from third parties)</w:t>
            </w:r>
            <w:r w:rsidRPr="00517672">
              <w:rPr>
                <w:lang w:val="en-US"/>
              </w:rPr>
              <w:t xml:space="preserve"> and </w:t>
            </w:r>
            <w:r>
              <w:rPr>
                <w:lang w:val="en-US"/>
              </w:rPr>
              <w:t xml:space="preserve">a dedicated </w:t>
            </w:r>
            <w:r w:rsidRPr="00517672">
              <w:rPr>
                <w:lang w:val="en-US"/>
              </w:rPr>
              <w:t>system adapted to the context (existing policy/charter/code of conduct and methodology or to be developed by the consortium leader).</w:t>
            </w:r>
          </w:p>
          <w:p w14:paraId="07014D2D" w14:textId="77777777" w:rsidR="005A73F9" w:rsidRPr="00ED04AA" w:rsidRDefault="005A73F9" w:rsidP="00BD735F">
            <w:pPr>
              <w:spacing w:line="276" w:lineRule="auto"/>
              <w:jc w:val="both"/>
              <w:rPr>
                <w:lang w:val="en-US"/>
              </w:rPr>
            </w:pPr>
          </w:p>
          <w:p w14:paraId="57FA5B2A" w14:textId="77777777" w:rsidR="005A73F9" w:rsidRPr="00ED04AA" w:rsidRDefault="005A73F9" w:rsidP="00BD735F">
            <w:pPr>
              <w:spacing w:line="276" w:lineRule="auto"/>
              <w:jc w:val="both"/>
              <w:rPr>
                <w:lang w:val="en-US"/>
              </w:rPr>
            </w:pPr>
            <w:r w:rsidRPr="00ED04AA">
              <w:rPr>
                <w:lang w:val="en-US"/>
              </w:rPr>
              <w:lastRenderedPageBreak/>
              <w:t xml:space="preserve">- Additional criterion to be prioritized: very good understanding of the issues of safe exposure (from the home, the community or third parties) for members of CSOs working on this subject and of the solutions to be provided depending on the context </w:t>
            </w:r>
          </w:p>
          <w:p w14:paraId="3A882D5B" w14:textId="77777777" w:rsidR="005A73F9" w:rsidRPr="00ED04AA" w:rsidRDefault="005A73F9" w:rsidP="00BD735F">
            <w:pPr>
              <w:spacing w:line="276" w:lineRule="auto"/>
              <w:jc w:val="both"/>
              <w:rPr>
                <w:lang w:val="en-US"/>
              </w:rPr>
            </w:pPr>
          </w:p>
          <w:p w14:paraId="1540C065" w14:textId="77777777" w:rsidR="005A73F9" w:rsidRPr="00ED04AA" w:rsidRDefault="005A73F9" w:rsidP="00BD735F">
            <w:pPr>
              <w:spacing w:line="276" w:lineRule="auto"/>
              <w:jc w:val="both"/>
              <w:rPr>
                <w:lang w:val="en-US"/>
              </w:rPr>
            </w:pPr>
            <w:r w:rsidRPr="00ED04AA">
              <w:rPr>
                <w:lang w:val="en-US"/>
              </w:rPr>
              <w:t>- Additional criterion to be</w:t>
            </w:r>
            <w:r w:rsidRPr="005A6403">
              <w:rPr>
                <w:rStyle w:val="Marquedecommentaire"/>
                <w:lang w:val="en-US"/>
              </w:rPr>
              <w:t>:</w:t>
            </w:r>
            <w:r w:rsidRPr="00ED04AA">
              <w:rPr>
                <w:lang w:val="en-US"/>
              </w:rPr>
              <w:t xml:space="preserve"> proposal for a dynamic exchange of practices and capitalization of experience between the geographical areas of intervention.</w:t>
            </w:r>
          </w:p>
          <w:p w14:paraId="7021AF57" w14:textId="77777777" w:rsidR="005A73F9" w:rsidRPr="00ED04AA" w:rsidRDefault="005A73F9" w:rsidP="00BD735F">
            <w:pPr>
              <w:spacing w:line="276" w:lineRule="auto"/>
              <w:jc w:val="both"/>
              <w:rPr>
                <w:lang w:val="en-US"/>
              </w:rPr>
            </w:pPr>
          </w:p>
        </w:tc>
        <w:tc>
          <w:tcPr>
            <w:tcW w:w="1559" w:type="dxa"/>
            <w:tcBorders>
              <w:top w:val="nil"/>
              <w:left w:val="nil"/>
              <w:bottom w:val="single" w:sz="4" w:space="0" w:color="000000"/>
              <w:right w:val="single" w:sz="4" w:space="0" w:color="000000"/>
            </w:tcBorders>
            <w:shd w:val="clear" w:color="auto" w:fill="auto"/>
            <w:vAlign w:val="center"/>
          </w:tcPr>
          <w:p w14:paraId="575095D7" w14:textId="77777777" w:rsidR="005A73F9" w:rsidRDefault="005A73F9" w:rsidP="00BD735F">
            <w:pPr>
              <w:spacing w:line="276" w:lineRule="auto"/>
              <w:jc w:val="both"/>
              <w:rPr>
                <w:color w:val="3D85C6"/>
              </w:rPr>
            </w:pPr>
            <w:r w:rsidRPr="00AD0360">
              <w:lastRenderedPageBreak/>
              <w:t>10</w:t>
            </w:r>
          </w:p>
        </w:tc>
      </w:tr>
      <w:tr w:rsidR="005A73F9" w:rsidRPr="002D4099" w14:paraId="67F78589" w14:textId="77777777" w:rsidTr="00BD735F">
        <w:trPr>
          <w:trHeight w:val="85"/>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61C6C64F" w14:textId="77777777" w:rsidR="005A73F9" w:rsidRPr="00ED04AA" w:rsidRDefault="005A73F9" w:rsidP="00BD735F">
            <w:pPr>
              <w:spacing w:line="276" w:lineRule="auto"/>
              <w:jc w:val="both"/>
              <w:rPr>
                <w:b/>
                <w:lang w:val="en-US"/>
              </w:rPr>
            </w:pPr>
          </w:p>
          <w:p w14:paraId="21B2B492" w14:textId="77777777" w:rsidR="005A73F9" w:rsidRPr="00ED04AA" w:rsidRDefault="005A73F9" w:rsidP="00BD735F">
            <w:pPr>
              <w:spacing w:line="276" w:lineRule="auto"/>
              <w:jc w:val="both"/>
              <w:rPr>
                <w:b/>
                <w:lang w:val="en-US"/>
              </w:rPr>
            </w:pPr>
            <w:r w:rsidRPr="00ED04AA">
              <w:rPr>
                <w:b/>
                <w:lang w:val="en-US"/>
              </w:rPr>
              <w:t>Intervention logic</w:t>
            </w:r>
          </w:p>
          <w:p w14:paraId="5FC5FFC8" w14:textId="77777777" w:rsidR="005A73F9" w:rsidRPr="00ED04AA" w:rsidRDefault="005A73F9" w:rsidP="00BD735F">
            <w:pPr>
              <w:spacing w:line="276" w:lineRule="auto"/>
              <w:jc w:val="both"/>
              <w:rPr>
                <w:lang w:val="en-US"/>
              </w:rPr>
            </w:pPr>
            <w:r w:rsidRPr="00ED04AA">
              <w:rPr>
                <w:lang w:val="en-US"/>
              </w:rPr>
              <w:t xml:space="preserve">- Clear presentation of the intervention logic and the chosen methodology </w:t>
            </w:r>
          </w:p>
          <w:p w14:paraId="49F28514" w14:textId="77777777" w:rsidR="005A73F9" w:rsidRPr="00ED04AA" w:rsidRDefault="005A73F9" w:rsidP="00BD735F">
            <w:pPr>
              <w:spacing w:line="276" w:lineRule="auto"/>
              <w:jc w:val="both"/>
              <w:rPr>
                <w:lang w:val="en-US"/>
              </w:rPr>
            </w:pPr>
          </w:p>
          <w:p w14:paraId="77E83FE8" w14:textId="77777777" w:rsidR="005A73F9" w:rsidRPr="00ED04AA" w:rsidRDefault="005A73F9" w:rsidP="00BD735F">
            <w:pPr>
              <w:spacing w:line="276" w:lineRule="auto"/>
              <w:jc w:val="both"/>
              <w:rPr>
                <w:lang w:val="en-US"/>
              </w:rPr>
            </w:pPr>
            <w:r w:rsidRPr="00ED04AA">
              <w:rPr>
                <w:lang w:val="en-US"/>
              </w:rPr>
              <w:t>- Description of the overall framework of the theory of change in order to contribute to sustainable social change, and possible geographical variations</w:t>
            </w:r>
          </w:p>
          <w:p w14:paraId="23E899D9" w14:textId="77777777" w:rsidR="005A73F9" w:rsidRPr="00ED04AA" w:rsidRDefault="005A73F9" w:rsidP="00BD735F">
            <w:pPr>
              <w:spacing w:line="276" w:lineRule="auto"/>
              <w:jc w:val="both"/>
              <w:rPr>
                <w:lang w:val="en-US"/>
              </w:rPr>
            </w:pPr>
          </w:p>
          <w:p w14:paraId="2D62E955" w14:textId="77777777" w:rsidR="005A73F9" w:rsidRPr="00ED04AA" w:rsidRDefault="005A73F9" w:rsidP="00BD735F">
            <w:pPr>
              <w:spacing w:line="276" w:lineRule="auto"/>
              <w:jc w:val="both"/>
              <w:rPr>
                <w:lang w:val="en-US"/>
              </w:rPr>
            </w:pPr>
            <w:r w:rsidRPr="00ED04AA">
              <w:rPr>
                <w:lang w:val="en-US"/>
              </w:rPr>
              <w:t xml:space="preserve">- Detailed presentation of activities and justification of their relevance to the diagnosis and needs identified  </w:t>
            </w:r>
          </w:p>
          <w:p w14:paraId="469E3101" w14:textId="77777777" w:rsidR="005A73F9" w:rsidRPr="00ED04AA" w:rsidRDefault="005A73F9" w:rsidP="00BD735F">
            <w:pPr>
              <w:spacing w:line="276" w:lineRule="auto"/>
              <w:jc w:val="both"/>
              <w:rPr>
                <w:lang w:val="en-US"/>
              </w:rPr>
            </w:pPr>
          </w:p>
          <w:p w14:paraId="3DCAC602" w14:textId="77777777" w:rsidR="005A73F9" w:rsidRPr="00ED04AA" w:rsidRDefault="005A73F9" w:rsidP="00BD735F">
            <w:pPr>
              <w:spacing w:line="276" w:lineRule="auto"/>
              <w:jc w:val="both"/>
              <w:rPr>
                <w:lang w:val="en-US"/>
              </w:rPr>
            </w:pPr>
            <w:r w:rsidRPr="00ED04AA">
              <w:rPr>
                <w:lang w:val="en-US"/>
              </w:rPr>
              <w:t xml:space="preserve">- Presentation of the methodology that will be used to assess and manage the E&amp;S risks associated with the projects to be funded, particularly in terms of security risks for members of local CSOs </w:t>
            </w:r>
          </w:p>
          <w:p w14:paraId="271B21FB" w14:textId="77777777" w:rsidR="005A73F9" w:rsidRPr="00ED04AA" w:rsidRDefault="005A73F9" w:rsidP="00BD735F">
            <w:pPr>
              <w:spacing w:line="276" w:lineRule="auto"/>
              <w:jc w:val="both"/>
              <w:rPr>
                <w:lang w:val="en-US"/>
              </w:rPr>
            </w:pPr>
          </w:p>
          <w:p w14:paraId="56F35932" w14:textId="77777777" w:rsidR="005A73F9" w:rsidRPr="00ED04AA" w:rsidRDefault="005A73F9" w:rsidP="00BD735F">
            <w:pPr>
              <w:spacing w:line="276" w:lineRule="auto"/>
              <w:jc w:val="both"/>
              <w:rPr>
                <w:lang w:val="en-US"/>
              </w:rPr>
            </w:pPr>
            <w:r w:rsidRPr="00ED04AA">
              <w:rPr>
                <w:lang w:val="en-US"/>
              </w:rPr>
              <w:t xml:space="preserve">- General schedule of activities </w:t>
            </w:r>
          </w:p>
          <w:p w14:paraId="50B1CA26" w14:textId="77777777" w:rsidR="005A73F9" w:rsidRPr="00ED04AA" w:rsidRDefault="005A73F9" w:rsidP="00BD735F">
            <w:pPr>
              <w:spacing w:line="276" w:lineRule="auto"/>
              <w:jc w:val="both"/>
              <w:rPr>
                <w:lang w:val="en-US"/>
              </w:rPr>
            </w:pPr>
          </w:p>
          <w:p w14:paraId="4FA4FEBA" w14:textId="77777777" w:rsidR="005A73F9" w:rsidRPr="00ED04AA" w:rsidRDefault="005A73F9" w:rsidP="00BD735F">
            <w:pPr>
              <w:spacing w:line="276" w:lineRule="auto"/>
              <w:jc w:val="both"/>
              <w:rPr>
                <w:lang w:val="en-US"/>
              </w:rPr>
            </w:pPr>
            <w:r w:rsidRPr="00ED04AA">
              <w:rPr>
                <w:lang w:val="en-US"/>
              </w:rPr>
              <w:t>- Relevance of the proposal detailing the mechanism for selecting and funding local feminist CSOs in the countries of intervention</w:t>
            </w:r>
            <w:r w:rsidRPr="00ED04AA">
              <w:rPr>
                <w:lang w:val="en-US"/>
              </w:rPr>
              <w:br/>
            </w:r>
          </w:p>
          <w:p w14:paraId="07CD0721" w14:textId="77777777" w:rsidR="005A73F9" w:rsidRPr="00ED04AA" w:rsidRDefault="005A73F9" w:rsidP="00BD735F">
            <w:pPr>
              <w:spacing w:line="276" w:lineRule="auto"/>
              <w:jc w:val="both"/>
              <w:rPr>
                <w:lang w:val="en-US"/>
              </w:rPr>
            </w:pPr>
            <w:r w:rsidRPr="00ED04AA">
              <w:rPr>
                <w:lang w:val="en-US"/>
              </w:rPr>
              <w:t xml:space="preserve">- Methodology for the overall support process (in-depth assessment phase, implementation of various activities, evaluation, etc.) with details of the methodologies for supporting local CSOs and women's movements, strategies for ensuring the sustainability of the CSOs supported and links with national authorities and international players. </w:t>
            </w:r>
          </w:p>
          <w:p w14:paraId="5F97437F" w14:textId="77777777" w:rsidR="005A73F9" w:rsidRPr="00ED04AA" w:rsidRDefault="005A73F9" w:rsidP="00BD735F">
            <w:pPr>
              <w:spacing w:line="276" w:lineRule="auto"/>
              <w:jc w:val="both"/>
              <w:rPr>
                <w:lang w:val="en-US"/>
              </w:rPr>
            </w:pPr>
          </w:p>
        </w:tc>
        <w:tc>
          <w:tcPr>
            <w:tcW w:w="1559" w:type="dxa"/>
            <w:tcBorders>
              <w:top w:val="nil"/>
              <w:left w:val="nil"/>
              <w:bottom w:val="single" w:sz="4" w:space="0" w:color="000000"/>
              <w:right w:val="single" w:sz="4" w:space="0" w:color="000000"/>
            </w:tcBorders>
            <w:shd w:val="clear" w:color="auto" w:fill="auto"/>
            <w:vAlign w:val="center"/>
          </w:tcPr>
          <w:p w14:paraId="4905360E" w14:textId="77777777" w:rsidR="005A73F9" w:rsidRDefault="005A73F9" w:rsidP="00BD735F">
            <w:pPr>
              <w:spacing w:line="276" w:lineRule="auto"/>
              <w:jc w:val="both"/>
            </w:pPr>
            <w:r w:rsidRPr="002D4099">
              <w:t>25</w:t>
            </w:r>
          </w:p>
        </w:tc>
      </w:tr>
      <w:tr w:rsidR="005A73F9" w:rsidRPr="002D4099" w:rsidDel="009D2113" w14:paraId="2DCE43FD" w14:textId="77777777" w:rsidTr="00BD735F">
        <w:trPr>
          <w:trHeight w:val="85"/>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1DCAB96E" w14:textId="77777777" w:rsidR="005A73F9" w:rsidRPr="00ED04AA" w:rsidRDefault="005A73F9" w:rsidP="00BD735F">
            <w:pPr>
              <w:spacing w:line="276" w:lineRule="auto"/>
              <w:jc w:val="both"/>
              <w:rPr>
                <w:b/>
                <w:lang w:val="en-US"/>
              </w:rPr>
            </w:pPr>
          </w:p>
          <w:p w14:paraId="05387094" w14:textId="77777777" w:rsidR="005A73F9" w:rsidRPr="006924A3" w:rsidRDefault="005A73F9" w:rsidP="00BD735F">
            <w:pPr>
              <w:spacing w:line="276" w:lineRule="auto"/>
              <w:jc w:val="both"/>
              <w:rPr>
                <w:lang w:val="en-US"/>
              </w:rPr>
            </w:pPr>
            <w:r w:rsidRPr="006924A3">
              <w:rPr>
                <w:b/>
                <w:lang w:val="en-US"/>
              </w:rPr>
              <w:t>Capitalization</w:t>
            </w:r>
          </w:p>
          <w:p w14:paraId="61439968" w14:textId="77777777" w:rsidR="005A73F9" w:rsidRPr="006924A3" w:rsidRDefault="005A73F9" w:rsidP="00BD735F">
            <w:pPr>
              <w:spacing w:line="276" w:lineRule="auto"/>
              <w:jc w:val="both"/>
              <w:rPr>
                <w:lang w:val="en-US"/>
              </w:rPr>
            </w:pPr>
            <w:r w:rsidRPr="006924A3">
              <w:rPr>
                <w:lang w:val="en-US"/>
              </w:rPr>
              <w:t>- Relevance of the system for exchanging practices, capitalizing on experience, research-action, communication, advocacy and political influence-action</w:t>
            </w:r>
          </w:p>
          <w:p w14:paraId="79611B18" w14:textId="77777777" w:rsidR="005A73F9" w:rsidRPr="006924A3" w:rsidRDefault="005A73F9" w:rsidP="00BD735F">
            <w:pPr>
              <w:spacing w:line="276" w:lineRule="auto"/>
              <w:jc w:val="both"/>
              <w:rPr>
                <w:lang w:val="en-US"/>
              </w:rPr>
            </w:pPr>
          </w:p>
          <w:p w14:paraId="1D5972A3" w14:textId="77777777" w:rsidR="005A73F9" w:rsidRPr="00ED04AA" w:rsidRDefault="005A73F9" w:rsidP="00BD735F">
            <w:pPr>
              <w:spacing w:line="276" w:lineRule="auto"/>
              <w:jc w:val="both"/>
              <w:rPr>
                <w:lang w:val="en-US"/>
              </w:rPr>
            </w:pPr>
            <w:r w:rsidRPr="006924A3">
              <w:rPr>
                <w:lang w:val="en-US"/>
              </w:rPr>
              <w:t>- Integration of a reinforced monitoring and evaluation system</w:t>
            </w:r>
          </w:p>
          <w:p w14:paraId="0B8FA811" w14:textId="77777777" w:rsidR="005A73F9" w:rsidRPr="00ED04AA" w:rsidRDefault="005A73F9" w:rsidP="00BD735F">
            <w:pPr>
              <w:spacing w:line="276" w:lineRule="auto"/>
              <w:jc w:val="both"/>
              <w:rPr>
                <w:b/>
                <w:lang w:val="en-US"/>
              </w:rPr>
            </w:pPr>
          </w:p>
        </w:tc>
        <w:tc>
          <w:tcPr>
            <w:tcW w:w="1559" w:type="dxa"/>
            <w:tcBorders>
              <w:top w:val="nil"/>
              <w:left w:val="nil"/>
              <w:bottom w:val="single" w:sz="4" w:space="0" w:color="000000"/>
              <w:right w:val="single" w:sz="4" w:space="0" w:color="000000"/>
            </w:tcBorders>
            <w:shd w:val="clear" w:color="auto" w:fill="auto"/>
            <w:vAlign w:val="center"/>
          </w:tcPr>
          <w:p w14:paraId="212F4747" w14:textId="77777777" w:rsidR="005A73F9" w:rsidRDefault="005A73F9" w:rsidP="00BD735F">
            <w:pPr>
              <w:spacing w:line="276" w:lineRule="auto"/>
              <w:jc w:val="both"/>
            </w:pPr>
            <w:r w:rsidRPr="002D4099">
              <w:t>10</w:t>
            </w:r>
          </w:p>
        </w:tc>
      </w:tr>
      <w:tr w:rsidR="005A73F9" w:rsidRPr="00AD0360" w14:paraId="3E3B88D9" w14:textId="77777777" w:rsidTr="00BD735F">
        <w:trPr>
          <w:trHeight w:val="30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D13088A" w14:textId="77777777" w:rsidR="005A73F9" w:rsidRDefault="005A73F9" w:rsidP="00BD735F">
            <w:pPr>
              <w:spacing w:line="276" w:lineRule="auto"/>
              <w:jc w:val="both"/>
              <w:rPr>
                <w:b/>
              </w:rPr>
            </w:pPr>
            <w:proofErr w:type="spellStart"/>
            <w:r w:rsidRPr="00AD0360">
              <w:rPr>
                <w:b/>
              </w:rPr>
              <w:t>Resources</w:t>
            </w:r>
            <w:proofErr w:type="spellEnd"/>
            <w:r w:rsidRPr="00AD0360">
              <w:rPr>
                <w:b/>
              </w:rPr>
              <w:t xml:space="preserve"> </w:t>
            </w:r>
            <w:proofErr w:type="spellStart"/>
            <w:r w:rsidRPr="00AD0360">
              <w:rPr>
                <w:b/>
              </w:rPr>
              <w:t>deployed</w:t>
            </w:r>
            <w:proofErr w:type="spellEnd"/>
            <w:r w:rsidRPr="00AD0360">
              <w:rPr>
                <w:b/>
              </w:rPr>
              <w:t xml:space="preserve"> (30)</w:t>
            </w:r>
          </w:p>
        </w:tc>
      </w:tr>
      <w:tr w:rsidR="005A73F9" w:rsidRPr="00AD0360" w14:paraId="5033388E" w14:textId="77777777" w:rsidTr="00BD735F">
        <w:trPr>
          <w:trHeight w:val="1227"/>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0CFDCA32" w14:textId="77777777" w:rsidR="005A73F9" w:rsidRPr="00ED04AA" w:rsidRDefault="005A73F9" w:rsidP="00BD735F">
            <w:pPr>
              <w:spacing w:line="276" w:lineRule="auto"/>
              <w:jc w:val="both"/>
              <w:rPr>
                <w:b/>
                <w:lang w:val="en-US"/>
              </w:rPr>
            </w:pPr>
          </w:p>
          <w:p w14:paraId="7F42A013" w14:textId="77777777" w:rsidR="005A73F9" w:rsidRPr="00ED04AA" w:rsidRDefault="005A73F9" w:rsidP="00BD735F">
            <w:pPr>
              <w:spacing w:line="276" w:lineRule="auto"/>
              <w:jc w:val="both"/>
              <w:rPr>
                <w:b/>
                <w:lang w:val="en-US"/>
              </w:rPr>
            </w:pPr>
            <w:r w:rsidRPr="00ED04AA">
              <w:rPr>
                <w:b/>
                <w:lang w:val="en-US"/>
              </w:rPr>
              <w:t>Budget</w:t>
            </w:r>
          </w:p>
          <w:p w14:paraId="3A03F6C8" w14:textId="77777777" w:rsidR="005A73F9" w:rsidRPr="00517672" w:rsidRDefault="005A73F9" w:rsidP="00BD735F">
            <w:pPr>
              <w:spacing w:line="276" w:lineRule="auto"/>
              <w:jc w:val="both"/>
              <w:rPr>
                <w:lang w:val="en-US"/>
              </w:rPr>
            </w:pPr>
            <w:r w:rsidRPr="00517672">
              <w:rPr>
                <w:lang w:val="en-US"/>
              </w:rPr>
              <w:t xml:space="preserve">- Proportion of the budget redistributed directly to women's </w:t>
            </w:r>
            <w:proofErr w:type="spellStart"/>
            <w:r w:rsidRPr="00517672">
              <w:rPr>
                <w:lang w:val="en-US"/>
              </w:rPr>
              <w:t>organisations</w:t>
            </w:r>
            <w:proofErr w:type="spellEnd"/>
            <w:r w:rsidRPr="00517672">
              <w:rPr>
                <w:lang w:val="en-US"/>
              </w:rPr>
              <w:t xml:space="preserve"> and movements: minimum 60% (eliminatory criterion)</w:t>
            </w:r>
          </w:p>
          <w:p w14:paraId="451F367D" w14:textId="77777777" w:rsidR="005A73F9" w:rsidRPr="00517672" w:rsidRDefault="005A73F9" w:rsidP="00BD735F">
            <w:pPr>
              <w:spacing w:line="276" w:lineRule="auto"/>
              <w:jc w:val="both"/>
              <w:rPr>
                <w:lang w:val="en-US"/>
              </w:rPr>
            </w:pPr>
          </w:p>
          <w:p w14:paraId="597A3F76" w14:textId="77777777" w:rsidR="005A73F9" w:rsidRDefault="005A73F9" w:rsidP="00BD735F">
            <w:pPr>
              <w:spacing w:line="276" w:lineRule="auto"/>
              <w:jc w:val="both"/>
              <w:rPr>
                <w:lang w:val="en-US"/>
              </w:rPr>
            </w:pPr>
            <w:r w:rsidRPr="00517672">
              <w:rPr>
                <w:lang w:val="en-US"/>
              </w:rPr>
              <w:lastRenderedPageBreak/>
              <w:t>- Proportion of the budget allocated to indirect support and operating costs in relation to the total project budget: maximum 12%.</w:t>
            </w:r>
          </w:p>
          <w:p w14:paraId="41E17AD8" w14:textId="77777777" w:rsidR="005A73F9" w:rsidRPr="00ED04AA" w:rsidRDefault="005A73F9" w:rsidP="00BD735F">
            <w:pPr>
              <w:spacing w:line="276" w:lineRule="auto"/>
              <w:jc w:val="both"/>
              <w:rPr>
                <w:lang w:val="en-US"/>
              </w:rPr>
            </w:pPr>
          </w:p>
          <w:p w14:paraId="0232764E" w14:textId="77777777" w:rsidR="005A73F9" w:rsidRPr="00ED04AA" w:rsidRDefault="005A73F9" w:rsidP="00BD735F">
            <w:pPr>
              <w:spacing w:line="276" w:lineRule="auto"/>
              <w:jc w:val="both"/>
              <w:rPr>
                <w:lang w:val="en-US"/>
              </w:rPr>
            </w:pPr>
            <w:r w:rsidRPr="00ED04AA">
              <w:rPr>
                <w:lang w:val="en-US"/>
              </w:rPr>
              <w:t xml:space="preserve"> - Relevance of the budget to geographical and operational areas</w:t>
            </w:r>
          </w:p>
          <w:p w14:paraId="64F14CE6" w14:textId="77777777" w:rsidR="005A73F9" w:rsidRPr="00ED04AA" w:rsidRDefault="005A73F9" w:rsidP="00BD735F">
            <w:pPr>
              <w:spacing w:line="276" w:lineRule="auto"/>
              <w:jc w:val="both"/>
              <w:rPr>
                <w:lang w:val="en-US"/>
              </w:rPr>
            </w:pPr>
            <w:r w:rsidRPr="00ED04AA">
              <w:rPr>
                <w:lang w:val="en-US"/>
              </w:rPr>
              <w:t xml:space="preserve"> </w:t>
            </w:r>
          </w:p>
          <w:p w14:paraId="18200719" w14:textId="77777777" w:rsidR="005A73F9" w:rsidRPr="00ED04AA" w:rsidRDefault="005A73F9" w:rsidP="00BD735F">
            <w:pPr>
              <w:spacing w:line="276" w:lineRule="auto"/>
              <w:jc w:val="both"/>
              <w:rPr>
                <w:lang w:val="en-US"/>
              </w:rPr>
            </w:pPr>
            <w:r w:rsidRPr="00ED04AA">
              <w:rPr>
                <w:lang w:val="en-US"/>
              </w:rPr>
              <w:t xml:space="preserve">- Relevance of the mechanism for ensuring that funding allocated to project promoters is properly implemented </w:t>
            </w:r>
          </w:p>
          <w:p w14:paraId="1FBD1802" w14:textId="77777777" w:rsidR="005A73F9" w:rsidRPr="00ED04AA" w:rsidRDefault="005A73F9" w:rsidP="00BD735F">
            <w:pPr>
              <w:spacing w:line="276" w:lineRule="auto"/>
              <w:jc w:val="both"/>
              <w:rPr>
                <w:lang w:val="en-US"/>
              </w:rPr>
            </w:pPr>
          </w:p>
        </w:tc>
        <w:tc>
          <w:tcPr>
            <w:tcW w:w="1559" w:type="dxa"/>
            <w:tcBorders>
              <w:top w:val="nil"/>
              <w:left w:val="nil"/>
              <w:bottom w:val="single" w:sz="4" w:space="0" w:color="000000"/>
              <w:right w:val="single" w:sz="4" w:space="0" w:color="000000"/>
            </w:tcBorders>
            <w:shd w:val="clear" w:color="auto" w:fill="auto"/>
            <w:vAlign w:val="center"/>
          </w:tcPr>
          <w:p w14:paraId="344EDAF8" w14:textId="77777777" w:rsidR="005A73F9" w:rsidRDefault="005A73F9" w:rsidP="00BD735F">
            <w:pPr>
              <w:spacing w:line="276" w:lineRule="auto"/>
              <w:jc w:val="both"/>
            </w:pPr>
            <w:r w:rsidRPr="00AD0360">
              <w:lastRenderedPageBreak/>
              <w:t>15</w:t>
            </w:r>
          </w:p>
        </w:tc>
      </w:tr>
      <w:tr w:rsidR="005A73F9" w:rsidRPr="00AD0360" w14:paraId="18C37215" w14:textId="77777777" w:rsidTr="00BD735F">
        <w:trPr>
          <w:trHeight w:val="893"/>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580D7EF8" w14:textId="77777777" w:rsidR="005A73F9" w:rsidRPr="00ED04AA" w:rsidRDefault="005A73F9" w:rsidP="00BD735F">
            <w:pPr>
              <w:spacing w:line="276" w:lineRule="auto"/>
              <w:jc w:val="both"/>
              <w:rPr>
                <w:b/>
                <w:lang w:val="en-US"/>
              </w:rPr>
            </w:pPr>
          </w:p>
          <w:p w14:paraId="18CCD2B4" w14:textId="77777777" w:rsidR="005A73F9" w:rsidRPr="00ED04AA" w:rsidRDefault="005A73F9" w:rsidP="00BD735F">
            <w:pPr>
              <w:spacing w:line="276" w:lineRule="auto"/>
              <w:jc w:val="both"/>
              <w:rPr>
                <w:b/>
                <w:lang w:val="en-US"/>
              </w:rPr>
            </w:pPr>
            <w:r w:rsidRPr="00ED04AA">
              <w:rPr>
                <w:b/>
                <w:lang w:val="en-US"/>
              </w:rPr>
              <w:t>Project team</w:t>
            </w:r>
          </w:p>
          <w:p w14:paraId="04BBF85E" w14:textId="77777777" w:rsidR="005A73F9" w:rsidRPr="00ED04AA" w:rsidRDefault="005A73F9" w:rsidP="00BD735F">
            <w:pPr>
              <w:spacing w:line="276" w:lineRule="auto"/>
              <w:jc w:val="both"/>
              <w:rPr>
                <w:lang w:val="en-US"/>
              </w:rPr>
            </w:pPr>
            <w:r w:rsidRPr="00ED04AA">
              <w:rPr>
                <w:lang w:val="en-US"/>
              </w:rPr>
              <w:t>- Provisional composition of the project team (dedicated team): qualifications and skills of the personnel involved in the project (see list in Article 1: General Clauses and Conditions and V. Terms of reference: Expertise to be mobilized)</w:t>
            </w:r>
          </w:p>
          <w:p w14:paraId="3A33F1BC" w14:textId="77777777" w:rsidR="005A73F9" w:rsidRPr="00ED04AA" w:rsidRDefault="005A73F9" w:rsidP="00BD735F">
            <w:pPr>
              <w:spacing w:line="276" w:lineRule="auto"/>
              <w:jc w:val="both"/>
              <w:rPr>
                <w:lang w:val="en-US"/>
              </w:rPr>
            </w:pPr>
          </w:p>
          <w:p w14:paraId="75CD8CFD" w14:textId="77777777" w:rsidR="005A73F9" w:rsidRPr="00ED04AA" w:rsidRDefault="005A73F9" w:rsidP="00BD735F">
            <w:pPr>
              <w:spacing w:line="276" w:lineRule="auto"/>
              <w:jc w:val="both"/>
              <w:rPr>
                <w:lang w:val="en-US"/>
              </w:rPr>
            </w:pPr>
            <w:r w:rsidRPr="00ED04AA">
              <w:rPr>
                <w:lang w:val="en-US"/>
              </w:rPr>
              <w:t xml:space="preserve">- Mobilization of existing consortium teams (supervision and/or backstopping) </w:t>
            </w:r>
          </w:p>
          <w:p w14:paraId="69A6C1FD" w14:textId="77777777" w:rsidR="005A73F9" w:rsidRPr="00ED04AA" w:rsidRDefault="005A73F9" w:rsidP="00BD735F">
            <w:pPr>
              <w:spacing w:line="276" w:lineRule="auto"/>
              <w:jc w:val="both"/>
              <w:rPr>
                <w:lang w:val="en-US"/>
              </w:rPr>
            </w:pPr>
          </w:p>
          <w:p w14:paraId="3D6CFF52" w14:textId="77777777" w:rsidR="005A73F9" w:rsidRPr="00ED04AA" w:rsidRDefault="005A73F9" w:rsidP="00BD735F">
            <w:pPr>
              <w:spacing w:line="276" w:lineRule="auto"/>
              <w:jc w:val="both"/>
              <w:rPr>
                <w:lang w:val="en-US"/>
              </w:rPr>
            </w:pPr>
            <w:r w:rsidRPr="00ED04AA">
              <w:rPr>
                <w:lang w:val="en-US"/>
              </w:rPr>
              <w:t>- Ability to conduct a dialo</w:t>
            </w:r>
            <w:r>
              <w:rPr>
                <w:lang w:val="en-US"/>
              </w:rPr>
              <w:t>gue with AFD representatives</w:t>
            </w:r>
            <w:r w:rsidRPr="00ED04AA">
              <w:rPr>
                <w:lang w:val="en-US"/>
              </w:rPr>
              <w:t xml:space="preserve"> locally and in Paris, as well as with project stakeholders and local authorities</w:t>
            </w:r>
          </w:p>
          <w:p w14:paraId="198BC2A9" w14:textId="77777777" w:rsidR="005A73F9" w:rsidRPr="00ED04AA" w:rsidRDefault="005A73F9" w:rsidP="00BD735F">
            <w:pPr>
              <w:spacing w:line="276" w:lineRule="auto"/>
              <w:jc w:val="both"/>
              <w:rPr>
                <w:lang w:val="en-US"/>
              </w:rPr>
            </w:pPr>
          </w:p>
        </w:tc>
        <w:tc>
          <w:tcPr>
            <w:tcW w:w="1559" w:type="dxa"/>
            <w:tcBorders>
              <w:top w:val="nil"/>
              <w:left w:val="nil"/>
              <w:bottom w:val="single" w:sz="4" w:space="0" w:color="000000"/>
              <w:right w:val="single" w:sz="4" w:space="0" w:color="000000"/>
            </w:tcBorders>
            <w:shd w:val="clear" w:color="auto" w:fill="auto"/>
            <w:vAlign w:val="center"/>
          </w:tcPr>
          <w:p w14:paraId="21B78704" w14:textId="77777777" w:rsidR="005A73F9" w:rsidRDefault="005A73F9" w:rsidP="00BD735F">
            <w:pPr>
              <w:spacing w:line="276" w:lineRule="auto"/>
              <w:jc w:val="both"/>
            </w:pPr>
            <w:r w:rsidRPr="00AD0360">
              <w:t>5</w:t>
            </w:r>
          </w:p>
        </w:tc>
      </w:tr>
      <w:tr w:rsidR="005A73F9" w:rsidRPr="00AD0360" w14:paraId="5C1835AD" w14:textId="77777777" w:rsidTr="00BD735F">
        <w:trPr>
          <w:trHeight w:val="1134"/>
        </w:trPr>
        <w:tc>
          <w:tcPr>
            <w:tcW w:w="7508" w:type="dxa"/>
            <w:tcBorders>
              <w:top w:val="nil"/>
              <w:left w:val="single" w:sz="4" w:space="0" w:color="000000"/>
              <w:bottom w:val="single" w:sz="4" w:space="0" w:color="000000"/>
              <w:right w:val="single" w:sz="4" w:space="0" w:color="000000"/>
            </w:tcBorders>
            <w:shd w:val="clear" w:color="auto" w:fill="F2F2F2"/>
            <w:vAlign w:val="center"/>
          </w:tcPr>
          <w:p w14:paraId="1CFC4A00" w14:textId="77777777" w:rsidR="005A73F9" w:rsidRPr="00ED04AA" w:rsidRDefault="005A73F9" w:rsidP="00BD735F">
            <w:pPr>
              <w:spacing w:line="276" w:lineRule="auto"/>
              <w:jc w:val="both"/>
              <w:rPr>
                <w:b/>
                <w:lang w:val="en-US"/>
              </w:rPr>
            </w:pPr>
          </w:p>
          <w:p w14:paraId="15AFA896" w14:textId="77777777" w:rsidR="005A73F9" w:rsidRPr="00ED04AA" w:rsidRDefault="005A73F9" w:rsidP="00BD735F">
            <w:pPr>
              <w:spacing w:line="276" w:lineRule="auto"/>
              <w:jc w:val="both"/>
              <w:rPr>
                <w:b/>
                <w:lang w:val="en-US"/>
              </w:rPr>
            </w:pPr>
            <w:r w:rsidRPr="00ED04AA">
              <w:rPr>
                <w:b/>
                <w:lang w:val="en-US"/>
              </w:rPr>
              <w:t>Consortium</w:t>
            </w:r>
          </w:p>
          <w:p w14:paraId="0EE33A04" w14:textId="77777777" w:rsidR="005A73F9" w:rsidRPr="00ED04AA" w:rsidRDefault="005A73F9" w:rsidP="00BD735F">
            <w:pPr>
              <w:spacing w:line="276" w:lineRule="auto"/>
              <w:jc w:val="both"/>
              <w:rPr>
                <w:lang w:val="en-US"/>
              </w:rPr>
            </w:pPr>
            <w:r w:rsidRPr="00ED04AA">
              <w:rPr>
                <w:lang w:val="en-US"/>
              </w:rPr>
              <w:t>- Organization of the consortium (leadership, coordination, steering and internal governance, complementarity of the players in the consortium, consistency of interventions, history of the partnership, clarity of role sharing, etc.).</w:t>
            </w:r>
          </w:p>
          <w:p w14:paraId="3E3575C8" w14:textId="77777777" w:rsidR="005A73F9" w:rsidRPr="00ED04AA" w:rsidRDefault="005A73F9" w:rsidP="00BD735F">
            <w:pPr>
              <w:spacing w:line="276" w:lineRule="auto"/>
              <w:jc w:val="both"/>
              <w:rPr>
                <w:lang w:val="en-US"/>
              </w:rPr>
            </w:pPr>
          </w:p>
          <w:p w14:paraId="23F45AB1" w14:textId="77777777" w:rsidR="005A73F9" w:rsidRPr="00ED04AA" w:rsidRDefault="005A73F9" w:rsidP="00BD735F">
            <w:pPr>
              <w:spacing w:line="276" w:lineRule="auto"/>
              <w:jc w:val="both"/>
              <w:rPr>
                <w:lang w:val="en-US"/>
              </w:rPr>
            </w:pPr>
            <w:r w:rsidRPr="00ED04AA">
              <w:rPr>
                <w:lang w:val="en-US"/>
              </w:rPr>
              <w:t>- Involvement of local CSOs and youth organizations in the development, steering and implementation of the project</w:t>
            </w:r>
          </w:p>
          <w:p w14:paraId="7047F464" w14:textId="77777777" w:rsidR="005A73F9" w:rsidRPr="00ED04AA" w:rsidRDefault="005A73F9" w:rsidP="00BD735F">
            <w:pPr>
              <w:spacing w:line="276" w:lineRule="auto"/>
              <w:jc w:val="both"/>
              <w:rPr>
                <w:lang w:val="en-US"/>
              </w:rPr>
            </w:pPr>
          </w:p>
          <w:p w14:paraId="13779418" w14:textId="77777777" w:rsidR="005A73F9" w:rsidRPr="00ED04AA" w:rsidRDefault="005A73F9" w:rsidP="00BD735F">
            <w:pPr>
              <w:spacing w:line="276" w:lineRule="auto"/>
              <w:jc w:val="both"/>
              <w:rPr>
                <w:lang w:val="en-US"/>
              </w:rPr>
            </w:pPr>
            <w:r w:rsidRPr="00ED04AA">
              <w:rPr>
                <w:lang w:val="en-US"/>
              </w:rPr>
              <w:t>- The consortium's ability to coordinate and work with all stakeholders</w:t>
            </w:r>
          </w:p>
        </w:tc>
        <w:tc>
          <w:tcPr>
            <w:tcW w:w="1559" w:type="dxa"/>
            <w:tcBorders>
              <w:top w:val="nil"/>
              <w:left w:val="nil"/>
              <w:bottom w:val="single" w:sz="4" w:space="0" w:color="000000"/>
              <w:right w:val="single" w:sz="4" w:space="0" w:color="000000"/>
            </w:tcBorders>
            <w:shd w:val="clear" w:color="auto" w:fill="auto"/>
            <w:vAlign w:val="center"/>
          </w:tcPr>
          <w:p w14:paraId="6D79289E" w14:textId="77777777" w:rsidR="005A73F9" w:rsidRDefault="005A73F9" w:rsidP="00BD735F">
            <w:pPr>
              <w:spacing w:line="276" w:lineRule="auto"/>
              <w:jc w:val="both"/>
            </w:pPr>
            <w:r w:rsidRPr="00AD0360">
              <w:t>10</w:t>
            </w:r>
          </w:p>
        </w:tc>
      </w:tr>
    </w:tbl>
    <w:p w14:paraId="27D0067D" w14:textId="77777777" w:rsidR="005A73F9" w:rsidRPr="00C50302" w:rsidRDefault="005A73F9" w:rsidP="005A73F9">
      <w:pPr>
        <w:spacing w:line="276" w:lineRule="auto"/>
        <w:jc w:val="both"/>
        <w:rPr>
          <w:rFonts w:eastAsia="Century Gothic" w:cs="Century Gothic"/>
          <w:b/>
          <w:szCs w:val="20"/>
        </w:rPr>
      </w:pPr>
    </w:p>
    <w:p w14:paraId="7295BEAD" w14:textId="77777777" w:rsidR="005A73F9" w:rsidRPr="00ED04AA" w:rsidRDefault="005A73F9" w:rsidP="005A73F9">
      <w:pPr>
        <w:spacing w:line="240" w:lineRule="auto"/>
        <w:jc w:val="both"/>
        <w:rPr>
          <w:szCs w:val="20"/>
          <w:lang w:val="en-US"/>
        </w:rPr>
      </w:pPr>
      <w:r w:rsidRPr="00ED04AA">
        <w:rPr>
          <w:szCs w:val="20"/>
          <w:lang w:val="en-US"/>
        </w:rPr>
        <w:t xml:space="preserve">Tenderers </w:t>
      </w:r>
      <w:proofErr w:type="gramStart"/>
      <w:r w:rsidRPr="00ED04AA">
        <w:rPr>
          <w:szCs w:val="20"/>
          <w:lang w:val="en-US"/>
        </w:rPr>
        <w:t>are asked</w:t>
      </w:r>
      <w:proofErr w:type="gramEnd"/>
      <w:r w:rsidRPr="00ED04AA">
        <w:rPr>
          <w:szCs w:val="20"/>
          <w:lang w:val="en-US"/>
        </w:rPr>
        <w:t xml:space="preserve"> to provide a description of the responsibilities of the members of the team that will carry out the project within the consortium in the body of their tender, as well as the distribution of roles between the members of the consortium, and details of the budget for coordination activities. Tenderers must guarantee the qualifications and skills of the personnel involved in the project as defined in their tender.</w:t>
      </w:r>
    </w:p>
    <w:p w14:paraId="72E6ABC7" w14:textId="77777777" w:rsidR="0056487D" w:rsidRPr="00ED04AA" w:rsidRDefault="0056487D" w:rsidP="0056487D">
      <w:pPr>
        <w:spacing w:line="20" w:lineRule="atLeast"/>
        <w:jc w:val="both"/>
        <w:rPr>
          <w:rFonts w:cs="Times New Roman"/>
          <w:lang w:val="en-US"/>
        </w:rPr>
      </w:pPr>
    </w:p>
    <w:p w14:paraId="4887BEE4" w14:textId="77777777" w:rsidR="00920D13" w:rsidRPr="00345C42" w:rsidRDefault="00ED04AA">
      <w:pPr>
        <w:pStyle w:val="AFD-titre2"/>
      </w:pPr>
      <w:bookmarkStart w:id="94" w:name="_Toc134005662"/>
      <w:bookmarkStart w:id="95" w:name="_Toc163465607"/>
      <w:r w:rsidRPr="00345C42">
        <w:t>Timetable and appraisal expectations</w:t>
      </w:r>
      <w:bookmarkEnd w:id="94"/>
      <w:bookmarkEnd w:id="95"/>
    </w:p>
    <w:p w14:paraId="334B211F" w14:textId="77777777" w:rsidR="00345C42" w:rsidRPr="00026285" w:rsidRDefault="00345C42" w:rsidP="00345C42">
      <w:pPr>
        <w:spacing w:line="276" w:lineRule="auto"/>
        <w:jc w:val="both"/>
        <w:rPr>
          <w:shd w:val="clear" w:color="auto" w:fill="FFFFFF"/>
          <w:lang w:val="en-US"/>
        </w:rPr>
      </w:pPr>
    </w:p>
    <w:p w14:paraId="64426B17" w14:textId="77777777" w:rsidR="00345C42" w:rsidRDefault="00345C42" w:rsidP="00345C42">
      <w:pPr>
        <w:spacing w:line="276" w:lineRule="auto"/>
        <w:jc w:val="both"/>
        <w:rPr>
          <w:rFonts w:cstheme="minorHAnsi"/>
        </w:rPr>
      </w:pPr>
      <w:proofErr w:type="spellStart"/>
      <w:r w:rsidRPr="00E06645">
        <w:rPr>
          <w:rFonts w:cstheme="minorHAnsi"/>
        </w:rPr>
        <w:t>Provisional</w:t>
      </w:r>
      <w:proofErr w:type="spellEnd"/>
      <w:r w:rsidRPr="00E06645">
        <w:rPr>
          <w:rFonts w:cstheme="minorHAnsi"/>
        </w:rPr>
        <w:t xml:space="preserve"> </w:t>
      </w:r>
      <w:proofErr w:type="spellStart"/>
      <w:r w:rsidRPr="00E06645">
        <w:rPr>
          <w:rFonts w:cstheme="minorHAnsi"/>
        </w:rPr>
        <w:t>timetable</w:t>
      </w:r>
      <w:proofErr w:type="spellEnd"/>
      <w:r w:rsidRPr="00E06645">
        <w:rPr>
          <w:rFonts w:cstheme="minorHAnsi"/>
        </w:rPr>
        <w:t xml:space="preserve"> : </w:t>
      </w:r>
    </w:p>
    <w:tbl>
      <w:tblPr>
        <w:tblStyle w:val="Grilledutableau"/>
        <w:tblW w:w="0" w:type="auto"/>
        <w:tblLook w:val="04A0" w:firstRow="1" w:lastRow="0" w:firstColumn="1" w:lastColumn="0" w:noHBand="0" w:noVBand="1"/>
      </w:tblPr>
      <w:tblGrid>
        <w:gridCol w:w="6374"/>
        <w:gridCol w:w="2688"/>
      </w:tblGrid>
      <w:tr w:rsidR="00345C42" w:rsidRPr="00E06645" w14:paraId="5130DA14" w14:textId="77777777" w:rsidTr="00E433EB">
        <w:trPr>
          <w:trHeight w:val="198"/>
        </w:trPr>
        <w:tc>
          <w:tcPr>
            <w:tcW w:w="6374" w:type="dxa"/>
          </w:tcPr>
          <w:p w14:paraId="63134079" w14:textId="77777777" w:rsidR="00345C42" w:rsidRDefault="00345C42" w:rsidP="00E433EB">
            <w:pPr>
              <w:spacing w:line="276" w:lineRule="auto"/>
              <w:jc w:val="both"/>
              <w:rPr>
                <w:rFonts w:cstheme="minorHAnsi"/>
                <w:b/>
              </w:rPr>
            </w:pPr>
            <w:proofErr w:type="spellStart"/>
            <w:r w:rsidRPr="00E06645">
              <w:rPr>
                <w:rFonts w:cstheme="minorHAnsi"/>
                <w:b/>
              </w:rPr>
              <w:t>Steps</w:t>
            </w:r>
            <w:proofErr w:type="spellEnd"/>
          </w:p>
        </w:tc>
        <w:tc>
          <w:tcPr>
            <w:tcW w:w="2688" w:type="dxa"/>
          </w:tcPr>
          <w:p w14:paraId="749D4A1B" w14:textId="77777777" w:rsidR="00345C42" w:rsidRDefault="00345C42" w:rsidP="00E433EB">
            <w:pPr>
              <w:spacing w:line="276" w:lineRule="auto"/>
              <w:jc w:val="both"/>
              <w:rPr>
                <w:rFonts w:cstheme="minorHAnsi"/>
                <w:b/>
              </w:rPr>
            </w:pPr>
            <w:proofErr w:type="spellStart"/>
            <w:r w:rsidRPr="00E06645">
              <w:rPr>
                <w:rFonts w:cstheme="minorHAnsi"/>
                <w:b/>
              </w:rPr>
              <w:t>Provisional</w:t>
            </w:r>
            <w:proofErr w:type="spellEnd"/>
            <w:r w:rsidRPr="00E06645">
              <w:rPr>
                <w:rFonts w:cstheme="minorHAnsi"/>
                <w:b/>
              </w:rPr>
              <w:t xml:space="preserve"> </w:t>
            </w:r>
            <w:proofErr w:type="spellStart"/>
            <w:r w:rsidRPr="00E06645">
              <w:rPr>
                <w:rFonts w:cstheme="minorHAnsi"/>
                <w:b/>
              </w:rPr>
              <w:t>timetable</w:t>
            </w:r>
            <w:proofErr w:type="spellEnd"/>
          </w:p>
        </w:tc>
      </w:tr>
      <w:tr w:rsidR="00345C42" w:rsidRPr="00E06645" w14:paraId="77884D9C" w14:textId="77777777" w:rsidTr="00E433EB">
        <w:tc>
          <w:tcPr>
            <w:tcW w:w="6374" w:type="dxa"/>
          </w:tcPr>
          <w:p w14:paraId="5A2B1D3C" w14:textId="77777777" w:rsidR="00345C42" w:rsidRDefault="00345C42" w:rsidP="00E433EB">
            <w:pPr>
              <w:spacing w:line="276" w:lineRule="auto"/>
              <w:jc w:val="both"/>
              <w:rPr>
                <w:rFonts w:cstheme="minorHAnsi"/>
              </w:rPr>
            </w:pPr>
            <w:r>
              <w:rPr>
                <w:rFonts w:cstheme="minorHAnsi"/>
              </w:rPr>
              <w:t xml:space="preserve">Consultation meeting </w:t>
            </w:r>
            <w:proofErr w:type="spellStart"/>
            <w:r>
              <w:rPr>
                <w:rFonts w:cstheme="minorHAnsi"/>
              </w:rPr>
              <w:t>with</w:t>
            </w:r>
            <w:proofErr w:type="spellEnd"/>
            <w:r>
              <w:rPr>
                <w:rFonts w:cstheme="minorHAnsi"/>
              </w:rPr>
              <w:t xml:space="preserve"> </w:t>
            </w:r>
            <w:proofErr w:type="spellStart"/>
            <w:r>
              <w:rPr>
                <w:rFonts w:cstheme="minorHAnsi"/>
              </w:rPr>
              <w:t>CSOs</w:t>
            </w:r>
            <w:proofErr w:type="spellEnd"/>
          </w:p>
        </w:tc>
        <w:tc>
          <w:tcPr>
            <w:tcW w:w="2688" w:type="dxa"/>
          </w:tcPr>
          <w:p w14:paraId="430D7D2F" w14:textId="6B9A8CFF" w:rsidR="00345C42" w:rsidRDefault="00FD5F6B" w:rsidP="00E433EB">
            <w:pPr>
              <w:spacing w:line="276" w:lineRule="auto"/>
              <w:jc w:val="both"/>
              <w:rPr>
                <w:rFonts w:cstheme="minorHAnsi"/>
              </w:rPr>
            </w:pPr>
            <w:r>
              <w:rPr>
                <w:rFonts w:cstheme="minorHAnsi"/>
              </w:rPr>
              <w:t xml:space="preserve">Friday </w:t>
            </w:r>
            <w:r w:rsidR="00345C42">
              <w:rPr>
                <w:rFonts w:cstheme="minorHAnsi"/>
              </w:rPr>
              <w:t>March</w:t>
            </w:r>
            <w:r>
              <w:rPr>
                <w:rFonts w:cstheme="minorHAnsi"/>
              </w:rPr>
              <w:t xml:space="preserve"> 29</w:t>
            </w:r>
            <w:r w:rsidR="00345C42">
              <w:rPr>
                <w:rFonts w:cstheme="minorHAnsi"/>
              </w:rPr>
              <w:t xml:space="preserve"> 2024</w:t>
            </w:r>
          </w:p>
        </w:tc>
      </w:tr>
      <w:tr w:rsidR="00345C42" w:rsidRPr="00E06645" w14:paraId="4B68101A" w14:textId="77777777" w:rsidTr="00E433EB">
        <w:tc>
          <w:tcPr>
            <w:tcW w:w="6374" w:type="dxa"/>
          </w:tcPr>
          <w:p w14:paraId="43165C32" w14:textId="77777777" w:rsidR="00345C42" w:rsidRPr="00026285" w:rsidRDefault="00345C42" w:rsidP="00E433EB">
            <w:pPr>
              <w:spacing w:line="276" w:lineRule="auto"/>
              <w:jc w:val="both"/>
              <w:rPr>
                <w:rFonts w:cstheme="minorHAnsi"/>
                <w:lang w:val="en-US"/>
              </w:rPr>
            </w:pPr>
            <w:r w:rsidRPr="00026285">
              <w:rPr>
                <w:rFonts w:cstheme="minorHAnsi"/>
                <w:lang w:val="en-US"/>
              </w:rPr>
              <w:t>Publication of the call for proposals</w:t>
            </w:r>
          </w:p>
        </w:tc>
        <w:tc>
          <w:tcPr>
            <w:tcW w:w="2688" w:type="dxa"/>
          </w:tcPr>
          <w:p w14:paraId="4BDBD430" w14:textId="1971563D" w:rsidR="00345C42" w:rsidRDefault="002517C8" w:rsidP="00E433EB">
            <w:pPr>
              <w:spacing w:line="276" w:lineRule="auto"/>
              <w:jc w:val="both"/>
              <w:rPr>
                <w:rFonts w:cstheme="minorHAnsi"/>
              </w:rPr>
            </w:pPr>
            <w:proofErr w:type="spellStart"/>
            <w:r>
              <w:rPr>
                <w:rFonts w:cstheme="minorHAnsi"/>
              </w:rPr>
              <w:t>Wednesday</w:t>
            </w:r>
            <w:proofErr w:type="spellEnd"/>
            <w:r w:rsidR="00345C42">
              <w:rPr>
                <w:rFonts w:cstheme="minorHAnsi"/>
              </w:rPr>
              <w:t xml:space="preserve"> April </w:t>
            </w:r>
            <w:r>
              <w:rPr>
                <w:rFonts w:cstheme="minorHAnsi"/>
              </w:rPr>
              <w:t>10</w:t>
            </w:r>
            <w:r w:rsidR="00FD5F6B">
              <w:rPr>
                <w:rFonts w:cstheme="minorHAnsi"/>
              </w:rPr>
              <w:t xml:space="preserve"> </w:t>
            </w:r>
            <w:r w:rsidR="00345C42">
              <w:rPr>
                <w:rFonts w:cstheme="minorHAnsi"/>
              </w:rPr>
              <w:t>2024</w:t>
            </w:r>
          </w:p>
        </w:tc>
      </w:tr>
      <w:tr w:rsidR="00345C42" w:rsidRPr="00E06645" w14:paraId="2AF17238" w14:textId="77777777" w:rsidTr="00E433EB">
        <w:tc>
          <w:tcPr>
            <w:tcW w:w="6374" w:type="dxa"/>
          </w:tcPr>
          <w:p w14:paraId="723E870A" w14:textId="77777777" w:rsidR="00345C42" w:rsidRPr="00026285" w:rsidRDefault="00345C42" w:rsidP="00E433EB">
            <w:pPr>
              <w:spacing w:line="276" w:lineRule="auto"/>
              <w:jc w:val="both"/>
              <w:rPr>
                <w:rFonts w:cstheme="minorHAnsi"/>
                <w:lang w:val="en-US"/>
              </w:rPr>
            </w:pPr>
            <w:r w:rsidRPr="00026285">
              <w:rPr>
                <w:rFonts w:cstheme="minorHAnsi"/>
                <w:lang w:val="en-US"/>
              </w:rPr>
              <w:t>Deadline for receipt of proposals</w:t>
            </w:r>
          </w:p>
        </w:tc>
        <w:tc>
          <w:tcPr>
            <w:tcW w:w="2688" w:type="dxa"/>
          </w:tcPr>
          <w:p w14:paraId="63CF836A" w14:textId="7B297A2C" w:rsidR="00345C42" w:rsidRDefault="002517C8" w:rsidP="00E433EB">
            <w:pPr>
              <w:spacing w:line="276" w:lineRule="auto"/>
              <w:jc w:val="both"/>
              <w:rPr>
                <w:rFonts w:cstheme="minorHAnsi"/>
              </w:rPr>
            </w:pPr>
            <w:proofErr w:type="spellStart"/>
            <w:r>
              <w:rPr>
                <w:rFonts w:cstheme="minorHAnsi"/>
              </w:rPr>
              <w:t>Wednesday</w:t>
            </w:r>
            <w:proofErr w:type="spellEnd"/>
            <w:r w:rsidR="00345C42">
              <w:rPr>
                <w:rFonts w:cstheme="minorHAnsi"/>
              </w:rPr>
              <w:t xml:space="preserve"> </w:t>
            </w:r>
            <w:proofErr w:type="spellStart"/>
            <w:r w:rsidR="00345C42">
              <w:rPr>
                <w:rFonts w:cstheme="minorHAnsi"/>
              </w:rPr>
              <w:t>June</w:t>
            </w:r>
            <w:proofErr w:type="spellEnd"/>
            <w:r w:rsidR="00345C42">
              <w:rPr>
                <w:rFonts w:cstheme="minorHAnsi"/>
              </w:rPr>
              <w:t xml:space="preserve"> </w:t>
            </w:r>
            <w:r>
              <w:rPr>
                <w:rFonts w:cstheme="minorHAnsi"/>
              </w:rPr>
              <w:t>5</w:t>
            </w:r>
            <w:r w:rsidR="00FD5F6B">
              <w:rPr>
                <w:rFonts w:cstheme="minorHAnsi"/>
              </w:rPr>
              <w:t xml:space="preserve"> </w:t>
            </w:r>
            <w:r w:rsidR="00345C42">
              <w:rPr>
                <w:rFonts w:cstheme="minorHAnsi"/>
              </w:rPr>
              <w:t>2024</w:t>
            </w:r>
          </w:p>
        </w:tc>
      </w:tr>
      <w:tr w:rsidR="00345C42" w:rsidRPr="00E06645" w14:paraId="632D77E0" w14:textId="77777777" w:rsidTr="00E433EB">
        <w:tc>
          <w:tcPr>
            <w:tcW w:w="6374" w:type="dxa"/>
          </w:tcPr>
          <w:p w14:paraId="0BB799BA" w14:textId="77777777" w:rsidR="00345C42" w:rsidRPr="00026285" w:rsidRDefault="00345C42" w:rsidP="00E433EB">
            <w:pPr>
              <w:spacing w:line="276" w:lineRule="auto"/>
              <w:jc w:val="both"/>
              <w:rPr>
                <w:rFonts w:cstheme="minorHAnsi"/>
                <w:lang w:val="en-US"/>
              </w:rPr>
            </w:pPr>
            <w:r w:rsidRPr="00026285">
              <w:rPr>
                <w:rFonts w:cstheme="minorHAnsi"/>
                <w:lang w:val="en-US"/>
              </w:rPr>
              <w:t xml:space="preserve">Evaluation of proposals and selection of the consortium </w:t>
            </w:r>
          </w:p>
        </w:tc>
        <w:tc>
          <w:tcPr>
            <w:tcW w:w="2688" w:type="dxa"/>
          </w:tcPr>
          <w:p w14:paraId="1D911DB5" w14:textId="12977AA9" w:rsidR="00345C42" w:rsidRDefault="00FD5F6B" w:rsidP="002517C8">
            <w:pPr>
              <w:spacing w:line="276" w:lineRule="auto"/>
              <w:jc w:val="both"/>
              <w:rPr>
                <w:rFonts w:cstheme="minorHAnsi"/>
              </w:rPr>
            </w:pPr>
            <w:proofErr w:type="spellStart"/>
            <w:r>
              <w:rPr>
                <w:rFonts w:cstheme="minorHAnsi"/>
              </w:rPr>
              <w:t>Until</w:t>
            </w:r>
            <w:proofErr w:type="spellEnd"/>
            <w:r>
              <w:rPr>
                <w:rFonts w:cstheme="minorHAnsi"/>
              </w:rPr>
              <w:t xml:space="preserve"> </w:t>
            </w:r>
            <w:proofErr w:type="spellStart"/>
            <w:r w:rsidR="00345C42">
              <w:rPr>
                <w:rFonts w:cstheme="minorHAnsi"/>
              </w:rPr>
              <w:t>June</w:t>
            </w:r>
            <w:proofErr w:type="spellEnd"/>
            <w:r w:rsidR="00345C42">
              <w:rPr>
                <w:rFonts w:cstheme="minorHAnsi"/>
              </w:rPr>
              <w:t xml:space="preserve"> </w:t>
            </w:r>
            <w:r w:rsidR="002517C8">
              <w:rPr>
                <w:rFonts w:cstheme="minorHAnsi"/>
              </w:rPr>
              <w:t>19</w:t>
            </w:r>
            <w:r>
              <w:rPr>
                <w:rFonts w:cstheme="minorHAnsi"/>
              </w:rPr>
              <w:t xml:space="preserve"> </w:t>
            </w:r>
            <w:r w:rsidR="00345C42">
              <w:rPr>
                <w:rFonts w:cstheme="minorHAnsi"/>
              </w:rPr>
              <w:t>2024</w:t>
            </w:r>
          </w:p>
        </w:tc>
      </w:tr>
      <w:tr w:rsidR="00345C42" w:rsidRPr="00E06645" w14:paraId="3FBEBB93" w14:textId="77777777" w:rsidTr="00E433EB">
        <w:tc>
          <w:tcPr>
            <w:tcW w:w="6374" w:type="dxa"/>
          </w:tcPr>
          <w:p w14:paraId="625CC562" w14:textId="77777777" w:rsidR="00345C42" w:rsidRPr="00026285" w:rsidRDefault="00345C42" w:rsidP="00E433EB">
            <w:pPr>
              <w:spacing w:line="276" w:lineRule="auto"/>
              <w:jc w:val="both"/>
              <w:rPr>
                <w:rFonts w:cstheme="minorHAnsi"/>
                <w:lang w:val="en-US"/>
              </w:rPr>
            </w:pPr>
            <w:r w:rsidRPr="00026285">
              <w:rPr>
                <w:rFonts w:cstheme="minorHAnsi"/>
                <w:lang w:val="en-US"/>
              </w:rPr>
              <w:t>AFD financing and signature of the agreement</w:t>
            </w:r>
          </w:p>
        </w:tc>
        <w:tc>
          <w:tcPr>
            <w:tcW w:w="2688" w:type="dxa"/>
          </w:tcPr>
          <w:p w14:paraId="1C0D27DB" w14:textId="77777777" w:rsidR="00345C42" w:rsidRDefault="00345C42" w:rsidP="00E433EB">
            <w:pPr>
              <w:spacing w:line="276" w:lineRule="auto"/>
              <w:jc w:val="both"/>
              <w:rPr>
                <w:rFonts w:cstheme="minorHAnsi"/>
              </w:rPr>
            </w:pPr>
            <w:r>
              <w:rPr>
                <w:rFonts w:cstheme="minorHAnsi"/>
              </w:rPr>
              <w:t>S2 2024</w:t>
            </w:r>
          </w:p>
        </w:tc>
      </w:tr>
      <w:tr w:rsidR="00345C42" w:rsidRPr="00E06645" w14:paraId="0DC0F301" w14:textId="77777777" w:rsidTr="00E433EB">
        <w:tc>
          <w:tcPr>
            <w:tcW w:w="6374" w:type="dxa"/>
          </w:tcPr>
          <w:p w14:paraId="132EC707" w14:textId="77777777" w:rsidR="00345C42" w:rsidRPr="00026285" w:rsidRDefault="00345C42" w:rsidP="00E433EB">
            <w:pPr>
              <w:spacing w:line="276" w:lineRule="auto"/>
              <w:jc w:val="both"/>
              <w:rPr>
                <w:rFonts w:cstheme="minorHAnsi"/>
                <w:lang w:val="en-US"/>
              </w:rPr>
            </w:pPr>
            <w:r w:rsidRPr="00026285">
              <w:rPr>
                <w:rFonts w:cstheme="minorHAnsi"/>
                <w:lang w:val="en-US"/>
              </w:rPr>
              <w:lastRenderedPageBreak/>
              <w:t xml:space="preserve">Start-up of complementary studies and analyses: mapping and diagnosis of CSOs, communication, collection of reference data, etc. </w:t>
            </w:r>
          </w:p>
        </w:tc>
        <w:tc>
          <w:tcPr>
            <w:tcW w:w="2688" w:type="dxa"/>
          </w:tcPr>
          <w:p w14:paraId="04961C1B" w14:textId="77777777" w:rsidR="00345C42" w:rsidRDefault="00345C42" w:rsidP="00E433EB">
            <w:pPr>
              <w:spacing w:line="276" w:lineRule="auto"/>
              <w:jc w:val="both"/>
              <w:rPr>
                <w:rFonts w:cstheme="minorHAnsi"/>
              </w:rPr>
            </w:pPr>
            <w:r>
              <w:rPr>
                <w:rFonts w:cstheme="minorHAnsi"/>
              </w:rPr>
              <w:t>S2 2024</w:t>
            </w:r>
          </w:p>
        </w:tc>
      </w:tr>
      <w:tr w:rsidR="00345C42" w:rsidRPr="00E06645" w14:paraId="7FA220E8" w14:textId="77777777" w:rsidTr="00E433EB">
        <w:trPr>
          <w:trHeight w:val="158"/>
        </w:trPr>
        <w:tc>
          <w:tcPr>
            <w:tcW w:w="6374" w:type="dxa"/>
          </w:tcPr>
          <w:p w14:paraId="3E3733DF" w14:textId="77777777" w:rsidR="00345C42" w:rsidRPr="00026285" w:rsidRDefault="00345C42" w:rsidP="00E433EB">
            <w:pPr>
              <w:spacing w:line="276" w:lineRule="auto"/>
              <w:jc w:val="both"/>
              <w:rPr>
                <w:rFonts w:cstheme="minorHAnsi"/>
                <w:lang w:val="en-US"/>
              </w:rPr>
            </w:pPr>
            <w:r w:rsidRPr="00026285">
              <w:rPr>
                <w:rFonts w:cstheme="minorHAnsi"/>
                <w:lang w:val="en-US"/>
              </w:rPr>
              <w:t>Identification and financing of the first sub-projects</w:t>
            </w:r>
          </w:p>
        </w:tc>
        <w:tc>
          <w:tcPr>
            <w:tcW w:w="2688" w:type="dxa"/>
          </w:tcPr>
          <w:p w14:paraId="66CDC8ED" w14:textId="28ED50D8" w:rsidR="00345C42" w:rsidRDefault="00345C42" w:rsidP="00A501C4">
            <w:pPr>
              <w:spacing w:line="276" w:lineRule="auto"/>
              <w:jc w:val="both"/>
              <w:rPr>
                <w:rFonts w:cstheme="minorHAnsi"/>
              </w:rPr>
            </w:pPr>
            <w:r w:rsidRPr="00E469B0">
              <w:rPr>
                <w:rFonts w:cstheme="minorHAnsi"/>
              </w:rPr>
              <w:t xml:space="preserve">Start </w:t>
            </w:r>
            <w:r w:rsidR="00A501C4">
              <w:rPr>
                <w:rFonts w:cstheme="minorHAnsi"/>
              </w:rPr>
              <w:t>S1</w:t>
            </w:r>
            <w:r w:rsidRPr="00E469B0">
              <w:rPr>
                <w:rFonts w:cstheme="minorHAnsi"/>
              </w:rPr>
              <w:t xml:space="preserve"> 2025</w:t>
            </w:r>
          </w:p>
        </w:tc>
      </w:tr>
    </w:tbl>
    <w:p w14:paraId="09D56B4E" w14:textId="77777777" w:rsidR="00345C42" w:rsidRDefault="00345C42" w:rsidP="00345C42">
      <w:pPr>
        <w:spacing w:line="276" w:lineRule="auto"/>
        <w:jc w:val="both"/>
        <w:rPr>
          <w:shd w:val="clear" w:color="auto" w:fill="FFFFFF"/>
        </w:rPr>
      </w:pPr>
    </w:p>
    <w:p w14:paraId="0678100A" w14:textId="77777777" w:rsidR="00345C42" w:rsidRPr="00D41DA5" w:rsidRDefault="00345C42" w:rsidP="00345C42">
      <w:pPr>
        <w:spacing w:line="20" w:lineRule="atLeast"/>
        <w:jc w:val="both"/>
        <w:rPr>
          <w:shd w:val="clear" w:color="auto" w:fill="FFFFFF"/>
          <w:lang w:val="en-US"/>
        </w:rPr>
      </w:pPr>
    </w:p>
    <w:p w14:paraId="470C0E6C" w14:textId="77777777" w:rsidR="00345C42" w:rsidRPr="00D41DA5" w:rsidRDefault="00345C42" w:rsidP="00345C42">
      <w:pPr>
        <w:spacing w:line="20" w:lineRule="atLeast"/>
        <w:jc w:val="both"/>
        <w:rPr>
          <w:lang w:val="en-US"/>
        </w:rPr>
      </w:pPr>
      <w:r w:rsidRPr="00D41DA5">
        <w:rPr>
          <w:lang w:val="en-US"/>
        </w:rPr>
        <w:t xml:space="preserve">For the selected proposal, the supporting structure </w:t>
      </w:r>
      <w:proofErr w:type="gramStart"/>
      <w:r w:rsidRPr="00D41DA5">
        <w:rPr>
          <w:lang w:val="en-US"/>
        </w:rPr>
        <w:t>will then be invited</w:t>
      </w:r>
      <w:proofErr w:type="gramEnd"/>
      <w:r w:rsidRPr="00D41DA5">
        <w:rPr>
          <w:lang w:val="en-US"/>
        </w:rPr>
        <w:t xml:space="preserve"> to continue the appraisal, in close collaboration with the AFD project team leaders, and will submit a final project note, validated by all parties. This final and complete proposal should incorporate any elements resulting from a dialogue with the project team leaders designated at AFD. On this basis, the project team leaders will submit the project to the AFD project validation bodies. The training phase will include: </w:t>
      </w:r>
    </w:p>
    <w:p w14:paraId="34922751" w14:textId="77777777" w:rsidR="00345C42" w:rsidRPr="00D41DA5" w:rsidRDefault="00345C42" w:rsidP="00345C42">
      <w:pPr>
        <w:pStyle w:val="Paragraphedeliste"/>
        <w:numPr>
          <w:ilvl w:val="0"/>
          <w:numId w:val="10"/>
        </w:numPr>
        <w:spacing w:line="20" w:lineRule="atLeast"/>
        <w:jc w:val="both"/>
        <w:rPr>
          <w:lang w:val="en-US"/>
        </w:rPr>
      </w:pPr>
      <w:r w:rsidRPr="00D41DA5">
        <w:rPr>
          <w:lang w:val="en-US"/>
        </w:rPr>
        <w:t>Specify the expected theory of change;</w:t>
      </w:r>
    </w:p>
    <w:p w14:paraId="65FB1F59" w14:textId="77777777" w:rsidR="00345C42" w:rsidRPr="00D41DA5" w:rsidRDefault="00345C42" w:rsidP="00345C42">
      <w:pPr>
        <w:pStyle w:val="Paragraphedeliste"/>
        <w:numPr>
          <w:ilvl w:val="0"/>
          <w:numId w:val="10"/>
        </w:numPr>
        <w:spacing w:line="20" w:lineRule="atLeast"/>
        <w:jc w:val="both"/>
        <w:rPr>
          <w:lang w:val="en-US"/>
        </w:rPr>
      </w:pPr>
      <w:r w:rsidRPr="00D41DA5">
        <w:rPr>
          <w:lang w:val="en-US"/>
        </w:rPr>
        <w:t>Specify the operating procedure;</w:t>
      </w:r>
    </w:p>
    <w:p w14:paraId="6DEE79C3" w14:textId="77777777" w:rsidR="00345C42" w:rsidRPr="00D41DA5" w:rsidRDefault="00345C42" w:rsidP="00345C42">
      <w:pPr>
        <w:pStyle w:val="Paragraphedeliste"/>
        <w:numPr>
          <w:ilvl w:val="0"/>
          <w:numId w:val="10"/>
        </w:numPr>
        <w:spacing w:line="20" w:lineRule="atLeast"/>
        <w:jc w:val="both"/>
        <w:rPr>
          <w:lang w:val="en-US"/>
        </w:rPr>
      </w:pPr>
      <w:r w:rsidRPr="00D41DA5">
        <w:rPr>
          <w:lang w:val="en-US"/>
        </w:rPr>
        <w:t xml:space="preserve">Propose concept notes for: </w:t>
      </w:r>
    </w:p>
    <w:p w14:paraId="70C22546" w14:textId="77777777" w:rsidR="00345C42" w:rsidRPr="00D41DA5" w:rsidRDefault="00345C42" w:rsidP="00345C42">
      <w:pPr>
        <w:pStyle w:val="Paragraphedeliste"/>
        <w:numPr>
          <w:ilvl w:val="1"/>
          <w:numId w:val="10"/>
        </w:numPr>
        <w:spacing w:line="20" w:lineRule="atLeast"/>
        <w:jc w:val="both"/>
        <w:rPr>
          <w:lang w:val="en-US"/>
        </w:rPr>
      </w:pPr>
      <w:r w:rsidRPr="00D41DA5">
        <w:rPr>
          <w:lang w:val="en-US"/>
        </w:rPr>
        <w:t>Capitalization and equity research;</w:t>
      </w:r>
    </w:p>
    <w:p w14:paraId="631CDCF2" w14:textId="77777777" w:rsidR="00345C42" w:rsidRPr="00D41DA5" w:rsidRDefault="00345C42" w:rsidP="00345C42">
      <w:pPr>
        <w:pStyle w:val="Paragraphedeliste"/>
        <w:numPr>
          <w:ilvl w:val="1"/>
          <w:numId w:val="10"/>
        </w:numPr>
        <w:spacing w:line="20" w:lineRule="atLeast"/>
        <w:jc w:val="both"/>
        <w:rPr>
          <w:lang w:val="en-US"/>
        </w:rPr>
      </w:pPr>
      <w:r w:rsidRPr="00D41DA5">
        <w:rPr>
          <w:lang w:val="en-US"/>
        </w:rPr>
        <w:t>Monitoring and evaluation;</w:t>
      </w:r>
    </w:p>
    <w:p w14:paraId="65552D1E" w14:textId="77777777" w:rsidR="00345C42" w:rsidRPr="00D41DA5" w:rsidRDefault="00345C42" w:rsidP="00345C42">
      <w:pPr>
        <w:pStyle w:val="Paragraphedeliste"/>
        <w:numPr>
          <w:ilvl w:val="1"/>
          <w:numId w:val="10"/>
        </w:numPr>
        <w:spacing w:line="20" w:lineRule="atLeast"/>
        <w:jc w:val="both"/>
        <w:rPr>
          <w:lang w:val="en-US"/>
        </w:rPr>
      </w:pPr>
      <w:r w:rsidRPr="00D41DA5">
        <w:rPr>
          <w:lang w:val="en-US"/>
        </w:rPr>
        <w:t xml:space="preserve">Identification and selection of local NGOs receiving funding; </w:t>
      </w:r>
    </w:p>
    <w:p w14:paraId="0FB0C5BF" w14:textId="77777777" w:rsidR="00345C42" w:rsidRPr="00223555" w:rsidRDefault="00345C42" w:rsidP="00345C42">
      <w:pPr>
        <w:pStyle w:val="Paragraphedeliste"/>
        <w:numPr>
          <w:ilvl w:val="0"/>
          <w:numId w:val="10"/>
        </w:numPr>
        <w:spacing w:line="276" w:lineRule="auto"/>
        <w:jc w:val="both"/>
      </w:pPr>
      <w:r w:rsidRPr="00223555">
        <w:rPr>
          <w:lang w:val="en-US"/>
        </w:rPr>
        <w:t>Finalize the administrative files;</w:t>
      </w:r>
    </w:p>
    <w:p w14:paraId="0B9EEECE" w14:textId="77777777" w:rsidR="00345C42" w:rsidRDefault="00345C42" w:rsidP="00345C42">
      <w:pPr>
        <w:pStyle w:val="Paragraphedeliste"/>
        <w:numPr>
          <w:ilvl w:val="0"/>
          <w:numId w:val="10"/>
        </w:numPr>
        <w:spacing w:line="276" w:lineRule="auto"/>
        <w:jc w:val="both"/>
      </w:pPr>
      <w:r w:rsidRPr="00223555">
        <w:rPr>
          <w:lang w:val="en-US"/>
        </w:rPr>
        <w:t>Prepare the funding agreement.</w:t>
      </w:r>
    </w:p>
    <w:p w14:paraId="02E12729" w14:textId="77777777" w:rsidR="00345C42" w:rsidRPr="00000517" w:rsidRDefault="00345C42" w:rsidP="00345C42">
      <w:pPr>
        <w:spacing w:line="276" w:lineRule="auto"/>
        <w:jc w:val="both"/>
        <w:rPr>
          <w:rFonts w:cstheme="minorHAnsi"/>
        </w:rPr>
      </w:pPr>
    </w:p>
    <w:p w14:paraId="75646849" w14:textId="75F795B2" w:rsidR="00186FE2" w:rsidRDefault="00186FE2">
      <w:pPr>
        <w:spacing w:after="160" w:line="259" w:lineRule="auto"/>
        <w:rPr>
          <w:rFonts w:eastAsiaTheme="majorEastAsia" w:cstheme="majorBidi"/>
          <w:b/>
          <w:caps/>
          <w:color w:val="000091"/>
          <w:sz w:val="24"/>
          <w:szCs w:val="32"/>
          <w:shd w:val="clear" w:color="auto" w:fill="FFFFFF"/>
        </w:rPr>
      </w:pPr>
      <w:r>
        <w:br w:type="page"/>
      </w:r>
    </w:p>
    <w:p w14:paraId="2ECF5EE0" w14:textId="77777777" w:rsidR="00920D13" w:rsidRPr="003B2E94" w:rsidRDefault="00ED04AA">
      <w:pPr>
        <w:pStyle w:val="AFD-titre1"/>
      </w:pPr>
      <w:bookmarkStart w:id="96" w:name="_Toc163465608"/>
      <w:r w:rsidRPr="003B2E94">
        <w:lastRenderedPageBreak/>
        <w:t>Appendices</w:t>
      </w:r>
      <w:bookmarkEnd w:id="96"/>
    </w:p>
    <w:p w14:paraId="72E1D7A6" w14:textId="1DC0ABD8" w:rsidR="00186FE2" w:rsidRPr="003B2E94" w:rsidRDefault="00186FE2" w:rsidP="00186FE2">
      <w:pPr>
        <w:pStyle w:val="AFD-titre1"/>
        <w:numPr>
          <w:ilvl w:val="0"/>
          <w:numId w:val="0"/>
        </w:numPr>
        <w:ind w:left="1080" w:hanging="720"/>
      </w:pPr>
    </w:p>
    <w:p w14:paraId="038D4E52" w14:textId="77777777" w:rsidR="00186FE2" w:rsidRPr="003B2E94" w:rsidRDefault="00186FE2" w:rsidP="00186FE2">
      <w:pPr>
        <w:pStyle w:val="AFD-titre1"/>
        <w:numPr>
          <w:ilvl w:val="0"/>
          <w:numId w:val="0"/>
        </w:numPr>
        <w:ind w:left="1080" w:hanging="720"/>
      </w:pPr>
    </w:p>
    <w:p w14:paraId="40D6D41B" w14:textId="2F198FE6" w:rsidR="00186FE2" w:rsidRPr="00355AC9" w:rsidRDefault="005A73F9" w:rsidP="00355AC9">
      <w:pPr>
        <w:pStyle w:val="AFD-titre2"/>
        <w:numPr>
          <w:ilvl w:val="0"/>
          <w:numId w:val="0"/>
        </w:numPr>
        <w:spacing w:before="0" w:after="0" w:line="276" w:lineRule="auto"/>
        <w:ind w:left="720" w:hanging="360"/>
        <w:rPr>
          <w:rFonts w:cstheme="minorHAnsi"/>
          <w:b w:val="0"/>
          <w:sz w:val="20"/>
          <w:szCs w:val="20"/>
          <w:lang w:val="en-US"/>
        </w:rPr>
      </w:pPr>
      <w:bookmarkStart w:id="97" w:name="_Toc163465609"/>
      <w:r w:rsidRPr="005A73F9">
        <w:rPr>
          <w:lang w:val="en-US"/>
        </w:rPr>
        <w:t>Appendix</w:t>
      </w:r>
      <w:r w:rsidR="00ED04AA" w:rsidRPr="005A73F9">
        <w:rPr>
          <w:lang w:val="en-US"/>
        </w:rPr>
        <w:t xml:space="preserve"> 1: AFD countries of intervention</w:t>
      </w:r>
      <w:bookmarkEnd w:id="97"/>
    </w:p>
    <w:p w14:paraId="4F093DC5" w14:textId="77777777" w:rsidR="004A7296" w:rsidRPr="005A73F9" w:rsidRDefault="004A7296"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lang w:val="en-US"/>
        </w:rPr>
      </w:pPr>
    </w:p>
    <w:p w14:paraId="07A24822" w14:textId="12E73DCA" w:rsidR="00355AC9" w:rsidRPr="00355AC9" w:rsidRDefault="00ED04AA">
      <w:pPr>
        <w:pStyle w:val="AFD-titre2"/>
        <w:numPr>
          <w:ilvl w:val="0"/>
          <w:numId w:val="0"/>
        </w:numPr>
        <w:spacing w:before="0" w:after="0" w:line="276" w:lineRule="auto"/>
        <w:ind w:left="720" w:hanging="360"/>
        <w:rPr>
          <w:lang w:val="en-US"/>
        </w:rPr>
      </w:pPr>
      <w:bookmarkStart w:id="98" w:name="_Toc163465610"/>
      <w:r w:rsidRPr="00355AC9">
        <w:rPr>
          <w:lang w:val="en-US"/>
        </w:rPr>
        <w:t xml:space="preserve">Appendix </w:t>
      </w:r>
      <w:r w:rsidR="00144880" w:rsidRPr="00355AC9">
        <w:rPr>
          <w:lang w:val="en-US"/>
        </w:rPr>
        <w:t>2</w:t>
      </w:r>
      <w:r w:rsidRPr="00355AC9">
        <w:rPr>
          <w:lang w:val="en-US"/>
        </w:rPr>
        <w:t>:</w:t>
      </w:r>
      <w:r w:rsidR="00355AC9" w:rsidRPr="00355AC9">
        <w:rPr>
          <w:lang w:val="en-US"/>
        </w:rPr>
        <w:t xml:space="preserve"> </w:t>
      </w:r>
      <w:r w:rsidR="00355AC9" w:rsidRPr="003B2E94">
        <w:rPr>
          <w:lang w:val="en-US"/>
        </w:rPr>
        <w:t xml:space="preserve">List of AFD projects on </w:t>
      </w:r>
      <w:bookmarkEnd w:id="98"/>
      <w:r w:rsidR="00A3327C">
        <w:rPr>
          <w:lang w:val="en-US"/>
        </w:rPr>
        <w:t>GBV</w:t>
      </w:r>
    </w:p>
    <w:p w14:paraId="5D5BF1F2" w14:textId="1C429B5F" w:rsidR="00186FE2" w:rsidRPr="008F01D3" w:rsidRDefault="00186FE2"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lang w:val="en-US"/>
        </w:rPr>
      </w:pPr>
    </w:p>
    <w:p w14:paraId="1825142A" w14:textId="09110CBC" w:rsidR="00920D13" w:rsidRPr="003B2E94" w:rsidRDefault="00ED04AA" w:rsidP="00355AC9">
      <w:pPr>
        <w:pStyle w:val="AFD-titre2"/>
        <w:numPr>
          <w:ilvl w:val="0"/>
          <w:numId w:val="0"/>
        </w:numPr>
        <w:spacing w:before="0" w:after="0" w:line="276" w:lineRule="auto"/>
        <w:ind w:left="720" w:hanging="360"/>
        <w:rPr>
          <w:rFonts w:cstheme="minorHAnsi"/>
          <w:b w:val="0"/>
          <w:sz w:val="20"/>
          <w:szCs w:val="20"/>
        </w:rPr>
      </w:pPr>
      <w:bookmarkStart w:id="99" w:name="_Toc163465611"/>
      <w:r w:rsidRPr="003B2E94">
        <w:t xml:space="preserve">Appendix </w:t>
      </w:r>
      <w:r w:rsidR="00144880" w:rsidRPr="003B2E94">
        <w:t>3</w:t>
      </w:r>
      <w:r w:rsidRPr="003B2E94">
        <w:t xml:space="preserve">: </w:t>
      </w:r>
      <w:r w:rsidR="00355AC9" w:rsidRPr="003B2E94">
        <w:t>Budget notice</w:t>
      </w:r>
      <w:bookmarkEnd w:id="99"/>
    </w:p>
    <w:p w14:paraId="17F6707D" w14:textId="65A935D8" w:rsidR="00186FE2" w:rsidRPr="003B2E94" w:rsidRDefault="00186FE2"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rPr>
      </w:pPr>
    </w:p>
    <w:p w14:paraId="1D31C51A" w14:textId="7BD80918" w:rsidR="005A73F9" w:rsidRPr="003B2E94" w:rsidRDefault="00ED04AA" w:rsidP="005A73F9">
      <w:pPr>
        <w:pStyle w:val="AFD-titre2"/>
        <w:numPr>
          <w:ilvl w:val="0"/>
          <w:numId w:val="0"/>
        </w:numPr>
        <w:spacing w:before="0" w:after="0" w:line="276" w:lineRule="auto"/>
        <w:ind w:left="720" w:hanging="360"/>
      </w:pPr>
      <w:bookmarkStart w:id="100" w:name="_Toc163465612"/>
      <w:r w:rsidRPr="003B2E94">
        <w:t xml:space="preserve">Appendix </w:t>
      </w:r>
      <w:r w:rsidR="00144880" w:rsidRPr="003B2E94">
        <w:t>4</w:t>
      </w:r>
      <w:r w:rsidRPr="003B2E94">
        <w:t xml:space="preserve">: </w:t>
      </w:r>
      <w:r w:rsidR="00355AC9" w:rsidRPr="003B2E94">
        <w:t>Budget template</w:t>
      </w:r>
      <w:bookmarkEnd w:id="100"/>
    </w:p>
    <w:p w14:paraId="6BEF23D1" w14:textId="1692760E" w:rsidR="003B2E94" w:rsidRPr="005A73F9" w:rsidRDefault="003B2E94">
      <w:pPr>
        <w:pStyle w:val="AFD-titre2"/>
        <w:numPr>
          <w:ilvl w:val="0"/>
          <w:numId w:val="0"/>
        </w:numPr>
        <w:spacing w:before="0" w:after="0" w:line="276" w:lineRule="auto"/>
        <w:ind w:left="720" w:hanging="360"/>
        <w:rPr>
          <w:lang w:val="en-US"/>
        </w:rPr>
      </w:pPr>
    </w:p>
    <w:p w14:paraId="0BC7B042" w14:textId="26F10A66" w:rsidR="003B2E94" w:rsidRPr="003B2E94" w:rsidRDefault="003B2E94">
      <w:pPr>
        <w:pStyle w:val="AFD-titre2"/>
        <w:numPr>
          <w:ilvl w:val="0"/>
          <w:numId w:val="0"/>
        </w:numPr>
        <w:spacing w:before="0" w:after="0" w:line="276" w:lineRule="auto"/>
        <w:ind w:left="720" w:hanging="360"/>
        <w:rPr>
          <w:rFonts w:cstheme="minorHAnsi"/>
          <w:b w:val="0"/>
          <w:sz w:val="20"/>
          <w:szCs w:val="20"/>
          <w:lang w:val="en-US"/>
        </w:rPr>
      </w:pPr>
      <w:bookmarkStart w:id="101" w:name="_Toc163465613"/>
      <w:r w:rsidRPr="003B2E94">
        <w:rPr>
          <w:lang w:val="en-US"/>
        </w:rPr>
        <w:t xml:space="preserve">APPENDIX 5: </w:t>
      </w:r>
      <w:r w:rsidR="00355AC9" w:rsidRPr="003B2E94">
        <w:t>Sample timeline</w:t>
      </w:r>
      <w:bookmarkEnd w:id="101"/>
    </w:p>
    <w:p w14:paraId="6C89F590" w14:textId="77777777" w:rsidR="00186FE2" w:rsidRPr="003B2E94" w:rsidRDefault="00186FE2" w:rsidP="00186FE2">
      <w:pPr>
        <w:pStyle w:val="AFD-titre2"/>
        <w:numPr>
          <w:ilvl w:val="0"/>
          <w:numId w:val="0"/>
        </w:numPr>
        <w:spacing w:before="0" w:after="0" w:line="276" w:lineRule="auto"/>
        <w:rPr>
          <w:rFonts w:eastAsiaTheme="minorHAnsi" w:cstheme="minorHAnsi"/>
          <w:b w:val="0"/>
          <w:caps w:val="0"/>
          <w:color w:val="auto"/>
          <w:sz w:val="20"/>
          <w:szCs w:val="22"/>
          <w:shd w:val="clear" w:color="auto" w:fill="auto"/>
          <w:lang w:val="en-US"/>
        </w:rPr>
      </w:pPr>
    </w:p>
    <w:p w14:paraId="44194629" w14:textId="77777777" w:rsidR="00186FE2" w:rsidRPr="003B2E94" w:rsidRDefault="00186FE2" w:rsidP="00186FE2">
      <w:pPr>
        <w:pStyle w:val="AFD-titre2"/>
        <w:numPr>
          <w:ilvl w:val="0"/>
          <w:numId w:val="0"/>
        </w:numPr>
        <w:spacing w:before="0" w:after="0" w:line="276" w:lineRule="auto"/>
        <w:rPr>
          <w:lang w:val="en-US"/>
        </w:rPr>
      </w:pPr>
    </w:p>
    <w:p w14:paraId="3D28933C" w14:textId="4C4FCB8D" w:rsidR="00186FE2" w:rsidRPr="003B2E94" w:rsidRDefault="00186FE2" w:rsidP="00186FE2">
      <w:pPr>
        <w:pStyle w:val="AFD-titre2"/>
        <w:numPr>
          <w:ilvl w:val="0"/>
          <w:numId w:val="0"/>
        </w:numPr>
        <w:spacing w:before="0" w:after="0" w:line="276" w:lineRule="auto"/>
        <w:rPr>
          <w:lang w:val="en-US"/>
        </w:rPr>
      </w:pPr>
    </w:p>
    <w:p w14:paraId="2C40B80A" w14:textId="77777777" w:rsidR="00186FE2" w:rsidRPr="003B2E94" w:rsidRDefault="00186FE2" w:rsidP="00186FE2">
      <w:pPr>
        <w:pStyle w:val="AFD-titre2"/>
        <w:numPr>
          <w:ilvl w:val="0"/>
          <w:numId w:val="0"/>
        </w:numPr>
        <w:spacing w:before="0" w:after="0" w:line="276" w:lineRule="auto"/>
        <w:rPr>
          <w:lang w:val="en-US"/>
        </w:rPr>
      </w:pPr>
    </w:p>
    <w:sectPr w:rsidR="00186FE2" w:rsidRPr="003B2E94" w:rsidSect="00AA1120">
      <w:pgSz w:w="11906" w:h="16838" w:code="9"/>
      <w:pgMar w:top="1417" w:right="1417" w:bottom="1417" w:left="1417" w:header="2551" w:footer="6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CE6E1" w16cex:dateUtc="2021-02-21T13:04:00Z"/>
  <w16cex:commentExtensible w16cex:durableId="23DCE6A0" w16cex:dateUtc="2021-02-21T13:03:00Z"/>
  <w16cex:commentExtensible w16cex:durableId="23DCE5B0" w16cex:dateUtc="2021-02-21T12:59:00Z"/>
  <w16cex:commentExtensible w16cex:durableId="23DCE8BE" w16cex:dateUtc="2021-02-21T13:12:00Z"/>
  <w16cex:commentExtensible w16cex:durableId="23DCE598" w16cex:dateUtc="2021-02-21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858CE0" w16cid:durableId="23DCE6E1"/>
  <w16cid:commentId w16cid:paraId="547C2438" w16cid:durableId="23DCE6A0"/>
  <w16cid:commentId w16cid:paraId="50D9F8C2" w16cid:durableId="23DCE5B0"/>
  <w16cid:commentId w16cid:paraId="0D6D0126" w16cid:durableId="23DCE8BE"/>
  <w16cid:commentId w16cid:paraId="3318695F" w16cid:durableId="23DCE5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8D7F1" w14:textId="77777777" w:rsidR="00BD735F" w:rsidRDefault="00BD735F" w:rsidP="007012CE">
      <w:pPr>
        <w:spacing w:line="240" w:lineRule="auto"/>
      </w:pPr>
      <w:r>
        <w:separator/>
      </w:r>
    </w:p>
  </w:endnote>
  <w:endnote w:type="continuationSeparator" w:id="0">
    <w:p w14:paraId="62162F98" w14:textId="77777777" w:rsidR="00BD735F" w:rsidRDefault="00BD735F" w:rsidP="00701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A77DF" w14:textId="07290233" w:rsidR="00BD735F" w:rsidRDefault="00BD735F">
    <w:pPr>
      <w:pStyle w:val="Pieddepage"/>
    </w:pPr>
    <w:r>
      <w:rPr>
        <w:noProof/>
        <w:lang w:eastAsia="fr-FR"/>
      </w:rPr>
      <w:drawing>
        <wp:anchor distT="0" distB="0" distL="114300" distR="114300" simplePos="0" relativeHeight="251666432" behindDoc="1" locked="0" layoutInCell="1" allowOverlap="1" wp14:anchorId="1A7C50BD" wp14:editId="5F205D01">
          <wp:simplePos x="0" y="0"/>
          <wp:positionH relativeFrom="column">
            <wp:posOffset>4900295</wp:posOffset>
          </wp:positionH>
          <wp:positionV relativeFrom="page">
            <wp:posOffset>9884410</wp:posOffset>
          </wp:positionV>
          <wp:extent cx="994251" cy="579162"/>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D_GROUPE_Logo_RVB-VALIDE╠ü"/>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4251" cy="579162"/>
                  </a:xfrm>
                  <a:prstGeom prst="rect">
                    <a:avLst/>
                  </a:prstGeom>
                  <a:noFill/>
                </pic:spPr>
              </pic:pic>
            </a:graphicData>
          </a:graphic>
          <wp14:sizeRelH relativeFrom="page">
            <wp14:pctWidth>0</wp14:pctWidth>
          </wp14:sizeRelH>
          <wp14:sizeRelV relativeFrom="page">
            <wp14:pctHeight>0</wp14:pctHeight>
          </wp14:sizeRelV>
        </wp:anchor>
      </w:drawing>
    </w:r>
    <w:r>
      <w:t xml:space="preserve">Page </w:t>
    </w:r>
    <w:r>
      <w:rPr>
        <w:b/>
        <w:bCs/>
      </w:rPr>
      <w:fldChar w:fldCharType="begin"/>
    </w:r>
    <w:r>
      <w:rPr>
        <w:b/>
        <w:bCs/>
      </w:rPr>
      <w:instrText>PAGE  \* Arabic  \* MERGEFORMAT</w:instrText>
    </w:r>
    <w:r>
      <w:rPr>
        <w:b/>
        <w:bCs/>
      </w:rPr>
      <w:fldChar w:fldCharType="separate"/>
    </w:r>
    <w:r w:rsidR="00B41937">
      <w:rPr>
        <w:b/>
        <w:bCs/>
        <w:noProof/>
      </w:rPr>
      <w:t>2</w:t>
    </w:r>
    <w:r>
      <w:rPr>
        <w:b/>
        <w:bCs/>
      </w:rPr>
      <w:fldChar w:fldCharType="end"/>
    </w:r>
    <w:r>
      <w:t xml:space="preserve"> on </w:t>
    </w:r>
    <w:r>
      <w:rPr>
        <w:b/>
        <w:bCs/>
      </w:rPr>
      <w:fldChar w:fldCharType="begin"/>
    </w:r>
    <w:r>
      <w:rPr>
        <w:b/>
        <w:bCs/>
      </w:rPr>
      <w:instrText>NUMPAGES  \* Arabic  \* MERGEFORMAT</w:instrText>
    </w:r>
    <w:r>
      <w:rPr>
        <w:b/>
        <w:bCs/>
      </w:rPr>
      <w:fldChar w:fldCharType="separate"/>
    </w:r>
    <w:r w:rsidR="00B41937">
      <w:rPr>
        <w:b/>
        <w:bCs/>
        <w:noProof/>
      </w:rPr>
      <w:t>57</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D41CD" w14:textId="77777777" w:rsidR="00BD735F" w:rsidRDefault="00BD735F">
    <w:pPr>
      <w:pStyle w:val="Pieddepage"/>
    </w:pPr>
    <w:r>
      <w:rPr>
        <w:noProof/>
        <w:color w:val="595959" w:themeColor="text1" w:themeTint="A6"/>
        <w:sz w:val="18"/>
        <w:szCs w:val="18"/>
        <w:lang w:eastAsia="fr-FR"/>
      </w:rPr>
      <w:drawing>
        <wp:anchor distT="0" distB="0" distL="114300" distR="114300" simplePos="0" relativeHeight="251668480" behindDoc="0" locked="0" layoutInCell="1" allowOverlap="1" wp14:anchorId="262368AE" wp14:editId="50CE053F">
          <wp:simplePos x="0" y="0"/>
          <wp:positionH relativeFrom="margin">
            <wp:posOffset>-45720</wp:posOffset>
          </wp:positionH>
          <wp:positionV relativeFrom="page">
            <wp:posOffset>10060940</wp:posOffset>
          </wp:positionV>
          <wp:extent cx="1303020" cy="195597"/>
          <wp:effectExtent l="0" t="0" r="0" b="0"/>
          <wp:wrapNone/>
          <wp:docPr id="3" name="Image 3" descr="C:\Users\ROBICHONR\AppData\Local\Microsoft\Windows\INetCache\Content.Word\2021-03-22-#PourUnMondeEnComm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ICHONR\AppData\Local\Microsoft\Windows\INetCache\Content.Word\2021-03-22-#PourUnMondeEnCommun.png"/>
                  <pic:cNvPicPr>
                    <a:picLocks noChangeAspect="1" noChangeArrowheads="1"/>
                  </pic:cNvPicPr>
                </pic:nvPicPr>
                <pic:blipFill>
                  <a:blip r:embed="rId1" cstate="print">
                    <a:extLst>
                      <a:ext uri="{28A0092B-C50C-407E-A947-70E740481C1C}">
                        <a14:useLocalDpi xmlns:a14="http://schemas.microsoft.com/office/drawing/2010/main" val="0"/>
                      </a:ext>
                    </a:extLst>
                  </a:blip>
                  <a:srcRect l="17967" t="43225" r="15602" b="43227"/>
                  <a:stretch>
                    <a:fillRect/>
                  </a:stretch>
                </pic:blipFill>
                <pic:spPr bwMode="auto">
                  <a:xfrm>
                    <a:off x="0" y="0"/>
                    <a:ext cx="1303020" cy="1955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6236B" w14:textId="77777777" w:rsidR="00BD735F" w:rsidRDefault="00BD735F" w:rsidP="007012CE">
      <w:pPr>
        <w:spacing w:line="240" w:lineRule="auto"/>
      </w:pPr>
      <w:r>
        <w:separator/>
      </w:r>
    </w:p>
  </w:footnote>
  <w:footnote w:type="continuationSeparator" w:id="0">
    <w:p w14:paraId="7906CA0E" w14:textId="77777777" w:rsidR="00BD735F" w:rsidRDefault="00BD735F" w:rsidP="007012CE">
      <w:pPr>
        <w:spacing w:line="240" w:lineRule="auto"/>
      </w:pPr>
      <w:r>
        <w:continuationSeparator/>
      </w:r>
    </w:p>
  </w:footnote>
  <w:footnote w:id="1">
    <w:p w14:paraId="5E6AB3A8" w14:textId="77777777" w:rsidR="00BD735F" w:rsidRPr="00ED04AA" w:rsidRDefault="00BD735F">
      <w:pPr>
        <w:pStyle w:val="Notedebasdepage"/>
        <w:rPr>
          <w:rFonts w:ascii="Century Gothic" w:hAnsi="Century Gothic"/>
          <w:lang w:val="en-US"/>
        </w:rPr>
      </w:pPr>
      <w:r w:rsidRPr="0023785E">
        <w:rPr>
          <w:rStyle w:val="Appelnotedebasdep"/>
          <w:rFonts w:ascii="Century Gothic" w:hAnsi="Century Gothic"/>
        </w:rPr>
        <w:footnoteRef/>
      </w:r>
      <w:r w:rsidRPr="00ED04AA">
        <w:rPr>
          <w:rFonts w:ascii="Century Gothic" w:eastAsiaTheme="minorHAnsi" w:hAnsi="Century Gothic" w:cstheme="minorBidi"/>
          <w:sz w:val="16"/>
          <w:szCs w:val="16"/>
          <w:lang w:val="en-US" w:eastAsia="en-US"/>
        </w:rPr>
        <w:t xml:space="preserve"> The list of countries in which AFD operates </w:t>
      </w:r>
      <w:proofErr w:type="gramStart"/>
      <w:r w:rsidRPr="00ED04AA">
        <w:rPr>
          <w:rFonts w:ascii="Century Gothic" w:eastAsiaTheme="minorHAnsi" w:hAnsi="Century Gothic" w:cstheme="minorBidi"/>
          <w:sz w:val="16"/>
          <w:szCs w:val="16"/>
          <w:lang w:val="en-US" w:eastAsia="en-US"/>
        </w:rPr>
        <w:t xml:space="preserve">is </w:t>
      </w:r>
      <w:r w:rsidRPr="00ED04AA">
        <w:rPr>
          <w:rFonts w:ascii="Century Gothic" w:hAnsi="Century Gothic"/>
          <w:sz w:val="16"/>
          <w:szCs w:val="16"/>
          <w:lang w:val="en-US"/>
        </w:rPr>
        <w:t>attached</w:t>
      </w:r>
      <w:proofErr w:type="gramEnd"/>
      <w:r w:rsidRPr="00ED04AA">
        <w:rPr>
          <w:rFonts w:ascii="Century Gothic" w:hAnsi="Century Gothic"/>
          <w:sz w:val="16"/>
          <w:szCs w:val="16"/>
          <w:lang w:val="en-US"/>
        </w:rPr>
        <w:t>.</w:t>
      </w:r>
    </w:p>
  </w:footnote>
  <w:footnote w:id="2">
    <w:p w14:paraId="4178490F" w14:textId="77777777" w:rsidR="00BD735F" w:rsidRPr="001C6B46" w:rsidRDefault="00BD735F" w:rsidP="004413A4">
      <w:pPr>
        <w:pStyle w:val="Notedebasdepage"/>
        <w:jc w:val="both"/>
        <w:rPr>
          <w:rFonts w:ascii="Century Gothic" w:hAnsi="Century Gothic" w:cstheme="minorHAnsi"/>
          <w:sz w:val="16"/>
          <w:szCs w:val="16"/>
          <w:lang w:val="en-US"/>
        </w:rPr>
      </w:pPr>
      <w:r w:rsidRPr="001C6B46">
        <w:rPr>
          <w:rStyle w:val="Appelnotedebasdep"/>
          <w:rFonts w:ascii="Century Gothic" w:hAnsi="Century Gothic" w:cstheme="minorHAnsi"/>
          <w:sz w:val="16"/>
          <w:szCs w:val="16"/>
        </w:rPr>
        <w:footnoteRef/>
      </w:r>
      <w:r w:rsidRPr="001C6B46">
        <w:rPr>
          <w:rFonts w:ascii="Century Gothic" w:hAnsi="Century Gothic" w:cstheme="minorHAnsi"/>
          <w:sz w:val="16"/>
          <w:szCs w:val="16"/>
          <w:lang w:val="en-US"/>
        </w:rPr>
        <w:t xml:space="preserve"> Attach the organization's strategy document to the administrative file. This document is required to apply for a grant under a program agreement.</w:t>
      </w:r>
    </w:p>
  </w:footnote>
  <w:footnote w:id="3">
    <w:p w14:paraId="3E97A8C7" w14:textId="77777777" w:rsidR="00BD735F" w:rsidRPr="001C6B46" w:rsidRDefault="00BD735F" w:rsidP="004413A4">
      <w:pPr>
        <w:pStyle w:val="Notedebasdepage"/>
        <w:jc w:val="both"/>
        <w:rPr>
          <w:rFonts w:ascii="Century Gothic" w:hAnsi="Century Gothic" w:cstheme="minorHAnsi"/>
          <w:sz w:val="16"/>
          <w:szCs w:val="16"/>
          <w:lang w:val="en-US"/>
        </w:rPr>
      </w:pPr>
      <w:r w:rsidRPr="001C6B46">
        <w:rPr>
          <w:rStyle w:val="Appelnotedebasdep"/>
          <w:rFonts w:ascii="Century Gothic" w:hAnsi="Century Gothic" w:cstheme="minorHAnsi"/>
          <w:sz w:val="16"/>
          <w:szCs w:val="16"/>
        </w:rPr>
        <w:footnoteRef/>
      </w:r>
      <w:r w:rsidRPr="001C6B46">
        <w:rPr>
          <w:rFonts w:ascii="Century Gothic" w:hAnsi="Century Gothic" w:cstheme="minorHAnsi"/>
          <w:sz w:val="16"/>
          <w:szCs w:val="16"/>
          <w:lang w:val="en-US"/>
        </w:rPr>
        <w:t xml:space="preserve"> Attach to the administrative file the list of persons authorized to sign the agreements and any other official document for the association.</w:t>
      </w:r>
    </w:p>
  </w:footnote>
  <w:footnote w:id="4">
    <w:p w14:paraId="5B32BC73" w14:textId="77777777" w:rsidR="00BD735F" w:rsidRPr="001C6B46" w:rsidRDefault="00BD735F" w:rsidP="004413A4">
      <w:pPr>
        <w:pStyle w:val="Notedebasdepage"/>
        <w:jc w:val="both"/>
        <w:rPr>
          <w:rFonts w:ascii="Century Gothic" w:hAnsi="Century Gothic" w:cstheme="minorHAnsi"/>
          <w:sz w:val="16"/>
          <w:szCs w:val="16"/>
          <w:lang w:val="en-US"/>
        </w:rPr>
      </w:pPr>
      <w:r w:rsidRPr="001C6B46">
        <w:rPr>
          <w:rStyle w:val="Appelnotedebasdep"/>
          <w:rFonts w:ascii="Century Gothic" w:hAnsi="Century Gothic" w:cstheme="minorHAnsi"/>
          <w:sz w:val="16"/>
          <w:szCs w:val="16"/>
        </w:rPr>
        <w:footnoteRef/>
      </w:r>
      <w:r w:rsidRPr="001C6B46">
        <w:rPr>
          <w:rFonts w:ascii="Century Gothic" w:hAnsi="Century Gothic" w:cstheme="minorHAnsi"/>
          <w:sz w:val="16"/>
          <w:szCs w:val="16"/>
          <w:lang w:val="en-US"/>
        </w:rPr>
        <w:t xml:space="preserve"> Attach the detailed list to the administrative file.</w:t>
      </w:r>
    </w:p>
  </w:footnote>
  <w:footnote w:id="5">
    <w:p w14:paraId="44745FAB" w14:textId="77777777" w:rsidR="00BD735F" w:rsidRPr="001C6B46" w:rsidRDefault="00BD735F" w:rsidP="004413A4">
      <w:pPr>
        <w:pStyle w:val="Notedebasdepage"/>
        <w:jc w:val="both"/>
        <w:rPr>
          <w:rFonts w:ascii="Century Gothic" w:hAnsi="Century Gothic" w:cstheme="minorHAnsi"/>
          <w:sz w:val="16"/>
          <w:szCs w:val="16"/>
          <w:lang w:val="en-US"/>
        </w:rPr>
      </w:pPr>
      <w:r w:rsidRPr="001C6B46">
        <w:rPr>
          <w:rStyle w:val="Appelnotedebasdep"/>
          <w:rFonts w:ascii="Century Gothic" w:hAnsi="Century Gothic" w:cstheme="minorHAnsi"/>
          <w:sz w:val="16"/>
          <w:szCs w:val="16"/>
        </w:rPr>
        <w:footnoteRef/>
      </w:r>
      <w:r w:rsidRPr="001C6B46">
        <w:rPr>
          <w:rFonts w:ascii="Century Gothic" w:hAnsi="Century Gothic" w:cstheme="minorHAnsi"/>
          <w:sz w:val="16"/>
          <w:szCs w:val="16"/>
          <w:lang w:val="en-US"/>
        </w:rPr>
        <w:t xml:space="preserve"> A </w:t>
      </w:r>
      <w:r w:rsidRPr="001C6B46">
        <w:rPr>
          <w:rFonts w:ascii="Century Gothic" w:hAnsi="Century Gothic" w:cstheme="minorHAnsi"/>
          <w:b/>
          <w:bCs/>
          <w:sz w:val="16"/>
          <w:szCs w:val="16"/>
          <w:lang w:val="en-US"/>
        </w:rPr>
        <w:t xml:space="preserve">politically exposed person (PEP) is </w:t>
      </w:r>
      <w:r w:rsidRPr="001C6B46">
        <w:rPr>
          <w:rFonts w:ascii="Century Gothic" w:hAnsi="Century Gothic" w:cstheme="minorHAnsi"/>
          <w:sz w:val="16"/>
          <w:szCs w:val="16"/>
          <w:lang w:val="en-US"/>
        </w:rPr>
        <w:t xml:space="preserve">a person who holds or has held significant public office in a foreign country; for example, a head of state or government, a senior politician, a senior government official, a senior judge or military officer, an executive of a state-owned enterprise, or a political party official. Business relationships with </w:t>
      </w:r>
      <w:r w:rsidRPr="001C6B46">
        <w:rPr>
          <w:rFonts w:ascii="Century Gothic" w:hAnsi="Century Gothic" w:cstheme="minorHAnsi"/>
          <w:i/>
          <w:iCs/>
          <w:sz w:val="16"/>
          <w:szCs w:val="16"/>
          <w:u w:val="single"/>
          <w:lang w:val="en-US"/>
        </w:rPr>
        <w:t xml:space="preserve">family members of a PEP or persons closely associated with them </w:t>
      </w:r>
      <w:r w:rsidRPr="001C6B46">
        <w:rPr>
          <w:rFonts w:ascii="Century Gothic" w:hAnsi="Century Gothic" w:cstheme="minorHAnsi"/>
          <w:sz w:val="16"/>
          <w:szCs w:val="16"/>
          <w:lang w:val="en-US"/>
        </w:rPr>
        <w:t>present reputational risks similar to those associated with PEPs themselves. This term does not cover middle and lower ranking persons in the above categories.</w:t>
      </w:r>
    </w:p>
  </w:footnote>
  <w:footnote w:id="6">
    <w:p w14:paraId="3F86FF6F" w14:textId="77777777" w:rsidR="00BD735F" w:rsidRPr="001C6B46" w:rsidRDefault="00BD735F" w:rsidP="004413A4">
      <w:pPr>
        <w:pStyle w:val="Notedebasdepage"/>
        <w:jc w:val="both"/>
        <w:rPr>
          <w:rFonts w:ascii="Century Gothic" w:hAnsi="Century Gothic" w:cstheme="minorHAnsi"/>
          <w:sz w:val="16"/>
          <w:szCs w:val="16"/>
          <w:lang w:val="en-US"/>
        </w:rPr>
      </w:pPr>
      <w:r w:rsidRPr="001C6B46">
        <w:rPr>
          <w:rStyle w:val="Appelnotedebasdep"/>
          <w:rFonts w:ascii="Century Gothic" w:hAnsi="Century Gothic" w:cstheme="minorHAnsi"/>
          <w:sz w:val="16"/>
          <w:szCs w:val="16"/>
        </w:rPr>
        <w:footnoteRef/>
      </w:r>
      <w:r w:rsidRPr="001C6B46">
        <w:rPr>
          <w:rFonts w:ascii="Century Gothic" w:hAnsi="Century Gothic" w:cstheme="minorHAnsi"/>
          <w:sz w:val="16"/>
          <w:szCs w:val="16"/>
          <w:lang w:val="en-US"/>
        </w:rPr>
        <w:t xml:space="preserve"> Full Time Equivalent.</w:t>
      </w:r>
    </w:p>
  </w:footnote>
  <w:footnote w:id="7">
    <w:p w14:paraId="2595E742" w14:textId="72421035" w:rsidR="00BD735F" w:rsidRPr="00ED04AA" w:rsidRDefault="00BD735F">
      <w:pPr>
        <w:pStyle w:val="Notedebasdepage"/>
        <w:jc w:val="both"/>
        <w:rPr>
          <w:rFonts w:ascii="Century Gothic" w:hAnsi="Century Gothic" w:cstheme="minorHAnsi"/>
          <w:sz w:val="16"/>
          <w:lang w:val="en-US"/>
        </w:rPr>
      </w:pPr>
      <w:r w:rsidRPr="00630612">
        <w:rPr>
          <w:rStyle w:val="Appelnotedebasdep"/>
          <w:rFonts w:ascii="Century Gothic" w:hAnsi="Century Gothic" w:cstheme="minorHAnsi"/>
          <w:sz w:val="16"/>
        </w:rPr>
        <w:footnoteRef/>
      </w:r>
      <w:r w:rsidRPr="00ED04AA">
        <w:rPr>
          <w:rFonts w:ascii="Century Gothic" w:hAnsi="Century Gothic" w:cstheme="minorHAnsi"/>
          <w:sz w:val="16"/>
          <w:lang w:val="en-US"/>
        </w:rPr>
        <w:t xml:space="preserve"> </w:t>
      </w:r>
      <w:r w:rsidRPr="001C6B46">
        <w:rPr>
          <w:rFonts w:ascii="Century Gothic" w:hAnsi="Century Gothic" w:cstheme="minorHAnsi"/>
          <w:sz w:val="16"/>
          <w:szCs w:val="16"/>
          <w:lang w:val="en-US"/>
        </w:rPr>
        <w:t>This amount should be equal to the total revenues reported in the association's income statement for the year. It is not necessarily equal to the sum of the public and private resources mentioned in the following columns.</w:t>
      </w:r>
    </w:p>
  </w:footnote>
  <w:footnote w:id="8">
    <w:p w14:paraId="02D59EA1" w14:textId="5533EF9C" w:rsidR="00BD735F" w:rsidRPr="004413A4" w:rsidRDefault="00BD735F">
      <w:pPr>
        <w:pStyle w:val="Notedebasdepage"/>
        <w:jc w:val="both"/>
        <w:rPr>
          <w:rFonts w:ascii="Century Gothic" w:hAnsi="Century Gothic" w:cstheme="minorHAnsi"/>
          <w:sz w:val="16"/>
          <w:szCs w:val="16"/>
          <w:lang w:val="en-US"/>
        </w:rPr>
      </w:pPr>
      <w:r w:rsidRPr="00630612">
        <w:rPr>
          <w:rStyle w:val="Appelnotedebasdep"/>
          <w:rFonts w:ascii="Century Gothic" w:hAnsi="Century Gothic" w:cstheme="minorHAnsi"/>
          <w:sz w:val="16"/>
        </w:rPr>
        <w:footnoteRef/>
      </w:r>
      <w:r>
        <w:rPr>
          <w:rFonts w:ascii="Century Gothic" w:hAnsi="Century Gothic" w:cstheme="minorHAnsi"/>
          <w:sz w:val="16"/>
          <w:lang w:val="en-US"/>
        </w:rPr>
        <w:t xml:space="preserve"> </w:t>
      </w:r>
      <w:r w:rsidRPr="001C6B46">
        <w:rPr>
          <w:rFonts w:ascii="Century Gothic" w:hAnsi="Century Gothic" w:cstheme="minorHAnsi"/>
          <w:sz w:val="16"/>
          <w:szCs w:val="16"/>
          <w:lang w:val="en-US"/>
        </w:rPr>
        <w:t>Include here all funds from public sources: grants and benefits, public funds from local, national and interna</w:t>
      </w:r>
      <w:r>
        <w:rPr>
          <w:rFonts w:ascii="Century Gothic" w:hAnsi="Century Gothic" w:cstheme="minorHAnsi"/>
          <w:sz w:val="16"/>
          <w:szCs w:val="16"/>
          <w:lang w:val="en-US"/>
        </w:rPr>
        <w:t>tional sources, etc.</w:t>
      </w:r>
    </w:p>
  </w:footnote>
  <w:footnote w:id="9">
    <w:p w14:paraId="58333D2F" w14:textId="77777777" w:rsidR="00BD735F" w:rsidRPr="00ED04AA" w:rsidRDefault="00BD735F">
      <w:pPr>
        <w:pStyle w:val="Notedebasdepage"/>
        <w:jc w:val="both"/>
        <w:rPr>
          <w:rFonts w:ascii="Century Gothic" w:hAnsi="Century Gothic" w:cstheme="minorHAnsi"/>
          <w:sz w:val="16"/>
          <w:lang w:val="en-US"/>
        </w:rPr>
      </w:pPr>
      <w:r w:rsidRPr="00630612">
        <w:rPr>
          <w:rStyle w:val="Appelnotedebasdep"/>
          <w:rFonts w:ascii="Century Gothic" w:hAnsi="Century Gothic" w:cstheme="minorHAnsi"/>
          <w:sz w:val="16"/>
        </w:rPr>
        <w:footnoteRef/>
      </w:r>
      <w:r w:rsidRPr="00ED04AA">
        <w:rPr>
          <w:rFonts w:ascii="Century Gothic" w:hAnsi="Century Gothic" w:cstheme="minorHAnsi"/>
          <w:sz w:val="16"/>
          <w:lang w:val="en-US"/>
        </w:rPr>
        <w:t xml:space="preserve"> Include all funds from private sources: grants from foundations or companies, bequests, donations, etc.</w:t>
      </w:r>
    </w:p>
  </w:footnote>
  <w:footnote w:id="10">
    <w:p w14:paraId="40BF24D8" w14:textId="7702EBC4" w:rsidR="00BD735F" w:rsidRPr="00ED04AA" w:rsidRDefault="00BD735F">
      <w:pPr>
        <w:pStyle w:val="Notedebasdepage"/>
        <w:jc w:val="both"/>
        <w:rPr>
          <w:rFonts w:ascii="Century Gothic" w:hAnsi="Century Gothic" w:cstheme="minorHAnsi"/>
          <w:color w:val="FF0000"/>
          <w:lang w:val="en-US"/>
        </w:rPr>
      </w:pPr>
      <w:r w:rsidRPr="00630612">
        <w:rPr>
          <w:rStyle w:val="Appelnotedebasdep"/>
          <w:rFonts w:ascii="Century Gothic" w:hAnsi="Century Gothic" w:cstheme="minorHAnsi"/>
          <w:sz w:val="16"/>
        </w:rPr>
        <w:footnoteRef/>
      </w:r>
      <w:r w:rsidRPr="00ED04AA">
        <w:rPr>
          <w:rFonts w:ascii="Century Gothic" w:hAnsi="Century Gothic" w:cstheme="minorHAnsi"/>
          <w:color w:val="000000"/>
          <w:sz w:val="16"/>
          <w:lang w:val="en-US"/>
        </w:rPr>
        <w:t xml:space="preserve"> </w:t>
      </w:r>
      <w:r w:rsidRPr="001C6B46">
        <w:rPr>
          <w:rFonts w:ascii="Century Gothic" w:hAnsi="Century Gothic" w:cstheme="minorHAnsi"/>
          <w:color w:val="000000"/>
          <w:sz w:val="16"/>
          <w:szCs w:val="16"/>
          <w:lang w:val="en-US"/>
        </w:rPr>
        <w:t>List here all private contributors who contribute 15% or more of the total budget of the CSO (with reference to the last annual accounts validated by the General Assembly). If it is a legal entity, provide the list of the members of the Board of Directors of this organization (name, first name, position and address) or if it is a natural person, provide his/her identity (name, first name, position and address).</w:t>
      </w:r>
    </w:p>
  </w:footnote>
  <w:footnote w:id="11">
    <w:p w14:paraId="0BEC902D" w14:textId="783B2C64" w:rsidR="00BD735F" w:rsidRPr="00026285" w:rsidRDefault="00BD735F" w:rsidP="00520DFB">
      <w:pPr>
        <w:spacing w:line="240" w:lineRule="auto"/>
        <w:rPr>
          <w:rFonts w:ascii="Calibri" w:eastAsia="Calibri" w:hAnsi="Calibri" w:cs="Calibri"/>
          <w:color w:val="1155CC"/>
          <w:sz w:val="18"/>
          <w:szCs w:val="18"/>
          <w:lang w:val="en-US"/>
        </w:rPr>
      </w:pPr>
      <w:r>
        <w:rPr>
          <w:vertAlign w:val="superscript"/>
        </w:rPr>
        <w:footnoteRef/>
      </w:r>
      <w:hyperlink r:id="rId1">
        <w:r w:rsidRPr="00026285">
          <w:rPr>
            <w:rFonts w:ascii="Calibri" w:eastAsia="Calibri" w:hAnsi="Calibri" w:cs="Calibri"/>
            <w:color w:val="1155CC"/>
            <w:sz w:val="18"/>
            <w:szCs w:val="18"/>
            <w:u w:val="single"/>
            <w:lang w:val="en-US"/>
          </w:rPr>
          <w:t xml:space="preserve"> https://www.afd.fr/fr/fonds-de-soutien-aux-</w:t>
        </w:r>
        <w:r>
          <w:rPr>
            <w:rFonts w:ascii="Calibri" w:eastAsia="Calibri" w:hAnsi="Calibri" w:cs="Calibri"/>
            <w:color w:val="1155CC"/>
            <w:sz w:val="18"/>
            <w:szCs w:val="18"/>
            <w:u w:val="single"/>
            <w:lang w:val="en-US"/>
          </w:rPr>
          <w:t>organization</w:t>
        </w:r>
        <w:r w:rsidRPr="00026285">
          <w:rPr>
            <w:rFonts w:ascii="Calibri" w:eastAsia="Calibri" w:hAnsi="Calibri" w:cs="Calibri"/>
            <w:color w:val="1155CC"/>
            <w:sz w:val="18"/>
            <w:szCs w:val="18"/>
            <w:u w:val="single"/>
            <w:lang w:val="en-US"/>
          </w:rPr>
          <w:t>s-feministes</w:t>
        </w:r>
      </w:hyperlink>
    </w:p>
  </w:footnote>
  <w:footnote w:id="12">
    <w:p w14:paraId="0D63C413" w14:textId="7E573544" w:rsidR="00BD735F" w:rsidRPr="00026285" w:rsidRDefault="00BD735F" w:rsidP="00520DFB">
      <w:pPr>
        <w:spacing w:line="240" w:lineRule="auto"/>
        <w:rPr>
          <w:szCs w:val="20"/>
          <w:lang w:val="en-US"/>
        </w:rPr>
      </w:pPr>
      <w:r>
        <w:rPr>
          <w:vertAlign w:val="superscript"/>
        </w:rPr>
        <w:footnoteRef/>
      </w:r>
      <w:r>
        <w:rPr>
          <w:sz w:val="16"/>
          <w:szCs w:val="16"/>
          <w:lang w:val="en-US"/>
        </w:rPr>
        <w:t xml:space="preserve"> Idem </w:t>
      </w:r>
    </w:p>
  </w:footnote>
  <w:footnote w:id="13">
    <w:p w14:paraId="33990934" w14:textId="77777777" w:rsidR="00BD735F" w:rsidRPr="00026285" w:rsidRDefault="00BD735F" w:rsidP="002C3810">
      <w:pPr>
        <w:pStyle w:val="Notedebasdepage"/>
        <w:rPr>
          <w:lang w:val="en-US"/>
        </w:rPr>
      </w:pPr>
      <w:r>
        <w:rPr>
          <w:rStyle w:val="Appelnotedebasdep"/>
        </w:rPr>
        <w:footnoteRef/>
      </w:r>
      <w:hyperlink r:id="rId2" w:history="1">
        <w:r w:rsidRPr="00026285">
          <w:rPr>
            <w:rStyle w:val="Lienhypertexte"/>
            <w:lang w:val="en-US"/>
          </w:rPr>
          <w:t xml:space="preserve"> Forms of violence | UN Women (unwomen.org)</w:t>
        </w:r>
      </w:hyperlink>
    </w:p>
  </w:footnote>
  <w:footnote w:id="14">
    <w:p w14:paraId="1102EFF4" w14:textId="77777777" w:rsidR="00BD735F" w:rsidRPr="00026285" w:rsidRDefault="00BD735F" w:rsidP="002C3810">
      <w:pPr>
        <w:pStyle w:val="Notedebasdepage"/>
        <w:jc w:val="both"/>
        <w:rPr>
          <w:lang w:val="en-US"/>
        </w:rPr>
      </w:pPr>
      <w:r>
        <w:rPr>
          <w:rStyle w:val="Appelnotedebasdep"/>
        </w:rPr>
        <w:footnoteRef/>
      </w:r>
      <w:hyperlink r:id="rId3" w:history="1">
        <w:r w:rsidRPr="00026285">
          <w:rPr>
            <w:rStyle w:val="Lienhypertexte"/>
            <w:lang w:val="en-US"/>
          </w:rPr>
          <w:t xml:space="preserve"> Women with disabilities are almost ten times more likely to be victims of sexual violence | Handicap International CH (handicap-international.ch)</w:t>
        </w:r>
      </w:hyperlink>
    </w:p>
  </w:footnote>
  <w:footnote w:id="15">
    <w:p w14:paraId="38BC11DF" w14:textId="77777777" w:rsidR="00BD735F" w:rsidRDefault="00BD735F" w:rsidP="002C3810">
      <w:pPr>
        <w:pStyle w:val="Notedebasdepage"/>
        <w:rPr>
          <w:lang w:val="en-US"/>
        </w:rPr>
      </w:pPr>
      <w:r>
        <w:rPr>
          <w:rStyle w:val="Appelnotedebasdep"/>
        </w:rPr>
        <w:footnoteRef/>
      </w:r>
      <w:hyperlink r:id="rId4" w:history="1">
        <w:r w:rsidRPr="008B31B6">
          <w:rPr>
            <w:rStyle w:val="Lienhypertexte"/>
            <w:lang w:val="en-US"/>
          </w:rPr>
          <w:t xml:space="preserve"> Trans Murder Monitoring 2023 Global Update - </w:t>
        </w:r>
        <w:proofErr w:type="spellStart"/>
        <w:r w:rsidRPr="008B31B6">
          <w:rPr>
            <w:rStyle w:val="Lienhypertexte"/>
            <w:lang w:val="en-US"/>
          </w:rPr>
          <w:t>TvT</w:t>
        </w:r>
        <w:proofErr w:type="spellEnd"/>
        <w:r w:rsidRPr="008B31B6">
          <w:rPr>
            <w:rStyle w:val="Lienhypertexte"/>
            <w:lang w:val="en-US"/>
          </w:rPr>
          <w:t xml:space="preserve"> (transrespect.org)</w:t>
        </w:r>
      </w:hyperlink>
    </w:p>
  </w:footnote>
  <w:footnote w:id="16">
    <w:p w14:paraId="220674A0" w14:textId="77777777" w:rsidR="00BD735F" w:rsidRDefault="00BD735F" w:rsidP="002C3810">
      <w:pPr>
        <w:pStyle w:val="Notedebasdepage"/>
        <w:jc w:val="both"/>
      </w:pPr>
      <w:r>
        <w:rPr>
          <w:rStyle w:val="Appelnotedebasdep"/>
        </w:rPr>
        <w:footnoteRef/>
      </w:r>
      <w:r>
        <w:t xml:space="preserve"> Yolande </w:t>
      </w:r>
      <w:proofErr w:type="spellStart"/>
      <w:r>
        <w:t>Geadeh</w:t>
      </w:r>
      <w:proofErr w:type="spellEnd"/>
      <w:r>
        <w:t xml:space="preserve">, "Les crimes d'honneur, comprendre pour agir", </w:t>
      </w:r>
      <w:r w:rsidRPr="00431B65">
        <w:rPr>
          <w:i/>
        </w:rPr>
        <w:t>Les Cahiers de PV</w:t>
      </w:r>
      <w:r>
        <w:t xml:space="preserve">, </w:t>
      </w:r>
      <w:proofErr w:type="spellStart"/>
      <w:r>
        <w:t>October</w:t>
      </w:r>
      <w:proofErr w:type="spellEnd"/>
      <w:r>
        <w:t xml:space="preserve"> 2016.</w:t>
      </w:r>
    </w:p>
  </w:footnote>
  <w:footnote w:id="17">
    <w:p w14:paraId="6CB4E514" w14:textId="77777777" w:rsidR="00BD735F" w:rsidRDefault="00BD735F" w:rsidP="002C3810">
      <w:pPr>
        <w:pStyle w:val="Notedebasdepage"/>
        <w:jc w:val="both"/>
      </w:pPr>
      <w:r>
        <w:rPr>
          <w:rStyle w:val="Appelnotedebasdep"/>
        </w:rPr>
        <w:footnoteRef/>
      </w:r>
      <w:r w:rsidRPr="003767EA">
        <w:t xml:space="preserve"> </w:t>
      </w:r>
      <w:proofErr w:type="spellStart"/>
      <w:r w:rsidRPr="003767EA">
        <w:t>Equipop</w:t>
      </w:r>
      <w:proofErr w:type="spellEnd"/>
      <w:r w:rsidRPr="003767EA">
        <w:t xml:space="preserve">, </w:t>
      </w:r>
      <w:hyperlink r:id="rId5" w:history="1">
        <w:r w:rsidRPr="003767EA">
          <w:rPr>
            <w:rStyle w:val="Lienhypertexte"/>
          </w:rPr>
          <w:t>Droits et santé des femmes à l'épreuve du covid-19, Témoignages et perspectives féministes de la société civile ouest-africaine</w:t>
        </w:r>
      </w:hyperlink>
      <w:r w:rsidRPr="003767EA">
        <w:t xml:space="preserve"> , July 2020.</w:t>
      </w:r>
    </w:p>
  </w:footnote>
  <w:footnote w:id="18">
    <w:p w14:paraId="72C530FD" w14:textId="77777777" w:rsidR="00BD735F" w:rsidRDefault="00BD735F" w:rsidP="002C3810">
      <w:pPr>
        <w:pStyle w:val="Notedebasdepage"/>
        <w:rPr>
          <w:lang w:val="en-US"/>
        </w:rPr>
      </w:pPr>
      <w:r>
        <w:rPr>
          <w:rStyle w:val="Appelnotedebasdep"/>
        </w:rPr>
        <w:footnoteRef/>
      </w:r>
      <w:hyperlink r:id="rId6" w:history="1">
        <w:r w:rsidRPr="0007223D">
          <w:rPr>
            <w:rStyle w:val="Lienhypertexte"/>
            <w:rFonts w:asciiTheme="minorHAnsi" w:hAnsiTheme="minorHAnsi" w:cstheme="minorHAnsi"/>
            <w:sz w:val="16"/>
            <w:szCs w:val="16"/>
            <w:lang w:val="en-US"/>
          </w:rPr>
          <w:t xml:space="preserve"> Breaking the Cycle of Gender-based Violence: Translating Evidence into Action for Victim/Survivor-</w:t>
        </w:r>
        <w:proofErr w:type="spellStart"/>
        <w:r w:rsidRPr="0007223D">
          <w:rPr>
            <w:rStyle w:val="Lienhypertexte"/>
            <w:rFonts w:asciiTheme="minorHAnsi" w:hAnsiTheme="minorHAnsi" w:cstheme="minorHAnsi"/>
            <w:sz w:val="16"/>
            <w:szCs w:val="16"/>
            <w:lang w:val="en-US"/>
          </w:rPr>
          <w:t>centred</w:t>
        </w:r>
        <w:proofErr w:type="spellEnd"/>
        <w:r w:rsidRPr="0007223D">
          <w:rPr>
            <w:rStyle w:val="Lienhypertexte"/>
            <w:rFonts w:asciiTheme="minorHAnsi" w:hAnsiTheme="minorHAnsi" w:cstheme="minorHAnsi"/>
            <w:sz w:val="16"/>
            <w:szCs w:val="16"/>
            <w:lang w:val="en-US"/>
          </w:rPr>
          <w:t xml:space="preserve"> Governance | OECD </w:t>
        </w:r>
        <w:proofErr w:type="spellStart"/>
        <w:r w:rsidRPr="0007223D">
          <w:rPr>
            <w:rStyle w:val="Lienhypertexte"/>
            <w:rFonts w:asciiTheme="minorHAnsi" w:hAnsiTheme="minorHAnsi" w:cstheme="minorHAnsi"/>
            <w:sz w:val="16"/>
            <w:szCs w:val="16"/>
            <w:lang w:val="en-US"/>
          </w:rPr>
          <w:t>iLibrary</w:t>
        </w:r>
        <w:proofErr w:type="spellEnd"/>
        <w:r w:rsidRPr="0007223D">
          <w:rPr>
            <w:rStyle w:val="Lienhypertexte"/>
            <w:rFonts w:asciiTheme="minorHAnsi" w:hAnsiTheme="minorHAnsi" w:cstheme="minorHAnsi"/>
            <w:sz w:val="16"/>
            <w:szCs w:val="16"/>
            <w:lang w:val="en-US"/>
          </w:rPr>
          <w:t xml:space="preserve"> (oecd-ilibrary.org)</w:t>
        </w:r>
      </w:hyperlink>
    </w:p>
  </w:footnote>
  <w:footnote w:id="19">
    <w:p w14:paraId="11F55C83" w14:textId="77777777" w:rsidR="00BD735F" w:rsidRDefault="00BD735F" w:rsidP="002C3810">
      <w:pPr>
        <w:pStyle w:val="Notedebasdepage"/>
        <w:rPr>
          <w:lang w:val="en-US"/>
        </w:rPr>
      </w:pPr>
      <w:r>
        <w:rPr>
          <w:rStyle w:val="Appelnotedebasdep"/>
        </w:rPr>
        <w:footnoteRef/>
      </w:r>
      <w:hyperlink r:id="rId7" w:history="1">
        <w:r w:rsidRPr="0007223D">
          <w:rPr>
            <w:rStyle w:val="Lienhypertexte"/>
            <w:rFonts w:asciiTheme="minorHAnsi" w:hAnsiTheme="minorHAnsi" w:cstheme="minorHAnsi"/>
            <w:sz w:val="16"/>
            <w:szCs w:val="16"/>
            <w:lang w:val="en-US"/>
          </w:rPr>
          <w:t xml:space="preserve"> Breaking the Cycle of Gender-based Violence: Translating Evidence into Action for Victim/Survivor-</w:t>
        </w:r>
        <w:proofErr w:type="spellStart"/>
        <w:r w:rsidRPr="0007223D">
          <w:rPr>
            <w:rStyle w:val="Lienhypertexte"/>
            <w:rFonts w:asciiTheme="minorHAnsi" w:hAnsiTheme="minorHAnsi" w:cstheme="minorHAnsi"/>
            <w:sz w:val="16"/>
            <w:szCs w:val="16"/>
            <w:lang w:val="en-US"/>
          </w:rPr>
          <w:t>centred</w:t>
        </w:r>
        <w:proofErr w:type="spellEnd"/>
        <w:r w:rsidRPr="0007223D">
          <w:rPr>
            <w:rStyle w:val="Lienhypertexte"/>
            <w:rFonts w:asciiTheme="minorHAnsi" w:hAnsiTheme="minorHAnsi" w:cstheme="minorHAnsi"/>
            <w:sz w:val="16"/>
            <w:szCs w:val="16"/>
            <w:lang w:val="en-US"/>
          </w:rPr>
          <w:t xml:space="preserve"> Governance | OECD </w:t>
        </w:r>
        <w:proofErr w:type="spellStart"/>
        <w:r w:rsidRPr="0007223D">
          <w:rPr>
            <w:rStyle w:val="Lienhypertexte"/>
            <w:rFonts w:asciiTheme="minorHAnsi" w:hAnsiTheme="minorHAnsi" w:cstheme="minorHAnsi"/>
            <w:sz w:val="16"/>
            <w:szCs w:val="16"/>
            <w:lang w:val="en-US"/>
          </w:rPr>
          <w:t>iLibrary</w:t>
        </w:r>
        <w:proofErr w:type="spellEnd"/>
        <w:r w:rsidRPr="0007223D">
          <w:rPr>
            <w:rStyle w:val="Lienhypertexte"/>
            <w:rFonts w:asciiTheme="minorHAnsi" w:hAnsiTheme="minorHAnsi" w:cstheme="minorHAnsi"/>
            <w:sz w:val="16"/>
            <w:szCs w:val="16"/>
            <w:lang w:val="en-US"/>
          </w:rPr>
          <w:t xml:space="preserve"> (oecd-ilibrary.org</w:t>
        </w:r>
      </w:hyperlink>
      <w:r>
        <w:rPr>
          <w:rStyle w:val="Lienhypertexte"/>
          <w:rFonts w:asciiTheme="minorHAnsi" w:hAnsiTheme="minorHAnsi" w:cstheme="minorHAnsi"/>
          <w:sz w:val="16"/>
          <w:szCs w:val="16"/>
          <w:lang w:val="en-US"/>
        </w:rPr>
        <w:t xml:space="preserve">) </w:t>
      </w:r>
    </w:p>
  </w:footnote>
  <w:footnote w:id="20">
    <w:p w14:paraId="0CEAD826" w14:textId="77777777" w:rsidR="00BD735F" w:rsidRDefault="00BD735F" w:rsidP="002C3810">
      <w:pPr>
        <w:pStyle w:val="Notedebasdepage"/>
        <w:rPr>
          <w:rFonts w:ascii="Times New Roman" w:hAnsi="Times New Roman" w:cs="Times New Roman"/>
          <w:lang w:val="en-US"/>
        </w:rPr>
      </w:pPr>
      <w:r>
        <w:rPr>
          <w:rStyle w:val="Appelnotedebasdep"/>
        </w:rPr>
        <w:footnoteRef/>
      </w:r>
      <w:hyperlink r:id="rId8" w:history="1">
        <w:r w:rsidRPr="00222E36">
          <w:rPr>
            <w:rStyle w:val="Lienhypertexte"/>
            <w:rFonts w:ascii="Times New Roman" w:hAnsi="Times New Roman" w:cs="Times New Roman"/>
            <w:lang w:val="en-US"/>
          </w:rPr>
          <w:t xml:space="preserve"> https://www.unwomen.org/fr/what-we-do/ending-violence-against-women/facts-and-figures </w:t>
        </w:r>
      </w:hyperlink>
    </w:p>
  </w:footnote>
  <w:footnote w:id="21">
    <w:p w14:paraId="2872D304" w14:textId="77777777" w:rsidR="00BD735F" w:rsidRDefault="00BD735F" w:rsidP="002C3810">
      <w:pPr>
        <w:pStyle w:val="Notedebasdepage"/>
        <w:rPr>
          <w:lang w:val="en-US"/>
        </w:rPr>
      </w:pPr>
      <w:r>
        <w:rPr>
          <w:rStyle w:val="Appelnotedebasdep"/>
        </w:rPr>
        <w:footnoteRef/>
      </w:r>
      <w:hyperlink r:id="rId9" w:history="1">
        <w:r w:rsidRPr="00222E36">
          <w:rPr>
            <w:rStyle w:val="Lienhypertexte"/>
            <w:rFonts w:ascii="Times New Roman" w:hAnsi="Times New Roman" w:cs="Times New Roman"/>
            <w:lang w:val="en-US"/>
          </w:rPr>
          <w:t xml:space="preserve"> https://www.unwomen.org/fr/what-we-do/ending-violence-against-women/facts-and-figures </w:t>
        </w:r>
      </w:hyperlink>
    </w:p>
  </w:footnote>
  <w:footnote w:id="22">
    <w:p w14:paraId="5816168B" w14:textId="77777777" w:rsidR="00BD735F" w:rsidRPr="00026285" w:rsidRDefault="00BD735F" w:rsidP="002C3810">
      <w:pPr>
        <w:pStyle w:val="Notedebasdepage"/>
        <w:rPr>
          <w:rFonts w:ascii="Century Gothic" w:hAnsi="Century Gothic"/>
          <w:sz w:val="16"/>
          <w:szCs w:val="16"/>
          <w:lang w:val="en-US"/>
        </w:rPr>
      </w:pPr>
      <w:r w:rsidRPr="002E0D36">
        <w:rPr>
          <w:rStyle w:val="Appelnotedebasdep"/>
          <w:rFonts w:ascii="Century Gothic" w:hAnsi="Century Gothic"/>
          <w:sz w:val="16"/>
          <w:szCs w:val="16"/>
        </w:rPr>
        <w:footnoteRef/>
      </w:r>
      <w:r w:rsidRPr="00026285">
        <w:rPr>
          <w:rFonts w:ascii="Century Gothic" w:hAnsi="Century Gothic"/>
          <w:sz w:val="16"/>
          <w:szCs w:val="16"/>
          <w:lang w:val="en-US"/>
        </w:rPr>
        <w:t xml:space="preserve"> Any murder of girls or women simply because they are women.</w:t>
      </w:r>
    </w:p>
  </w:footnote>
  <w:footnote w:id="23">
    <w:p w14:paraId="626BC762" w14:textId="77777777" w:rsidR="00BD735F" w:rsidRPr="00026285" w:rsidRDefault="00BD735F" w:rsidP="002C3810">
      <w:pPr>
        <w:pStyle w:val="Notedebasdepage"/>
        <w:rPr>
          <w:i/>
          <w:lang w:val="en-US"/>
        </w:rPr>
      </w:pPr>
      <w:r w:rsidRPr="002E0D36">
        <w:rPr>
          <w:rStyle w:val="Appelnotedebasdep"/>
          <w:rFonts w:ascii="Century Gothic" w:hAnsi="Century Gothic"/>
          <w:sz w:val="16"/>
          <w:szCs w:val="16"/>
        </w:rPr>
        <w:footnoteRef/>
      </w:r>
      <w:hyperlink r:id="rId10" w:history="1">
        <w:r w:rsidRPr="00026285">
          <w:rPr>
            <w:rStyle w:val="Lienhypertexte"/>
            <w:rFonts w:ascii="Century Gothic" w:hAnsi="Century Gothic" w:cs="Times New Roman"/>
            <w:sz w:val="16"/>
            <w:szCs w:val="16"/>
            <w:lang w:val="en-US"/>
          </w:rPr>
          <w:t xml:space="preserve"> https://www.unwomen.org/fr/what-we-do/ending-violence-against-women/facts-and-figures</w:t>
        </w:r>
      </w:hyperlink>
    </w:p>
  </w:footnote>
  <w:footnote w:id="24">
    <w:p w14:paraId="20AA0DE3" w14:textId="77777777" w:rsidR="00BD735F" w:rsidRPr="00026285" w:rsidRDefault="00BD735F" w:rsidP="002C3810">
      <w:pPr>
        <w:jc w:val="both"/>
        <w:rPr>
          <w:lang w:val="en-US"/>
        </w:rPr>
      </w:pPr>
      <w:r w:rsidRPr="003B13A6">
        <w:rPr>
          <w:rStyle w:val="Appelnotedebasdep"/>
          <w:sz w:val="16"/>
          <w:szCs w:val="16"/>
        </w:rPr>
        <w:footnoteRef/>
      </w:r>
      <w:r w:rsidRPr="00026285">
        <w:rPr>
          <w:sz w:val="16"/>
          <w:szCs w:val="16"/>
          <w:lang w:val="en-US" w:eastAsia="fr-FR"/>
        </w:rPr>
        <w:t xml:space="preserve"> The list </w:t>
      </w:r>
      <w:proofErr w:type="gramStart"/>
      <w:r w:rsidRPr="00026285">
        <w:rPr>
          <w:sz w:val="16"/>
          <w:szCs w:val="16"/>
          <w:lang w:val="en-US" w:eastAsia="fr-FR"/>
        </w:rPr>
        <w:t>was drawn up</w:t>
      </w:r>
      <w:proofErr w:type="gramEnd"/>
      <w:r w:rsidRPr="00026285">
        <w:rPr>
          <w:sz w:val="16"/>
          <w:szCs w:val="16"/>
          <w:lang w:val="en-US" w:eastAsia="fr-FR"/>
        </w:rPr>
        <w:t xml:space="preserve"> by AFD following interviews with experts from civil society and academia, and consultation with AFD's regional directorates, agencies and gender focal points.</w:t>
      </w:r>
    </w:p>
  </w:footnote>
  <w:footnote w:id="25">
    <w:p w14:paraId="1EA5CB00" w14:textId="77777777" w:rsidR="00BD735F" w:rsidRPr="008647D6" w:rsidRDefault="00BD735F" w:rsidP="004A392F">
      <w:pPr>
        <w:keepNext/>
        <w:keepLines/>
        <w:spacing w:after="120" w:line="240" w:lineRule="auto"/>
        <w:rPr>
          <w:sz w:val="16"/>
          <w:szCs w:val="16"/>
          <w:lang w:val="en-US"/>
        </w:rPr>
      </w:pPr>
      <w:r w:rsidRPr="00223555">
        <w:rPr>
          <w:sz w:val="16"/>
          <w:szCs w:val="16"/>
          <w:lang w:val="en-US"/>
        </w:rPr>
        <w:footnoteRef/>
      </w:r>
      <w:r w:rsidRPr="008647D6">
        <w:rPr>
          <w:sz w:val="16"/>
          <w:szCs w:val="16"/>
          <w:lang w:val="en-US"/>
        </w:rPr>
        <w:t xml:space="preserve"> Itself in connection with the strategic and accountability framework of the FSOF:</w:t>
      </w:r>
    </w:p>
  </w:footnote>
  <w:footnote w:id="26">
    <w:p w14:paraId="64D819EA" w14:textId="77777777" w:rsidR="00BD735F" w:rsidRPr="00026285" w:rsidRDefault="00BD735F" w:rsidP="002C3810">
      <w:pPr>
        <w:pStyle w:val="Notedebasdepage"/>
        <w:rPr>
          <w:rFonts w:ascii="Century Gothic" w:hAnsi="Century Gothic"/>
          <w:lang w:val="en-US"/>
        </w:rPr>
      </w:pPr>
      <w:r w:rsidRPr="0086191E">
        <w:rPr>
          <w:rStyle w:val="Appelnotedebasdep"/>
          <w:rFonts w:ascii="Century Gothic" w:hAnsi="Century Gothic"/>
        </w:rPr>
        <w:footnoteRef/>
      </w:r>
      <w:r w:rsidRPr="00026285">
        <w:rPr>
          <w:rFonts w:ascii="Century Gothic" w:hAnsi="Century Gothic"/>
          <w:sz w:val="16"/>
          <w:szCs w:val="16"/>
          <w:lang w:val="en-US"/>
        </w:rPr>
        <w:t xml:space="preserve"> See attached list of AFD intervention countries</w:t>
      </w:r>
    </w:p>
  </w:footnote>
  <w:footnote w:id="27">
    <w:p w14:paraId="51671A85" w14:textId="77777777" w:rsidR="00BD735F" w:rsidRPr="00026285" w:rsidRDefault="00BD735F" w:rsidP="002C3810">
      <w:pPr>
        <w:pStyle w:val="Notedebasdepage"/>
        <w:rPr>
          <w:rFonts w:ascii="Century Gothic" w:hAnsi="Century Gothic"/>
          <w:lang w:val="en-US"/>
        </w:rPr>
      </w:pPr>
      <w:r w:rsidRPr="0044479C">
        <w:rPr>
          <w:rStyle w:val="Appelnotedebasdep"/>
          <w:rFonts w:ascii="Century Gothic" w:hAnsi="Century Gothic"/>
        </w:rPr>
        <w:footnoteRef/>
      </w:r>
      <w:r w:rsidRPr="00026285">
        <w:rPr>
          <w:rFonts w:ascii="Century Gothic" w:hAnsi="Century Gothic"/>
          <w:sz w:val="16"/>
          <w:szCs w:val="16"/>
          <w:lang w:val="en-US"/>
        </w:rPr>
        <w:t xml:space="preserve"> a cartographic study is being carried out in parallel with this Call for Proposals and will be shared with the two selected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FE73" w14:textId="34508631" w:rsidR="00BD735F" w:rsidRDefault="00BD735F" w:rsidP="00252D13">
    <w:pPr>
      <w:pStyle w:val="En-tte"/>
      <w:tabs>
        <w:tab w:val="clear" w:pos="4536"/>
        <w:tab w:val="clear" w:pos="9072"/>
        <w:tab w:val="left" w:pos="34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C03"/>
    <w:multiLevelType w:val="hybridMultilevel"/>
    <w:tmpl w:val="7B9A408E"/>
    <w:lvl w:ilvl="0" w:tplc="3754063C">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DA458D"/>
    <w:multiLevelType w:val="multilevel"/>
    <w:tmpl w:val="04BAC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8B04A3"/>
    <w:multiLevelType w:val="hybridMultilevel"/>
    <w:tmpl w:val="2AFC7D62"/>
    <w:lvl w:ilvl="0" w:tplc="FED25382">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D4644"/>
    <w:multiLevelType w:val="hybridMultilevel"/>
    <w:tmpl w:val="DEEEE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A005FC"/>
    <w:multiLevelType w:val="multilevel"/>
    <w:tmpl w:val="8DAC7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D44D2E"/>
    <w:multiLevelType w:val="multilevel"/>
    <w:tmpl w:val="68367442"/>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1E7686"/>
    <w:multiLevelType w:val="multilevel"/>
    <w:tmpl w:val="AF3AC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3A2160"/>
    <w:multiLevelType w:val="hybridMultilevel"/>
    <w:tmpl w:val="239C7310"/>
    <w:lvl w:ilvl="0" w:tplc="191A6C9A">
      <w:start w:val="5"/>
      <w:numFmt w:val="bullet"/>
      <w:lvlText w:val="-"/>
      <w:lvlJc w:val="left"/>
      <w:pPr>
        <w:ind w:left="654" w:hanging="360"/>
      </w:pPr>
      <w:rPr>
        <w:rFonts w:ascii="Times New Roman" w:eastAsiaTheme="minorEastAsia" w:hAnsi="Times New Roman" w:cs="Times New Roman" w:hint="default"/>
      </w:rPr>
    </w:lvl>
    <w:lvl w:ilvl="1" w:tplc="040C0003" w:tentative="1">
      <w:start w:val="1"/>
      <w:numFmt w:val="bullet"/>
      <w:lvlText w:val="o"/>
      <w:lvlJc w:val="left"/>
      <w:pPr>
        <w:ind w:left="1374" w:hanging="360"/>
      </w:pPr>
      <w:rPr>
        <w:rFonts w:ascii="Courier New" w:hAnsi="Courier New" w:cs="Courier New" w:hint="default"/>
      </w:rPr>
    </w:lvl>
    <w:lvl w:ilvl="2" w:tplc="040C0005" w:tentative="1">
      <w:start w:val="1"/>
      <w:numFmt w:val="bullet"/>
      <w:lvlText w:val=""/>
      <w:lvlJc w:val="left"/>
      <w:pPr>
        <w:ind w:left="2094" w:hanging="360"/>
      </w:pPr>
      <w:rPr>
        <w:rFonts w:ascii="Wingdings" w:hAnsi="Wingdings" w:hint="default"/>
      </w:rPr>
    </w:lvl>
    <w:lvl w:ilvl="3" w:tplc="040C0001" w:tentative="1">
      <w:start w:val="1"/>
      <w:numFmt w:val="bullet"/>
      <w:lvlText w:val=""/>
      <w:lvlJc w:val="left"/>
      <w:pPr>
        <w:ind w:left="2814" w:hanging="360"/>
      </w:pPr>
      <w:rPr>
        <w:rFonts w:ascii="Symbol" w:hAnsi="Symbol" w:hint="default"/>
      </w:rPr>
    </w:lvl>
    <w:lvl w:ilvl="4" w:tplc="040C0003" w:tentative="1">
      <w:start w:val="1"/>
      <w:numFmt w:val="bullet"/>
      <w:lvlText w:val="o"/>
      <w:lvlJc w:val="left"/>
      <w:pPr>
        <w:ind w:left="3534" w:hanging="360"/>
      </w:pPr>
      <w:rPr>
        <w:rFonts w:ascii="Courier New" w:hAnsi="Courier New" w:cs="Courier New" w:hint="default"/>
      </w:rPr>
    </w:lvl>
    <w:lvl w:ilvl="5" w:tplc="040C0005" w:tentative="1">
      <w:start w:val="1"/>
      <w:numFmt w:val="bullet"/>
      <w:lvlText w:val=""/>
      <w:lvlJc w:val="left"/>
      <w:pPr>
        <w:ind w:left="4254" w:hanging="360"/>
      </w:pPr>
      <w:rPr>
        <w:rFonts w:ascii="Wingdings" w:hAnsi="Wingdings" w:hint="default"/>
      </w:rPr>
    </w:lvl>
    <w:lvl w:ilvl="6" w:tplc="040C0001" w:tentative="1">
      <w:start w:val="1"/>
      <w:numFmt w:val="bullet"/>
      <w:lvlText w:val=""/>
      <w:lvlJc w:val="left"/>
      <w:pPr>
        <w:ind w:left="4974" w:hanging="360"/>
      </w:pPr>
      <w:rPr>
        <w:rFonts w:ascii="Symbol" w:hAnsi="Symbol" w:hint="default"/>
      </w:rPr>
    </w:lvl>
    <w:lvl w:ilvl="7" w:tplc="040C0003" w:tentative="1">
      <w:start w:val="1"/>
      <w:numFmt w:val="bullet"/>
      <w:lvlText w:val="o"/>
      <w:lvlJc w:val="left"/>
      <w:pPr>
        <w:ind w:left="5694" w:hanging="360"/>
      </w:pPr>
      <w:rPr>
        <w:rFonts w:ascii="Courier New" w:hAnsi="Courier New" w:cs="Courier New" w:hint="default"/>
      </w:rPr>
    </w:lvl>
    <w:lvl w:ilvl="8" w:tplc="040C0005" w:tentative="1">
      <w:start w:val="1"/>
      <w:numFmt w:val="bullet"/>
      <w:lvlText w:val=""/>
      <w:lvlJc w:val="left"/>
      <w:pPr>
        <w:ind w:left="6414" w:hanging="360"/>
      </w:pPr>
      <w:rPr>
        <w:rFonts w:ascii="Wingdings" w:hAnsi="Wingdings" w:hint="default"/>
      </w:rPr>
    </w:lvl>
  </w:abstractNum>
  <w:abstractNum w:abstractNumId="8" w15:restartNumberingAfterBreak="0">
    <w:nsid w:val="176235E2"/>
    <w:multiLevelType w:val="hybridMultilevel"/>
    <w:tmpl w:val="D7345F4E"/>
    <w:lvl w:ilvl="0" w:tplc="FE98A5EA">
      <w:numFmt w:val="bullet"/>
      <w:lvlText w:val=""/>
      <w:lvlJc w:val="left"/>
      <w:pPr>
        <w:ind w:left="720" w:hanging="360"/>
      </w:pPr>
      <w:rPr>
        <w:rFonts w:ascii="Wingdings" w:eastAsiaTheme="minorHAnsi" w:hAnsi="Wingdings" w:cstheme="minorBidi" w:hint="default"/>
      </w:rPr>
    </w:lvl>
    <w:lvl w:ilvl="1" w:tplc="191A6C9A">
      <w:start w:val="5"/>
      <w:numFmt w:val="bullet"/>
      <w:lvlText w:val="-"/>
      <w:lvlJc w:val="left"/>
      <w:pPr>
        <w:ind w:left="1440" w:hanging="360"/>
      </w:pPr>
      <w:rPr>
        <w:rFonts w:ascii="Times New Roman" w:eastAsiaTheme="minorEastAsia" w:hAnsi="Times New Roman" w:cs="Times New Roman" w:hint="default"/>
      </w:rPr>
    </w:lvl>
    <w:lvl w:ilvl="2" w:tplc="475273E8">
      <w:start w:val="1"/>
      <w:numFmt w:val="bullet"/>
      <w:lvlText w:val="-"/>
      <w:lvlJc w:val="left"/>
      <w:pPr>
        <w:ind w:left="2160" w:hanging="360"/>
      </w:pPr>
      <w:rPr>
        <w:rFonts w:ascii="Calibri" w:eastAsiaTheme="minorHAnsi"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6238D6"/>
    <w:multiLevelType w:val="hybridMultilevel"/>
    <w:tmpl w:val="6C14BEAC"/>
    <w:lvl w:ilvl="0" w:tplc="5664D09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FA7831"/>
    <w:multiLevelType w:val="hybridMultilevel"/>
    <w:tmpl w:val="6B7CE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466FE5"/>
    <w:multiLevelType w:val="hybridMultilevel"/>
    <w:tmpl w:val="1A26920C"/>
    <w:lvl w:ilvl="0" w:tplc="60365BDC">
      <w:start w:val="1"/>
      <w:numFmt w:val="decimal"/>
      <w:lvlText w:val="12.%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CA745B0"/>
    <w:multiLevelType w:val="hybridMultilevel"/>
    <w:tmpl w:val="0F54446C"/>
    <w:lvl w:ilvl="0" w:tplc="4BBCD0BA">
      <w:start w:val="1"/>
      <w:numFmt w:val="decimal"/>
      <w:lvlText w:val="13.%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6800FA"/>
    <w:multiLevelType w:val="hybridMultilevel"/>
    <w:tmpl w:val="0B6224DA"/>
    <w:lvl w:ilvl="0" w:tplc="D88ADB3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A20D17"/>
    <w:multiLevelType w:val="multilevel"/>
    <w:tmpl w:val="B5CA8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6F28A6"/>
    <w:multiLevelType w:val="hybridMultilevel"/>
    <w:tmpl w:val="1F72A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ED1D6C"/>
    <w:multiLevelType w:val="hybridMultilevel"/>
    <w:tmpl w:val="21F64F5C"/>
    <w:lvl w:ilvl="0" w:tplc="92AC65FA">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9152572"/>
    <w:multiLevelType w:val="hybridMultilevel"/>
    <w:tmpl w:val="835CEC8E"/>
    <w:lvl w:ilvl="0" w:tplc="A20C35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96D3890"/>
    <w:multiLevelType w:val="multilevel"/>
    <w:tmpl w:val="5E30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574AFA"/>
    <w:multiLevelType w:val="hybridMultilevel"/>
    <w:tmpl w:val="52F60A94"/>
    <w:lvl w:ilvl="0" w:tplc="22FA5B8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2B7E2A"/>
    <w:multiLevelType w:val="multilevel"/>
    <w:tmpl w:val="DBA84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D3D07E2"/>
    <w:multiLevelType w:val="hybridMultilevel"/>
    <w:tmpl w:val="C0E23D36"/>
    <w:lvl w:ilvl="0" w:tplc="BC2EA84A">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DE372DD"/>
    <w:multiLevelType w:val="multilevel"/>
    <w:tmpl w:val="C142B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E4947D1"/>
    <w:multiLevelType w:val="multilevel"/>
    <w:tmpl w:val="B554E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08C6FD0"/>
    <w:multiLevelType w:val="multilevel"/>
    <w:tmpl w:val="B6D49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0EA19C1"/>
    <w:multiLevelType w:val="hybridMultilevel"/>
    <w:tmpl w:val="6420AB14"/>
    <w:lvl w:ilvl="0" w:tplc="9E6C00E4">
      <w:start w:val="1"/>
      <w:numFmt w:val="decimal"/>
      <w:lvlText w:val="11.%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40F64E57"/>
    <w:multiLevelType w:val="hybridMultilevel"/>
    <w:tmpl w:val="8632BEC8"/>
    <w:lvl w:ilvl="0" w:tplc="A4DE512E">
      <w:start w:val="1"/>
      <w:numFmt w:val="upperRoman"/>
      <w:pStyle w:val="AFD-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14B20B6"/>
    <w:multiLevelType w:val="hybridMultilevel"/>
    <w:tmpl w:val="61A67A48"/>
    <w:lvl w:ilvl="0" w:tplc="A20C35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27B30FF"/>
    <w:multiLevelType w:val="hybridMultilevel"/>
    <w:tmpl w:val="D44AA100"/>
    <w:lvl w:ilvl="0" w:tplc="05C82E78">
      <w:start w:val="1"/>
      <w:numFmt w:val="decimal"/>
      <w:lvlText w:val="15.%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51B6FB7"/>
    <w:multiLevelType w:val="hybridMultilevel"/>
    <w:tmpl w:val="28EC3890"/>
    <w:lvl w:ilvl="0" w:tplc="9726F22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4F6C83"/>
    <w:multiLevelType w:val="multilevel"/>
    <w:tmpl w:val="4EBE429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BEC5704"/>
    <w:multiLevelType w:val="hybridMultilevel"/>
    <w:tmpl w:val="05AC12C8"/>
    <w:lvl w:ilvl="0" w:tplc="186C67B6">
      <w:numFmt w:val="bullet"/>
      <w:lvlText w:val="-"/>
      <w:lvlJc w:val="left"/>
      <w:pPr>
        <w:ind w:left="1080" w:hanging="720"/>
      </w:pPr>
      <w:rPr>
        <w:rFonts w:ascii="Calibri" w:eastAsiaTheme="minorHAnsi" w:hAnsi="Calibri" w:cs="Calibri"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CCA33F2"/>
    <w:multiLevelType w:val="multilevel"/>
    <w:tmpl w:val="D1903A4A"/>
    <w:lvl w:ilvl="0">
      <w:start w:val="1"/>
      <w:numFmt w:val="decimal"/>
      <w:pStyle w:val="AFD-titre2"/>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4CF75DCC"/>
    <w:multiLevelType w:val="multilevel"/>
    <w:tmpl w:val="564AE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412700A"/>
    <w:multiLevelType w:val="hybridMultilevel"/>
    <w:tmpl w:val="06D6A9C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4981C52"/>
    <w:multiLevelType w:val="hybridMultilevel"/>
    <w:tmpl w:val="44246B3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55DB0966"/>
    <w:multiLevelType w:val="hybridMultilevel"/>
    <w:tmpl w:val="7C206A0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7" w15:restartNumberingAfterBreak="0">
    <w:nsid w:val="58FA3E48"/>
    <w:multiLevelType w:val="hybridMultilevel"/>
    <w:tmpl w:val="1EE6AAE8"/>
    <w:lvl w:ilvl="0" w:tplc="7CA09BA6">
      <w:numFmt w:val="bullet"/>
      <w:lvlText w:val="-"/>
      <w:lvlJc w:val="left"/>
      <w:pPr>
        <w:ind w:left="1146" w:hanging="360"/>
      </w:pPr>
      <w:rPr>
        <w:rFonts w:asciiTheme="minorHAnsi" w:eastAsiaTheme="minorHAnsi" w:hAnsiTheme="minorHAnsi" w:cstheme="minorHAns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8" w15:restartNumberingAfterBreak="0">
    <w:nsid w:val="5A1D554B"/>
    <w:multiLevelType w:val="hybridMultilevel"/>
    <w:tmpl w:val="8DF8FA20"/>
    <w:lvl w:ilvl="0" w:tplc="3CCA64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494640"/>
    <w:multiLevelType w:val="hybridMultilevel"/>
    <w:tmpl w:val="44A265BC"/>
    <w:lvl w:ilvl="0" w:tplc="71EE29EE">
      <w:start w:val="1"/>
      <w:numFmt w:val="decimal"/>
      <w:lvlText w:val="14.%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F3D040F"/>
    <w:multiLevelType w:val="hybridMultilevel"/>
    <w:tmpl w:val="544A3408"/>
    <w:lvl w:ilvl="0" w:tplc="A20C35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1FC5908"/>
    <w:multiLevelType w:val="hybridMultilevel"/>
    <w:tmpl w:val="8DF8FA20"/>
    <w:lvl w:ilvl="0" w:tplc="3CCA64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35B6B4C"/>
    <w:multiLevelType w:val="multilevel"/>
    <w:tmpl w:val="FCFC15C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43F05EF"/>
    <w:multiLevelType w:val="hybridMultilevel"/>
    <w:tmpl w:val="4AF61140"/>
    <w:lvl w:ilvl="0" w:tplc="040C0003">
      <w:start w:val="1"/>
      <w:numFmt w:val="bullet"/>
      <w:lvlText w:val="o"/>
      <w:lvlJc w:val="left"/>
      <w:pPr>
        <w:ind w:left="764" w:hanging="360"/>
      </w:pPr>
      <w:rPr>
        <w:rFonts w:ascii="Courier New" w:hAnsi="Courier New" w:cs="Courier New" w:hint="default"/>
      </w:rPr>
    </w:lvl>
    <w:lvl w:ilvl="1" w:tplc="040C0003">
      <w:start w:val="1"/>
      <w:numFmt w:val="bullet"/>
      <w:lvlText w:val="o"/>
      <w:lvlJc w:val="left"/>
      <w:pPr>
        <w:ind w:left="1484" w:hanging="360"/>
      </w:pPr>
      <w:rPr>
        <w:rFonts w:ascii="Courier New" w:hAnsi="Courier New" w:cs="Courier New"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abstractNum w:abstractNumId="44" w15:restartNumberingAfterBreak="0">
    <w:nsid w:val="667A18F0"/>
    <w:multiLevelType w:val="hybridMultilevel"/>
    <w:tmpl w:val="C2B422E0"/>
    <w:lvl w:ilvl="0" w:tplc="7CA09BA6">
      <w:numFmt w:val="bullet"/>
      <w:lvlText w:val="-"/>
      <w:lvlJc w:val="left"/>
      <w:pPr>
        <w:ind w:left="720" w:hanging="360"/>
      </w:pPr>
      <w:rPr>
        <w:rFonts w:asciiTheme="minorHAnsi" w:eastAsiaTheme="minorHAnsi" w:hAnsiTheme="minorHAns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B393080"/>
    <w:multiLevelType w:val="hybridMultilevel"/>
    <w:tmpl w:val="99A03C34"/>
    <w:lvl w:ilvl="0" w:tplc="F454E1E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BDD4686"/>
    <w:multiLevelType w:val="hybridMultilevel"/>
    <w:tmpl w:val="AB44F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D2D1A7F"/>
    <w:multiLevelType w:val="hybridMultilevel"/>
    <w:tmpl w:val="5704A564"/>
    <w:lvl w:ilvl="0" w:tplc="FFFFFFFF">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15B0F63"/>
    <w:multiLevelType w:val="multilevel"/>
    <w:tmpl w:val="ABA42674"/>
    <w:lvl w:ilvl="0">
      <w:start w:val="1"/>
      <w:numFmt w:val="upperLetter"/>
      <w:pStyle w:val="AFD-titre3"/>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2D93C46"/>
    <w:multiLevelType w:val="multilevel"/>
    <w:tmpl w:val="31CA7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8FC1B96"/>
    <w:multiLevelType w:val="hybridMultilevel"/>
    <w:tmpl w:val="DE90F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AEF008D"/>
    <w:multiLevelType w:val="hybridMultilevel"/>
    <w:tmpl w:val="1C788934"/>
    <w:lvl w:ilvl="0" w:tplc="FE98A5EA">
      <w:numFmt w:val="bullet"/>
      <w:lvlText w:val=""/>
      <w:lvlJc w:val="left"/>
      <w:pPr>
        <w:ind w:left="720" w:hanging="360"/>
      </w:pPr>
      <w:rPr>
        <w:rFonts w:ascii="Wingdings" w:eastAsiaTheme="minorHAnsi" w:hAnsi="Wingdings" w:cstheme="minorBidi" w:hint="default"/>
      </w:rPr>
    </w:lvl>
    <w:lvl w:ilvl="1" w:tplc="B364A57C">
      <w:numFmt w:val="bullet"/>
      <w:lvlText w:val="-"/>
      <w:lvlJc w:val="left"/>
      <w:pPr>
        <w:ind w:left="1440" w:hanging="360"/>
      </w:pPr>
      <w:rPr>
        <w:rFonts w:ascii="Calibri" w:eastAsia="Calibri" w:hAnsi="Calibri" w:cs="Calibri" w:hint="default"/>
      </w:rPr>
    </w:lvl>
    <w:lvl w:ilvl="2" w:tplc="475273E8">
      <w:start w:val="1"/>
      <w:numFmt w:val="bullet"/>
      <w:lvlText w:val="-"/>
      <w:lvlJc w:val="left"/>
      <w:pPr>
        <w:ind w:left="2160" w:hanging="360"/>
      </w:pPr>
      <w:rPr>
        <w:rFonts w:ascii="Calibri" w:eastAsiaTheme="minorHAnsi" w:hAnsi="Calibri" w:cs="Calibri" w:hint="default"/>
      </w:rPr>
    </w:lvl>
    <w:lvl w:ilvl="3" w:tplc="6B529794">
      <w:start w:val="1"/>
      <w:numFmt w:val="bullet"/>
      <w:lvlText w:val=""/>
      <w:lvlJc w:val="left"/>
      <w:pPr>
        <w:ind w:left="2880" w:hanging="360"/>
      </w:pPr>
      <w:rPr>
        <w:rFonts w:ascii="Wingdings" w:eastAsiaTheme="minorHAnsi" w:hAnsi="Wingdings" w:cstheme="minorBidi" w:hint="default"/>
        <w:b/>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D822A5E"/>
    <w:multiLevelType w:val="hybridMultilevel"/>
    <w:tmpl w:val="3F04D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30"/>
  </w:num>
  <w:num w:numId="4">
    <w:abstractNumId w:val="48"/>
  </w:num>
  <w:num w:numId="5">
    <w:abstractNumId w:val="5"/>
  </w:num>
  <w:num w:numId="6">
    <w:abstractNumId w:val="23"/>
  </w:num>
  <w:num w:numId="7">
    <w:abstractNumId w:val="4"/>
  </w:num>
  <w:num w:numId="8">
    <w:abstractNumId w:val="42"/>
  </w:num>
  <w:num w:numId="9">
    <w:abstractNumId w:val="29"/>
  </w:num>
  <w:num w:numId="10">
    <w:abstractNumId w:val="31"/>
  </w:num>
  <w:num w:numId="11">
    <w:abstractNumId w:val="25"/>
  </w:num>
  <w:num w:numId="12">
    <w:abstractNumId w:val="11"/>
  </w:num>
  <w:num w:numId="13">
    <w:abstractNumId w:val="12"/>
  </w:num>
  <w:num w:numId="14">
    <w:abstractNumId w:val="39"/>
  </w:num>
  <w:num w:numId="15">
    <w:abstractNumId w:val="28"/>
  </w:num>
  <w:num w:numId="16">
    <w:abstractNumId w:val="44"/>
  </w:num>
  <w:num w:numId="17">
    <w:abstractNumId w:val="37"/>
  </w:num>
  <w:num w:numId="18">
    <w:abstractNumId w:val="9"/>
  </w:num>
  <w:num w:numId="19">
    <w:abstractNumId w:val="50"/>
  </w:num>
  <w:num w:numId="20">
    <w:abstractNumId w:val="21"/>
  </w:num>
  <w:num w:numId="21">
    <w:abstractNumId w:val="35"/>
  </w:num>
  <w:num w:numId="22">
    <w:abstractNumId w:val="41"/>
  </w:num>
  <w:num w:numId="23">
    <w:abstractNumId w:val="45"/>
  </w:num>
  <w:num w:numId="24">
    <w:abstractNumId w:val="27"/>
  </w:num>
  <w:num w:numId="25">
    <w:abstractNumId w:val="40"/>
  </w:num>
  <w:num w:numId="26">
    <w:abstractNumId w:val="17"/>
  </w:num>
  <w:num w:numId="27">
    <w:abstractNumId w:val="38"/>
  </w:num>
  <w:num w:numId="28">
    <w:abstractNumId w:val="16"/>
  </w:num>
  <w:num w:numId="29">
    <w:abstractNumId w:val="36"/>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47"/>
  </w:num>
  <w:num w:numId="36">
    <w:abstractNumId w:val="19"/>
  </w:num>
  <w:num w:numId="37">
    <w:abstractNumId w:val="52"/>
  </w:num>
  <w:num w:numId="38">
    <w:abstractNumId w:val="0"/>
  </w:num>
  <w:num w:numId="39">
    <w:abstractNumId w:val="7"/>
  </w:num>
  <w:num w:numId="40">
    <w:abstractNumId w:val="13"/>
  </w:num>
  <w:num w:numId="41">
    <w:abstractNumId w:val="49"/>
  </w:num>
  <w:num w:numId="42">
    <w:abstractNumId w:val="1"/>
  </w:num>
  <w:num w:numId="43">
    <w:abstractNumId w:val="22"/>
  </w:num>
  <w:num w:numId="44">
    <w:abstractNumId w:val="24"/>
  </w:num>
  <w:num w:numId="45">
    <w:abstractNumId w:val="6"/>
  </w:num>
  <w:num w:numId="46">
    <w:abstractNumId w:val="33"/>
  </w:num>
  <w:num w:numId="47">
    <w:abstractNumId w:val="20"/>
  </w:num>
  <w:num w:numId="48">
    <w:abstractNumId w:val="14"/>
  </w:num>
  <w:num w:numId="49">
    <w:abstractNumId w:val="51"/>
  </w:num>
  <w:num w:numId="50">
    <w:abstractNumId w:val="8"/>
  </w:num>
  <w:num w:numId="51">
    <w:abstractNumId w:val="43"/>
  </w:num>
  <w:num w:numId="52">
    <w:abstractNumId w:val="34"/>
  </w:num>
  <w:num w:numId="53">
    <w:abstractNumId w:val="10"/>
  </w:num>
  <w:num w:numId="54">
    <w:abstractNumId w:val="15"/>
  </w:num>
  <w:num w:numId="55">
    <w:abstractNumId w:val="3"/>
  </w:num>
  <w:num w:numId="56">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revisionView w:markup="0"/>
  <w:defaultTabStop w:val="720"/>
  <w:hyphenationZone w:val="425"/>
  <w:drawingGridHorizontalSpacing w:val="181"/>
  <w:drawingGridVerticalSpacing w:val="18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F1"/>
    <w:rsid w:val="00010EE7"/>
    <w:rsid w:val="000148C7"/>
    <w:rsid w:val="00014A8B"/>
    <w:rsid w:val="000236F7"/>
    <w:rsid w:val="00025D70"/>
    <w:rsid w:val="00025E1B"/>
    <w:rsid w:val="000469F2"/>
    <w:rsid w:val="00051A8F"/>
    <w:rsid w:val="00053A10"/>
    <w:rsid w:val="00053E2E"/>
    <w:rsid w:val="00056040"/>
    <w:rsid w:val="00056B19"/>
    <w:rsid w:val="00061CE2"/>
    <w:rsid w:val="00062E45"/>
    <w:rsid w:val="00072872"/>
    <w:rsid w:val="00084C8D"/>
    <w:rsid w:val="00085EED"/>
    <w:rsid w:val="00090C81"/>
    <w:rsid w:val="00091922"/>
    <w:rsid w:val="000928DC"/>
    <w:rsid w:val="00093EF2"/>
    <w:rsid w:val="00095B24"/>
    <w:rsid w:val="000966CE"/>
    <w:rsid w:val="00096D11"/>
    <w:rsid w:val="00096DED"/>
    <w:rsid w:val="000A0833"/>
    <w:rsid w:val="000B1ADA"/>
    <w:rsid w:val="000C5267"/>
    <w:rsid w:val="000D0CB2"/>
    <w:rsid w:val="000D1AD2"/>
    <w:rsid w:val="000D4365"/>
    <w:rsid w:val="000D7747"/>
    <w:rsid w:val="000E04F3"/>
    <w:rsid w:val="000E0ECA"/>
    <w:rsid w:val="000E24DE"/>
    <w:rsid w:val="000E2570"/>
    <w:rsid w:val="001033A4"/>
    <w:rsid w:val="00112C03"/>
    <w:rsid w:val="00116C3A"/>
    <w:rsid w:val="00123701"/>
    <w:rsid w:val="00127706"/>
    <w:rsid w:val="0013170B"/>
    <w:rsid w:val="00133E79"/>
    <w:rsid w:val="00143DAA"/>
    <w:rsid w:val="00143E17"/>
    <w:rsid w:val="00144880"/>
    <w:rsid w:val="00146FDD"/>
    <w:rsid w:val="00151605"/>
    <w:rsid w:val="00153009"/>
    <w:rsid w:val="001615AD"/>
    <w:rsid w:val="0016378B"/>
    <w:rsid w:val="0018043C"/>
    <w:rsid w:val="0018224E"/>
    <w:rsid w:val="00182E7E"/>
    <w:rsid w:val="00186FE2"/>
    <w:rsid w:val="001961BA"/>
    <w:rsid w:val="001B2D29"/>
    <w:rsid w:val="001B4A89"/>
    <w:rsid w:val="001B55FC"/>
    <w:rsid w:val="001C0D0F"/>
    <w:rsid w:val="001D5059"/>
    <w:rsid w:val="001D7050"/>
    <w:rsid w:val="001E04DC"/>
    <w:rsid w:val="001E05C7"/>
    <w:rsid w:val="001F6271"/>
    <w:rsid w:val="002023C7"/>
    <w:rsid w:val="0020741D"/>
    <w:rsid w:val="00215A91"/>
    <w:rsid w:val="0023785E"/>
    <w:rsid w:val="00244327"/>
    <w:rsid w:val="002503E9"/>
    <w:rsid w:val="002517C8"/>
    <w:rsid w:val="00251BF8"/>
    <w:rsid w:val="00252D13"/>
    <w:rsid w:val="00256C5D"/>
    <w:rsid w:val="00260877"/>
    <w:rsid w:val="00273FD7"/>
    <w:rsid w:val="00276515"/>
    <w:rsid w:val="00280A97"/>
    <w:rsid w:val="00280D7A"/>
    <w:rsid w:val="002836C4"/>
    <w:rsid w:val="00291889"/>
    <w:rsid w:val="002A1B4C"/>
    <w:rsid w:val="002A254B"/>
    <w:rsid w:val="002A78B7"/>
    <w:rsid w:val="002B02AC"/>
    <w:rsid w:val="002B7B6C"/>
    <w:rsid w:val="002C3810"/>
    <w:rsid w:val="002E1B35"/>
    <w:rsid w:val="0030673E"/>
    <w:rsid w:val="00310CA4"/>
    <w:rsid w:val="0032385C"/>
    <w:rsid w:val="00335DFD"/>
    <w:rsid w:val="00345C42"/>
    <w:rsid w:val="00353CB4"/>
    <w:rsid w:val="00355AC9"/>
    <w:rsid w:val="00357F31"/>
    <w:rsid w:val="003662C8"/>
    <w:rsid w:val="00375951"/>
    <w:rsid w:val="00392C27"/>
    <w:rsid w:val="00394E2C"/>
    <w:rsid w:val="00395B58"/>
    <w:rsid w:val="00396057"/>
    <w:rsid w:val="003B0442"/>
    <w:rsid w:val="003B0D2C"/>
    <w:rsid w:val="003B2E94"/>
    <w:rsid w:val="003B78C6"/>
    <w:rsid w:val="003C185F"/>
    <w:rsid w:val="003C654E"/>
    <w:rsid w:val="003E070B"/>
    <w:rsid w:val="003E0933"/>
    <w:rsid w:val="003E1DE2"/>
    <w:rsid w:val="003E2D3C"/>
    <w:rsid w:val="003F10BF"/>
    <w:rsid w:val="003F3654"/>
    <w:rsid w:val="003F5092"/>
    <w:rsid w:val="0043525D"/>
    <w:rsid w:val="004413A4"/>
    <w:rsid w:val="0044479C"/>
    <w:rsid w:val="0045498B"/>
    <w:rsid w:val="004679D8"/>
    <w:rsid w:val="00476974"/>
    <w:rsid w:val="004837E4"/>
    <w:rsid w:val="00486FA2"/>
    <w:rsid w:val="004907B1"/>
    <w:rsid w:val="004A392F"/>
    <w:rsid w:val="004A7296"/>
    <w:rsid w:val="004B3246"/>
    <w:rsid w:val="004B7B14"/>
    <w:rsid w:val="004C02CD"/>
    <w:rsid w:val="004C1CE8"/>
    <w:rsid w:val="004C23C3"/>
    <w:rsid w:val="004D32FC"/>
    <w:rsid w:val="004E69A3"/>
    <w:rsid w:val="004F2864"/>
    <w:rsid w:val="00505F1F"/>
    <w:rsid w:val="00514EC1"/>
    <w:rsid w:val="00517484"/>
    <w:rsid w:val="00517672"/>
    <w:rsid w:val="00520DFB"/>
    <w:rsid w:val="00521C1D"/>
    <w:rsid w:val="0052650D"/>
    <w:rsid w:val="00526EFC"/>
    <w:rsid w:val="005369AE"/>
    <w:rsid w:val="005477A2"/>
    <w:rsid w:val="00555D30"/>
    <w:rsid w:val="005566DC"/>
    <w:rsid w:val="0056487D"/>
    <w:rsid w:val="00577003"/>
    <w:rsid w:val="00583ABD"/>
    <w:rsid w:val="005A2189"/>
    <w:rsid w:val="005A6403"/>
    <w:rsid w:val="005A73F9"/>
    <w:rsid w:val="005B3000"/>
    <w:rsid w:val="005C7E50"/>
    <w:rsid w:val="005E0C4A"/>
    <w:rsid w:val="005E53BA"/>
    <w:rsid w:val="005E690A"/>
    <w:rsid w:val="005F0DCB"/>
    <w:rsid w:val="005F32C8"/>
    <w:rsid w:val="005F3B4A"/>
    <w:rsid w:val="005F4B3B"/>
    <w:rsid w:val="00600525"/>
    <w:rsid w:val="006063A3"/>
    <w:rsid w:val="00613092"/>
    <w:rsid w:val="00616F92"/>
    <w:rsid w:val="006210FB"/>
    <w:rsid w:val="00630612"/>
    <w:rsid w:val="00631B46"/>
    <w:rsid w:val="00635476"/>
    <w:rsid w:val="006442AF"/>
    <w:rsid w:val="006452DD"/>
    <w:rsid w:val="00655684"/>
    <w:rsid w:val="00657463"/>
    <w:rsid w:val="00664686"/>
    <w:rsid w:val="0067010C"/>
    <w:rsid w:val="00670687"/>
    <w:rsid w:val="006725A5"/>
    <w:rsid w:val="006924A3"/>
    <w:rsid w:val="00692758"/>
    <w:rsid w:val="006A2762"/>
    <w:rsid w:val="006A646E"/>
    <w:rsid w:val="006B0C25"/>
    <w:rsid w:val="006B18E3"/>
    <w:rsid w:val="006B20D5"/>
    <w:rsid w:val="006B7928"/>
    <w:rsid w:val="006C7AA1"/>
    <w:rsid w:val="006E1E5D"/>
    <w:rsid w:val="006E63C2"/>
    <w:rsid w:val="006F3032"/>
    <w:rsid w:val="007012CE"/>
    <w:rsid w:val="00716B4B"/>
    <w:rsid w:val="00722C50"/>
    <w:rsid w:val="007244D4"/>
    <w:rsid w:val="0072607A"/>
    <w:rsid w:val="00731D79"/>
    <w:rsid w:val="00740BEF"/>
    <w:rsid w:val="007417C8"/>
    <w:rsid w:val="00744D87"/>
    <w:rsid w:val="00755C06"/>
    <w:rsid w:val="00765654"/>
    <w:rsid w:val="0076623D"/>
    <w:rsid w:val="00785E72"/>
    <w:rsid w:val="007909FA"/>
    <w:rsid w:val="0079338A"/>
    <w:rsid w:val="00794FF5"/>
    <w:rsid w:val="007C51B1"/>
    <w:rsid w:val="007C555F"/>
    <w:rsid w:val="007C755F"/>
    <w:rsid w:val="007E00B9"/>
    <w:rsid w:val="007E3BD4"/>
    <w:rsid w:val="007E4018"/>
    <w:rsid w:val="007E40BD"/>
    <w:rsid w:val="007E4359"/>
    <w:rsid w:val="007F27B2"/>
    <w:rsid w:val="007F75B2"/>
    <w:rsid w:val="007F777D"/>
    <w:rsid w:val="008002B4"/>
    <w:rsid w:val="00803CDE"/>
    <w:rsid w:val="00804758"/>
    <w:rsid w:val="008129FA"/>
    <w:rsid w:val="00812FCA"/>
    <w:rsid w:val="00816006"/>
    <w:rsid w:val="00827AFE"/>
    <w:rsid w:val="00833FCD"/>
    <w:rsid w:val="00851E6D"/>
    <w:rsid w:val="00853B00"/>
    <w:rsid w:val="00855ED7"/>
    <w:rsid w:val="0086191E"/>
    <w:rsid w:val="00862362"/>
    <w:rsid w:val="008772B7"/>
    <w:rsid w:val="0088342B"/>
    <w:rsid w:val="00887570"/>
    <w:rsid w:val="008B4F89"/>
    <w:rsid w:val="008C1112"/>
    <w:rsid w:val="008C4D92"/>
    <w:rsid w:val="008D05F8"/>
    <w:rsid w:val="008D1654"/>
    <w:rsid w:val="008D558B"/>
    <w:rsid w:val="008E2EF9"/>
    <w:rsid w:val="008F01D3"/>
    <w:rsid w:val="00902DD0"/>
    <w:rsid w:val="00904963"/>
    <w:rsid w:val="00911300"/>
    <w:rsid w:val="00920D13"/>
    <w:rsid w:val="009237DC"/>
    <w:rsid w:val="00931573"/>
    <w:rsid w:val="009341BD"/>
    <w:rsid w:val="0094084B"/>
    <w:rsid w:val="00941C5A"/>
    <w:rsid w:val="00943A11"/>
    <w:rsid w:val="00950052"/>
    <w:rsid w:val="00957468"/>
    <w:rsid w:val="00960EFB"/>
    <w:rsid w:val="00963C0D"/>
    <w:rsid w:val="009725A0"/>
    <w:rsid w:val="0098213F"/>
    <w:rsid w:val="009865F0"/>
    <w:rsid w:val="009B64E1"/>
    <w:rsid w:val="009B7484"/>
    <w:rsid w:val="009C5D92"/>
    <w:rsid w:val="009C64F4"/>
    <w:rsid w:val="009D1F6F"/>
    <w:rsid w:val="009D4B44"/>
    <w:rsid w:val="009D7FD0"/>
    <w:rsid w:val="009E1637"/>
    <w:rsid w:val="009E4D66"/>
    <w:rsid w:val="009E517A"/>
    <w:rsid w:val="009F1C80"/>
    <w:rsid w:val="009F25FB"/>
    <w:rsid w:val="009F7BA7"/>
    <w:rsid w:val="00A02166"/>
    <w:rsid w:val="00A02C80"/>
    <w:rsid w:val="00A02E3F"/>
    <w:rsid w:val="00A039CA"/>
    <w:rsid w:val="00A06AF1"/>
    <w:rsid w:val="00A12935"/>
    <w:rsid w:val="00A160E6"/>
    <w:rsid w:val="00A265A4"/>
    <w:rsid w:val="00A3327C"/>
    <w:rsid w:val="00A35D28"/>
    <w:rsid w:val="00A43E37"/>
    <w:rsid w:val="00A46AF7"/>
    <w:rsid w:val="00A478ED"/>
    <w:rsid w:val="00A501C4"/>
    <w:rsid w:val="00A52B09"/>
    <w:rsid w:val="00A62F43"/>
    <w:rsid w:val="00A63A45"/>
    <w:rsid w:val="00A647BF"/>
    <w:rsid w:val="00A74F34"/>
    <w:rsid w:val="00AA1120"/>
    <w:rsid w:val="00AA2725"/>
    <w:rsid w:val="00AA74F6"/>
    <w:rsid w:val="00AB3BDC"/>
    <w:rsid w:val="00AC606F"/>
    <w:rsid w:val="00AD26BE"/>
    <w:rsid w:val="00AD6AA5"/>
    <w:rsid w:val="00AE0F66"/>
    <w:rsid w:val="00AF2F7E"/>
    <w:rsid w:val="00B03948"/>
    <w:rsid w:val="00B06AD7"/>
    <w:rsid w:val="00B111A8"/>
    <w:rsid w:val="00B14521"/>
    <w:rsid w:val="00B14D34"/>
    <w:rsid w:val="00B313FD"/>
    <w:rsid w:val="00B41937"/>
    <w:rsid w:val="00B42930"/>
    <w:rsid w:val="00B52C21"/>
    <w:rsid w:val="00B544BD"/>
    <w:rsid w:val="00B579ED"/>
    <w:rsid w:val="00B61E92"/>
    <w:rsid w:val="00B71811"/>
    <w:rsid w:val="00B74C7E"/>
    <w:rsid w:val="00B81CCC"/>
    <w:rsid w:val="00B90A27"/>
    <w:rsid w:val="00B91356"/>
    <w:rsid w:val="00B9662D"/>
    <w:rsid w:val="00BA4307"/>
    <w:rsid w:val="00BB779C"/>
    <w:rsid w:val="00BC5A67"/>
    <w:rsid w:val="00BD6AB6"/>
    <w:rsid w:val="00BD735F"/>
    <w:rsid w:val="00C00036"/>
    <w:rsid w:val="00C07F30"/>
    <w:rsid w:val="00C1088A"/>
    <w:rsid w:val="00C15C8A"/>
    <w:rsid w:val="00C24834"/>
    <w:rsid w:val="00C27755"/>
    <w:rsid w:val="00C410EF"/>
    <w:rsid w:val="00C415F7"/>
    <w:rsid w:val="00C50302"/>
    <w:rsid w:val="00C51497"/>
    <w:rsid w:val="00C5620D"/>
    <w:rsid w:val="00C56AA6"/>
    <w:rsid w:val="00C62BC7"/>
    <w:rsid w:val="00C62FB7"/>
    <w:rsid w:val="00C64792"/>
    <w:rsid w:val="00C668E2"/>
    <w:rsid w:val="00C7596F"/>
    <w:rsid w:val="00C823AD"/>
    <w:rsid w:val="00CB54FB"/>
    <w:rsid w:val="00CB748B"/>
    <w:rsid w:val="00CD0C01"/>
    <w:rsid w:val="00CD1003"/>
    <w:rsid w:val="00CD1788"/>
    <w:rsid w:val="00CD5D43"/>
    <w:rsid w:val="00CE1BE8"/>
    <w:rsid w:val="00CE22F1"/>
    <w:rsid w:val="00CE7470"/>
    <w:rsid w:val="00CF007B"/>
    <w:rsid w:val="00CF47EC"/>
    <w:rsid w:val="00CF4902"/>
    <w:rsid w:val="00CF6A5E"/>
    <w:rsid w:val="00D12ED6"/>
    <w:rsid w:val="00D17336"/>
    <w:rsid w:val="00D17400"/>
    <w:rsid w:val="00D2740B"/>
    <w:rsid w:val="00D27D0B"/>
    <w:rsid w:val="00D33072"/>
    <w:rsid w:val="00D43817"/>
    <w:rsid w:val="00D4524F"/>
    <w:rsid w:val="00D4723A"/>
    <w:rsid w:val="00D52C83"/>
    <w:rsid w:val="00D5414D"/>
    <w:rsid w:val="00D564C2"/>
    <w:rsid w:val="00D76FBD"/>
    <w:rsid w:val="00D87C7E"/>
    <w:rsid w:val="00D9043E"/>
    <w:rsid w:val="00D925FE"/>
    <w:rsid w:val="00DA1883"/>
    <w:rsid w:val="00DA64B8"/>
    <w:rsid w:val="00DA75D5"/>
    <w:rsid w:val="00DC49A8"/>
    <w:rsid w:val="00DC54F6"/>
    <w:rsid w:val="00DE62B5"/>
    <w:rsid w:val="00DF016D"/>
    <w:rsid w:val="00DF0353"/>
    <w:rsid w:val="00DF109F"/>
    <w:rsid w:val="00E10D60"/>
    <w:rsid w:val="00E12169"/>
    <w:rsid w:val="00E2212E"/>
    <w:rsid w:val="00E24D29"/>
    <w:rsid w:val="00E31CAE"/>
    <w:rsid w:val="00E40194"/>
    <w:rsid w:val="00E406E3"/>
    <w:rsid w:val="00E433EB"/>
    <w:rsid w:val="00E452FC"/>
    <w:rsid w:val="00E52ECB"/>
    <w:rsid w:val="00E56CE6"/>
    <w:rsid w:val="00E570F9"/>
    <w:rsid w:val="00E651A5"/>
    <w:rsid w:val="00E66493"/>
    <w:rsid w:val="00E67EE3"/>
    <w:rsid w:val="00E71EB9"/>
    <w:rsid w:val="00E73D55"/>
    <w:rsid w:val="00EA36B9"/>
    <w:rsid w:val="00EA44CA"/>
    <w:rsid w:val="00ED04AA"/>
    <w:rsid w:val="00ED1828"/>
    <w:rsid w:val="00ED7C12"/>
    <w:rsid w:val="00EE3B4C"/>
    <w:rsid w:val="00EE5604"/>
    <w:rsid w:val="00EE73FC"/>
    <w:rsid w:val="00EF02D2"/>
    <w:rsid w:val="00EF553E"/>
    <w:rsid w:val="00F137FE"/>
    <w:rsid w:val="00F13B54"/>
    <w:rsid w:val="00F15B93"/>
    <w:rsid w:val="00F27F16"/>
    <w:rsid w:val="00F307C6"/>
    <w:rsid w:val="00F3320E"/>
    <w:rsid w:val="00F359C2"/>
    <w:rsid w:val="00F37C45"/>
    <w:rsid w:val="00F57A03"/>
    <w:rsid w:val="00F61671"/>
    <w:rsid w:val="00F6410D"/>
    <w:rsid w:val="00F674B0"/>
    <w:rsid w:val="00F7128A"/>
    <w:rsid w:val="00F71D1E"/>
    <w:rsid w:val="00F77904"/>
    <w:rsid w:val="00F82B44"/>
    <w:rsid w:val="00F83AA8"/>
    <w:rsid w:val="00F97D86"/>
    <w:rsid w:val="00FA72B7"/>
    <w:rsid w:val="00FB66A2"/>
    <w:rsid w:val="00FB7311"/>
    <w:rsid w:val="00FC1D44"/>
    <w:rsid w:val="00FC44E2"/>
    <w:rsid w:val="00FC5EB5"/>
    <w:rsid w:val="00FC7E6E"/>
    <w:rsid w:val="00FD5200"/>
    <w:rsid w:val="00FD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CFA12D"/>
  <w15:chartTrackingRefBased/>
  <w15:docId w15:val="{4FE7C4B1-3981-4320-A25F-2BAE6426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BD4"/>
    <w:pPr>
      <w:spacing w:after="0" w:line="288" w:lineRule="auto"/>
    </w:pPr>
    <w:rPr>
      <w:rFonts w:ascii="Century Gothic" w:hAnsi="Century Gothic"/>
      <w:sz w:val="20"/>
      <w:lang w:val="fr-FR"/>
    </w:rPr>
  </w:style>
  <w:style w:type="paragraph" w:styleId="Titre1">
    <w:name w:val="heading 1"/>
    <w:basedOn w:val="Normal"/>
    <w:next w:val="Normal"/>
    <w:link w:val="Titre1Car"/>
    <w:uiPriority w:val="9"/>
    <w:qFormat/>
    <w:rsid w:val="003F3654"/>
    <w:pPr>
      <w:keepNext/>
      <w:keepLines/>
      <w:spacing w:before="360" w:after="240"/>
      <w:outlineLvl w:val="0"/>
    </w:pPr>
    <w:rPr>
      <w:rFonts w:eastAsiaTheme="majorEastAsia" w:cstheme="majorBidi"/>
      <w:b/>
      <w:caps/>
      <w:color w:val="000091"/>
      <w:sz w:val="24"/>
      <w:szCs w:val="32"/>
    </w:rPr>
  </w:style>
  <w:style w:type="paragraph" w:styleId="Titre2">
    <w:name w:val="heading 2"/>
    <w:basedOn w:val="Normal"/>
    <w:next w:val="Normal"/>
    <w:link w:val="Titre2Car"/>
    <w:uiPriority w:val="9"/>
    <w:unhideWhenUsed/>
    <w:qFormat/>
    <w:rsid w:val="003F3654"/>
    <w:pPr>
      <w:numPr>
        <w:numId w:val="31"/>
      </w:numPr>
      <w:spacing w:before="360" w:after="240" w:line="240" w:lineRule="auto"/>
      <w:contextualSpacing/>
      <w:jc w:val="both"/>
      <w:outlineLvl w:val="1"/>
    </w:pPr>
    <w:rPr>
      <w:rFonts w:cs="Arial"/>
      <w:b/>
      <w:color w:val="000091"/>
      <w:szCs w:val="20"/>
      <w:shd w:val="clear" w:color="auto" w:fill="FFFFFF"/>
    </w:rPr>
  </w:style>
  <w:style w:type="paragraph" w:styleId="Titre3">
    <w:name w:val="heading 3"/>
    <w:basedOn w:val="Normal"/>
    <w:next w:val="Normal"/>
    <w:link w:val="Titre3Car"/>
    <w:uiPriority w:val="9"/>
    <w:semiHidden/>
    <w:unhideWhenUsed/>
    <w:rsid w:val="00851E6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15160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B3000"/>
    <w:rPr>
      <w:sz w:val="16"/>
      <w:szCs w:val="16"/>
    </w:rPr>
  </w:style>
  <w:style w:type="paragraph" w:styleId="Commentaire">
    <w:name w:val="annotation text"/>
    <w:basedOn w:val="Normal"/>
    <w:link w:val="CommentaireCar"/>
    <w:uiPriority w:val="99"/>
    <w:unhideWhenUsed/>
    <w:rsid w:val="005B3000"/>
    <w:pPr>
      <w:spacing w:line="240" w:lineRule="auto"/>
    </w:pPr>
    <w:rPr>
      <w:szCs w:val="20"/>
    </w:rPr>
  </w:style>
  <w:style w:type="character" w:customStyle="1" w:styleId="CommentaireCar">
    <w:name w:val="Commentaire Car"/>
    <w:basedOn w:val="Policepardfaut"/>
    <w:link w:val="Commentaire"/>
    <w:uiPriority w:val="99"/>
    <w:rsid w:val="005B3000"/>
    <w:rPr>
      <w:sz w:val="20"/>
      <w:szCs w:val="20"/>
    </w:rPr>
  </w:style>
  <w:style w:type="paragraph" w:styleId="Objetducommentaire">
    <w:name w:val="annotation subject"/>
    <w:basedOn w:val="Commentaire"/>
    <w:next w:val="Commentaire"/>
    <w:link w:val="ObjetducommentaireCar"/>
    <w:uiPriority w:val="99"/>
    <w:semiHidden/>
    <w:unhideWhenUsed/>
    <w:rsid w:val="005B3000"/>
    <w:rPr>
      <w:b/>
      <w:bCs/>
    </w:rPr>
  </w:style>
  <w:style w:type="character" w:customStyle="1" w:styleId="ObjetducommentaireCar">
    <w:name w:val="Objet du commentaire Car"/>
    <w:basedOn w:val="CommentaireCar"/>
    <w:link w:val="Objetducommentaire"/>
    <w:uiPriority w:val="99"/>
    <w:semiHidden/>
    <w:rsid w:val="005B3000"/>
    <w:rPr>
      <w:b/>
      <w:bCs/>
      <w:sz w:val="20"/>
      <w:szCs w:val="20"/>
    </w:rPr>
  </w:style>
  <w:style w:type="paragraph" w:styleId="Textedebulles">
    <w:name w:val="Balloon Text"/>
    <w:basedOn w:val="Normal"/>
    <w:link w:val="TextedebullesCar"/>
    <w:uiPriority w:val="99"/>
    <w:semiHidden/>
    <w:unhideWhenUsed/>
    <w:rsid w:val="00B90A2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0A27"/>
    <w:rPr>
      <w:rFonts w:ascii="Segoe UI" w:hAnsi="Segoe UI" w:cs="Segoe UI"/>
      <w:sz w:val="18"/>
      <w:szCs w:val="18"/>
    </w:rPr>
  </w:style>
  <w:style w:type="paragraph" w:styleId="Paragraphedeliste">
    <w:name w:val="List Paragraph"/>
    <w:aliases w:val="References,Bullets,sous titre 2,EC,Colorful List Accent 1,Paragraphe de liste1,Colorful List - Accent 11,List Paragraph,Dot pt,List Paragraph1,No Spacing1,List Paragraph Char Char Char,Indicator Text,Numbered Para 1,F5 List Paragraph"/>
    <w:basedOn w:val="Normal"/>
    <w:link w:val="ParagraphedelisteCar"/>
    <w:uiPriority w:val="34"/>
    <w:qFormat/>
    <w:rsid w:val="007E4018"/>
    <w:pPr>
      <w:ind w:left="720"/>
      <w:contextualSpacing/>
    </w:pPr>
  </w:style>
  <w:style w:type="paragraph" w:styleId="Rvision">
    <w:name w:val="Revision"/>
    <w:hidden/>
    <w:uiPriority w:val="99"/>
    <w:semiHidden/>
    <w:rsid w:val="00FB66A2"/>
    <w:pPr>
      <w:spacing w:after="0" w:line="240" w:lineRule="auto"/>
    </w:pPr>
  </w:style>
  <w:style w:type="character" w:styleId="Lienhypertexte">
    <w:name w:val="Hyperlink"/>
    <w:basedOn w:val="Policepardfaut"/>
    <w:uiPriority w:val="99"/>
    <w:unhideWhenUsed/>
    <w:rsid w:val="007012CE"/>
    <w:rPr>
      <w:color w:val="0000FF"/>
      <w:u w:val="single"/>
    </w:rPr>
  </w:style>
  <w:style w:type="paragraph" w:styleId="NormalWeb">
    <w:name w:val="Normal (Web)"/>
    <w:basedOn w:val="Normal"/>
    <w:uiPriority w:val="99"/>
    <w:unhideWhenUsed/>
    <w:rsid w:val="007012CE"/>
    <w:pPr>
      <w:spacing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7012CE"/>
    <w:pPr>
      <w:tabs>
        <w:tab w:val="center" w:pos="4536"/>
        <w:tab w:val="right" w:pos="9072"/>
      </w:tabs>
      <w:spacing w:line="240" w:lineRule="auto"/>
    </w:pPr>
  </w:style>
  <w:style w:type="character" w:customStyle="1" w:styleId="En-tteCar">
    <w:name w:val="En-tête Car"/>
    <w:basedOn w:val="Policepardfaut"/>
    <w:link w:val="En-tte"/>
    <w:uiPriority w:val="99"/>
    <w:rsid w:val="007012CE"/>
  </w:style>
  <w:style w:type="paragraph" w:styleId="Pieddepage">
    <w:name w:val="footer"/>
    <w:basedOn w:val="Normal"/>
    <w:link w:val="PieddepageCar"/>
    <w:uiPriority w:val="99"/>
    <w:unhideWhenUsed/>
    <w:rsid w:val="007012CE"/>
    <w:pPr>
      <w:tabs>
        <w:tab w:val="center" w:pos="4536"/>
        <w:tab w:val="right" w:pos="9072"/>
      </w:tabs>
      <w:spacing w:line="240" w:lineRule="auto"/>
    </w:pPr>
  </w:style>
  <w:style w:type="character" w:customStyle="1" w:styleId="PieddepageCar">
    <w:name w:val="Pied de page Car"/>
    <w:basedOn w:val="Policepardfaut"/>
    <w:link w:val="Pieddepage"/>
    <w:uiPriority w:val="99"/>
    <w:rsid w:val="007012CE"/>
  </w:style>
  <w:style w:type="table" w:styleId="Grilledutableau">
    <w:name w:val="Table Grid"/>
    <w:basedOn w:val="TableauNormal"/>
    <w:uiPriority w:val="39"/>
    <w:rsid w:val="00B1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Titre principal"/>
    <w:basedOn w:val="Normal"/>
    <w:next w:val="Normal"/>
    <w:link w:val="TitreCar"/>
    <w:uiPriority w:val="10"/>
    <w:qFormat/>
    <w:rsid w:val="008C4D92"/>
    <w:pPr>
      <w:spacing w:line="240" w:lineRule="auto"/>
      <w:jc w:val="both"/>
    </w:pPr>
    <w:rPr>
      <w:b/>
      <w:caps/>
      <w:spacing w:val="14"/>
      <w:kern w:val="28"/>
      <w:sz w:val="28"/>
      <w:szCs w:val="28"/>
    </w:rPr>
  </w:style>
  <w:style w:type="character" w:customStyle="1" w:styleId="TitreCar">
    <w:name w:val="Titre Car"/>
    <w:aliases w:val="Titre principal Car"/>
    <w:basedOn w:val="Policepardfaut"/>
    <w:link w:val="Titre"/>
    <w:uiPriority w:val="10"/>
    <w:rsid w:val="008C4D92"/>
    <w:rPr>
      <w:rFonts w:ascii="Century Gothic" w:hAnsi="Century Gothic"/>
      <w:b/>
      <w:caps/>
      <w:spacing w:val="14"/>
      <w:kern w:val="28"/>
      <w:sz w:val="28"/>
      <w:szCs w:val="28"/>
      <w:lang w:val="fr-FR"/>
    </w:rPr>
  </w:style>
  <w:style w:type="character" w:customStyle="1" w:styleId="Titre2Car">
    <w:name w:val="Titre 2 Car"/>
    <w:basedOn w:val="Policepardfaut"/>
    <w:link w:val="Titre2"/>
    <w:uiPriority w:val="9"/>
    <w:rsid w:val="003F3654"/>
    <w:rPr>
      <w:rFonts w:ascii="Century Gothic" w:hAnsi="Century Gothic" w:cs="Arial"/>
      <w:b/>
      <w:color w:val="000091"/>
      <w:sz w:val="20"/>
      <w:szCs w:val="20"/>
      <w:lang w:val="fr-FR"/>
    </w:rPr>
  </w:style>
  <w:style w:type="character" w:customStyle="1" w:styleId="Titre1Car">
    <w:name w:val="Titre 1 Car"/>
    <w:basedOn w:val="Policepardfaut"/>
    <w:link w:val="Titre1"/>
    <w:uiPriority w:val="9"/>
    <w:rsid w:val="003F3654"/>
    <w:rPr>
      <w:rFonts w:ascii="Century Gothic" w:eastAsiaTheme="majorEastAsia" w:hAnsi="Century Gothic" w:cstheme="majorBidi"/>
      <w:b/>
      <w:caps/>
      <w:color w:val="000091"/>
      <w:sz w:val="24"/>
      <w:szCs w:val="32"/>
      <w:lang w:val="fr-FR"/>
    </w:rPr>
  </w:style>
  <w:style w:type="paragraph" w:customStyle="1" w:styleId="dd">
    <w:name w:val="dd"/>
    <w:basedOn w:val="Normal"/>
    <w:link w:val="ddCar"/>
    <w:rsid w:val="009D7FD0"/>
    <w:rPr>
      <w:shd w:val="clear" w:color="auto" w:fill="FFFFFF"/>
    </w:rPr>
  </w:style>
  <w:style w:type="paragraph" w:styleId="Notedebasdepage">
    <w:name w:val="footnote text"/>
    <w:aliases w:val="Texte de note de bas de page,footnote text,Footnote Text1,single space,Fodnotetekst Tegn,footnote text Char,Fodnotetekst Tegn Char,single space Char,footnote text Char Char Char,Fodnotetekst Tegn Char1,fn,Char,FOOTNOTES,pied de page"/>
    <w:basedOn w:val="Normal"/>
    <w:link w:val="NotedebasdepageCar"/>
    <w:uiPriority w:val="99"/>
    <w:unhideWhenUsed/>
    <w:qFormat/>
    <w:rsid w:val="0013170B"/>
    <w:pPr>
      <w:spacing w:line="240" w:lineRule="auto"/>
    </w:pPr>
    <w:rPr>
      <w:rFonts w:ascii="Calibri" w:eastAsia="Calibri" w:hAnsi="Calibri" w:cs="Calibri"/>
      <w:szCs w:val="20"/>
      <w:lang w:eastAsia="fr-FR"/>
    </w:rPr>
  </w:style>
  <w:style w:type="character" w:customStyle="1" w:styleId="ddCar">
    <w:name w:val="dd Car"/>
    <w:basedOn w:val="Policepardfaut"/>
    <w:link w:val="dd"/>
    <w:rsid w:val="009D7FD0"/>
    <w:rPr>
      <w:lang w:val="fr-FR"/>
    </w:rPr>
  </w:style>
  <w:style w:type="character" w:customStyle="1" w:styleId="NotedebasdepageCar">
    <w:name w:val="Note de bas de page Car"/>
    <w:aliases w:val="Texte de note de bas de page Car1,footnote text Car1,Footnote Text1 Car1,single space Car1,Fodnotetekst Tegn Car1,footnote text Char Car1,Fodnotetekst Tegn Char Car1,single space Char Car1,footnote text Char Char Char Car1"/>
    <w:basedOn w:val="Policepardfaut"/>
    <w:link w:val="Notedebasdepage"/>
    <w:uiPriority w:val="99"/>
    <w:rsid w:val="0013170B"/>
    <w:rPr>
      <w:rFonts w:ascii="Calibri" w:eastAsia="Calibri" w:hAnsi="Calibri" w:cs="Calibri"/>
      <w:sz w:val="20"/>
      <w:szCs w:val="20"/>
      <w:lang w:val="fr-FR" w:eastAsia="fr-FR"/>
    </w:rPr>
  </w:style>
  <w:style w:type="character" w:styleId="Appelnotedebasdep">
    <w:name w:val="footnote reference"/>
    <w:aliases w:val="16 Point,Superscript 6 Point,ftref, Car Car Char Car Char Car Car Char Car Char Char, Car Car Car Car Car Car Car Car Char Car Car Char Car Car Car Char Car Char Char Char,Car Car Char Car Char Car Car Char Car Char Char,BVI fnr"/>
    <w:basedOn w:val="Policepardfaut"/>
    <w:link w:val="BVIfnrCarCar1CarCarCarCarCarCarCarCarCarCarCarCarCarCar"/>
    <w:uiPriority w:val="99"/>
    <w:unhideWhenUsed/>
    <w:qFormat/>
    <w:rsid w:val="0013170B"/>
    <w:rPr>
      <w:vertAlign w:val="superscript"/>
    </w:rPr>
  </w:style>
  <w:style w:type="character" w:customStyle="1" w:styleId="Titre4Car">
    <w:name w:val="Titre 4 Car"/>
    <w:basedOn w:val="Policepardfaut"/>
    <w:link w:val="Titre4"/>
    <w:uiPriority w:val="9"/>
    <w:rsid w:val="00151605"/>
    <w:rPr>
      <w:rFonts w:asciiTheme="majorHAnsi" w:eastAsiaTheme="majorEastAsia" w:hAnsiTheme="majorHAnsi" w:cstheme="majorBidi"/>
      <w:i/>
      <w:iCs/>
      <w:color w:val="2E74B5" w:themeColor="accent1" w:themeShade="BF"/>
      <w:sz w:val="20"/>
      <w:lang w:val="fr-FR"/>
    </w:rPr>
  </w:style>
  <w:style w:type="character" w:customStyle="1" w:styleId="Titre3Car">
    <w:name w:val="Titre 3 Car"/>
    <w:basedOn w:val="Policepardfaut"/>
    <w:link w:val="Titre3"/>
    <w:uiPriority w:val="9"/>
    <w:semiHidden/>
    <w:rsid w:val="00851E6D"/>
    <w:rPr>
      <w:rFonts w:asciiTheme="majorHAnsi" w:eastAsiaTheme="majorEastAsia" w:hAnsiTheme="majorHAnsi" w:cstheme="majorBidi"/>
      <w:color w:val="1F4D78" w:themeColor="accent1" w:themeShade="7F"/>
      <w:sz w:val="24"/>
      <w:szCs w:val="24"/>
      <w:lang w:val="fr-FR"/>
    </w:rPr>
  </w:style>
  <w:style w:type="paragraph" w:customStyle="1" w:styleId="AFD-titre1">
    <w:name w:val="AFD-titre 1"/>
    <w:basedOn w:val="Titre"/>
    <w:link w:val="AFD-titre1Car"/>
    <w:qFormat/>
    <w:rsid w:val="00C415F7"/>
    <w:pPr>
      <w:numPr>
        <w:numId w:val="1"/>
      </w:numPr>
    </w:pPr>
  </w:style>
  <w:style w:type="paragraph" w:customStyle="1" w:styleId="AFD-titre2">
    <w:name w:val="AFD-titre 2"/>
    <w:basedOn w:val="Titre4"/>
    <w:link w:val="AFD-titre2Car"/>
    <w:qFormat/>
    <w:rsid w:val="0056487D"/>
    <w:pPr>
      <w:numPr>
        <w:numId w:val="2"/>
      </w:numPr>
      <w:spacing w:before="200" w:after="240" w:line="252" w:lineRule="auto"/>
      <w:jc w:val="both"/>
    </w:pPr>
    <w:rPr>
      <w:rFonts w:ascii="Century Gothic" w:hAnsi="Century Gothic"/>
      <w:b/>
      <w:i w:val="0"/>
      <w:iCs w:val="0"/>
      <w:caps/>
      <w:color w:val="000091"/>
      <w:sz w:val="24"/>
      <w:szCs w:val="32"/>
      <w:shd w:val="clear" w:color="auto" w:fill="FFFFFF"/>
    </w:rPr>
  </w:style>
  <w:style w:type="character" w:customStyle="1" w:styleId="AFD-titre1Car">
    <w:name w:val="AFD-titre 1 Car"/>
    <w:basedOn w:val="TitreCar"/>
    <w:link w:val="AFD-titre1"/>
    <w:rsid w:val="00C415F7"/>
    <w:rPr>
      <w:rFonts w:ascii="Century Gothic" w:hAnsi="Century Gothic"/>
      <w:b/>
      <w:caps/>
      <w:spacing w:val="14"/>
      <w:kern w:val="28"/>
      <w:sz w:val="28"/>
      <w:szCs w:val="28"/>
      <w:lang w:val="fr-FR"/>
    </w:rPr>
  </w:style>
  <w:style w:type="paragraph" w:customStyle="1" w:styleId="AFD-titre3">
    <w:name w:val="AFD-titre 3"/>
    <w:basedOn w:val="Titre3"/>
    <w:link w:val="AFD-titre3Car"/>
    <w:qFormat/>
    <w:rsid w:val="00091922"/>
    <w:pPr>
      <w:numPr>
        <w:numId w:val="4"/>
      </w:numPr>
      <w:spacing w:before="200" w:after="200" w:line="252" w:lineRule="auto"/>
      <w:jc w:val="both"/>
    </w:pPr>
    <w:rPr>
      <w:rFonts w:ascii="Century Gothic" w:eastAsiaTheme="minorHAnsi" w:hAnsi="Century Gothic" w:cs="Arial"/>
      <w:b/>
      <w:color w:val="000091"/>
      <w:sz w:val="22"/>
      <w:szCs w:val="20"/>
      <w:shd w:val="clear" w:color="auto" w:fill="FFFFFF"/>
    </w:rPr>
  </w:style>
  <w:style w:type="character" w:customStyle="1" w:styleId="AFD-titre2Car">
    <w:name w:val="AFD-titre 2 Car"/>
    <w:basedOn w:val="Titre4Car"/>
    <w:link w:val="AFD-titre2"/>
    <w:rsid w:val="00C415F7"/>
    <w:rPr>
      <w:rFonts w:ascii="Century Gothic" w:eastAsiaTheme="majorEastAsia" w:hAnsi="Century Gothic" w:cstheme="majorBidi"/>
      <w:b/>
      <w:i w:val="0"/>
      <w:iCs w:val="0"/>
      <w:caps/>
      <w:color w:val="000091"/>
      <w:sz w:val="24"/>
      <w:szCs w:val="32"/>
      <w:lang w:val="fr-FR"/>
    </w:rPr>
  </w:style>
  <w:style w:type="paragraph" w:customStyle="1" w:styleId="BVIfnrCarCar1CarCarCarCarCarCarCarCarCarCarCarCarCarCar">
    <w:name w:val="BVI fnr Car Car1 Car Car Car Car Car Car Car Car Car Car Car Car Car Car"/>
    <w:aliases w:val="BVI fnr Car Car Car Car Car Car Car Car Car Car1 Car Car Car Car Car Car, BVI fnr Car Car Car Car Car Car Car Car Car Car Car Car Car Car Car Car Car Car C"/>
    <w:basedOn w:val="Normal"/>
    <w:link w:val="Appelnotedebasdep"/>
    <w:uiPriority w:val="99"/>
    <w:rsid w:val="0086191E"/>
    <w:pPr>
      <w:spacing w:after="160" w:line="240" w:lineRule="exact"/>
    </w:pPr>
    <w:rPr>
      <w:rFonts w:asciiTheme="minorHAnsi" w:hAnsiTheme="minorHAnsi"/>
      <w:sz w:val="22"/>
      <w:vertAlign w:val="superscript"/>
      <w:lang w:val="en-US"/>
    </w:rPr>
  </w:style>
  <w:style w:type="character" w:customStyle="1" w:styleId="AFD-titre3Car">
    <w:name w:val="AFD-titre 3 Car"/>
    <w:basedOn w:val="Titre3Car"/>
    <w:link w:val="AFD-titre3"/>
    <w:rsid w:val="00091922"/>
    <w:rPr>
      <w:rFonts w:ascii="Century Gothic" w:eastAsiaTheme="majorEastAsia" w:hAnsi="Century Gothic" w:cs="Arial"/>
      <w:b/>
      <w:color w:val="000091"/>
      <w:sz w:val="24"/>
      <w:szCs w:val="20"/>
      <w:lang w:val="fr-FR"/>
    </w:rPr>
  </w:style>
  <w:style w:type="character" w:customStyle="1" w:styleId="ParagraphedelisteCar">
    <w:name w:val="Paragraphe de liste Car"/>
    <w:aliases w:val="References Car,Bullets Car,sous titre 2 Car,EC Car,Colorful List Accent 1 Car,Paragraphe de liste1 Car,Colorful List - Accent 11 Car,List Paragraph Car,Dot pt Car,List Paragraph1 Car,No Spacing1 Car,Indicator Text Car"/>
    <w:basedOn w:val="Policepardfaut"/>
    <w:link w:val="Paragraphedeliste"/>
    <w:uiPriority w:val="34"/>
    <w:qFormat/>
    <w:locked/>
    <w:rsid w:val="003C654E"/>
    <w:rPr>
      <w:rFonts w:ascii="Century Gothic" w:hAnsi="Century Gothic"/>
      <w:sz w:val="20"/>
      <w:lang w:val="fr-FR"/>
    </w:rPr>
  </w:style>
  <w:style w:type="paragraph" w:styleId="En-ttedetabledesmatires">
    <w:name w:val="TOC Heading"/>
    <w:basedOn w:val="Titre1"/>
    <w:next w:val="Normal"/>
    <w:uiPriority w:val="39"/>
    <w:unhideWhenUsed/>
    <w:qFormat/>
    <w:rsid w:val="00555D30"/>
    <w:pPr>
      <w:spacing w:before="240" w:after="0" w:line="259" w:lineRule="auto"/>
      <w:outlineLvl w:val="9"/>
    </w:pPr>
    <w:rPr>
      <w:rFonts w:asciiTheme="majorHAnsi" w:hAnsiTheme="majorHAnsi"/>
      <w:b w:val="0"/>
      <w:caps w:val="0"/>
      <w:color w:val="2E74B5" w:themeColor="accent1" w:themeShade="BF"/>
      <w:sz w:val="32"/>
      <w:lang w:eastAsia="fr-FR"/>
    </w:rPr>
  </w:style>
  <w:style w:type="paragraph" w:styleId="TM3">
    <w:name w:val="toc 3"/>
    <w:basedOn w:val="Normal"/>
    <w:next w:val="Normal"/>
    <w:autoRedefine/>
    <w:uiPriority w:val="39"/>
    <w:unhideWhenUsed/>
    <w:rsid w:val="00555D30"/>
    <w:pPr>
      <w:spacing w:after="100"/>
      <w:ind w:left="400"/>
    </w:pPr>
  </w:style>
  <w:style w:type="paragraph" w:styleId="TM1">
    <w:name w:val="toc 1"/>
    <w:basedOn w:val="Normal"/>
    <w:next w:val="Normal"/>
    <w:autoRedefine/>
    <w:uiPriority w:val="39"/>
    <w:unhideWhenUsed/>
    <w:rsid w:val="00D76FBD"/>
    <w:pPr>
      <w:tabs>
        <w:tab w:val="left" w:pos="400"/>
        <w:tab w:val="right" w:leader="dot" w:pos="9019"/>
      </w:tabs>
      <w:spacing w:after="100"/>
    </w:pPr>
    <w:rPr>
      <w:b/>
      <w:noProof/>
    </w:rPr>
  </w:style>
  <w:style w:type="paragraph" w:styleId="TM2">
    <w:name w:val="toc 2"/>
    <w:basedOn w:val="Normal"/>
    <w:next w:val="Normal"/>
    <w:autoRedefine/>
    <w:uiPriority w:val="39"/>
    <w:unhideWhenUsed/>
    <w:rsid w:val="008F01D3"/>
    <w:pPr>
      <w:tabs>
        <w:tab w:val="right" w:leader="dot" w:pos="9062"/>
      </w:tabs>
      <w:spacing w:after="100"/>
      <w:ind w:left="200"/>
    </w:pPr>
  </w:style>
  <w:style w:type="character" w:customStyle="1" w:styleId="NotedebasdepageCar1">
    <w:name w:val="Note de bas de page Car1"/>
    <w:aliases w:val="Texte de note de bas de page Car,footnote text Car,Footnote Text1 Car,single space Car,Fodnotetekst Tegn Car,footnote text Char Car,Fodnotetekst Tegn Char Car,single space Char Car,footnote text Char Char Char Car,fn Car"/>
    <w:uiPriority w:val="99"/>
    <w:locked/>
    <w:rsid w:val="00514EC1"/>
    <w:rPr>
      <w:rFonts w:ascii="Times New Roman" w:eastAsia="Times New Roman" w:hAnsi="Times New Roman" w:cs="Times New Roman"/>
      <w:sz w:val="24"/>
      <w:szCs w:val="24"/>
      <w:lang w:val="en-US" w:eastAsia="ar-SA"/>
    </w:rPr>
  </w:style>
  <w:style w:type="paragraph" w:customStyle="1" w:styleId="Default">
    <w:name w:val="Default"/>
    <w:rsid w:val="00514EC1"/>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Corpsdetexte">
    <w:name w:val="Body Text"/>
    <w:basedOn w:val="Normal"/>
    <w:link w:val="CorpsdetexteCar"/>
    <w:uiPriority w:val="1"/>
    <w:qFormat/>
    <w:rsid w:val="00291889"/>
    <w:pPr>
      <w:spacing w:after="120" w:line="240" w:lineRule="auto"/>
    </w:pPr>
    <w:rPr>
      <w:rFonts w:ascii="Times New Roman" w:eastAsia="Times New Roman" w:hAnsi="Times New Roman" w:cs="Times New Roman"/>
      <w:sz w:val="24"/>
      <w:szCs w:val="24"/>
      <w:lang w:val="x-none" w:eastAsia="x-none"/>
    </w:rPr>
  </w:style>
  <w:style w:type="character" w:customStyle="1" w:styleId="CorpsdetexteCar">
    <w:name w:val="Corps de texte Car"/>
    <w:basedOn w:val="Policepardfaut"/>
    <w:link w:val="Corpsdetexte"/>
    <w:uiPriority w:val="1"/>
    <w:rsid w:val="00291889"/>
    <w:rPr>
      <w:rFonts w:ascii="Times New Roman" w:eastAsia="Times New Roman" w:hAnsi="Times New Roman" w:cs="Times New Roman"/>
      <w:sz w:val="24"/>
      <w:szCs w:val="24"/>
      <w:lang w:val="x-none" w:eastAsia="x-none"/>
    </w:rPr>
  </w:style>
  <w:style w:type="character" w:styleId="Lienhypertextesuivivisit">
    <w:name w:val="FollowedHyperlink"/>
    <w:basedOn w:val="Policepardfaut"/>
    <w:uiPriority w:val="99"/>
    <w:semiHidden/>
    <w:unhideWhenUsed/>
    <w:rsid w:val="00F57A03"/>
    <w:rPr>
      <w:color w:val="954F72" w:themeColor="followedHyperlink"/>
      <w:u w:val="single"/>
    </w:rPr>
  </w:style>
  <w:style w:type="paragraph" w:customStyle="1" w:styleId="encadr">
    <w:name w:val="encadr"/>
    <w:rsid w:val="0056487D"/>
    <w:pPr>
      <w:autoSpaceDE w:val="0"/>
      <w:autoSpaceDN w:val="0"/>
      <w:adjustRightInd w:val="0"/>
      <w:spacing w:after="0" w:line="240" w:lineRule="auto"/>
      <w:jc w:val="center"/>
    </w:pPr>
    <w:rPr>
      <w:rFonts w:ascii="Segoe UI" w:hAnsi="Segoe UI" w:cs="Segoe UI"/>
      <w:sz w:val="24"/>
      <w:szCs w:val="24"/>
      <w:lang w:val="fr-FR"/>
    </w:rPr>
  </w:style>
  <w:style w:type="character" w:customStyle="1" w:styleId="hwtze">
    <w:name w:val="hwtze"/>
    <w:basedOn w:val="Policepardfaut"/>
    <w:rsid w:val="0056487D"/>
  </w:style>
  <w:style w:type="character" w:customStyle="1" w:styleId="rynqvb">
    <w:name w:val="rynqvb"/>
    <w:basedOn w:val="Policepardfaut"/>
    <w:rsid w:val="0056487D"/>
  </w:style>
  <w:style w:type="character" w:styleId="lev">
    <w:name w:val="Strong"/>
    <w:basedOn w:val="Policepardfaut"/>
    <w:uiPriority w:val="22"/>
    <w:qFormat/>
    <w:rsid w:val="0056487D"/>
    <w:rPr>
      <w:b/>
      <w:bCs/>
    </w:rPr>
  </w:style>
  <w:style w:type="character" w:styleId="Accentuation">
    <w:name w:val="Emphasis"/>
    <w:basedOn w:val="Policepardfaut"/>
    <w:uiPriority w:val="20"/>
    <w:qFormat/>
    <w:rsid w:val="0056487D"/>
    <w:rPr>
      <w:i/>
      <w:iCs/>
    </w:rPr>
  </w:style>
  <w:style w:type="paragraph" w:customStyle="1" w:styleId="TableauEnTeteTitreFiche">
    <w:name w:val="Tableau_EnTete_TitreFiche"/>
    <w:rsid w:val="0056487D"/>
    <w:pPr>
      <w:autoSpaceDE w:val="0"/>
      <w:autoSpaceDN w:val="0"/>
      <w:adjustRightInd w:val="0"/>
      <w:spacing w:after="0" w:line="240" w:lineRule="auto"/>
      <w:jc w:val="center"/>
    </w:pPr>
    <w:rPr>
      <w:rFonts w:ascii="Segoe UI" w:hAnsi="Segoe UI" w:cs="Segoe UI"/>
      <w:b/>
      <w:bCs/>
      <w:sz w:val="24"/>
      <w:szCs w:val="24"/>
      <w:lang w:val="fr-FR"/>
    </w:rPr>
  </w:style>
  <w:style w:type="paragraph" w:styleId="Sansinterligne">
    <w:name w:val="No Spacing"/>
    <w:uiPriority w:val="1"/>
    <w:qFormat/>
    <w:rsid w:val="002C3810"/>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0117">
      <w:bodyDiv w:val="1"/>
      <w:marLeft w:val="0"/>
      <w:marRight w:val="0"/>
      <w:marTop w:val="0"/>
      <w:marBottom w:val="0"/>
      <w:divBdr>
        <w:top w:val="none" w:sz="0" w:space="0" w:color="auto"/>
        <w:left w:val="none" w:sz="0" w:space="0" w:color="auto"/>
        <w:bottom w:val="none" w:sz="0" w:space="0" w:color="auto"/>
        <w:right w:val="none" w:sz="0" w:space="0" w:color="auto"/>
      </w:divBdr>
    </w:div>
    <w:div w:id="43069187">
      <w:bodyDiv w:val="1"/>
      <w:marLeft w:val="0"/>
      <w:marRight w:val="0"/>
      <w:marTop w:val="0"/>
      <w:marBottom w:val="0"/>
      <w:divBdr>
        <w:top w:val="none" w:sz="0" w:space="0" w:color="auto"/>
        <w:left w:val="none" w:sz="0" w:space="0" w:color="auto"/>
        <w:bottom w:val="none" w:sz="0" w:space="0" w:color="auto"/>
        <w:right w:val="none" w:sz="0" w:space="0" w:color="auto"/>
      </w:divBdr>
    </w:div>
    <w:div w:id="247547258">
      <w:bodyDiv w:val="1"/>
      <w:marLeft w:val="0"/>
      <w:marRight w:val="0"/>
      <w:marTop w:val="0"/>
      <w:marBottom w:val="0"/>
      <w:divBdr>
        <w:top w:val="none" w:sz="0" w:space="0" w:color="auto"/>
        <w:left w:val="none" w:sz="0" w:space="0" w:color="auto"/>
        <w:bottom w:val="none" w:sz="0" w:space="0" w:color="auto"/>
        <w:right w:val="none" w:sz="0" w:space="0" w:color="auto"/>
      </w:divBdr>
    </w:div>
    <w:div w:id="482163629">
      <w:bodyDiv w:val="1"/>
      <w:marLeft w:val="0"/>
      <w:marRight w:val="0"/>
      <w:marTop w:val="0"/>
      <w:marBottom w:val="0"/>
      <w:divBdr>
        <w:top w:val="none" w:sz="0" w:space="0" w:color="auto"/>
        <w:left w:val="none" w:sz="0" w:space="0" w:color="auto"/>
        <w:bottom w:val="none" w:sz="0" w:space="0" w:color="auto"/>
        <w:right w:val="none" w:sz="0" w:space="0" w:color="auto"/>
      </w:divBdr>
    </w:div>
    <w:div w:id="517044910">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94940277">
      <w:bodyDiv w:val="1"/>
      <w:marLeft w:val="0"/>
      <w:marRight w:val="0"/>
      <w:marTop w:val="0"/>
      <w:marBottom w:val="0"/>
      <w:divBdr>
        <w:top w:val="none" w:sz="0" w:space="0" w:color="auto"/>
        <w:left w:val="none" w:sz="0" w:space="0" w:color="auto"/>
        <w:bottom w:val="none" w:sz="0" w:space="0" w:color="auto"/>
        <w:right w:val="none" w:sz="0" w:space="0" w:color="auto"/>
      </w:divBdr>
      <w:divsChild>
        <w:div w:id="436291198">
          <w:marLeft w:val="0"/>
          <w:marRight w:val="0"/>
          <w:marTop w:val="0"/>
          <w:marBottom w:val="0"/>
          <w:divBdr>
            <w:top w:val="single" w:sz="2" w:space="0" w:color="E3E3E3"/>
            <w:left w:val="single" w:sz="2" w:space="0" w:color="E3E3E3"/>
            <w:bottom w:val="single" w:sz="2" w:space="0" w:color="E3E3E3"/>
            <w:right w:val="single" w:sz="2" w:space="0" w:color="E3E3E3"/>
          </w:divBdr>
          <w:divsChild>
            <w:div w:id="1204246041">
              <w:marLeft w:val="0"/>
              <w:marRight w:val="0"/>
              <w:marTop w:val="0"/>
              <w:marBottom w:val="0"/>
              <w:divBdr>
                <w:top w:val="single" w:sz="2" w:space="0" w:color="E3E3E3"/>
                <w:left w:val="single" w:sz="2" w:space="0" w:color="E3E3E3"/>
                <w:bottom w:val="single" w:sz="2" w:space="0" w:color="E3E3E3"/>
                <w:right w:val="single" w:sz="2" w:space="0" w:color="E3E3E3"/>
              </w:divBdr>
              <w:divsChild>
                <w:div w:id="1072311438">
                  <w:marLeft w:val="0"/>
                  <w:marRight w:val="0"/>
                  <w:marTop w:val="0"/>
                  <w:marBottom w:val="0"/>
                  <w:divBdr>
                    <w:top w:val="single" w:sz="2" w:space="0" w:color="E3E3E3"/>
                    <w:left w:val="single" w:sz="2" w:space="0" w:color="E3E3E3"/>
                    <w:bottom w:val="single" w:sz="2" w:space="0" w:color="E3E3E3"/>
                    <w:right w:val="single" w:sz="2" w:space="0" w:color="E3E3E3"/>
                  </w:divBdr>
                  <w:divsChild>
                    <w:div w:id="1938558642">
                      <w:marLeft w:val="0"/>
                      <w:marRight w:val="0"/>
                      <w:marTop w:val="0"/>
                      <w:marBottom w:val="0"/>
                      <w:divBdr>
                        <w:top w:val="single" w:sz="2" w:space="0" w:color="E3E3E3"/>
                        <w:left w:val="single" w:sz="2" w:space="0" w:color="E3E3E3"/>
                        <w:bottom w:val="single" w:sz="2" w:space="0" w:color="E3E3E3"/>
                        <w:right w:val="single" w:sz="2" w:space="0" w:color="E3E3E3"/>
                      </w:divBdr>
                      <w:divsChild>
                        <w:div w:id="1978030516">
                          <w:marLeft w:val="0"/>
                          <w:marRight w:val="0"/>
                          <w:marTop w:val="0"/>
                          <w:marBottom w:val="0"/>
                          <w:divBdr>
                            <w:top w:val="single" w:sz="2" w:space="0" w:color="E3E3E3"/>
                            <w:left w:val="single" w:sz="2" w:space="0" w:color="E3E3E3"/>
                            <w:bottom w:val="single" w:sz="2" w:space="0" w:color="E3E3E3"/>
                            <w:right w:val="single" w:sz="2" w:space="0" w:color="E3E3E3"/>
                          </w:divBdr>
                          <w:divsChild>
                            <w:div w:id="233782499">
                              <w:marLeft w:val="0"/>
                              <w:marRight w:val="0"/>
                              <w:marTop w:val="0"/>
                              <w:marBottom w:val="0"/>
                              <w:divBdr>
                                <w:top w:val="single" w:sz="2" w:space="0" w:color="E3E3E3"/>
                                <w:left w:val="single" w:sz="2" w:space="0" w:color="E3E3E3"/>
                                <w:bottom w:val="single" w:sz="2" w:space="0" w:color="E3E3E3"/>
                                <w:right w:val="single" w:sz="2" w:space="0" w:color="E3E3E3"/>
                              </w:divBdr>
                              <w:divsChild>
                                <w:div w:id="92749779">
                                  <w:marLeft w:val="0"/>
                                  <w:marRight w:val="0"/>
                                  <w:marTop w:val="100"/>
                                  <w:marBottom w:val="100"/>
                                  <w:divBdr>
                                    <w:top w:val="single" w:sz="2" w:space="0" w:color="E3E3E3"/>
                                    <w:left w:val="single" w:sz="2" w:space="0" w:color="E3E3E3"/>
                                    <w:bottom w:val="single" w:sz="2" w:space="0" w:color="E3E3E3"/>
                                    <w:right w:val="single" w:sz="2" w:space="0" w:color="E3E3E3"/>
                                  </w:divBdr>
                                  <w:divsChild>
                                    <w:div w:id="176970068">
                                      <w:marLeft w:val="0"/>
                                      <w:marRight w:val="0"/>
                                      <w:marTop w:val="0"/>
                                      <w:marBottom w:val="0"/>
                                      <w:divBdr>
                                        <w:top w:val="single" w:sz="2" w:space="0" w:color="E3E3E3"/>
                                        <w:left w:val="single" w:sz="2" w:space="0" w:color="E3E3E3"/>
                                        <w:bottom w:val="single" w:sz="2" w:space="0" w:color="E3E3E3"/>
                                        <w:right w:val="single" w:sz="2" w:space="0" w:color="E3E3E3"/>
                                      </w:divBdr>
                                      <w:divsChild>
                                        <w:div w:id="1022709666">
                                          <w:marLeft w:val="0"/>
                                          <w:marRight w:val="0"/>
                                          <w:marTop w:val="0"/>
                                          <w:marBottom w:val="0"/>
                                          <w:divBdr>
                                            <w:top w:val="single" w:sz="2" w:space="0" w:color="E3E3E3"/>
                                            <w:left w:val="single" w:sz="2" w:space="0" w:color="E3E3E3"/>
                                            <w:bottom w:val="single" w:sz="2" w:space="0" w:color="E3E3E3"/>
                                            <w:right w:val="single" w:sz="2" w:space="0" w:color="E3E3E3"/>
                                          </w:divBdr>
                                          <w:divsChild>
                                            <w:div w:id="1786658085">
                                              <w:marLeft w:val="0"/>
                                              <w:marRight w:val="0"/>
                                              <w:marTop w:val="0"/>
                                              <w:marBottom w:val="0"/>
                                              <w:divBdr>
                                                <w:top w:val="single" w:sz="2" w:space="0" w:color="E3E3E3"/>
                                                <w:left w:val="single" w:sz="2" w:space="0" w:color="E3E3E3"/>
                                                <w:bottom w:val="single" w:sz="2" w:space="0" w:color="E3E3E3"/>
                                                <w:right w:val="single" w:sz="2" w:space="0" w:color="E3E3E3"/>
                                              </w:divBdr>
                                              <w:divsChild>
                                                <w:div w:id="856697641">
                                                  <w:marLeft w:val="0"/>
                                                  <w:marRight w:val="0"/>
                                                  <w:marTop w:val="0"/>
                                                  <w:marBottom w:val="0"/>
                                                  <w:divBdr>
                                                    <w:top w:val="single" w:sz="2" w:space="0" w:color="E3E3E3"/>
                                                    <w:left w:val="single" w:sz="2" w:space="0" w:color="E3E3E3"/>
                                                    <w:bottom w:val="single" w:sz="2" w:space="0" w:color="E3E3E3"/>
                                                    <w:right w:val="single" w:sz="2" w:space="0" w:color="E3E3E3"/>
                                                  </w:divBdr>
                                                  <w:divsChild>
                                                    <w:div w:id="442648489">
                                                      <w:marLeft w:val="0"/>
                                                      <w:marRight w:val="0"/>
                                                      <w:marTop w:val="0"/>
                                                      <w:marBottom w:val="0"/>
                                                      <w:divBdr>
                                                        <w:top w:val="single" w:sz="2" w:space="0" w:color="E3E3E3"/>
                                                        <w:left w:val="single" w:sz="2" w:space="0" w:color="E3E3E3"/>
                                                        <w:bottom w:val="single" w:sz="2" w:space="0" w:color="E3E3E3"/>
                                                        <w:right w:val="single" w:sz="2" w:space="0" w:color="E3E3E3"/>
                                                      </w:divBdr>
                                                      <w:divsChild>
                                                        <w:div w:id="1728897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41812624">
          <w:marLeft w:val="0"/>
          <w:marRight w:val="0"/>
          <w:marTop w:val="0"/>
          <w:marBottom w:val="0"/>
          <w:divBdr>
            <w:top w:val="none" w:sz="0" w:space="0" w:color="auto"/>
            <w:left w:val="none" w:sz="0" w:space="0" w:color="auto"/>
            <w:bottom w:val="none" w:sz="0" w:space="0" w:color="auto"/>
            <w:right w:val="none" w:sz="0" w:space="0" w:color="auto"/>
          </w:divBdr>
        </w:div>
      </w:divsChild>
    </w:div>
    <w:div w:id="595403654">
      <w:bodyDiv w:val="1"/>
      <w:marLeft w:val="0"/>
      <w:marRight w:val="0"/>
      <w:marTop w:val="0"/>
      <w:marBottom w:val="0"/>
      <w:divBdr>
        <w:top w:val="none" w:sz="0" w:space="0" w:color="auto"/>
        <w:left w:val="none" w:sz="0" w:space="0" w:color="auto"/>
        <w:bottom w:val="none" w:sz="0" w:space="0" w:color="auto"/>
        <w:right w:val="none" w:sz="0" w:space="0" w:color="auto"/>
      </w:divBdr>
    </w:div>
    <w:div w:id="882015797">
      <w:bodyDiv w:val="1"/>
      <w:marLeft w:val="0"/>
      <w:marRight w:val="0"/>
      <w:marTop w:val="0"/>
      <w:marBottom w:val="0"/>
      <w:divBdr>
        <w:top w:val="none" w:sz="0" w:space="0" w:color="auto"/>
        <w:left w:val="none" w:sz="0" w:space="0" w:color="auto"/>
        <w:bottom w:val="none" w:sz="0" w:space="0" w:color="auto"/>
        <w:right w:val="none" w:sz="0" w:space="0" w:color="auto"/>
      </w:divBdr>
    </w:div>
    <w:div w:id="1101417859">
      <w:bodyDiv w:val="1"/>
      <w:marLeft w:val="0"/>
      <w:marRight w:val="0"/>
      <w:marTop w:val="0"/>
      <w:marBottom w:val="0"/>
      <w:divBdr>
        <w:top w:val="none" w:sz="0" w:space="0" w:color="auto"/>
        <w:left w:val="none" w:sz="0" w:space="0" w:color="auto"/>
        <w:bottom w:val="none" w:sz="0" w:space="0" w:color="auto"/>
        <w:right w:val="none" w:sz="0" w:space="0" w:color="auto"/>
      </w:divBdr>
    </w:div>
    <w:div w:id="1218206245">
      <w:bodyDiv w:val="1"/>
      <w:marLeft w:val="0"/>
      <w:marRight w:val="0"/>
      <w:marTop w:val="0"/>
      <w:marBottom w:val="0"/>
      <w:divBdr>
        <w:top w:val="none" w:sz="0" w:space="0" w:color="auto"/>
        <w:left w:val="none" w:sz="0" w:space="0" w:color="auto"/>
        <w:bottom w:val="none" w:sz="0" w:space="0" w:color="auto"/>
        <w:right w:val="none" w:sz="0" w:space="0" w:color="auto"/>
      </w:divBdr>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
    <w:div w:id="1874920894">
      <w:bodyDiv w:val="1"/>
      <w:marLeft w:val="0"/>
      <w:marRight w:val="0"/>
      <w:marTop w:val="0"/>
      <w:marBottom w:val="0"/>
      <w:divBdr>
        <w:top w:val="none" w:sz="0" w:space="0" w:color="auto"/>
        <w:left w:val="none" w:sz="0" w:space="0" w:color="auto"/>
        <w:bottom w:val="none" w:sz="0" w:space="0" w:color="auto"/>
        <w:right w:val="none" w:sz="0" w:space="0" w:color="auto"/>
      </w:divBdr>
    </w:div>
    <w:div w:id="1922174600">
      <w:bodyDiv w:val="1"/>
      <w:marLeft w:val="0"/>
      <w:marRight w:val="0"/>
      <w:marTop w:val="0"/>
      <w:marBottom w:val="0"/>
      <w:divBdr>
        <w:top w:val="none" w:sz="0" w:space="0" w:color="auto"/>
        <w:left w:val="none" w:sz="0" w:space="0" w:color="auto"/>
        <w:bottom w:val="none" w:sz="0" w:space="0" w:color="auto"/>
        <w:right w:val="none" w:sz="0" w:space="0" w:color="auto"/>
      </w:divBdr>
    </w:div>
    <w:div w:id="1976251812">
      <w:bodyDiv w:val="1"/>
      <w:marLeft w:val="0"/>
      <w:marRight w:val="0"/>
      <w:marTop w:val="0"/>
      <w:marBottom w:val="0"/>
      <w:divBdr>
        <w:top w:val="none" w:sz="0" w:space="0" w:color="auto"/>
        <w:left w:val="none" w:sz="0" w:space="0" w:color="auto"/>
        <w:bottom w:val="none" w:sz="0" w:space="0" w:color="auto"/>
        <w:right w:val="none" w:sz="0" w:space="0" w:color="auto"/>
      </w:divBdr>
    </w:div>
    <w:div w:id="1996253143">
      <w:bodyDiv w:val="1"/>
      <w:marLeft w:val="0"/>
      <w:marRight w:val="0"/>
      <w:marTop w:val="0"/>
      <w:marBottom w:val="0"/>
      <w:divBdr>
        <w:top w:val="none" w:sz="0" w:space="0" w:color="auto"/>
        <w:left w:val="none" w:sz="0" w:space="0" w:color="auto"/>
        <w:bottom w:val="none" w:sz="0" w:space="0" w:color="auto"/>
        <w:right w:val="none" w:sz="0" w:space="0" w:color="auto"/>
      </w:divBdr>
    </w:div>
    <w:div w:id="2011449342">
      <w:bodyDiv w:val="1"/>
      <w:marLeft w:val="0"/>
      <w:marRight w:val="0"/>
      <w:marTop w:val="0"/>
      <w:marBottom w:val="0"/>
      <w:divBdr>
        <w:top w:val="none" w:sz="0" w:space="0" w:color="auto"/>
        <w:left w:val="none" w:sz="0" w:space="0" w:color="auto"/>
        <w:bottom w:val="none" w:sz="0" w:space="0" w:color="auto"/>
        <w:right w:val="none" w:sz="0" w:space="0" w:color="auto"/>
      </w:divBdr>
    </w:div>
    <w:div w:id="205137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fd.fr/fr/ressources/directives-pour-la-passation-des-marches-finances-par-l-afd-dans-les-etats-etrangers" TargetMode="External"/><Relationship Id="rId18" Type="http://schemas.openxmlformats.org/officeDocument/2006/relationships/hyperlink" Target="https://www.diplomatie.gouv.fr/fr/politique-etrangere-de-la-france/diplomatie-feministe/strategie-internationale-de-la-france-pour-l-egalite-entre-les-femmes-et-les/" TargetMode="External"/><Relationship Id="rId3" Type="http://schemas.openxmlformats.org/officeDocument/2006/relationships/styles" Target="styles.xml"/><Relationship Id="rId21" Type="http://schemas.openxmlformats.org/officeDocument/2006/relationships/hyperlink" Target="https://www.afd.fr/fr/fonds-de-soutien-aux-organisations-feministes" TargetMode="External"/><Relationship Id="rId7" Type="http://schemas.openxmlformats.org/officeDocument/2006/relationships/endnotes" Target="endnotes.xml"/><Relationship Id="rId12" Type="http://schemas.openxmlformats.org/officeDocument/2006/relationships/hyperlink" Target="https://www.afd.fr/fr/fonds-de-soutien-aux-organisations-feministes-fsof" TargetMode="External"/><Relationship Id="rId17" Type="http://schemas.openxmlformats.org/officeDocument/2006/relationships/hyperlink" Target="https://www.afd.fr/fr/ressources/directives-pour-la-passation-des-marches-finances-par-l-afd-dans-les-etats-etrangers"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afd.fr/fr/fonds-de-soutien-aux-organisations-feminis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d.fr/fr/appels-projets" TargetMode="External"/><Relationship Id="rId24" Type="http://schemas.openxmlformats.org/officeDocument/2006/relationships/theme" Target="theme/theme1.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www.afd.fr/fr/appel-projets-violences-basees-sur-le-genre-et-justice" TargetMode="External"/><Relationship Id="rId19" Type="http://schemas.openxmlformats.org/officeDocument/2006/relationships/hyperlink" Target="https://www.diplomatie.gouv.fr/IMG/pdf/2023_dos_socie_te_civile-17-03-23_cle856ac4.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www.afd.fr/fr/ressources/directives-pour-la-passation-des-marches-finances-par-l-afd-dans-les-etats-etrang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unwomen.org/fr/what-we-do/ending-violence-against-women/facts-and-figures" TargetMode="External"/><Relationship Id="rId3" Type="http://schemas.openxmlformats.org/officeDocument/2006/relationships/hyperlink" Target="https://www.handicap-international.ch/fr/actualites/les-femmes-handicapees-pres-de-dix-fois-plus-exposees-aux-violences-sexuelles" TargetMode="External"/><Relationship Id="rId7" Type="http://schemas.openxmlformats.org/officeDocument/2006/relationships/hyperlink" Target="https://www.oecd-ilibrary.org/sites/b133e75c-en/1/3/6/index.html?itemId=/content/publication/b133e75c-en&amp;_csp_=ca05c8c045c1a3cc84230b6293c10c4a&amp;itemIGO=oecd&amp;itemContentType=book" TargetMode="External"/><Relationship Id="rId2" Type="http://schemas.openxmlformats.org/officeDocument/2006/relationships/hyperlink" Target="https://www.unwomen.org/fr/what-we-do/ending-violence-against-women/faqs/types-of-violence" TargetMode="External"/><Relationship Id="rId1" Type="http://schemas.openxmlformats.org/officeDocument/2006/relationships/hyperlink" Target="https://www.afd.fr/fr/fonds-de-soutien-aux-organisations-feministes" TargetMode="External"/><Relationship Id="rId6" Type="http://schemas.openxmlformats.org/officeDocument/2006/relationships/hyperlink" Target="https://www.oecd-ilibrary.org/sites/b133e75c-en/1/3/6/index.html?itemId=/content/publication/b133e75c-en&amp;_csp_=ca05c8c045c1a3cc84230b6293c10c4a&amp;itemIGO=oecd&amp;itemContentType=book" TargetMode="External"/><Relationship Id="rId5" Type="http://schemas.openxmlformats.org/officeDocument/2006/relationships/hyperlink" Target="https://equipop.org/wp-content/uploads/2020/07/Rapport-Enquete-Covid19.pdf" TargetMode="External"/><Relationship Id="rId10" Type="http://schemas.openxmlformats.org/officeDocument/2006/relationships/hyperlink" Target="https://www.unwomen.org/fr/what-we-do/ending-violence-against-women/facts-and-figures" TargetMode="External"/><Relationship Id="rId4" Type="http://schemas.openxmlformats.org/officeDocument/2006/relationships/hyperlink" Target="https://transrespect.org/en/trans-murder-monitoring-2023/" TargetMode="External"/><Relationship Id="rId9" Type="http://schemas.openxmlformats.org/officeDocument/2006/relationships/hyperlink" Target="https://www.unwomen.org/fr/what-we-do/ending-violence-against-women/facts-and-figu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4DFCC-552F-4E8A-91A4-F0FD15E3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57</Pages>
  <Words>19352</Words>
  <Characters>106438</Characters>
  <Application>Microsoft Office Word</Application>
  <DocSecurity>0</DocSecurity>
  <Lines>886</Lines>
  <Paragraphs>251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Vidal</dc:creator>
  <cp:keywords>, docId:44F47462714E1AF64A538FA959F2C220</cp:keywords>
  <dc:description/>
  <cp:lastModifiedBy>HIBLE Jean-Jacques</cp:lastModifiedBy>
  <cp:revision>24</cp:revision>
  <cp:lastPrinted>2021-03-08T10:28:00Z</cp:lastPrinted>
  <dcterms:created xsi:type="dcterms:W3CDTF">2024-04-05T12:56:00Z</dcterms:created>
  <dcterms:modified xsi:type="dcterms:W3CDTF">2024-04-10T08:15:00Z</dcterms:modified>
</cp:coreProperties>
</file>