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0309" w14:textId="77777777" w:rsidR="00952101" w:rsidRPr="00C10873" w:rsidRDefault="00952101" w:rsidP="00952101">
      <w:pPr>
        <w:suppressAutoHyphens w:val="0"/>
        <w:overflowPunct/>
        <w:autoSpaceDE/>
        <w:autoSpaceDN/>
        <w:adjustRightInd/>
        <w:spacing w:after="0" w:line="240" w:lineRule="auto"/>
        <w:jc w:val="center"/>
        <w:textAlignment w:val="auto"/>
        <w:rPr>
          <w:noProof/>
          <w:sz w:val="52"/>
          <w:szCs w:val="52"/>
        </w:rPr>
      </w:pPr>
      <w:bookmarkStart w:id="0" w:name="_GoBack"/>
      <w:bookmarkEnd w:id="0"/>
      <w:r w:rsidRPr="00C10873">
        <w:rPr>
          <w:noProof/>
          <w:sz w:val="52"/>
          <w:szCs w:val="52"/>
        </w:rPr>
        <w:t>DOCUMENT TYPE DE PASSATION DE MARCHES</w:t>
      </w:r>
    </w:p>
    <w:p w14:paraId="07684145"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459CB51B"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27DC99C3"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55039638"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05A6CE05"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6B3A49F7"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363472C1"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152330DB"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0215F3C4" w14:textId="77777777" w:rsidR="00952101" w:rsidRPr="00C10873" w:rsidRDefault="00952101" w:rsidP="00952101">
      <w:pPr>
        <w:suppressAutoHyphens w:val="0"/>
        <w:overflowPunct/>
        <w:autoSpaceDE/>
        <w:autoSpaceDN/>
        <w:adjustRightInd/>
        <w:spacing w:after="0" w:line="240" w:lineRule="auto"/>
        <w:jc w:val="left"/>
        <w:textAlignment w:val="auto"/>
        <w:rPr>
          <w:noProof/>
        </w:rPr>
      </w:pPr>
    </w:p>
    <w:p w14:paraId="1F354E24" w14:textId="77777777" w:rsidR="00952101" w:rsidRPr="00C10873" w:rsidRDefault="00952101"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D</w:t>
      </w:r>
      <w:r w:rsidR="006E1190" w:rsidRPr="00C10873">
        <w:rPr>
          <w:b/>
          <w:noProof/>
          <w:color w:val="1F497D" w:themeColor="text2"/>
          <w:sz w:val="72"/>
          <w:szCs w:val="72"/>
        </w:rPr>
        <w:t>emande de Propositions</w:t>
      </w:r>
    </w:p>
    <w:p w14:paraId="5B038DCD" w14:textId="77777777" w:rsidR="006E1190" w:rsidRPr="00C10873" w:rsidRDefault="0015713A"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t>__</w:t>
      </w:r>
    </w:p>
    <w:p w14:paraId="3263D055" w14:textId="77777777" w:rsidR="006E1190"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14:paraId="3A3C2512" w14:textId="77777777" w:rsidR="00952101" w:rsidRPr="00C1087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10873">
        <w:rPr>
          <w:b/>
          <w:noProof/>
          <w:color w:val="1F497D" w:themeColor="text2"/>
          <w:sz w:val="72"/>
          <w:szCs w:val="72"/>
        </w:rPr>
        <w:lastRenderedPageBreak/>
        <w:t>Sélection de Consultants</w:t>
      </w:r>
    </w:p>
    <w:p w14:paraId="3066F55D" w14:textId="77777777" w:rsidR="00952101" w:rsidRPr="00C10873" w:rsidRDefault="00952101" w:rsidP="00952101">
      <w:pPr>
        <w:rPr>
          <w:noProof/>
        </w:rPr>
      </w:pPr>
    </w:p>
    <w:p w14:paraId="78DFB1BF" w14:textId="77777777" w:rsidR="00952101" w:rsidRPr="00C10873" w:rsidRDefault="00952101" w:rsidP="00952101">
      <w:pPr>
        <w:rPr>
          <w:noProof/>
        </w:rPr>
      </w:pPr>
    </w:p>
    <w:p w14:paraId="38B2D8BC" w14:textId="77777777" w:rsidR="00B479E6" w:rsidRPr="00C10873" w:rsidRDefault="00B479E6" w:rsidP="00952101">
      <w:pPr>
        <w:rPr>
          <w:noProof/>
        </w:rPr>
      </w:pPr>
    </w:p>
    <w:p w14:paraId="403170F3" w14:textId="77777777" w:rsidR="00913A1C" w:rsidRPr="00C10873" w:rsidRDefault="00913A1C" w:rsidP="00952101">
      <w:pPr>
        <w:rPr>
          <w:noProof/>
        </w:rPr>
      </w:pPr>
    </w:p>
    <w:p w14:paraId="43C6ED26" w14:textId="77777777" w:rsidR="00B479E6" w:rsidRPr="00C10873" w:rsidRDefault="00B479E6" w:rsidP="00952101">
      <w:pPr>
        <w:rPr>
          <w:noProof/>
        </w:rPr>
      </w:pPr>
    </w:p>
    <w:p w14:paraId="4184A099" w14:textId="77777777" w:rsidR="00952101" w:rsidRPr="00C10873" w:rsidRDefault="00952101" w:rsidP="00952101">
      <w:pPr>
        <w:jc w:val="center"/>
        <w:rPr>
          <w:b/>
          <w:noProof/>
          <w:sz w:val="36"/>
          <w:szCs w:val="36"/>
        </w:rPr>
      </w:pPr>
      <w:r w:rsidRPr="00C10873">
        <w:rPr>
          <w:b/>
          <w:noProof/>
          <w:sz w:val="36"/>
          <w:szCs w:val="36"/>
        </w:rPr>
        <w:t>Agence Française de Développement</w:t>
      </w:r>
    </w:p>
    <w:p w14:paraId="1811E699" w14:textId="77777777" w:rsidR="00E702F6" w:rsidRPr="00C10873" w:rsidRDefault="00E702F6" w:rsidP="00952101">
      <w:pPr>
        <w:jc w:val="center"/>
        <w:rPr>
          <w:b/>
          <w:noProof/>
          <w:sz w:val="36"/>
          <w:szCs w:val="36"/>
        </w:rPr>
      </w:pPr>
    </w:p>
    <w:p w14:paraId="01C84D55" w14:textId="77777777" w:rsidR="00952101" w:rsidRPr="00C10873" w:rsidRDefault="00952101" w:rsidP="00952101">
      <w:pPr>
        <w:rPr>
          <w:noProof/>
        </w:rPr>
      </w:pPr>
    </w:p>
    <w:p w14:paraId="7C4B6FDF" w14:textId="77777777" w:rsidR="00952101" w:rsidRPr="00C10873" w:rsidRDefault="00E702F6" w:rsidP="00952101">
      <w:pPr>
        <w:jc w:val="center"/>
        <w:rPr>
          <w:noProof/>
        </w:rPr>
      </w:pPr>
      <w:r w:rsidRPr="00C10873">
        <w:rPr>
          <w:noProof/>
          <w:lang w:eastAsia="fr-FR"/>
        </w:rPr>
        <w:drawing>
          <wp:inline distT="0" distB="0" distL="0" distR="0" wp14:anchorId="732D3641" wp14:editId="28874A95">
            <wp:extent cx="2543175" cy="1057089"/>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231" cy="1059606"/>
                    </a:xfrm>
                    <a:prstGeom prst="rect">
                      <a:avLst/>
                    </a:prstGeom>
                    <a:noFill/>
                    <a:ln>
                      <a:noFill/>
                    </a:ln>
                  </pic:spPr>
                </pic:pic>
              </a:graphicData>
            </a:graphic>
          </wp:inline>
        </w:drawing>
      </w:r>
    </w:p>
    <w:p w14:paraId="750FAE7A" w14:textId="77777777" w:rsidR="00952101" w:rsidRPr="00C10873" w:rsidRDefault="00952101" w:rsidP="00952101">
      <w:pPr>
        <w:rPr>
          <w:noProof/>
        </w:rPr>
      </w:pPr>
    </w:p>
    <w:p w14:paraId="75A587D0" w14:textId="77777777" w:rsidR="00E702F6" w:rsidRPr="00C10873" w:rsidRDefault="00E702F6" w:rsidP="00952101">
      <w:pPr>
        <w:rPr>
          <w:noProof/>
        </w:rPr>
      </w:pPr>
    </w:p>
    <w:p w14:paraId="6A581C63" w14:textId="4FDE772F" w:rsidR="00952101" w:rsidRPr="00C10873" w:rsidRDefault="00DD7A8A" w:rsidP="00952101">
      <w:pPr>
        <w:jc w:val="center"/>
        <w:rPr>
          <w:b/>
          <w:noProof/>
          <w:sz w:val="36"/>
          <w:szCs w:val="36"/>
        </w:rPr>
      </w:pPr>
      <w:r>
        <w:rPr>
          <w:b/>
          <w:noProof/>
          <w:sz w:val="36"/>
          <w:szCs w:val="36"/>
        </w:rPr>
        <w:t>FEVRIER 2024</w:t>
      </w:r>
    </w:p>
    <w:p w14:paraId="5145FC79" w14:textId="77777777" w:rsidR="00913A1C" w:rsidRPr="00C10873" w:rsidRDefault="00913A1C" w:rsidP="00952101">
      <w:pPr>
        <w:jc w:val="center"/>
        <w:rPr>
          <w:b/>
          <w:noProof/>
          <w:sz w:val="36"/>
          <w:szCs w:val="36"/>
        </w:rPr>
      </w:pPr>
    </w:p>
    <w:p w14:paraId="04F38720" w14:textId="77777777" w:rsidR="0088331E" w:rsidRPr="00C10873" w:rsidRDefault="0088331E">
      <w:pPr>
        <w:suppressAutoHyphens w:val="0"/>
        <w:overflowPunct/>
        <w:autoSpaceDE/>
        <w:autoSpaceDN/>
        <w:adjustRightInd/>
        <w:spacing w:after="0" w:line="240" w:lineRule="auto"/>
        <w:jc w:val="left"/>
        <w:textAlignment w:val="auto"/>
        <w:rPr>
          <w:noProof/>
        </w:rPr>
        <w:sectPr w:rsidR="0088331E" w:rsidRPr="00C10873" w:rsidSect="009C5A3A">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0D938FF3" w14:textId="77777777" w:rsidR="00551291" w:rsidRPr="00C10873" w:rsidRDefault="00551291" w:rsidP="00551291">
      <w:pPr>
        <w:suppressAutoHyphens w:val="0"/>
        <w:overflowPunct/>
        <w:autoSpaceDE/>
        <w:autoSpaceDN/>
        <w:adjustRightInd/>
        <w:spacing w:after="0" w:line="240" w:lineRule="auto"/>
        <w:jc w:val="center"/>
        <w:textAlignment w:val="auto"/>
        <w:rPr>
          <w:b/>
          <w:noProof/>
          <w:sz w:val="28"/>
          <w:szCs w:val="28"/>
        </w:rPr>
      </w:pPr>
      <w:r w:rsidRPr="00C10873">
        <w:rPr>
          <w:b/>
          <w:noProof/>
          <w:sz w:val="28"/>
          <w:szCs w:val="28"/>
        </w:rPr>
        <w:lastRenderedPageBreak/>
        <w:t>Pré</w:t>
      </w:r>
      <w:r w:rsidR="00225560" w:rsidRPr="00C10873">
        <w:rPr>
          <w:b/>
          <w:noProof/>
          <w:sz w:val="28"/>
          <w:szCs w:val="28"/>
        </w:rPr>
        <w:t>ambule</w:t>
      </w:r>
    </w:p>
    <w:p w14:paraId="71060F07" w14:textId="77777777" w:rsidR="0032264C" w:rsidRPr="00C10873" w:rsidRDefault="0032264C" w:rsidP="00551291">
      <w:pPr>
        <w:suppressAutoHyphens w:val="0"/>
        <w:overflowPunct/>
        <w:autoSpaceDE/>
        <w:autoSpaceDN/>
        <w:adjustRightInd/>
        <w:spacing w:after="0" w:line="240" w:lineRule="auto"/>
        <w:jc w:val="center"/>
        <w:textAlignment w:val="auto"/>
        <w:rPr>
          <w:b/>
          <w:noProof/>
          <w:sz w:val="28"/>
          <w:szCs w:val="28"/>
        </w:rPr>
      </w:pPr>
    </w:p>
    <w:p w14:paraId="107B70C3" w14:textId="77777777" w:rsidR="00225560" w:rsidRPr="00C10873" w:rsidRDefault="00225560" w:rsidP="00225560">
      <w:pPr>
        <w:suppressAutoHyphens w:val="0"/>
        <w:overflowPunct/>
        <w:autoSpaceDE/>
        <w:autoSpaceDN/>
        <w:adjustRightInd/>
        <w:spacing w:before="142" w:after="0"/>
        <w:textAlignment w:val="auto"/>
        <w:rPr>
          <w:noProof/>
        </w:rPr>
      </w:pPr>
      <w:r w:rsidRPr="00C10873">
        <w:rPr>
          <w:noProof/>
        </w:rPr>
        <w:t>Le présent Document type de Demande de Propositions (DTDP) a été préparé par l’Agence Française de Développement (</w:t>
      </w:r>
      <w:r w:rsidR="00E44B89" w:rsidRPr="00C10873">
        <w:rPr>
          <w:noProof/>
        </w:rPr>
        <w:t>l'</w:t>
      </w:r>
      <w:r w:rsidRPr="00C10873">
        <w:rPr>
          <w:noProof/>
        </w:rPr>
        <w:t>"</w:t>
      </w:r>
      <w:r w:rsidRPr="00C10873">
        <w:rPr>
          <w:b/>
          <w:noProof/>
        </w:rPr>
        <w:t>AFD</w:t>
      </w:r>
      <w:r w:rsidRPr="00C10873">
        <w:rPr>
          <w:noProof/>
        </w:rPr>
        <w:t xml:space="preserve">") et est fondé sur le Document-cadre pour la sélection de consultants préparé par les Banques multilatérales de </w:t>
      </w:r>
      <w:r w:rsidR="0075425D" w:rsidRPr="00C10873">
        <w:rPr>
          <w:noProof/>
        </w:rPr>
        <w:t>développement. Il reflète les "</w:t>
      </w:r>
      <w:r w:rsidRPr="00C10873">
        <w:rPr>
          <w:noProof/>
        </w:rPr>
        <w:t>meilleures pratiques internationales</w:t>
      </w:r>
      <w:r w:rsidR="0075425D" w:rsidRPr="00C10873">
        <w:rPr>
          <w:noProof/>
        </w:rPr>
        <w:t>"</w:t>
      </w:r>
      <w:r w:rsidRPr="00C10873">
        <w:rPr>
          <w:noProof/>
        </w:rPr>
        <w:t xml:space="preserve">. Ce document type doit être utilisé par les Clients, chaque fois que cela est possible, dans le cadre de projets financés partiellement ou en totalité par l’AFD, en ayant pris soin de s’assurer auprès de tous conseils locaux de son adaptation au cas envisagé au regard notamment du </w:t>
      </w:r>
      <w:r w:rsidR="00616704" w:rsidRPr="00C10873">
        <w:rPr>
          <w:noProof/>
        </w:rPr>
        <w:t>D</w:t>
      </w:r>
      <w:r w:rsidRPr="00C10873">
        <w:rPr>
          <w:noProof/>
        </w:rPr>
        <w:t>roit applicable, ainsi que de l’exhaustivité du document. La responsabilité de l’AFD ne pourra être recherchée pour l’usage qui en sera fait par les Clients, partiellement ou en totalité.</w:t>
      </w:r>
    </w:p>
    <w:p w14:paraId="6AA1ADFF" w14:textId="77777777" w:rsidR="003B1127" w:rsidRPr="00C10873" w:rsidRDefault="003B1127" w:rsidP="003B1127">
      <w:pPr>
        <w:suppressAutoHyphens w:val="0"/>
        <w:overflowPunct/>
        <w:autoSpaceDE/>
        <w:autoSpaceDN/>
        <w:adjustRightInd/>
        <w:spacing w:before="142" w:after="0"/>
        <w:textAlignment w:val="auto"/>
        <w:rPr>
          <w:noProof/>
        </w:rPr>
      </w:pPr>
      <w:r w:rsidRPr="00C10873">
        <w:rPr>
          <w:i/>
          <w:noProof/>
          <w:highlight w:val="yellow"/>
        </w:rPr>
        <w:t>Le texte en italique et surligné en jaune</w:t>
      </w:r>
      <w:r w:rsidRPr="00C10873">
        <w:rPr>
          <w:noProof/>
        </w:rPr>
        <w:t xml:space="preserve"> constitue des "</w:t>
      </w:r>
      <w:r w:rsidRPr="00C10873">
        <w:rPr>
          <w:noProof/>
          <w:u w:val="single"/>
        </w:rPr>
        <w:t>Notes au Client</w:t>
      </w:r>
      <w:r w:rsidRPr="00C10873">
        <w:rPr>
          <w:noProof/>
        </w:rPr>
        <w:t>". Il sert de conseil à l’entité qui prépare une Demande de Propositions ("</w:t>
      </w:r>
      <w:r w:rsidRPr="00C10873">
        <w:rPr>
          <w:b/>
          <w:noProof/>
        </w:rPr>
        <w:t>DDP</w:t>
      </w:r>
      <w:r w:rsidRPr="00C10873">
        <w:rPr>
          <w:noProof/>
        </w:rPr>
        <w:t xml:space="preserve">") spécifique. Les "Notes au Client" doivent être supprimées dans la DDP finale adressée aux Consultants figurant sur la liste restreinte. De la même manière, la présente section "Notes à l'utilisateur" ne doit pas faire partie de la DDP finale adressée aux Consultants figurant sur la liste restreinte. </w:t>
      </w:r>
    </w:p>
    <w:p w14:paraId="579D0293" w14:textId="77777777" w:rsidR="003B1127" w:rsidRPr="00C10873" w:rsidRDefault="003B1127" w:rsidP="003B1127">
      <w:pPr>
        <w:suppressAutoHyphens w:val="0"/>
        <w:overflowPunct/>
        <w:autoSpaceDE/>
        <w:autoSpaceDN/>
        <w:adjustRightInd/>
        <w:spacing w:before="142" w:after="0"/>
        <w:textAlignment w:val="auto"/>
        <w:rPr>
          <w:noProof/>
        </w:rPr>
      </w:pPr>
      <w:r w:rsidRPr="00C10873">
        <w:rPr>
          <w:noProof/>
        </w:rPr>
        <w:t>La Section I </w:t>
      </w:r>
      <w:r w:rsidRPr="00C10873">
        <w:rPr>
          <w:noProof/>
        </w:rPr>
        <w:noBreakHyphen/>
        <w:t> Instructions aux Consultants, et le chapitre II </w:t>
      </w:r>
      <w:r w:rsidRPr="00C10873">
        <w:rPr>
          <w:noProof/>
        </w:rPr>
        <w:noBreakHyphen/>
        <w:t> Conditions Générales du Contrat de la Section VIII </w:t>
      </w:r>
      <w:r w:rsidRPr="00C10873">
        <w:rPr>
          <w:noProof/>
        </w:rPr>
        <w:noBreakHyphen/>
        <w:t> Conditions du Contrat et Formulaires, ne doivent pas être modifiés. Toutes les modifications nécessaires devront être précisées respectivement dans la Section II </w:t>
      </w:r>
      <w:r w:rsidRPr="00C10873">
        <w:rPr>
          <w:noProof/>
        </w:rPr>
        <w:noBreakHyphen/>
        <w:t> Données particulières, et le chapitre III </w:t>
      </w:r>
      <w:r w:rsidRPr="00C10873">
        <w:rPr>
          <w:noProof/>
        </w:rPr>
        <w:noBreakHyphen/>
        <w:t> Conditions Particulières du Contrat de la Section VIII </w:t>
      </w:r>
      <w:r w:rsidRPr="00C10873">
        <w:rPr>
          <w:noProof/>
        </w:rPr>
        <w:noBreakHyphen/>
        <w:t> Conditions du Contrat et Formulaires.</w:t>
      </w:r>
    </w:p>
    <w:p w14:paraId="3D78B3AB" w14:textId="77777777" w:rsidR="00225560" w:rsidRPr="00C10873" w:rsidRDefault="00225560" w:rsidP="00225560">
      <w:pPr>
        <w:suppressAutoHyphens w:val="0"/>
        <w:overflowPunct/>
        <w:autoSpaceDE/>
        <w:autoSpaceDN/>
        <w:adjustRightInd/>
        <w:spacing w:before="142" w:after="0"/>
        <w:textAlignment w:val="auto"/>
        <w:rPr>
          <w:noProof/>
        </w:rPr>
      </w:pPr>
      <w:r w:rsidRPr="00C10873">
        <w:rPr>
          <w:noProof/>
        </w:rPr>
        <w:t xml:space="preserve">Ce DTDP peut être utilisé pour des Contrats forfaitaires comme pour des Contrats au temps passé. Le Client devra préciser dans le DTDP le type de contrat qui convient. Pour de petites prestations nécessitant principalement des consultants individuels, il est recommandé d’utiliser le </w:t>
      </w:r>
      <w:r w:rsidRPr="00C10873">
        <w:rPr>
          <w:noProof/>
        </w:rPr>
        <w:lastRenderedPageBreak/>
        <w:t>dossier type spécifique "Sélection de Consultants - Petites Prestations Intellectuelles" publié par l’AFD.</w:t>
      </w:r>
    </w:p>
    <w:p w14:paraId="5A918109" w14:textId="77777777" w:rsidR="00225560" w:rsidRPr="00C10873" w:rsidRDefault="00225560" w:rsidP="00225560">
      <w:pPr>
        <w:suppressAutoHyphens w:val="0"/>
        <w:overflowPunct/>
        <w:autoSpaceDE/>
        <w:autoSpaceDN/>
        <w:adjustRightInd/>
        <w:spacing w:before="142" w:after="0"/>
        <w:textAlignment w:val="auto"/>
        <w:rPr>
          <w:noProof/>
        </w:rPr>
      </w:pPr>
      <w:r w:rsidRPr="00C10873">
        <w:rPr>
          <w:noProof/>
        </w:rPr>
        <w:t>Le présent DTDP peut être utilisé pour différentes méthodes de sélection dont celle fondée sur la qualité et le coût ("</w:t>
      </w:r>
      <w:r w:rsidRPr="00C10873">
        <w:rPr>
          <w:b/>
          <w:noProof/>
        </w:rPr>
        <w:t>SFQC</w:t>
      </w:r>
      <w:r w:rsidRPr="00C10873">
        <w:rPr>
          <w:noProof/>
        </w:rPr>
        <w:t>"), sur la qualité seulement ("</w:t>
      </w:r>
      <w:r w:rsidRPr="00C10873">
        <w:rPr>
          <w:b/>
          <w:noProof/>
        </w:rPr>
        <w:t>SQS</w:t>
      </w:r>
      <w:r w:rsidRPr="00C10873">
        <w:rPr>
          <w:noProof/>
        </w:rPr>
        <w:t>"), dans le cadre d’un budget déterminé ("</w:t>
      </w:r>
      <w:r w:rsidRPr="00C10873">
        <w:rPr>
          <w:b/>
          <w:noProof/>
        </w:rPr>
        <w:t>SBD</w:t>
      </w:r>
      <w:r w:rsidRPr="00C10873">
        <w:rPr>
          <w:noProof/>
        </w:rPr>
        <w:t>"), et au moindre coût ("</w:t>
      </w:r>
      <w:r w:rsidRPr="00C10873">
        <w:rPr>
          <w:b/>
          <w:noProof/>
        </w:rPr>
        <w:t>SMC</w:t>
      </w:r>
      <w:r w:rsidRPr="00C10873">
        <w:rPr>
          <w:noProof/>
        </w:rPr>
        <w:t>"). Lorsqu’il est fait usage du DTDP, la complexité et l’estimation de la mission doivent entrer en ligne de compte avant tout.</w:t>
      </w:r>
    </w:p>
    <w:p w14:paraId="1B100EEA" w14:textId="77777777" w:rsidR="00551291" w:rsidRPr="00C10873" w:rsidRDefault="00225560" w:rsidP="00225560">
      <w:pPr>
        <w:suppressAutoHyphens w:val="0"/>
        <w:overflowPunct/>
        <w:autoSpaceDE/>
        <w:autoSpaceDN/>
        <w:adjustRightInd/>
        <w:spacing w:before="142" w:after="0"/>
        <w:textAlignment w:val="auto"/>
        <w:rPr>
          <w:noProof/>
        </w:rPr>
      </w:pPr>
      <w:r w:rsidRPr="00C10873">
        <w:rPr>
          <w:noProof/>
        </w:rPr>
        <w:t>L’AFD accueille avec intérêt les réactions que le présent DTDP pourra susciter. Les questions et commentaires relatifs à ce document peuvent être adressés à :</w:t>
      </w:r>
    </w:p>
    <w:p w14:paraId="5218D5EA" w14:textId="77777777" w:rsidR="00551291" w:rsidRPr="00C10873" w:rsidRDefault="00551291" w:rsidP="00551291">
      <w:pPr>
        <w:suppressAutoHyphens w:val="0"/>
        <w:overflowPunct/>
        <w:autoSpaceDE/>
        <w:autoSpaceDN/>
        <w:adjustRightInd/>
        <w:spacing w:before="142" w:after="0"/>
        <w:jc w:val="center"/>
        <w:textAlignment w:val="auto"/>
        <w:rPr>
          <w:noProof/>
        </w:rPr>
      </w:pPr>
      <w:r w:rsidRPr="00C10873">
        <w:rPr>
          <w:noProof/>
        </w:rPr>
        <w:t xml:space="preserve">Courriel : </w:t>
      </w:r>
      <w:hyperlink r:id="rId12" w:history="1">
        <w:r w:rsidR="00E47DC6" w:rsidRPr="00C10873">
          <w:rPr>
            <w:rStyle w:val="Lienhypertexte"/>
            <w:noProof/>
          </w:rPr>
          <w:t>_Passation_Marche@afd.fr</w:t>
        </w:r>
      </w:hyperlink>
    </w:p>
    <w:p w14:paraId="1DD3409C" w14:textId="77777777" w:rsidR="00551291" w:rsidRPr="00C10873" w:rsidRDefault="00EB4FA0" w:rsidP="00551291">
      <w:pPr>
        <w:suppressAutoHyphens w:val="0"/>
        <w:overflowPunct/>
        <w:autoSpaceDE/>
        <w:autoSpaceDN/>
        <w:adjustRightInd/>
        <w:spacing w:before="142" w:after="0"/>
        <w:jc w:val="center"/>
        <w:textAlignment w:val="auto"/>
        <w:rPr>
          <w:noProof/>
        </w:rPr>
      </w:pPr>
      <w:hyperlink r:id="rId13" w:history="1">
        <w:r w:rsidR="00E47DC6" w:rsidRPr="00C10873">
          <w:rPr>
            <w:rStyle w:val="Lienhypertexte"/>
            <w:noProof/>
          </w:rPr>
          <w:t>http://www.afd.fr</w:t>
        </w:r>
      </w:hyperlink>
    </w:p>
    <w:p w14:paraId="4C6268E7" w14:textId="77777777" w:rsidR="00551291" w:rsidRPr="00C10873" w:rsidRDefault="00551291" w:rsidP="00551291">
      <w:pPr>
        <w:suppressAutoHyphens w:val="0"/>
        <w:overflowPunct/>
        <w:autoSpaceDE/>
        <w:autoSpaceDN/>
        <w:adjustRightInd/>
        <w:spacing w:before="142" w:after="0"/>
        <w:textAlignment w:val="auto"/>
        <w:rPr>
          <w:noProof/>
        </w:rPr>
      </w:pPr>
    </w:p>
    <w:p w14:paraId="765F43A6" w14:textId="77777777" w:rsidR="0032264C" w:rsidRPr="00C10873" w:rsidRDefault="0032264C">
      <w:pPr>
        <w:suppressAutoHyphens w:val="0"/>
        <w:overflowPunct/>
        <w:autoSpaceDE/>
        <w:autoSpaceDN/>
        <w:adjustRightInd/>
        <w:spacing w:after="0" w:line="240" w:lineRule="auto"/>
        <w:jc w:val="left"/>
        <w:textAlignment w:val="auto"/>
        <w:rPr>
          <w:noProof/>
        </w:rPr>
      </w:pPr>
      <w:r w:rsidRPr="00C10873">
        <w:rPr>
          <w:noProof/>
        </w:rPr>
        <w:br w:type="page"/>
      </w:r>
    </w:p>
    <w:tbl>
      <w:tblPr>
        <w:tblStyle w:val="Grilledutableau"/>
        <w:tblW w:w="0" w:type="auto"/>
        <w:tblLook w:val="04A0" w:firstRow="1" w:lastRow="0" w:firstColumn="1" w:lastColumn="0" w:noHBand="0" w:noVBand="1"/>
      </w:tblPr>
      <w:tblGrid>
        <w:gridCol w:w="9062"/>
      </w:tblGrid>
      <w:tr w:rsidR="00485B98" w:rsidRPr="00C10873" w14:paraId="163CC1A7" w14:textId="77777777" w:rsidTr="00130013">
        <w:tc>
          <w:tcPr>
            <w:tcW w:w="9212" w:type="dxa"/>
          </w:tcPr>
          <w:p w14:paraId="3FB3406C" w14:textId="77777777" w:rsidR="00FF0108" w:rsidRDefault="00FF0108" w:rsidP="00FF0108">
            <w:pPr>
              <w:suppressAutoHyphens w:val="0"/>
              <w:overflowPunct/>
              <w:autoSpaceDE/>
              <w:autoSpaceDN/>
              <w:adjustRightInd/>
              <w:spacing w:before="100" w:after="0"/>
              <w:textAlignment w:val="auto"/>
              <w:rPr>
                <w:b/>
                <w:noProof/>
                <w:u w:val="single"/>
              </w:rPr>
            </w:pPr>
            <w:r>
              <w:rPr>
                <w:b/>
                <w:noProof/>
                <w:u w:val="single"/>
              </w:rPr>
              <w:lastRenderedPageBreak/>
              <w:t xml:space="preserve">Révision de Février 2024 : </w:t>
            </w:r>
          </w:p>
          <w:p w14:paraId="5ABB58A8" w14:textId="77777777" w:rsidR="00FF0108" w:rsidRDefault="00FF0108" w:rsidP="00FF0108">
            <w:pPr>
              <w:suppressAutoHyphens w:val="0"/>
              <w:overflowPunct/>
              <w:autoSpaceDE/>
              <w:autoSpaceDN/>
              <w:adjustRightInd/>
              <w:spacing w:before="100" w:after="0"/>
              <w:textAlignment w:val="auto"/>
            </w:pPr>
            <w:r>
              <w:t xml:space="preserve">La révision de Février 2024 remplace la version précédente (Octobre 2019) en y introduisant deux options pour adapter le contenu :  </w:t>
            </w:r>
          </w:p>
          <w:p w14:paraId="604514AC" w14:textId="77777777" w:rsidR="00FF0108" w:rsidRDefault="00FF0108" w:rsidP="00FF0108">
            <w:pPr>
              <w:pStyle w:val="Paragraphedeliste"/>
              <w:numPr>
                <w:ilvl w:val="0"/>
                <w:numId w:val="80"/>
              </w:numPr>
              <w:suppressAutoHyphens w:val="0"/>
              <w:overflowPunct/>
              <w:autoSpaceDE/>
              <w:autoSpaceDN/>
              <w:adjustRightInd/>
              <w:spacing w:after="0"/>
              <w:textAlignment w:val="auto"/>
            </w:pPr>
            <w:r>
              <w:t>de la Déclaration d’Intégrité</w:t>
            </w:r>
            <w:r w:rsidRPr="00874917">
              <w:rPr>
                <w:noProof/>
              </w:rPr>
              <w:t>, d'éligibilité et de responsabilité environnementale et sociale</w:t>
            </w:r>
          </w:p>
          <w:p w14:paraId="5536FD0C" w14:textId="77777777" w:rsidR="00FF0108" w:rsidRDefault="00FF0108" w:rsidP="00FF0108">
            <w:pPr>
              <w:pStyle w:val="TM2"/>
              <w:numPr>
                <w:ilvl w:val="0"/>
                <w:numId w:val="80"/>
              </w:numPr>
              <w:spacing w:after="0"/>
              <w:rPr>
                <w:rFonts w:asciiTheme="minorHAnsi" w:eastAsiaTheme="minorEastAsia" w:hAnsiTheme="minorHAnsi" w:cstheme="minorBidi"/>
                <w:noProof/>
                <w:sz w:val="22"/>
                <w:szCs w:val="22"/>
                <w:lang w:eastAsia="fr-FR"/>
              </w:rPr>
            </w:pPr>
            <w:r>
              <w:rPr>
                <w:noProof/>
              </w:rPr>
              <w:t>de la Section V – Critères d'éligibilité</w:t>
            </w:r>
          </w:p>
          <w:p w14:paraId="3996AB26" w14:textId="1B6CDB3C" w:rsidR="00FF0108" w:rsidRDefault="00FF0108" w:rsidP="00FF0108">
            <w:pPr>
              <w:pStyle w:val="Paragraphedeliste"/>
              <w:numPr>
                <w:ilvl w:val="0"/>
                <w:numId w:val="80"/>
              </w:numPr>
              <w:suppressAutoHyphens w:val="0"/>
              <w:overflowPunct/>
              <w:autoSpaceDE/>
              <w:autoSpaceDN/>
              <w:adjustRightInd/>
              <w:spacing w:after="0"/>
              <w:textAlignment w:val="auto"/>
            </w:pPr>
            <w:r>
              <w:rPr>
                <w:noProof/>
              </w:rPr>
              <w:t>de la Section VI – Règles de l'AFD en ma</w:t>
            </w:r>
            <w:r w:rsidR="00203FCB">
              <w:rPr>
                <w:noProof/>
              </w:rPr>
              <w:t>tière de pratiques prohibées – responsabilité environnementale et s</w:t>
            </w:r>
            <w:r>
              <w:rPr>
                <w:noProof/>
              </w:rPr>
              <w:t>ociale</w:t>
            </w:r>
          </w:p>
          <w:p w14:paraId="643098F5" w14:textId="77777777" w:rsidR="00FF0108" w:rsidRDefault="00FF0108" w:rsidP="00FF0108">
            <w:pPr>
              <w:suppressAutoHyphens w:val="0"/>
              <w:overflowPunct/>
              <w:autoSpaceDE/>
              <w:autoSpaceDN/>
              <w:adjustRightInd/>
              <w:spacing w:before="100" w:after="0"/>
              <w:textAlignment w:val="auto"/>
            </w:pPr>
            <w:r>
              <w:t xml:space="preserve">La mise en place de ces options fait suite à la publication en février 2024 d’une nouvelle version des Directives de Passation des marchés financés par l’AFD dans les Etats Etrangers qui modifie les attentes sur le contenu de ces trois parties. Ainsi : </w:t>
            </w:r>
          </w:p>
          <w:p w14:paraId="2922B63E" w14:textId="77777777" w:rsidR="00D66827" w:rsidRPr="004905A0" w:rsidRDefault="00D66827" w:rsidP="00D66827">
            <w:pPr>
              <w:pStyle w:val="Paragraphedeliste"/>
              <w:numPr>
                <w:ilvl w:val="0"/>
                <w:numId w:val="81"/>
              </w:numPr>
              <w:suppressAutoHyphens w:val="0"/>
              <w:overflowPunct/>
              <w:autoSpaceDE/>
              <w:autoSpaceDN/>
              <w:adjustRightInd/>
              <w:spacing w:before="100" w:after="0"/>
              <w:textAlignment w:val="auto"/>
            </w:pPr>
            <w:r w:rsidRPr="004905A0">
              <w:t>Pour tous les marchés financés par l’AFD via une Convention de Financement signée antérieurement au 1</w:t>
            </w:r>
            <w:r w:rsidRPr="004905A0">
              <w:rPr>
                <w:vertAlign w:val="superscript"/>
              </w:rPr>
              <w:t>er</w:t>
            </w:r>
            <w:r w:rsidRPr="004905A0">
              <w:t xml:space="preserve"> février 2024, l’option A sera à retenir dans ces trois sections (maintien des dispositions de la version d’octobre 2019) ; </w:t>
            </w:r>
          </w:p>
          <w:p w14:paraId="5B9C4CD7" w14:textId="7414009C" w:rsidR="0032264C" w:rsidRPr="00C10873" w:rsidRDefault="00D66827" w:rsidP="00D66827">
            <w:pPr>
              <w:pStyle w:val="Paragraphedeliste"/>
              <w:numPr>
                <w:ilvl w:val="0"/>
                <w:numId w:val="81"/>
              </w:numPr>
              <w:suppressAutoHyphens w:val="0"/>
              <w:overflowPunct/>
              <w:autoSpaceDE/>
              <w:autoSpaceDN/>
              <w:adjustRightInd/>
              <w:spacing w:before="100"/>
              <w:textAlignment w:val="auto"/>
            </w:pPr>
            <w:r w:rsidRPr="004905A0">
              <w:t>Pour tous les marchés financés par l’AFD via une Convention de Financement signée à partir du 1</w:t>
            </w:r>
            <w:r w:rsidRPr="004905A0">
              <w:rPr>
                <w:vertAlign w:val="superscript"/>
              </w:rPr>
              <w:t>er</w:t>
            </w:r>
            <w:r w:rsidRPr="004905A0">
              <w:t xml:space="preserve"> février 2024, l’option B sera à retenir dans ces trois sections (nouvelles dispositions). </w:t>
            </w:r>
          </w:p>
        </w:tc>
      </w:tr>
    </w:tbl>
    <w:p w14:paraId="33DDEC93" w14:textId="77777777" w:rsidR="006C1713" w:rsidRPr="00C10873" w:rsidRDefault="006C1713" w:rsidP="00551291">
      <w:pPr>
        <w:suppressAutoHyphens w:val="0"/>
        <w:overflowPunct/>
        <w:autoSpaceDE/>
        <w:autoSpaceDN/>
        <w:adjustRightInd/>
        <w:spacing w:before="142" w:after="0"/>
        <w:textAlignment w:val="auto"/>
        <w:rPr>
          <w:noProof/>
        </w:rPr>
      </w:pPr>
    </w:p>
    <w:p w14:paraId="63C99320" w14:textId="77777777" w:rsidR="006C1713" w:rsidRPr="00C10873" w:rsidRDefault="006C1713">
      <w:pPr>
        <w:suppressAutoHyphens w:val="0"/>
        <w:overflowPunct/>
        <w:autoSpaceDE/>
        <w:autoSpaceDN/>
        <w:adjustRightInd/>
        <w:spacing w:after="0" w:line="240" w:lineRule="auto"/>
        <w:jc w:val="left"/>
        <w:textAlignment w:val="auto"/>
        <w:rPr>
          <w:noProof/>
        </w:rPr>
      </w:pPr>
      <w:r w:rsidRPr="00C10873">
        <w:rPr>
          <w:noProof/>
        </w:rPr>
        <w:br w:type="page"/>
      </w:r>
    </w:p>
    <w:p w14:paraId="471E16A7" w14:textId="77777777" w:rsidR="006C1713" w:rsidRPr="00C10873" w:rsidRDefault="006C1713" w:rsidP="00551291">
      <w:pPr>
        <w:suppressAutoHyphens w:val="0"/>
        <w:overflowPunct/>
        <w:autoSpaceDE/>
        <w:autoSpaceDN/>
        <w:adjustRightInd/>
        <w:spacing w:before="142" w:after="0"/>
        <w:textAlignment w:val="auto"/>
        <w:rPr>
          <w:noProof/>
        </w:rPr>
      </w:pPr>
    </w:p>
    <w:p w14:paraId="6857F150" w14:textId="77777777" w:rsidR="006C1713" w:rsidRPr="00C10873" w:rsidRDefault="006C1713" w:rsidP="006C1713">
      <w:pPr>
        <w:jc w:val="center"/>
        <w:rPr>
          <w:b/>
          <w:noProof/>
          <w:sz w:val="36"/>
          <w:szCs w:val="36"/>
        </w:rPr>
      </w:pPr>
      <w:bookmarkStart w:id="1" w:name="_Toc11416881"/>
      <w:r w:rsidRPr="00C10873">
        <w:rPr>
          <w:b/>
          <w:noProof/>
          <w:sz w:val="36"/>
          <w:szCs w:val="36"/>
        </w:rPr>
        <w:t>Note sur l'Insertion d'Exigences de Sûreté</w:t>
      </w:r>
      <w:bookmarkEnd w:id="1"/>
    </w:p>
    <w:p w14:paraId="10D17271" w14:textId="77777777" w:rsidR="006C1713" w:rsidRPr="00C10873" w:rsidRDefault="006C1713" w:rsidP="006C1713">
      <w:pPr>
        <w:suppressAutoHyphens w:val="0"/>
        <w:overflowPunct/>
        <w:autoSpaceDE/>
        <w:autoSpaceDN/>
        <w:adjustRightInd/>
        <w:spacing w:before="142" w:after="0"/>
        <w:jc w:val="left"/>
        <w:textAlignment w:val="auto"/>
        <w:rPr>
          <w:noProof/>
        </w:rPr>
      </w:pPr>
    </w:p>
    <w:p w14:paraId="4E200D80" w14:textId="77777777" w:rsidR="006C1713" w:rsidRPr="00C10873" w:rsidRDefault="006C1713" w:rsidP="006C1713">
      <w:pPr>
        <w:suppressAutoHyphens w:val="0"/>
        <w:overflowPunct/>
        <w:autoSpaceDE/>
        <w:autoSpaceDN/>
        <w:adjustRightInd/>
        <w:spacing w:before="142" w:after="0"/>
        <w:jc w:val="left"/>
        <w:textAlignment w:val="auto"/>
        <w:rPr>
          <w:noProof/>
        </w:rPr>
      </w:pPr>
    </w:p>
    <w:p w14:paraId="3EB2C709"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Dans des contextes de risque sécuritaire, l'AFD et le Client doivent s'assurer que les Consultants évaluent correctement ce risque et prennent des mesures adaptées.</w:t>
      </w:r>
    </w:p>
    <w:p w14:paraId="6B8A6E72"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Conformément à l'</w:t>
      </w:r>
      <w:r w:rsidRPr="00C10873">
        <w:rPr>
          <w:i/>
          <w:noProof/>
        </w:rPr>
        <w:t>Article 1.5.2 – Sûreté</w:t>
      </w:r>
      <w:r w:rsidRPr="00C10873">
        <w:rPr>
          <w:noProof/>
        </w:rPr>
        <w:t xml:space="preserve"> des Directives pour la Passation des Marchés financés par l'AFD dans les États étrangers, si le ou les lieux d'exécution des Services se situent dans une zone classée orange ou rouge par le ministère français de l’Europe et des affaires étrangères</w:t>
      </w:r>
      <w:r w:rsidR="009F2D2D" w:rsidRPr="00C10873">
        <w:rPr>
          <w:rStyle w:val="Appelnotedebasdep"/>
          <w:noProof/>
        </w:rPr>
        <w:footnoteReference w:id="1"/>
      </w:r>
      <w:r w:rsidRPr="00C10873">
        <w:rPr>
          <w:noProof/>
        </w:rPr>
        <w:t xml:space="preserve">, le Client devra inclure dans les </w:t>
      </w:r>
      <w:r w:rsidR="00611816" w:rsidRPr="00C10873">
        <w:rPr>
          <w:noProof/>
        </w:rPr>
        <w:t>Demandes de Propositions (DDP)</w:t>
      </w:r>
      <w:r w:rsidRPr="00C10873">
        <w:rPr>
          <w:noProof/>
        </w:rPr>
        <w:t xml:space="preserve"> des exigences relatives à la sûreté, incluant l’hypothèse d’une dégradation de la sûreté lors de l’exécution du Contrat.</w:t>
      </w:r>
    </w:p>
    <w:p w14:paraId="38BC04E0"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Pour ce faire, l'AFD a inséré dans sa DDP des exigences spécifiques, qui visent (i) à protéger des vies humaines, (ii) à préserver sa réputation et celle </w:t>
      </w:r>
      <w:r w:rsidR="00CB2C88" w:rsidRPr="00C10873">
        <w:rPr>
          <w:noProof/>
        </w:rPr>
        <w:t>du C</w:t>
      </w:r>
      <w:r w:rsidRPr="00C10873">
        <w:rPr>
          <w:noProof/>
        </w:rPr>
        <w:t xml:space="preserve">lient, et (iii) à encourager les entreprises vertueuses à soumettre des </w:t>
      </w:r>
      <w:r w:rsidR="00CB2C88" w:rsidRPr="00C10873">
        <w:rPr>
          <w:noProof/>
        </w:rPr>
        <w:t>P</w:t>
      </w:r>
      <w:r w:rsidRPr="00C10873">
        <w:rPr>
          <w:noProof/>
        </w:rPr>
        <w:t>ropositions responsables.</w:t>
      </w:r>
    </w:p>
    <w:p w14:paraId="2013C9C9"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A cette fin, la présente DDP contient les exigences supplémentaires suivantes :</w:t>
      </w:r>
    </w:p>
    <w:p w14:paraId="3230F7A4" w14:textId="77777777"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 xml:space="preserve">Une méthodologie sûreté à fournir par le Consultant (en conformité avec l'Article </w:t>
      </w:r>
      <w:r w:rsidR="00296C6D" w:rsidRPr="00C10873">
        <w:rPr>
          <w:noProof/>
        </w:rPr>
        <w:t>IC </w:t>
      </w:r>
      <w:r w:rsidRPr="00C10873">
        <w:rPr>
          <w:noProof/>
        </w:rPr>
        <w:t xml:space="preserve">10.1 </w:t>
      </w:r>
      <w:r w:rsidR="00296C6D" w:rsidRPr="00C10873">
        <w:rPr>
          <w:noProof/>
        </w:rPr>
        <w:t>Données Particulières</w:t>
      </w:r>
      <w:r w:rsidRPr="00C10873">
        <w:rPr>
          <w:noProof/>
        </w:rPr>
        <w:t>) ;</w:t>
      </w:r>
    </w:p>
    <w:p w14:paraId="1B991D55" w14:textId="77777777" w:rsidR="006C1713" w:rsidRPr="00C10873" w:rsidRDefault="00563117"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t>Un</w:t>
      </w:r>
      <w:r w:rsidR="008202EB" w:rsidRPr="00C10873">
        <w:rPr>
          <w:noProof/>
        </w:rPr>
        <w:t xml:space="preserve"> prix à indiquer dans le</w:t>
      </w:r>
      <w:r w:rsidR="009B1564" w:rsidRPr="00C10873">
        <w:rPr>
          <w:noProof/>
        </w:rPr>
        <w:t xml:space="preserve"> formulaire de la Proposition financière </w:t>
      </w:r>
      <w:r w:rsidRPr="00C10873">
        <w:rPr>
          <w:noProof/>
        </w:rPr>
        <w:t>correspondant au</w:t>
      </w:r>
      <w:r w:rsidR="006C1713" w:rsidRPr="00C10873">
        <w:rPr>
          <w:noProof/>
        </w:rPr>
        <w:t xml:space="preserve"> prix sûreté payé dans le cadre du </w:t>
      </w:r>
      <w:r w:rsidR="009B1564" w:rsidRPr="00C10873">
        <w:rPr>
          <w:noProof/>
        </w:rPr>
        <w:t>Contrat</w:t>
      </w:r>
      <w:r w:rsidR="006C1713" w:rsidRPr="00C10873">
        <w:rPr>
          <w:noProof/>
        </w:rPr>
        <w:t xml:space="preserve"> (</w:t>
      </w:r>
      <w:r w:rsidR="009B1564" w:rsidRPr="00C10873">
        <w:rPr>
          <w:noProof/>
        </w:rPr>
        <w:t>Formulaire FIN</w:t>
      </w:r>
      <w:r w:rsidR="009B1564" w:rsidRPr="00C10873">
        <w:rPr>
          <w:noProof/>
        </w:rPr>
        <w:noBreakHyphen/>
        <w:t xml:space="preserve">2, </w:t>
      </w:r>
      <w:r w:rsidR="006C1713" w:rsidRPr="00C10873">
        <w:rPr>
          <w:noProof/>
        </w:rPr>
        <w:t>Section IV) ;</w:t>
      </w:r>
    </w:p>
    <w:p w14:paraId="5C06F5AF" w14:textId="77777777" w:rsidR="006C1713" w:rsidRPr="00C10873" w:rsidRDefault="006C1713" w:rsidP="006C1713">
      <w:pPr>
        <w:pStyle w:val="Paragraphedeliste"/>
        <w:numPr>
          <w:ilvl w:val="0"/>
          <w:numId w:val="79"/>
        </w:numPr>
        <w:suppressAutoHyphens w:val="0"/>
        <w:overflowPunct/>
        <w:autoSpaceDE/>
        <w:autoSpaceDN/>
        <w:adjustRightInd/>
        <w:spacing w:before="142" w:after="0"/>
        <w:ind w:left="714" w:hanging="357"/>
        <w:contextualSpacing w:val="0"/>
        <w:textAlignment w:val="auto"/>
        <w:rPr>
          <w:noProof/>
        </w:rPr>
      </w:pPr>
      <w:r w:rsidRPr="00C10873">
        <w:rPr>
          <w:noProof/>
        </w:rPr>
        <w:lastRenderedPageBreak/>
        <w:t xml:space="preserve">Des </w:t>
      </w:r>
      <w:r w:rsidR="009B1564" w:rsidRPr="00C10873">
        <w:rPr>
          <w:noProof/>
        </w:rPr>
        <w:t xml:space="preserve">termes de référence </w:t>
      </w:r>
      <w:r w:rsidRPr="00C10873">
        <w:rPr>
          <w:noProof/>
        </w:rPr>
        <w:t>sûreté (Section VII) ;</w:t>
      </w:r>
    </w:p>
    <w:p w14:paraId="120C1012" w14:textId="77777777" w:rsidR="006C1713" w:rsidRPr="00C10873" w:rsidRDefault="009B1564" w:rsidP="009B1564">
      <w:pPr>
        <w:pStyle w:val="Paragraphedeliste"/>
        <w:numPr>
          <w:ilvl w:val="0"/>
          <w:numId w:val="79"/>
        </w:numPr>
        <w:suppressAutoHyphens w:val="0"/>
        <w:overflowPunct/>
        <w:autoSpaceDE/>
        <w:autoSpaceDN/>
        <w:adjustRightInd/>
        <w:spacing w:before="142" w:after="0"/>
        <w:contextualSpacing w:val="0"/>
        <w:textAlignment w:val="auto"/>
        <w:rPr>
          <w:noProof/>
        </w:rPr>
      </w:pPr>
      <w:r w:rsidRPr="00C10873">
        <w:rPr>
          <w:noProof/>
        </w:rPr>
        <w:t>U</w:t>
      </w:r>
      <w:r w:rsidR="009065EA" w:rsidRPr="00C10873">
        <w:rPr>
          <w:noProof/>
        </w:rPr>
        <w:t>n nouvel a</w:t>
      </w:r>
      <w:r w:rsidRPr="00C10873">
        <w:rPr>
          <w:noProof/>
        </w:rPr>
        <w:t>rticle</w:t>
      </w:r>
      <w:r w:rsidR="006C1713" w:rsidRPr="00C10873">
        <w:rPr>
          <w:noProof/>
        </w:rPr>
        <w:t xml:space="preserve"> relati</w:t>
      </w:r>
      <w:r w:rsidRPr="00C10873">
        <w:rPr>
          <w:noProof/>
        </w:rPr>
        <w:t>f</w:t>
      </w:r>
      <w:r w:rsidR="006C1713" w:rsidRPr="00C10873">
        <w:rPr>
          <w:noProof/>
        </w:rPr>
        <w:t xml:space="preserve"> à la suspension ou la résiliation au titre de la sûreté du Personnel </w:t>
      </w:r>
      <w:r w:rsidRPr="00C10873">
        <w:rPr>
          <w:noProof/>
        </w:rPr>
        <w:t>du Consultant</w:t>
      </w:r>
      <w:r w:rsidR="006C1713" w:rsidRPr="00C10873">
        <w:rPr>
          <w:noProof/>
        </w:rPr>
        <w:t xml:space="preserve"> (</w:t>
      </w:r>
      <w:r w:rsidRPr="00C10873">
        <w:rPr>
          <w:noProof/>
        </w:rPr>
        <w:t>Article 18.2 des Conditions Particulières du Contrat (CPC)</w:t>
      </w:r>
      <w:r w:rsidR="00563117" w:rsidRPr="00C10873">
        <w:rPr>
          <w:noProof/>
        </w:rPr>
        <w:t>)</w:t>
      </w:r>
      <w:r w:rsidR="006C1713" w:rsidRPr="00C10873">
        <w:rPr>
          <w:noProof/>
        </w:rPr>
        <w:t>.</w:t>
      </w:r>
    </w:p>
    <w:p w14:paraId="73D13FAD" w14:textId="77777777" w:rsidR="006C1713" w:rsidRPr="00C10873" w:rsidRDefault="009B1564" w:rsidP="006C1713">
      <w:pPr>
        <w:suppressAutoHyphens w:val="0"/>
        <w:overflowPunct/>
        <w:autoSpaceDE/>
        <w:autoSpaceDN/>
        <w:adjustRightInd/>
        <w:spacing w:before="142" w:after="0"/>
        <w:textAlignment w:val="auto"/>
        <w:rPr>
          <w:noProof/>
        </w:rPr>
      </w:pPr>
      <w:r w:rsidRPr="00C10873">
        <w:rPr>
          <w:noProof/>
        </w:rPr>
        <w:t>Le Client</w:t>
      </w:r>
      <w:r w:rsidR="006C1713" w:rsidRPr="00C10873">
        <w:rPr>
          <w:noProof/>
        </w:rPr>
        <w:t xml:space="preserve"> devra ajuster </w:t>
      </w:r>
      <w:r w:rsidR="00563117" w:rsidRPr="00C10873">
        <w:rPr>
          <w:noProof/>
        </w:rPr>
        <w:t>les termes de référence sûreté</w:t>
      </w:r>
      <w:r w:rsidR="006C1713" w:rsidRPr="00C10873">
        <w:rPr>
          <w:noProof/>
        </w:rPr>
        <w:t xml:space="preserve"> en fonction de la nature du risque sécuritaire et en complétant les informations requises, en particulier sur les mesures de sûreté qu'</w:t>
      </w:r>
      <w:r w:rsidRPr="00C10873">
        <w:rPr>
          <w:noProof/>
        </w:rPr>
        <w:t>il</w:t>
      </w:r>
      <w:r w:rsidR="006C1713" w:rsidRPr="00C10873">
        <w:rPr>
          <w:noProof/>
        </w:rPr>
        <w:t xml:space="preserve"> prend à sa charge, et en sélectionnant les options pertinentes dans le texte.</w:t>
      </w:r>
    </w:p>
    <w:p w14:paraId="3D84D871"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L'évaluation de la méthodologie sûreté consistera à déterminer si chaque condition de recevabilité spécifiée dans les </w:t>
      </w:r>
      <w:r w:rsidR="009065EA" w:rsidRPr="00C10873">
        <w:rPr>
          <w:noProof/>
        </w:rPr>
        <w:t>termes de référence</w:t>
      </w:r>
      <w:r w:rsidRPr="00C10873">
        <w:rPr>
          <w:noProof/>
        </w:rPr>
        <w:t xml:space="preserve"> sûreté est remplie. Dans le cas contraire, </w:t>
      </w:r>
      <w:r w:rsidR="009065EA" w:rsidRPr="00C10873">
        <w:rPr>
          <w:noProof/>
        </w:rPr>
        <w:t>la Proposition</w:t>
      </w:r>
      <w:r w:rsidRPr="00C10873">
        <w:rPr>
          <w:noProof/>
        </w:rPr>
        <w:t xml:space="preserve"> sera rejetée.</w:t>
      </w:r>
    </w:p>
    <w:p w14:paraId="2C7045FD" w14:textId="77777777" w:rsidR="006C1713" w:rsidRPr="00C10873" w:rsidRDefault="006C1713" w:rsidP="006C1713">
      <w:pPr>
        <w:suppressAutoHyphens w:val="0"/>
        <w:overflowPunct/>
        <w:autoSpaceDE/>
        <w:autoSpaceDN/>
        <w:adjustRightInd/>
        <w:spacing w:before="142" w:after="0"/>
        <w:textAlignment w:val="auto"/>
        <w:rPr>
          <w:noProof/>
        </w:rPr>
      </w:pPr>
      <w:r w:rsidRPr="00C10873">
        <w:rPr>
          <w:noProof/>
        </w:rPr>
        <w:t xml:space="preserve">Pendant l'exécution du </w:t>
      </w:r>
      <w:r w:rsidR="009065EA" w:rsidRPr="00C10873">
        <w:rPr>
          <w:noProof/>
        </w:rPr>
        <w:t>Contrat</w:t>
      </w:r>
      <w:r w:rsidRPr="00C10873">
        <w:rPr>
          <w:noProof/>
        </w:rPr>
        <w:t xml:space="preserve">, </w:t>
      </w:r>
      <w:r w:rsidR="009065EA" w:rsidRPr="00C10873">
        <w:rPr>
          <w:noProof/>
        </w:rPr>
        <w:t>un article</w:t>
      </w:r>
      <w:r w:rsidRPr="00C10873">
        <w:rPr>
          <w:noProof/>
        </w:rPr>
        <w:t xml:space="preserve"> spécifique des conditions particulières a été ajouté, afin de traiter une éventuelle détérioration des conditions sécuritaires qui conduirait à la démobilisation de l'entreprise.</w:t>
      </w:r>
    </w:p>
    <w:p w14:paraId="6A39B3B4" w14:textId="77777777" w:rsidR="006C1713" w:rsidRPr="00C10873" w:rsidRDefault="006C1713" w:rsidP="00551291">
      <w:pPr>
        <w:suppressAutoHyphens w:val="0"/>
        <w:overflowPunct/>
        <w:autoSpaceDE/>
        <w:autoSpaceDN/>
        <w:adjustRightInd/>
        <w:spacing w:before="142" w:after="0"/>
        <w:textAlignment w:val="auto"/>
        <w:rPr>
          <w:noProof/>
        </w:rPr>
      </w:pPr>
    </w:p>
    <w:p w14:paraId="42AFF474" w14:textId="77777777" w:rsidR="006C1713" w:rsidRPr="00C10873" w:rsidRDefault="006C1713" w:rsidP="00551291">
      <w:pPr>
        <w:suppressAutoHyphens w:val="0"/>
        <w:overflowPunct/>
        <w:autoSpaceDE/>
        <w:autoSpaceDN/>
        <w:adjustRightInd/>
        <w:spacing w:before="142" w:after="0"/>
        <w:textAlignment w:val="auto"/>
        <w:rPr>
          <w:noProof/>
        </w:rPr>
      </w:pPr>
    </w:p>
    <w:p w14:paraId="7341EDD7" w14:textId="77777777" w:rsidR="009A2516" w:rsidRPr="00C10873" w:rsidRDefault="0086063E" w:rsidP="00551291">
      <w:pPr>
        <w:suppressAutoHyphens w:val="0"/>
        <w:overflowPunct/>
        <w:autoSpaceDE/>
        <w:autoSpaceDN/>
        <w:adjustRightInd/>
        <w:spacing w:before="142" w:after="0"/>
        <w:textAlignment w:val="auto"/>
        <w:rPr>
          <w:noProof/>
        </w:rPr>
        <w:sectPr w:rsidR="009A2516" w:rsidRPr="00C10873" w:rsidSect="009C5A3A">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r w:rsidRPr="00C10873">
        <w:rPr>
          <w:noProof/>
        </w:rPr>
        <w:t>.</w:t>
      </w:r>
    </w:p>
    <w:p w14:paraId="434E39EE" w14:textId="77777777" w:rsidR="0089266B" w:rsidRPr="00C10873" w:rsidRDefault="001C1586" w:rsidP="00047633">
      <w:pPr>
        <w:tabs>
          <w:tab w:val="center" w:pos="4536"/>
          <w:tab w:val="left" w:pos="8130"/>
        </w:tabs>
        <w:jc w:val="center"/>
        <w:rPr>
          <w:b/>
          <w:noProof/>
          <w:sz w:val="36"/>
          <w:szCs w:val="36"/>
        </w:rPr>
      </w:pPr>
      <w:r w:rsidRPr="00C10873">
        <w:rPr>
          <w:b/>
          <w:noProof/>
          <w:sz w:val="36"/>
          <w:szCs w:val="36"/>
        </w:rPr>
        <w:lastRenderedPageBreak/>
        <w:t>Lettre d’Invitation</w:t>
      </w:r>
    </w:p>
    <w:p w14:paraId="2B113DCC" w14:textId="77777777" w:rsidR="001C1586" w:rsidRPr="00C10873" w:rsidRDefault="001C1586" w:rsidP="001C1586">
      <w:pPr>
        <w:rPr>
          <w:i/>
          <w:noProof/>
        </w:rPr>
      </w:pPr>
      <w:r w:rsidRPr="00C10873">
        <w:rPr>
          <w:i/>
          <w:noProof/>
          <w:highlight w:val="yellow"/>
        </w:rPr>
        <w:t>[Le cas échéant, insérer : DDP No._____________]</w:t>
      </w:r>
    </w:p>
    <w:p w14:paraId="4F7C88E2" w14:textId="77777777" w:rsidR="001C1586" w:rsidRPr="00C10873" w:rsidRDefault="001C1586" w:rsidP="001C1586">
      <w:pPr>
        <w:rPr>
          <w:i/>
          <w:noProof/>
        </w:rPr>
      </w:pPr>
      <w:r w:rsidRPr="00C10873">
        <w:rPr>
          <w:i/>
          <w:noProof/>
          <w:highlight w:val="yellow"/>
        </w:rPr>
        <w:t>[</w:t>
      </w:r>
      <w:r w:rsidR="00795707" w:rsidRPr="00C10873">
        <w:rPr>
          <w:i/>
          <w:noProof/>
          <w:highlight w:val="yellow"/>
        </w:rPr>
        <w:t>Insérer</w:t>
      </w:r>
      <w:r w:rsidRPr="00C10873">
        <w:rPr>
          <w:i/>
          <w:noProof/>
          <w:highlight w:val="yellow"/>
        </w:rPr>
        <w:t xml:space="preserve"> : Lieu et date]</w:t>
      </w:r>
    </w:p>
    <w:p w14:paraId="779C34C5" w14:textId="77777777" w:rsidR="001C1586" w:rsidRPr="00C10873" w:rsidRDefault="001C1586" w:rsidP="001C1586">
      <w:pPr>
        <w:rPr>
          <w:i/>
          <w:noProof/>
        </w:rPr>
      </w:pPr>
      <w:r w:rsidRPr="00C10873">
        <w:rPr>
          <w:i/>
          <w:noProof/>
          <w:highlight w:val="yellow"/>
        </w:rPr>
        <w:t>[Insérer</w:t>
      </w:r>
      <w:r w:rsidR="00795707" w:rsidRPr="00C10873">
        <w:rPr>
          <w:i/>
          <w:noProof/>
          <w:highlight w:val="yellow"/>
        </w:rPr>
        <w:t xml:space="preserve"> </w:t>
      </w:r>
      <w:r w:rsidRPr="00C10873">
        <w:rPr>
          <w:i/>
          <w:noProof/>
          <w:highlight w:val="yellow"/>
        </w:rPr>
        <w:t>: Nom et adresse du Consultant. Dans le cas d’un Groupement, le nom complet du Groupement et les noms de tous les membres tels que figurant dans la manifestation d’intérêt doivent être indiqués]</w:t>
      </w:r>
    </w:p>
    <w:p w14:paraId="3EA14E45" w14:textId="77777777" w:rsidR="001C1586" w:rsidRPr="00C10873" w:rsidRDefault="001C1586" w:rsidP="001C1586">
      <w:pPr>
        <w:rPr>
          <w:noProof/>
        </w:rPr>
      </w:pPr>
    </w:p>
    <w:p w14:paraId="4D448BB3" w14:textId="77777777" w:rsidR="001C1586" w:rsidRPr="00C10873" w:rsidRDefault="001C1586" w:rsidP="001C1586">
      <w:pPr>
        <w:rPr>
          <w:noProof/>
        </w:rPr>
      </w:pPr>
      <w:r w:rsidRPr="00C10873">
        <w:rPr>
          <w:noProof/>
        </w:rPr>
        <w:t>Monsieur, Madame,</w:t>
      </w:r>
    </w:p>
    <w:p w14:paraId="59B03BAD" w14:textId="77777777" w:rsidR="001C1586" w:rsidRPr="00C10873" w:rsidRDefault="001C1586" w:rsidP="003C7C88">
      <w:pPr>
        <w:pStyle w:val="Paragraphedeliste"/>
        <w:numPr>
          <w:ilvl w:val="0"/>
          <w:numId w:val="19"/>
        </w:numPr>
        <w:ind w:left="567" w:hanging="567"/>
        <w:contextualSpacing w:val="0"/>
        <w:rPr>
          <w:noProof/>
        </w:rPr>
      </w:pPr>
      <w:r w:rsidRPr="00C10873">
        <w:rPr>
          <w:noProof/>
        </w:rPr>
        <w:t xml:space="preserve">Le </w:t>
      </w:r>
      <w:r w:rsidRPr="00C10873">
        <w:rPr>
          <w:i/>
          <w:noProof/>
          <w:highlight w:val="yellow"/>
        </w:rPr>
        <w:t>[insérer le nom du Client]</w:t>
      </w:r>
      <w:r w:rsidRPr="00C10873">
        <w:rPr>
          <w:noProof/>
        </w:rPr>
        <w:t xml:space="preserve"> (ci-après nommé "</w:t>
      </w:r>
      <w:r w:rsidRPr="00C10873">
        <w:rPr>
          <w:b/>
          <w:noProof/>
        </w:rPr>
        <w:t>le Client</w:t>
      </w:r>
      <w:r w:rsidRPr="00C10873">
        <w:rPr>
          <w:noProof/>
        </w:rPr>
        <w:t xml:space="preserve">") </w:t>
      </w:r>
      <w:r w:rsidRPr="00C10873">
        <w:rPr>
          <w:i/>
          <w:noProof/>
          <w:highlight w:val="yellow"/>
        </w:rPr>
        <w:t>[a reçu/a fait la demande</w:t>
      </w:r>
      <w:r w:rsidR="00CD57A4" w:rsidRPr="00C10873">
        <w:rPr>
          <w:i/>
          <w:noProof/>
          <w:highlight w:val="yellow"/>
        </w:rPr>
        <w:t xml:space="preserve"> d'</w:t>
      </w:r>
      <w:r w:rsidRPr="00C10873">
        <w:rPr>
          <w:i/>
          <w:noProof/>
          <w:highlight w:val="yellow"/>
        </w:rPr>
        <w:t>]</w:t>
      </w:r>
      <w:r w:rsidRPr="00C10873">
        <w:rPr>
          <w:noProof/>
        </w:rPr>
        <w:t xml:space="preserve"> un financement auprès de l’Agence Française de Développement (ci-après nommée </w:t>
      </w:r>
      <w:r w:rsidR="00E44B89" w:rsidRPr="00C10873">
        <w:rPr>
          <w:noProof/>
        </w:rPr>
        <w:t>l'</w:t>
      </w:r>
      <w:r w:rsidRPr="00C10873">
        <w:rPr>
          <w:noProof/>
        </w:rPr>
        <w:t>"</w:t>
      </w:r>
      <w:r w:rsidRPr="00C10873">
        <w:rPr>
          <w:b/>
          <w:noProof/>
        </w:rPr>
        <w:t>AFD</w:t>
      </w:r>
      <w:r w:rsidRPr="00C10873">
        <w:rPr>
          <w:noProof/>
        </w:rPr>
        <w:t xml:space="preserve">") pour couvrir le coût du </w:t>
      </w:r>
      <w:r w:rsidRPr="00C10873">
        <w:rPr>
          <w:i/>
          <w:noProof/>
          <w:highlight w:val="yellow"/>
        </w:rPr>
        <w:t>[insérer le nom du projet]</w:t>
      </w:r>
      <w:r w:rsidRPr="00C10873">
        <w:rPr>
          <w:noProof/>
        </w:rPr>
        <w:t xml:space="preserve">, et entend affecter une partie du financement aux paiements relatifs au Contrat pour lequel la présente </w:t>
      </w:r>
      <w:r w:rsidR="0012276C" w:rsidRPr="00C10873">
        <w:rPr>
          <w:noProof/>
        </w:rPr>
        <w:t>Demande de Proposition</w:t>
      </w:r>
      <w:r w:rsidR="00913A1C" w:rsidRPr="00C10873">
        <w:rPr>
          <w:noProof/>
        </w:rPr>
        <w:t>s</w:t>
      </w:r>
      <w:r w:rsidR="0012276C" w:rsidRPr="00C10873">
        <w:rPr>
          <w:noProof/>
        </w:rPr>
        <w:t xml:space="preserve"> (DDP) </w:t>
      </w:r>
      <w:r w:rsidRPr="00C10873">
        <w:rPr>
          <w:noProof/>
        </w:rPr>
        <w:t>est émise.</w:t>
      </w:r>
    </w:p>
    <w:p w14:paraId="58EE3A08" w14:textId="77777777" w:rsidR="001C1586" w:rsidRPr="00C10873" w:rsidRDefault="008E7A28" w:rsidP="003C7C88">
      <w:pPr>
        <w:pStyle w:val="Paragraphedeliste"/>
        <w:numPr>
          <w:ilvl w:val="0"/>
          <w:numId w:val="19"/>
        </w:numPr>
        <w:ind w:left="567" w:hanging="567"/>
        <w:contextualSpacing w:val="0"/>
        <w:rPr>
          <w:noProof/>
        </w:rPr>
      </w:pPr>
      <w:r w:rsidRPr="00C10873">
        <w:rPr>
          <w:noProof/>
        </w:rPr>
        <w:t xml:space="preserve">Le Client </w:t>
      </w:r>
      <w:r w:rsidR="001C1586" w:rsidRPr="00C10873">
        <w:rPr>
          <w:noProof/>
        </w:rPr>
        <w:t>sol</w:t>
      </w:r>
      <w:r w:rsidR="0012276C" w:rsidRPr="00C10873">
        <w:rPr>
          <w:noProof/>
        </w:rPr>
        <w:t>licite maintenant des P</w:t>
      </w:r>
      <w:r w:rsidR="001C1586" w:rsidRPr="00C10873">
        <w:rPr>
          <w:noProof/>
        </w:rPr>
        <w:t xml:space="preserve">ropositions en vue de la fourniture des services de consultants ci-après </w:t>
      </w:r>
      <w:r w:rsidRPr="00C10873">
        <w:rPr>
          <w:i/>
          <w:noProof/>
        </w:rPr>
        <w:t xml:space="preserve">: </w:t>
      </w:r>
      <w:r w:rsidRPr="00C10873">
        <w:rPr>
          <w:i/>
          <w:noProof/>
          <w:highlight w:val="yellow"/>
        </w:rPr>
        <w:t xml:space="preserve">[insérer la </w:t>
      </w:r>
      <w:r w:rsidR="001C1586" w:rsidRPr="00C10873">
        <w:rPr>
          <w:i/>
          <w:noProof/>
          <w:highlight w:val="yellow"/>
        </w:rPr>
        <w:t>désignation de la mission de prestation de services]</w:t>
      </w:r>
      <w:r w:rsidR="001C1586" w:rsidRPr="00C10873">
        <w:rPr>
          <w:noProof/>
        </w:rPr>
        <w:t>, ci-après désignés par "</w:t>
      </w:r>
      <w:r w:rsidR="001C1586" w:rsidRPr="00C10873">
        <w:rPr>
          <w:b/>
          <w:noProof/>
        </w:rPr>
        <w:t>les Services</w:t>
      </w:r>
      <w:r w:rsidR="001C1586" w:rsidRPr="00C10873">
        <w:rPr>
          <w:noProof/>
        </w:rPr>
        <w:t>". Pour de plus amples renseignements sur les Services, ve</w:t>
      </w:r>
      <w:r w:rsidR="00796BF0" w:rsidRPr="00C10873">
        <w:rPr>
          <w:noProof/>
        </w:rPr>
        <w:t>uillez consulter les Termes de r</w:t>
      </w:r>
      <w:r w:rsidR="001C1586" w:rsidRPr="00C10873">
        <w:rPr>
          <w:noProof/>
        </w:rPr>
        <w:t>éférence joints (Section VII).</w:t>
      </w:r>
    </w:p>
    <w:p w14:paraId="46352B1C"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a été adressée aux Consultants figurant sur la liste restreinte, dont les noms figurent ci-après :</w:t>
      </w:r>
    </w:p>
    <w:p w14:paraId="00C3A1B9" w14:textId="77777777" w:rsidR="001C1586" w:rsidRPr="00C10873" w:rsidRDefault="001C1586" w:rsidP="00E10ED0">
      <w:pPr>
        <w:ind w:left="567"/>
        <w:rPr>
          <w:noProof/>
        </w:rPr>
      </w:pPr>
      <w:r w:rsidRPr="00C10873">
        <w:rPr>
          <w:i/>
          <w:noProof/>
          <w:highlight w:val="yellow"/>
        </w:rPr>
        <w:t>[Insérer la liste des consultants figurant sur la liste restreinte. Dans le cas d’un Groupement, le nom complet du Groupement et les noms de tous les membres tels que figurant dans la manifestation d’intérêt doivent être indiqués, en commençant par le mandataire. Lorsque des sous-traitants ont été proposés, ils doivent être également nommés</w:t>
      </w:r>
      <w:r w:rsidR="00C84220" w:rsidRPr="00C10873">
        <w:rPr>
          <w:i/>
          <w:noProof/>
          <w:highlight w:val="yellow"/>
        </w:rPr>
        <w:t>.</w:t>
      </w:r>
      <w:r w:rsidRPr="00C10873">
        <w:rPr>
          <w:i/>
          <w:noProof/>
          <w:highlight w:val="yellow"/>
        </w:rPr>
        <w:t>]</w:t>
      </w:r>
    </w:p>
    <w:p w14:paraId="6C1FF3CC" w14:textId="77777777" w:rsidR="001C1586" w:rsidRPr="00C10873" w:rsidRDefault="001C1586" w:rsidP="003C7C88">
      <w:pPr>
        <w:pStyle w:val="Paragraphedeliste"/>
        <w:numPr>
          <w:ilvl w:val="0"/>
          <w:numId w:val="19"/>
        </w:numPr>
        <w:ind w:left="567" w:hanging="567"/>
        <w:contextualSpacing w:val="0"/>
        <w:rPr>
          <w:noProof/>
        </w:rPr>
      </w:pPr>
      <w:r w:rsidRPr="00C10873">
        <w:rPr>
          <w:noProof/>
        </w:rPr>
        <w:lastRenderedPageBreak/>
        <w:t>Cette invitation ne peut être transférée à une autre société.</w:t>
      </w:r>
    </w:p>
    <w:p w14:paraId="20D8BECA" w14:textId="77777777" w:rsidR="001C1586" w:rsidRPr="00C10873" w:rsidRDefault="001C1586" w:rsidP="003C7C88">
      <w:pPr>
        <w:pStyle w:val="Paragraphedeliste"/>
        <w:numPr>
          <w:ilvl w:val="0"/>
          <w:numId w:val="19"/>
        </w:numPr>
        <w:ind w:left="567" w:hanging="567"/>
        <w:contextualSpacing w:val="0"/>
        <w:rPr>
          <w:noProof/>
        </w:rPr>
      </w:pPr>
      <w:r w:rsidRPr="00C10873">
        <w:rPr>
          <w:noProof/>
        </w:rPr>
        <w:t>La présente DDP comprend les sections suivantes :</w:t>
      </w:r>
    </w:p>
    <w:p w14:paraId="361C1D21" w14:textId="77777777" w:rsidR="008E7A28" w:rsidRPr="00C10873" w:rsidRDefault="006A68CA" w:rsidP="003C7C88">
      <w:pPr>
        <w:pStyle w:val="Paragraphedeliste"/>
        <w:numPr>
          <w:ilvl w:val="0"/>
          <w:numId w:val="20"/>
        </w:numPr>
        <w:ind w:left="1134" w:hanging="567"/>
        <w:rPr>
          <w:noProof/>
        </w:rPr>
      </w:pPr>
      <w:r w:rsidRPr="00C10873">
        <w:rPr>
          <w:noProof/>
        </w:rPr>
        <w:t>Section I </w:t>
      </w:r>
      <w:r w:rsidRPr="00C10873">
        <w:rPr>
          <w:noProof/>
        </w:rPr>
        <w:noBreakHyphen/>
        <w:t> </w:t>
      </w:r>
      <w:r w:rsidR="008E7A28" w:rsidRPr="00C10873">
        <w:rPr>
          <w:noProof/>
        </w:rPr>
        <w:t>Instructions aux Consultants</w:t>
      </w:r>
      <w:r w:rsidR="00DB5454" w:rsidRPr="00C10873">
        <w:rPr>
          <w:noProof/>
        </w:rPr>
        <w:t xml:space="preserve"> (IC)</w:t>
      </w:r>
      <w:r w:rsidR="00E10DD7" w:rsidRPr="00C10873">
        <w:rPr>
          <w:noProof/>
        </w:rPr>
        <w:t> ;</w:t>
      </w:r>
    </w:p>
    <w:p w14:paraId="6F965B58" w14:textId="77777777" w:rsidR="008E7A28" w:rsidRPr="00C10873" w:rsidRDefault="008E7A28" w:rsidP="003C7C88">
      <w:pPr>
        <w:pStyle w:val="Paragraphedeliste"/>
        <w:numPr>
          <w:ilvl w:val="0"/>
          <w:numId w:val="20"/>
        </w:numPr>
        <w:ind w:left="1134" w:hanging="567"/>
        <w:rPr>
          <w:noProof/>
        </w:rPr>
      </w:pPr>
      <w:r w:rsidRPr="00C10873">
        <w:rPr>
          <w:noProof/>
        </w:rPr>
        <w:t xml:space="preserve">Section </w:t>
      </w:r>
      <w:r w:rsidR="006A68CA" w:rsidRPr="00C10873">
        <w:rPr>
          <w:noProof/>
        </w:rPr>
        <w:t>II </w:t>
      </w:r>
      <w:r w:rsidR="006A68CA" w:rsidRPr="00C10873">
        <w:rPr>
          <w:noProof/>
        </w:rPr>
        <w:noBreakHyphen/>
        <w:t> </w:t>
      </w:r>
      <w:r w:rsidRPr="00C10873">
        <w:rPr>
          <w:noProof/>
        </w:rPr>
        <w:t>Données particulières</w:t>
      </w:r>
      <w:r w:rsidR="00286D99" w:rsidRPr="00C10873">
        <w:rPr>
          <w:noProof/>
        </w:rPr>
        <w:t> ;</w:t>
      </w:r>
    </w:p>
    <w:p w14:paraId="763B2F6F" w14:textId="77777777" w:rsidR="008E7A28" w:rsidRPr="00C10873" w:rsidRDefault="006A68CA" w:rsidP="003C7C88">
      <w:pPr>
        <w:pStyle w:val="Paragraphedeliste"/>
        <w:numPr>
          <w:ilvl w:val="0"/>
          <w:numId w:val="20"/>
        </w:numPr>
        <w:ind w:left="1134" w:hanging="567"/>
        <w:rPr>
          <w:noProof/>
        </w:rPr>
      </w:pPr>
      <w:r w:rsidRPr="00C10873">
        <w:rPr>
          <w:noProof/>
        </w:rPr>
        <w:t>Section III </w:t>
      </w:r>
      <w:r w:rsidRPr="00C10873">
        <w:rPr>
          <w:noProof/>
        </w:rPr>
        <w:noBreakHyphen/>
        <w:t xml:space="preserve"> Proposition </w:t>
      </w:r>
      <w:r w:rsidR="00FA1A0B" w:rsidRPr="00C10873">
        <w:rPr>
          <w:noProof/>
        </w:rPr>
        <w:t>t</w:t>
      </w:r>
      <w:r w:rsidRPr="00C10873">
        <w:rPr>
          <w:noProof/>
        </w:rPr>
        <w:t>echnique </w:t>
      </w:r>
      <w:r w:rsidRPr="00C10873">
        <w:rPr>
          <w:noProof/>
        </w:rPr>
        <w:noBreakHyphen/>
        <w:t> </w:t>
      </w:r>
      <w:r w:rsidR="008E7A28" w:rsidRPr="00C10873">
        <w:rPr>
          <w:noProof/>
        </w:rPr>
        <w:t>Tableaux types</w:t>
      </w:r>
      <w:r w:rsidR="00286D99" w:rsidRPr="00C10873">
        <w:rPr>
          <w:noProof/>
        </w:rPr>
        <w:t> ;</w:t>
      </w:r>
    </w:p>
    <w:p w14:paraId="5797A7E3" w14:textId="77777777" w:rsidR="008E7A28" w:rsidRPr="00C10873" w:rsidRDefault="008E7A28" w:rsidP="003C7C88">
      <w:pPr>
        <w:pStyle w:val="Paragraphedeliste"/>
        <w:numPr>
          <w:ilvl w:val="0"/>
          <w:numId w:val="20"/>
        </w:numPr>
        <w:ind w:left="1134" w:hanging="567"/>
        <w:rPr>
          <w:noProof/>
        </w:rPr>
      </w:pPr>
      <w:r w:rsidRPr="00C10873">
        <w:rPr>
          <w:noProof/>
        </w:rPr>
        <w:t>Sectio</w:t>
      </w:r>
      <w:r w:rsidR="006A68CA" w:rsidRPr="00C10873">
        <w:rPr>
          <w:noProof/>
        </w:rPr>
        <w:t>n IV </w:t>
      </w:r>
      <w:r w:rsidR="006A68CA" w:rsidRPr="00C10873">
        <w:rPr>
          <w:noProof/>
        </w:rPr>
        <w:noBreakHyphen/>
        <w:t xml:space="preserve"> Proposition </w:t>
      </w:r>
      <w:r w:rsidR="00FA1A0B" w:rsidRPr="00C10873">
        <w:rPr>
          <w:noProof/>
        </w:rPr>
        <w:t>f</w:t>
      </w:r>
      <w:r w:rsidR="006A68CA" w:rsidRPr="00C10873">
        <w:rPr>
          <w:noProof/>
        </w:rPr>
        <w:t>inancière </w:t>
      </w:r>
      <w:r w:rsidR="006A68CA" w:rsidRPr="00C10873">
        <w:rPr>
          <w:noProof/>
        </w:rPr>
        <w:noBreakHyphen/>
        <w:t> </w:t>
      </w:r>
      <w:r w:rsidRPr="00C10873">
        <w:rPr>
          <w:noProof/>
        </w:rPr>
        <w:t>Tableaux types</w:t>
      </w:r>
      <w:r w:rsidR="00286D99" w:rsidRPr="00C10873">
        <w:rPr>
          <w:noProof/>
        </w:rPr>
        <w:t> ;</w:t>
      </w:r>
    </w:p>
    <w:p w14:paraId="7010A553" w14:textId="77777777" w:rsidR="008E7A28" w:rsidRPr="00C10873" w:rsidRDefault="006A68CA" w:rsidP="003C7C88">
      <w:pPr>
        <w:pStyle w:val="Paragraphedeliste"/>
        <w:numPr>
          <w:ilvl w:val="0"/>
          <w:numId w:val="20"/>
        </w:numPr>
        <w:ind w:left="1134" w:hanging="567"/>
        <w:rPr>
          <w:noProof/>
        </w:rPr>
      </w:pPr>
      <w:r w:rsidRPr="00C10873">
        <w:rPr>
          <w:noProof/>
        </w:rPr>
        <w:t>Section V </w:t>
      </w:r>
      <w:r w:rsidRPr="00C10873">
        <w:rPr>
          <w:noProof/>
        </w:rPr>
        <w:noBreakHyphen/>
        <w:t> </w:t>
      </w:r>
      <w:r w:rsidR="008E7A28" w:rsidRPr="00C10873">
        <w:rPr>
          <w:noProof/>
        </w:rPr>
        <w:t>Critères d’éligibilité</w:t>
      </w:r>
      <w:r w:rsidR="00286D99" w:rsidRPr="00C10873">
        <w:rPr>
          <w:noProof/>
        </w:rPr>
        <w:t> ;</w:t>
      </w:r>
    </w:p>
    <w:p w14:paraId="49A356A4" w14:textId="2A0A0D83" w:rsidR="008E7A28" w:rsidRPr="00C10873" w:rsidRDefault="006A68CA" w:rsidP="003C7C88">
      <w:pPr>
        <w:pStyle w:val="Paragraphedeliste"/>
        <w:numPr>
          <w:ilvl w:val="0"/>
          <w:numId w:val="20"/>
        </w:numPr>
        <w:ind w:left="1134" w:hanging="567"/>
        <w:rPr>
          <w:noProof/>
        </w:rPr>
      </w:pPr>
      <w:r w:rsidRPr="00C10873">
        <w:rPr>
          <w:noProof/>
        </w:rPr>
        <w:t>Section VI </w:t>
      </w:r>
      <w:r w:rsidRPr="00C10873">
        <w:rPr>
          <w:noProof/>
        </w:rPr>
        <w:noBreakHyphen/>
        <w:t> Règles de l’AFD </w:t>
      </w:r>
      <w:r w:rsidRPr="00C10873">
        <w:rPr>
          <w:noProof/>
        </w:rPr>
        <w:noBreakHyphen/>
        <w:t> </w:t>
      </w:r>
      <w:r w:rsidR="008E7A28" w:rsidRPr="00C10873">
        <w:rPr>
          <w:noProof/>
        </w:rPr>
        <w:t xml:space="preserve">Pratiques </w:t>
      </w:r>
      <w:r w:rsidR="008E42D7">
        <w:rPr>
          <w:noProof/>
        </w:rPr>
        <w:t>prohibées</w:t>
      </w:r>
      <w:r w:rsidRPr="00C10873">
        <w:rPr>
          <w:noProof/>
        </w:rPr>
        <w:t> </w:t>
      </w:r>
      <w:r w:rsidRPr="00C10873">
        <w:rPr>
          <w:noProof/>
        </w:rPr>
        <w:noBreakHyphen/>
        <w:t> </w:t>
      </w:r>
      <w:r w:rsidR="008E42D7">
        <w:rPr>
          <w:noProof/>
        </w:rPr>
        <w:t>r</w:t>
      </w:r>
      <w:r w:rsidR="008E7A28" w:rsidRPr="00C10873">
        <w:rPr>
          <w:noProof/>
        </w:rPr>
        <w:t>esponsabil</w:t>
      </w:r>
      <w:r w:rsidR="00286D99" w:rsidRPr="00C10873">
        <w:rPr>
          <w:noProof/>
        </w:rPr>
        <w:t xml:space="preserve">ité </w:t>
      </w:r>
      <w:r w:rsidR="008E42D7">
        <w:rPr>
          <w:noProof/>
        </w:rPr>
        <w:t>e</w:t>
      </w:r>
      <w:r w:rsidR="00286D99" w:rsidRPr="00C10873">
        <w:rPr>
          <w:noProof/>
        </w:rPr>
        <w:t xml:space="preserve">nvironnementale et </w:t>
      </w:r>
      <w:r w:rsidR="008E42D7">
        <w:rPr>
          <w:noProof/>
        </w:rPr>
        <w:t>s</w:t>
      </w:r>
      <w:r w:rsidR="00286D99" w:rsidRPr="00C10873">
        <w:rPr>
          <w:noProof/>
        </w:rPr>
        <w:t>ociale ;</w:t>
      </w:r>
    </w:p>
    <w:p w14:paraId="1A3FA43A" w14:textId="77777777" w:rsidR="008E7A28" w:rsidRPr="00C10873" w:rsidRDefault="006A68CA" w:rsidP="003C7C88">
      <w:pPr>
        <w:pStyle w:val="Paragraphedeliste"/>
        <w:numPr>
          <w:ilvl w:val="0"/>
          <w:numId w:val="20"/>
        </w:numPr>
        <w:ind w:left="1134" w:hanging="567"/>
        <w:rPr>
          <w:noProof/>
        </w:rPr>
      </w:pPr>
      <w:r w:rsidRPr="00C10873">
        <w:rPr>
          <w:noProof/>
        </w:rPr>
        <w:t>Section VII </w:t>
      </w:r>
      <w:r w:rsidRPr="00C10873">
        <w:rPr>
          <w:noProof/>
        </w:rPr>
        <w:noBreakHyphen/>
        <w:t> </w:t>
      </w:r>
      <w:r w:rsidR="00796BF0" w:rsidRPr="00C10873">
        <w:rPr>
          <w:noProof/>
        </w:rPr>
        <w:t>Termes de r</w:t>
      </w:r>
      <w:r w:rsidR="008E7A28" w:rsidRPr="00C10873">
        <w:rPr>
          <w:noProof/>
        </w:rPr>
        <w:t>éférence</w:t>
      </w:r>
      <w:r w:rsidR="00DB5454" w:rsidRPr="00C10873">
        <w:rPr>
          <w:noProof/>
        </w:rPr>
        <w:t xml:space="preserve"> (TdR)</w:t>
      </w:r>
      <w:r w:rsidR="007E203B" w:rsidRPr="00C10873">
        <w:rPr>
          <w:noProof/>
        </w:rPr>
        <w:t> </w:t>
      </w:r>
      <w:r w:rsidR="00286D99" w:rsidRPr="00C10873">
        <w:rPr>
          <w:noProof/>
        </w:rPr>
        <w:t>;</w:t>
      </w:r>
    </w:p>
    <w:p w14:paraId="168C05F6" w14:textId="77777777" w:rsidR="001C1586" w:rsidRPr="00C10873" w:rsidRDefault="006A68CA" w:rsidP="003C7C88">
      <w:pPr>
        <w:pStyle w:val="Paragraphedeliste"/>
        <w:numPr>
          <w:ilvl w:val="0"/>
          <w:numId w:val="20"/>
        </w:numPr>
        <w:ind w:left="1134" w:hanging="567"/>
        <w:contextualSpacing w:val="0"/>
        <w:rPr>
          <w:noProof/>
        </w:rPr>
      </w:pPr>
      <w:r w:rsidRPr="00C10873">
        <w:rPr>
          <w:noProof/>
        </w:rPr>
        <w:t>Section VIII </w:t>
      </w:r>
      <w:r w:rsidRPr="00C10873">
        <w:rPr>
          <w:noProof/>
        </w:rPr>
        <w:noBreakHyphen/>
        <w:t> </w:t>
      </w:r>
      <w:r w:rsidR="008E7A28" w:rsidRPr="00C10873">
        <w:rPr>
          <w:noProof/>
        </w:rPr>
        <w:t>Contrat type.</w:t>
      </w:r>
    </w:p>
    <w:p w14:paraId="14CD6D63" w14:textId="77777777" w:rsidR="006A68CA" w:rsidRPr="00C10873" w:rsidRDefault="006A68CA" w:rsidP="003C7C88">
      <w:pPr>
        <w:pStyle w:val="Paragraphedeliste"/>
        <w:numPr>
          <w:ilvl w:val="0"/>
          <w:numId w:val="19"/>
        </w:numPr>
        <w:ind w:left="567" w:hanging="567"/>
        <w:contextualSpacing w:val="0"/>
        <w:rPr>
          <w:noProof/>
        </w:rPr>
      </w:pPr>
      <w:r w:rsidRPr="00C10873">
        <w:rPr>
          <w:noProof/>
        </w:rPr>
        <w:t xml:space="preserve">Veuillez avoir l’obligeance de nous faire savoir au plus tard le </w:t>
      </w:r>
      <w:r w:rsidRPr="00C10873">
        <w:rPr>
          <w:i/>
          <w:noProof/>
          <w:highlight w:val="yellow"/>
        </w:rPr>
        <w:t>[insérer la date]</w:t>
      </w:r>
      <w:r w:rsidRPr="00C10873">
        <w:rPr>
          <w:noProof/>
        </w:rPr>
        <w:t xml:space="preserve"> par écrit à </w:t>
      </w:r>
      <w:r w:rsidRPr="00C10873">
        <w:rPr>
          <w:i/>
          <w:noProof/>
          <w:highlight w:val="yellow"/>
        </w:rPr>
        <w:t>[insérer l’adresse]</w:t>
      </w:r>
      <w:r w:rsidRPr="00C10873">
        <w:rPr>
          <w:noProof/>
        </w:rPr>
        <w:t xml:space="preserve">, ou par </w:t>
      </w:r>
      <w:r w:rsidRPr="00C10873">
        <w:rPr>
          <w:i/>
          <w:noProof/>
        </w:rPr>
        <w:t xml:space="preserve">courriel </w:t>
      </w:r>
      <w:r w:rsidRPr="00C10873">
        <w:rPr>
          <w:i/>
          <w:noProof/>
          <w:highlight w:val="yellow"/>
        </w:rPr>
        <w:t>[insérer l’adresse courriel]</w:t>
      </w:r>
      <w:r w:rsidRPr="00C10873">
        <w:rPr>
          <w:i/>
          <w:noProof/>
        </w:rPr>
        <w:t> </w:t>
      </w:r>
      <w:r w:rsidRPr="00C10873">
        <w:rPr>
          <w:noProof/>
        </w:rPr>
        <w:t>:</w:t>
      </w:r>
    </w:p>
    <w:p w14:paraId="27EA193A" w14:textId="77777777" w:rsidR="006A68CA" w:rsidRPr="00C10873" w:rsidRDefault="006A68CA" w:rsidP="003C7C88">
      <w:pPr>
        <w:pStyle w:val="Paragraphedeliste"/>
        <w:numPr>
          <w:ilvl w:val="0"/>
          <w:numId w:val="21"/>
        </w:numPr>
        <w:ind w:left="1134" w:hanging="567"/>
        <w:contextualSpacing w:val="0"/>
        <w:rPr>
          <w:noProof/>
        </w:rPr>
      </w:pPr>
      <w:r w:rsidRPr="00C10873">
        <w:rPr>
          <w:noProof/>
        </w:rPr>
        <w:t>Que vous avez reçu la présente lettre d’invitation ; et</w:t>
      </w:r>
    </w:p>
    <w:p w14:paraId="5AD68AA1" w14:textId="77777777" w:rsidR="006A68CA" w:rsidRPr="00C10873" w:rsidRDefault="006A68CA" w:rsidP="003C7C88">
      <w:pPr>
        <w:pStyle w:val="Paragraphedeliste"/>
        <w:numPr>
          <w:ilvl w:val="0"/>
          <w:numId w:val="21"/>
        </w:numPr>
        <w:ind w:left="1134" w:hanging="567"/>
        <w:contextualSpacing w:val="0"/>
        <w:rPr>
          <w:noProof/>
        </w:rPr>
      </w:pPr>
      <w:r w:rsidRPr="00C10873">
        <w:rPr>
          <w:noProof/>
        </w:rPr>
        <w:t xml:space="preserve">Si vous soumettrez une </w:t>
      </w:r>
      <w:r w:rsidR="0012276C" w:rsidRPr="00C10873">
        <w:rPr>
          <w:noProof/>
        </w:rPr>
        <w:t>P</w:t>
      </w:r>
      <w:r w:rsidRPr="00C10873">
        <w:rPr>
          <w:noProof/>
        </w:rPr>
        <w:t xml:space="preserve">roposition seul ou si, afin </w:t>
      </w:r>
      <w:r w:rsidR="00CD57A4" w:rsidRPr="00C10873">
        <w:rPr>
          <w:noProof/>
        </w:rPr>
        <w:t>d'élargir votre compétence</w:t>
      </w:r>
      <w:r w:rsidRPr="00C10873">
        <w:rPr>
          <w:noProof/>
        </w:rPr>
        <w:t>, vous sollicitez l’autorisation de vous associer avec une ou d’autres sociétés (si cela est permis dans la Section II, Données particulières 14.1.1).</w:t>
      </w:r>
    </w:p>
    <w:p w14:paraId="7391240B" w14:textId="77777777" w:rsidR="006A68CA" w:rsidRPr="00C10873" w:rsidRDefault="006A68CA" w:rsidP="003C7C88">
      <w:pPr>
        <w:pStyle w:val="Paragraphedeliste"/>
        <w:numPr>
          <w:ilvl w:val="0"/>
          <w:numId w:val="19"/>
        </w:numPr>
        <w:ind w:left="567" w:hanging="567"/>
        <w:contextualSpacing w:val="0"/>
        <w:rPr>
          <w:noProof/>
        </w:rPr>
      </w:pPr>
      <w:r w:rsidRPr="00C10873">
        <w:rPr>
          <w:noProof/>
        </w:rPr>
        <w:t xml:space="preserve">Des compléments d’informations sur la date limite de soumission des </w:t>
      </w:r>
      <w:r w:rsidR="0012276C" w:rsidRPr="00C10873">
        <w:rPr>
          <w:noProof/>
        </w:rPr>
        <w:t>P</w:t>
      </w:r>
      <w:r w:rsidRPr="00C10873">
        <w:rPr>
          <w:noProof/>
        </w:rPr>
        <w:t>ropositions, ainsi que l’heure et l’adresse sont fournis à l’</w:t>
      </w:r>
      <w:r w:rsidR="006F3077" w:rsidRPr="00C10873">
        <w:rPr>
          <w:noProof/>
        </w:rPr>
        <w:t>A</w:t>
      </w:r>
      <w:r w:rsidRPr="00C10873">
        <w:rPr>
          <w:noProof/>
        </w:rPr>
        <w:t>rticle 17.9 des IC.</w:t>
      </w:r>
    </w:p>
    <w:p w14:paraId="2220A6DE" w14:textId="77777777" w:rsidR="006A68CA" w:rsidRPr="00C10873" w:rsidRDefault="006A68CA" w:rsidP="006A68CA">
      <w:pPr>
        <w:rPr>
          <w:noProof/>
        </w:rPr>
      </w:pPr>
      <w:r w:rsidRPr="00C10873">
        <w:rPr>
          <w:noProof/>
        </w:rPr>
        <w:t>Veuillez agréer, Madame, Monsieur, l’assurance de ma considération distinguée.</w:t>
      </w:r>
    </w:p>
    <w:p w14:paraId="59AE69A4" w14:textId="77777777" w:rsidR="001C1586" w:rsidRPr="00C10873" w:rsidRDefault="006A68CA" w:rsidP="006A68CA">
      <w:pPr>
        <w:jc w:val="right"/>
        <w:rPr>
          <w:i/>
          <w:noProof/>
        </w:rPr>
      </w:pPr>
      <w:r w:rsidRPr="00C10873">
        <w:rPr>
          <w:i/>
          <w:noProof/>
          <w:highlight w:val="yellow"/>
        </w:rPr>
        <w:t>[insérer la signature, le nom et le titre du représentant autorisé du Client]</w:t>
      </w:r>
    </w:p>
    <w:p w14:paraId="13178E00" w14:textId="77777777" w:rsidR="00E10ED0" w:rsidRPr="00C10873" w:rsidRDefault="00E10ED0" w:rsidP="00E10ED0">
      <w:pPr>
        <w:rPr>
          <w:i/>
          <w:noProof/>
        </w:rPr>
      </w:pPr>
    </w:p>
    <w:p w14:paraId="09AF4C2D" w14:textId="77777777" w:rsidR="006A68CA" w:rsidRPr="00C10873" w:rsidRDefault="006A68CA">
      <w:pPr>
        <w:suppressAutoHyphens w:val="0"/>
        <w:overflowPunct/>
        <w:autoSpaceDE/>
        <w:autoSpaceDN/>
        <w:adjustRightInd/>
        <w:spacing w:after="0" w:line="240" w:lineRule="auto"/>
        <w:jc w:val="left"/>
        <w:textAlignment w:val="auto"/>
        <w:rPr>
          <w:noProof/>
        </w:rPr>
        <w:sectPr w:rsidR="006A68CA" w:rsidRPr="00C10873" w:rsidSect="009C5A3A">
          <w:headerReference w:type="first" r:id="rId16"/>
          <w:footnotePr>
            <w:numRestart w:val="eachSect"/>
          </w:footnotePr>
          <w:pgSz w:w="11906" w:h="16838"/>
          <w:pgMar w:top="1417" w:right="1417" w:bottom="1417" w:left="1417" w:header="708" w:footer="708" w:gutter="0"/>
          <w:pgNumType w:fmt="lowerRoman"/>
          <w:cols w:space="708"/>
          <w:titlePg/>
          <w:docGrid w:linePitch="360"/>
        </w:sectPr>
      </w:pPr>
    </w:p>
    <w:p w14:paraId="250A1A57" w14:textId="77777777" w:rsidR="006A68CA" w:rsidRPr="00C10873" w:rsidRDefault="006A68CA" w:rsidP="00953D24">
      <w:pPr>
        <w:jc w:val="center"/>
        <w:rPr>
          <w:b/>
          <w:noProof/>
          <w:sz w:val="56"/>
          <w:szCs w:val="56"/>
        </w:rPr>
      </w:pPr>
      <w:r w:rsidRPr="00C10873">
        <w:rPr>
          <w:b/>
          <w:noProof/>
          <w:sz w:val="56"/>
          <w:szCs w:val="56"/>
        </w:rPr>
        <w:lastRenderedPageBreak/>
        <w:t>SELECTION DE CONSULTANTS</w:t>
      </w:r>
    </w:p>
    <w:p w14:paraId="0FA133BB" w14:textId="77777777" w:rsidR="006A68CA" w:rsidRPr="00C10873" w:rsidRDefault="006A68CA" w:rsidP="00953D24">
      <w:pPr>
        <w:jc w:val="center"/>
        <w:rPr>
          <w:b/>
          <w:noProof/>
          <w:sz w:val="56"/>
          <w:szCs w:val="56"/>
        </w:rPr>
      </w:pPr>
    </w:p>
    <w:p w14:paraId="364A4249" w14:textId="77777777" w:rsidR="0022608F" w:rsidRPr="00C10873" w:rsidRDefault="0022608F" w:rsidP="00953D24">
      <w:pPr>
        <w:jc w:val="center"/>
        <w:rPr>
          <w:b/>
          <w:noProof/>
          <w:sz w:val="56"/>
          <w:szCs w:val="56"/>
        </w:rPr>
      </w:pPr>
    </w:p>
    <w:p w14:paraId="59DDAA95" w14:textId="77777777" w:rsidR="0022608F" w:rsidRPr="00C10873" w:rsidRDefault="0022608F" w:rsidP="00953D24">
      <w:pPr>
        <w:jc w:val="center"/>
        <w:rPr>
          <w:b/>
          <w:noProof/>
          <w:sz w:val="56"/>
          <w:szCs w:val="56"/>
        </w:rPr>
      </w:pPr>
    </w:p>
    <w:p w14:paraId="27E5FB95" w14:textId="77777777" w:rsidR="00FD49D0" w:rsidRPr="00C10873" w:rsidRDefault="009C543B" w:rsidP="00953D24">
      <w:pPr>
        <w:jc w:val="center"/>
        <w:rPr>
          <w:b/>
          <w:noProof/>
          <w:sz w:val="56"/>
          <w:szCs w:val="56"/>
        </w:rPr>
      </w:pPr>
      <w:r w:rsidRPr="00C10873">
        <w:rPr>
          <w:b/>
          <w:noProof/>
          <w:sz w:val="56"/>
          <w:szCs w:val="56"/>
        </w:rPr>
        <w:t>DE</w:t>
      </w:r>
      <w:r w:rsidR="006A68CA" w:rsidRPr="00C10873">
        <w:rPr>
          <w:b/>
          <w:noProof/>
          <w:sz w:val="56"/>
          <w:szCs w:val="56"/>
        </w:rPr>
        <w:t>MANDE DE PROPOSITIONS</w:t>
      </w:r>
    </w:p>
    <w:p w14:paraId="3CF15AB8" w14:textId="77777777" w:rsidR="009C543B" w:rsidRPr="00C10873" w:rsidRDefault="009C543B" w:rsidP="009C543B">
      <w:pPr>
        <w:rPr>
          <w:noProof/>
        </w:rPr>
      </w:pPr>
    </w:p>
    <w:p w14:paraId="12322BA6" w14:textId="77777777" w:rsidR="00953D24" w:rsidRPr="00C10873" w:rsidRDefault="00953D24" w:rsidP="009C543B">
      <w:pPr>
        <w:rPr>
          <w:noProof/>
        </w:rPr>
      </w:pPr>
    </w:p>
    <w:p w14:paraId="29C13AE0" w14:textId="77777777" w:rsidR="0022608F" w:rsidRPr="00C10873" w:rsidRDefault="0022608F" w:rsidP="009C543B">
      <w:pPr>
        <w:rPr>
          <w:noProof/>
        </w:rPr>
      </w:pPr>
    </w:p>
    <w:p w14:paraId="74FC665C" w14:textId="77777777" w:rsidR="0022608F" w:rsidRPr="00C10873" w:rsidRDefault="0022608F" w:rsidP="009C543B">
      <w:pPr>
        <w:rPr>
          <w:noProof/>
        </w:rPr>
      </w:pPr>
    </w:p>
    <w:p w14:paraId="11EFC01A" w14:textId="77777777" w:rsidR="00953D24" w:rsidRPr="00C10873" w:rsidRDefault="00953D24" w:rsidP="009C543B">
      <w:pPr>
        <w:rPr>
          <w:noProof/>
        </w:rPr>
      </w:pPr>
    </w:p>
    <w:p w14:paraId="35A94F7B" w14:textId="77777777" w:rsidR="009C543B" w:rsidRPr="00C10873" w:rsidRDefault="006A68CA" w:rsidP="0022608F">
      <w:pPr>
        <w:jc w:val="center"/>
        <w:rPr>
          <w:noProof/>
          <w:sz w:val="28"/>
          <w:szCs w:val="28"/>
        </w:rPr>
      </w:pPr>
      <w:r w:rsidRPr="00C10873">
        <w:rPr>
          <w:b/>
          <w:noProof/>
          <w:sz w:val="28"/>
          <w:szCs w:val="28"/>
        </w:rPr>
        <w:t xml:space="preserve">DP No. : </w:t>
      </w:r>
      <w:r w:rsidRPr="00C10873">
        <w:rPr>
          <w:i/>
          <w:noProof/>
          <w:sz w:val="28"/>
          <w:szCs w:val="28"/>
          <w:highlight w:val="yellow"/>
        </w:rPr>
        <w:t>[</w:t>
      </w:r>
      <w:r w:rsidR="007E203B" w:rsidRPr="00C10873">
        <w:rPr>
          <w:i/>
          <w:noProof/>
          <w:sz w:val="28"/>
          <w:szCs w:val="28"/>
          <w:highlight w:val="yellow"/>
        </w:rPr>
        <w:t>Insérer</w:t>
      </w:r>
      <w:r w:rsidRPr="00C10873">
        <w:rPr>
          <w:i/>
          <w:noProof/>
          <w:sz w:val="28"/>
          <w:szCs w:val="28"/>
          <w:highlight w:val="yellow"/>
        </w:rPr>
        <w:t xml:space="preserve"> la référence en conformité avec le Plan de Passation des Marchés</w:t>
      </w:r>
      <w:r w:rsidR="0022608F" w:rsidRPr="00C10873">
        <w:rPr>
          <w:i/>
          <w:noProof/>
          <w:sz w:val="28"/>
          <w:szCs w:val="28"/>
          <w:highlight w:val="yellow"/>
        </w:rPr>
        <w:t>]</w:t>
      </w:r>
    </w:p>
    <w:p w14:paraId="3B5AF7B4" w14:textId="77777777" w:rsidR="009C543B" w:rsidRPr="00C10873" w:rsidRDefault="009C543B" w:rsidP="009C543B">
      <w:pPr>
        <w:rPr>
          <w:noProof/>
        </w:rPr>
      </w:pPr>
    </w:p>
    <w:p w14:paraId="2BDD7BF3" w14:textId="77777777" w:rsidR="009C543B" w:rsidRPr="00C10873" w:rsidRDefault="009C543B" w:rsidP="009C543B">
      <w:pPr>
        <w:rPr>
          <w:noProof/>
        </w:rPr>
      </w:pPr>
    </w:p>
    <w:p w14:paraId="6AE8DEA9" w14:textId="77777777" w:rsidR="0022608F" w:rsidRPr="00C10873" w:rsidRDefault="0022608F" w:rsidP="0022608F">
      <w:pPr>
        <w:jc w:val="center"/>
        <w:rPr>
          <w:b/>
          <w:noProof/>
          <w:sz w:val="28"/>
          <w:szCs w:val="28"/>
        </w:rPr>
      </w:pPr>
      <w:r w:rsidRPr="00C10873">
        <w:rPr>
          <w:b/>
          <w:noProof/>
          <w:sz w:val="28"/>
          <w:szCs w:val="28"/>
        </w:rPr>
        <w:t xml:space="preserve">Sélection de Consultants pour les Services de </w:t>
      </w:r>
      <w:r w:rsidRPr="00C10873">
        <w:rPr>
          <w:i/>
          <w:noProof/>
          <w:sz w:val="28"/>
          <w:szCs w:val="28"/>
        </w:rPr>
        <w:t xml:space="preserve">: </w:t>
      </w:r>
      <w:r w:rsidRPr="00C10873">
        <w:rPr>
          <w:i/>
          <w:noProof/>
          <w:sz w:val="28"/>
          <w:szCs w:val="28"/>
          <w:highlight w:val="yellow"/>
        </w:rPr>
        <w:t>[</w:t>
      </w:r>
      <w:r w:rsidR="007E203B" w:rsidRPr="00C10873">
        <w:rPr>
          <w:i/>
          <w:noProof/>
          <w:sz w:val="28"/>
          <w:szCs w:val="28"/>
          <w:highlight w:val="yellow"/>
        </w:rPr>
        <w:t>I</w:t>
      </w:r>
      <w:r w:rsidRPr="00C10873">
        <w:rPr>
          <w:i/>
          <w:noProof/>
          <w:sz w:val="28"/>
          <w:szCs w:val="28"/>
          <w:highlight w:val="yellow"/>
        </w:rPr>
        <w:t>nsérer l’intitulé des Services]</w:t>
      </w:r>
    </w:p>
    <w:p w14:paraId="02B2DAE1" w14:textId="77777777" w:rsidR="0022608F" w:rsidRPr="00C10873" w:rsidRDefault="0022608F" w:rsidP="0022608F">
      <w:pPr>
        <w:jc w:val="center"/>
        <w:rPr>
          <w:b/>
          <w:noProof/>
          <w:sz w:val="28"/>
          <w:szCs w:val="28"/>
        </w:rPr>
      </w:pPr>
    </w:p>
    <w:p w14:paraId="2283A95B" w14:textId="77777777" w:rsidR="0022608F" w:rsidRPr="00C10873" w:rsidRDefault="0022608F" w:rsidP="0022608F">
      <w:pPr>
        <w:jc w:val="center"/>
        <w:rPr>
          <w:b/>
          <w:noProof/>
          <w:sz w:val="28"/>
          <w:szCs w:val="28"/>
        </w:rPr>
      </w:pPr>
      <w:r w:rsidRPr="00C10873">
        <w:rPr>
          <w:b/>
          <w:noProof/>
          <w:sz w:val="28"/>
          <w:szCs w:val="28"/>
        </w:rPr>
        <w:t xml:space="preserve">Client : </w:t>
      </w:r>
      <w:r w:rsidRPr="00C10873">
        <w:rPr>
          <w:i/>
          <w:noProof/>
          <w:sz w:val="28"/>
          <w:szCs w:val="28"/>
          <w:highlight w:val="yellow"/>
        </w:rPr>
        <w:t>[Insérer le nom de l’agence d’exécution]</w:t>
      </w:r>
    </w:p>
    <w:p w14:paraId="3004C3B5" w14:textId="77777777" w:rsidR="0022608F" w:rsidRPr="00C10873" w:rsidRDefault="0022608F" w:rsidP="0022608F">
      <w:pPr>
        <w:jc w:val="center"/>
        <w:rPr>
          <w:b/>
          <w:noProof/>
          <w:sz w:val="28"/>
          <w:szCs w:val="28"/>
        </w:rPr>
      </w:pPr>
    </w:p>
    <w:p w14:paraId="41D4B159" w14:textId="77777777" w:rsidR="0022608F" w:rsidRPr="00C10873" w:rsidRDefault="0022608F" w:rsidP="0022608F">
      <w:pPr>
        <w:jc w:val="center"/>
        <w:rPr>
          <w:b/>
          <w:noProof/>
          <w:sz w:val="28"/>
          <w:szCs w:val="28"/>
        </w:rPr>
      </w:pPr>
      <w:r w:rsidRPr="00C10873">
        <w:rPr>
          <w:b/>
          <w:noProof/>
          <w:sz w:val="28"/>
          <w:szCs w:val="28"/>
        </w:rPr>
        <w:t xml:space="preserve">Pays : </w:t>
      </w:r>
      <w:r w:rsidRPr="00C10873">
        <w:rPr>
          <w:i/>
          <w:noProof/>
          <w:sz w:val="28"/>
          <w:szCs w:val="28"/>
          <w:highlight w:val="yellow"/>
        </w:rPr>
        <w:t>[Insérer le nom du pays]</w:t>
      </w:r>
    </w:p>
    <w:p w14:paraId="17A47ED2" w14:textId="77777777" w:rsidR="0022608F" w:rsidRPr="00C10873" w:rsidRDefault="0022608F" w:rsidP="0022608F">
      <w:pPr>
        <w:jc w:val="center"/>
        <w:rPr>
          <w:b/>
          <w:noProof/>
          <w:sz w:val="28"/>
          <w:szCs w:val="28"/>
        </w:rPr>
      </w:pPr>
    </w:p>
    <w:p w14:paraId="1CA20FD0" w14:textId="77777777" w:rsidR="0022608F" w:rsidRPr="00C10873" w:rsidRDefault="0022608F" w:rsidP="0022608F">
      <w:pPr>
        <w:jc w:val="center"/>
        <w:rPr>
          <w:b/>
          <w:noProof/>
          <w:sz w:val="28"/>
          <w:szCs w:val="28"/>
        </w:rPr>
      </w:pPr>
      <w:r w:rsidRPr="00C10873">
        <w:rPr>
          <w:b/>
          <w:noProof/>
          <w:sz w:val="28"/>
          <w:szCs w:val="28"/>
        </w:rPr>
        <w:t xml:space="preserve">Projet : </w:t>
      </w:r>
      <w:r w:rsidRPr="00C10873">
        <w:rPr>
          <w:i/>
          <w:noProof/>
          <w:sz w:val="28"/>
          <w:szCs w:val="28"/>
          <w:highlight w:val="yellow"/>
        </w:rPr>
        <w:t>[Insérer le nom du projet]</w:t>
      </w:r>
    </w:p>
    <w:p w14:paraId="10456A05" w14:textId="77777777" w:rsidR="0022608F" w:rsidRPr="00C10873" w:rsidRDefault="0022608F" w:rsidP="0022608F">
      <w:pPr>
        <w:jc w:val="center"/>
        <w:rPr>
          <w:b/>
          <w:noProof/>
          <w:sz w:val="28"/>
          <w:szCs w:val="28"/>
        </w:rPr>
      </w:pPr>
    </w:p>
    <w:p w14:paraId="5200F1EB" w14:textId="77777777" w:rsidR="009C543B" w:rsidRPr="00C10873" w:rsidRDefault="0022608F" w:rsidP="0022608F">
      <w:pPr>
        <w:jc w:val="center"/>
        <w:rPr>
          <w:noProof/>
          <w:sz w:val="28"/>
          <w:szCs w:val="28"/>
        </w:rPr>
      </w:pPr>
      <w:r w:rsidRPr="00C10873">
        <w:rPr>
          <w:b/>
          <w:noProof/>
          <w:sz w:val="28"/>
          <w:szCs w:val="28"/>
        </w:rPr>
        <w:t xml:space="preserve">Emise le : </w:t>
      </w:r>
      <w:r w:rsidRPr="00C10873">
        <w:rPr>
          <w:i/>
          <w:noProof/>
          <w:sz w:val="28"/>
          <w:szCs w:val="28"/>
          <w:highlight w:val="yellow"/>
        </w:rPr>
        <w:t>[</w:t>
      </w:r>
      <w:r w:rsidR="00E10ED0" w:rsidRPr="00C10873">
        <w:rPr>
          <w:i/>
          <w:noProof/>
          <w:sz w:val="28"/>
          <w:szCs w:val="28"/>
          <w:highlight w:val="yellow"/>
        </w:rPr>
        <w:t xml:space="preserve">Insérer </w:t>
      </w:r>
      <w:r w:rsidRPr="00C10873">
        <w:rPr>
          <w:i/>
          <w:noProof/>
          <w:sz w:val="28"/>
          <w:szCs w:val="28"/>
          <w:highlight w:val="yellow"/>
        </w:rPr>
        <w:t>date d’envoi aux consultants figurant sur la liste restreinte]</w:t>
      </w:r>
    </w:p>
    <w:p w14:paraId="094DB5BE" w14:textId="77777777" w:rsidR="009C543B" w:rsidRPr="00C10873" w:rsidRDefault="009C543B" w:rsidP="009C543B">
      <w:pPr>
        <w:rPr>
          <w:noProof/>
        </w:rPr>
      </w:pPr>
    </w:p>
    <w:p w14:paraId="0541E6AF" w14:textId="77777777" w:rsidR="009C543B" w:rsidRPr="00C10873" w:rsidRDefault="009C543B" w:rsidP="009C543B">
      <w:pPr>
        <w:rPr>
          <w:noProof/>
        </w:rPr>
        <w:sectPr w:rsidR="009C543B" w:rsidRPr="00C10873" w:rsidSect="009C5A3A">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14:paraId="4C3B84F1" w14:textId="77777777" w:rsidR="009C543B" w:rsidRPr="00C10873" w:rsidRDefault="00953D24" w:rsidP="00953D24">
      <w:pPr>
        <w:jc w:val="center"/>
        <w:rPr>
          <w:b/>
          <w:noProof/>
          <w:sz w:val="28"/>
          <w:szCs w:val="28"/>
        </w:rPr>
      </w:pPr>
      <w:r w:rsidRPr="00C10873">
        <w:rPr>
          <w:b/>
          <w:noProof/>
          <w:sz w:val="28"/>
          <w:szCs w:val="28"/>
        </w:rPr>
        <w:lastRenderedPageBreak/>
        <w:t>Table des matières</w:t>
      </w:r>
    </w:p>
    <w:p w14:paraId="2267E253" w14:textId="77777777" w:rsidR="00953D24" w:rsidRPr="00C10873" w:rsidRDefault="00953D24" w:rsidP="009C543B">
      <w:pPr>
        <w:rPr>
          <w:noProof/>
        </w:rPr>
      </w:pPr>
    </w:p>
    <w:p w14:paraId="06625CA7" w14:textId="77777777" w:rsidR="00DB72E0" w:rsidRPr="00C10873" w:rsidRDefault="00DB72E0" w:rsidP="009C543B">
      <w:pPr>
        <w:rPr>
          <w:noProof/>
        </w:rPr>
      </w:pPr>
    </w:p>
    <w:p w14:paraId="0689259F" w14:textId="77777777" w:rsidR="00B07F9E" w:rsidRPr="00C10873" w:rsidRDefault="00CF2412">
      <w:pPr>
        <w:pStyle w:val="TM1"/>
        <w:rPr>
          <w:b w:val="0"/>
        </w:rPr>
      </w:pPr>
      <w:r w:rsidRPr="00C10873">
        <w:fldChar w:fldCharType="begin"/>
      </w:r>
      <w:r w:rsidRPr="00C10873">
        <w:instrText xml:space="preserve"> TOC </w:instrText>
      </w:r>
      <w:r w:rsidR="00533B52" w:rsidRPr="00C10873">
        <w:instrText xml:space="preserve">\b "TOUT"\t </w:instrText>
      </w:r>
      <w:r w:rsidRPr="00C10873">
        <w:instrText>"TITLE PART;1;TITLE SECTION;2"</w:instrText>
      </w:r>
      <w:r w:rsidR="00533B52" w:rsidRPr="00C10873">
        <w:instrText>\* MERGEFORMAT</w:instrText>
      </w:r>
      <w:r w:rsidRPr="00C10873">
        <w:instrText xml:space="preserve"> </w:instrText>
      </w:r>
      <w:r w:rsidRPr="00C10873">
        <w:fldChar w:fldCharType="separate"/>
      </w:r>
      <w:r w:rsidR="00B07F9E" w:rsidRPr="00C10873">
        <w:t>PREMIERE PARTIE</w:t>
      </w:r>
      <w:r w:rsidR="00B07F9E" w:rsidRPr="00C10873">
        <w:tab/>
      </w:r>
      <w:r w:rsidR="00B07F9E" w:rsidRPr="00C10873">
        <w:fldChar w:fldCharType="begin"/>
      </w:r>
      <w:r w:rsidR="00B07F9E" w:rsidRPr="00C10873">
        <w:instrText xml:space="preserve"> PAGEREF _Toc11430546 \h </w:instrText>
      </w:r>
      <w:r w:rsidR="00B07F9E" w:rsidRPr="00C10873">
        <w:fldChar w:fldCharType="separate"/>
      </w:r>
      <w:r w:rsidR="00391F12" w:rsidRPr="00C10873">
        <w:t>3</w:t>
      </w:r>
      <w:r w:rsidR="00B07F9E" w:rsidRPr="00C10873">
        <w:fldChar w:fldCharType="end"/>
      </w:r>
    </w:p>
    <w:p w14:paraId="56750C04"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 </w:t>
      </w:r>
      <w:r w:rsidRPr="00C10873">
        <w:rPr>
          <w:noProof/>
        </w:rPr>
        <w:noBreakHyphen/>
        <w:t> Instructions aux Consultants</w:t>
      </w:r>
      <w:r w:rsidRPr="00C10873">
        <w:rPr>
          <w:noProof/>
        </w:rPr>
        <w:tab/>
      </w:r>
      <w:r w:rsidRPr="00C10873">
        <w:rPr>
          <w:noProof/>
        </w:rPr>
        <w:fldChar w:fldCharType="begin"/>
      </w:r>
      <w:r w:rsidRPr="00C10873">
        <w:rPr>
          <w:noProof/>
        </w:rPr>
        <w:instrText xml:space="preserve"> PAGEREF _Toc11430547 \h </w:instrText>
      </w:r>
      <w:r w:rsidRPr="00C10873">
        <w:rPr>
          <w:noProof/>
        </w:rPr>
      </w:r>
      <w:r w:rsidRPr="00C10873">
        <w:rPr>
          <w:noProof/>
        </w:rPr>
        <w:fldChar w:fldCharType="separate"/>
      </w:r>
      <w:r w:rsidR="00391F12" w:rsidRPr="00C10873">
        <w:rPr>
          <w:noProof/>
        </w:rPr>
        <w:t>3</w:t>
      </w:r>
      <w:r w:rsidRPr="00C10873">
        <w:rPr>
          <w:noProof/>
        </w:rPr>
        <w:fldChar w:fldCharType="end"/>
      </w:r>
    </w:p>
    <w:p w14:paraId="635AEBB0"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 xml:space="preserve">Section II </w:t>
      </w:r>
      <w:r w:rsidRPr="00C10873">
        <w:rPr>
          <w:noProof/>
        </w:rPr>
        <w:noBreakHyphen/>
        <w:t xml:space="preserve"> Données particulières</w:t>
      </w:r>
      <w:r w:rsidRPr="00C10873">
        <w:rPr>
          <w:noProof/>
        </w:rPr>
        <w:tab/>
      </w:r>
      <w:r w:rsidRPr="00C10873">
        <w:rPr>
          <w:noProof/>
        </w:rPr>
        <w:fldChar w:fldCharType="begin"/>
      </w:r>
      <w:r w:rsidRPr="00C10873">
        <w:rPr>
          <w:noProof/>
        </w:rPr>
        <w:instrText xml:space="preserve"> PAGEREF _Toc11430548 \h </w:instrText>
      </w:r>
      <w:r w:rsidRPr="00C10873">
        <w:rPr>
          <w:noProof/>
        </w:rPr>
      </w:r>
      <w:r w:rsidRPr="00C10873">
        <w:rPr>
          <w:noProof/>
        </w:rPr>
        <w:fldChar w:fldCharType="separate"/>
      </w:r>
      <w:r w:rsidR="00391F12" w:rsidRPr="00C10873">
        <w:rPr>
          <w:noProof/>
        </w:rPr>
        <w:t>17</w:t>
      </w:r>
      <w:r w:rsidRPr="00C10873">
        <w:rPr>
          <w:noProof/>
        </w:rPr>
        <w:fldChar w:fldCharType="end"/>
      </w:r>
    </w:p>
    <w:p w14:paraId="3210B0E8"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III – Proposition technique – Formulaires types</w:t>
      </w:r>
      <w:r w:rsidRPr="00C10873">
        <w:rPr>
          <w:noProof/>
        </w:rPr>
        <w:tab/>
      </w:r>
      <w:r w:rsidRPr="00C10873">
        <w:rPr>
          <w:noProof/>
        </w:rPr>
        <w:fldChar w:fldCharType="begin"/>
      </w:r>
      <w:r w:rsidRPr="00C10873">
        <w:rPr>
          <w:noProof/>
        </w:rPr>
        <w:instrText xml:space="preserve"> PAGEREF _Toc11430549 \h </w:instrText>
      </w:r>
      <w:r w:rsidRPr="00C10873">
        <w:rPr>
          <w:noProof/>
        </w:rPr>
      </w:r>
      <w:r w:rsidRPr="00C10873">
        <w:rPr>
          <w:noProof/>
        </w:rPr>
        <w:fldChar w:fldCharType="separate"/>
      </w:r>
      <w:r w:rsidR="00391F12" w:rsidRPr="00C10873">
        <w:rPr>
          <w:noProof/>
        </w:rPr>
        <w:t>24</w:t>
      </w:r>
      <w:r w:rsidRPr="00C10873">
        <w:rPr>
          <w:noProof/>
        </w:rPr>
        <w:fldChar w:fldCharType="end"/>
      </w:r>
    </w:p>
    <w:p w14:paraId="455F7252"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IV – Proposition financière – Formulaires types</w:t>
      </w:r>
      <w:r w:rsidRPr="00C10873">
        <w:rPr>
          <w:noProof/>
        </w:rPr>
        <w:tab/>
      </w:r>
      <w:r w:rsidRPr="00C10873">
        <w:rPr>
          <w:noProof/>
        </w:rPr>
        <w:fldChar w:fldCharType="begin"/>
      </w:r>
      <w:r w:rsidRPr="00C10873">
        <w:rPr>
          <w:noProof/>
        </w:rPr>
        <w:instrText xml:space="preserve"> PAGEREF _Toc11430550 \h </w:instrText>
      </w:r>
      <w:r w:rsidRPr="00C10873">
        <w:rPr>
          <w:noProof/>
        </w:rPr>
      </w:r>
      <w:r w:rsidRPr="00C10873">
        <w:rPr>
          <w:noProof/>
        </w:rPr>
        <w:fldChar w:fldCharType="separate"/>
      </w:r>
      <w:r w:rsidR="00391F12" w:rsidRPr="00C10873">
        <w:rPr>
          <w:noProof/>
        </w:rPr>
        <w:t>34</w:t>
      </w:r>
      <w:r w:rsidRPr="00C10873">
        <w:rPr>
          <w:noProof/>
        </w:rPr>
        <w:fldChar w:fldCharType="end"/>
      </w:r>
    </w:p>
    <w:p w14:paraId="79B19CE9"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 – Critères d'éligibilité</w:t>
      </w:r>
      <w:r w:rsidRPr="00C10873">
        <w:rPr>
          <w:noProof/>
        </w:rPr>
        <w:tab/>
      </w:r>
      <w:r w:rsidRPr="00C10873">
        <w:rPr>
          <w:noProof/>
        </w:rPr>
        <w:fldChar w:fldCharType="begin"/>
      </w:r>
      <w:r w:rsidRPr="00C10873">
        <w:rPr>
          <w:noProof/>
        </w:rPr>
        <w:instrText xml:space="preserve"> PAGEREF _Toc11430551 \h </w:instrText>
      </w:r>
      <w:r w:rsidRPr="00C10873">
        <w:rPr>
          <w:noProof/>
        </w:rPr>
      </w:r>
      <w:r w:rsidRPr="00C10873">
        <w:rPr>
          <w:noProof/>
        </w:rPr>
        <w:fldChar w:fldCharType="separate"/>
      </w:r>
      <w:r w:rsidR="00391F12" w:rsidRPr="00C10873">
        <w:rPr>
          <w:noProof/>
        </w:rPr>
        <w:t>39</w:t>
      </w:r>
      <w:r w:rsidRPr="00C10873">
        <w:rPr>
          <w:noProof/>
        </w:rPr>
        <w:fldChar w:fldCharType="end"/>
      </w:r>
    </w:p>
    <w:p w14:paraId="2DDD90C7" w14:textId="5793BDDC"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 xml:space="preserve">Section VI – Règles de l'AFD – Pratiques </w:t>
      </w:r>
      <w:r w:rsidR="008E42D7">
        <w:rPr>
          <w:noProof/>
        </w:rPr>
        <w:t>prohibées</w:t>
      </w:r>
      <w:r w:rsidRPr="00C10873">
        <w:rPr>
          <w:noProof/>
        </w:rPr>
        <w:t xml:space="preserve"> – </w:t>
      </w:r>
      <w:r w:rsidR="008E42D7">
        <w:rPr>
          <w:noProof/>
        </w:rPr>
        <w:t>r</w:t>
      </w:r>
      <w:r w:rsidRPr="00C10873">
        <w:rPr>
          <w:noProof/>
        </w:rPr>
        <w:t xml:space="preserve">esponsabilité </w:t>
      </w:r>
      <w:r w:rsidR="008E42D7">
        <w:rPr>
          <w:noProof/>
        </w:rPr>
        <w:t>e</w:t>
      </w:r>
      <w:r w:rsidRPr="00C10873">
        <w:rPr>
          <w:noProof/>
        </w:rPr>
        <w:t xml:space="preserve">nvironnementale et </w:t>
      </w:r>
      <w:r w:rsidR="008E42D7">
        <w:rPr>
          <w:noProof/>
        </w:rPr>
        <w:t>s</w:t>
      </w:r>
      <w:r w:rsidRPr="00C10873">
        <w:rPr>
          <w:noProof/>
        </w:rPr>
        <w:t>ociale</w:t>
      </w:r>
      <w:r w:rsidRPr="00C10873">
        <w:rPr>
          <w:noProof/>
        </w:rPr>
        <w:tab/>
      </w:r>
      <w:r w:rsidRPr="00C10873">
        <w:rPr>
          <w:noProof/>
        </w:rPr>
        <w:fldChar w:fldCharType="begin"/>
      </w:r>
      <w:r w:rsidRPr="00C10873">
        <w:rPr>
          <w:noProof/>
        </w:rPr>
        <w:instrText xml:space="preserve"> PAGEREF _Toc11430552 \h </w:instrText>
      </w:r>
      <w:r w:rsidRPr="00C10873">
        <w:rPr>
          <w:noProof/>
        </w:rPr>
      </w:r>
      <w:r w:rsidRPr="00C10873">
        <w:rPr>
          <w:noProof/>
        </w:rPr>
        <w:fldChar w:fldCharType="separate"/>
      </w:r>
      <w:r w:rsidR="00391F12" w:rsidRPr="00C10873">
        <w:rPr>
          <w:noProof/>
        </w:rPr>
        <w:t>41</w:t>
      </w:r>
      <w:r w:rsidRPr="00C10873">
        <w:rPr>
          <w:noProof/>
        </w:rPr>
        <w:fldChar w:fldCharType="end"/>
      </w:r>
    </w:p>
    <w:p w14:paraId="2807FF22"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 – Termes de référence</w:t>
      </w:r>
      <w:r w:rsidRPr="00C10873">
        <w:rPr>
          <w:noProof/>
        </w:rPr>
        <w:tab/>
      </w:r>
      <w:r w:rsidRPr="00C10873">
        <w:rPr>
          <w:noProof/>
        </w:rPr>
        <w:fldChar w:fldCharType="begin"/>
      </w:r>
      <w:r w:rsidRPr="00C10873">
        <w:rPr>
          <w:noProof/>
        </w:rPr>
        <w:instrText xml:space="preserve"> PAGEREF _Toc11430553 \h </w:instrText>
      </w:r>
      <w:r w:rsidRPr="00C10873">
        <w:rPr>
          <w:noProof/>
        </w:rPr>
      </w:r>
      <w:r w:rsidRPr="00C10873">
        <w:rPr>
          <w:noProof/>
        </w:rPr>
        <w:fldChar w:fldCharType="separate"/>
      </w:r>
      <w:r w:rsidR="00391F12" w:rsidRPr="00C10873">
        <w:rPr>
          <w:noProof/>
        </w:rPr>
        <w:t>43</w:t>
      </w:r>
      <w:r w:rsidRPr="00C10873">
        <w:rPr>
          <w:noProof/>
        </w:rPr>
        <w:fldChar w:fldCharType="end"/>
      </w:r>
    </w:p>
    <w:p w14:paraId="55D370D9" w14:textId="77777777" w:rsidR="00B07F9E" w:rsidRPr="00C10873" w:rsidRDefault="00B07F9E">
      <w:pPr>
        <w:pStyle w:val="TM1"/>
        <w:rPr>
          <w:b w:val="0"/>
        </w:rPr>
      </w:pPr>
      <w:r w:rsidRPr="00C10873">
        <w:t>DEUXIEME PARTIE</w:t>
      </w:r>
      <w:r w:rsidRPr="00C10873">
        <w:tab/>
      </w:r>
      <w:r w:rsidRPr="00C10873">
        <w:fldChar w:fldCharType="begin"/>
      </w:r>
      <w:r w:rsidRPr="00C10873">
        <w:instrText xml:space="preserve"> PAGEREF _Toc11430554 \h </w:instrText>
      </w:r>
      <w:r w:rsidRPr="00C10873">
        <w:fldChar w:fldCharType="separate"/>
      </w:r>
      <w:r w:rsidR="00391F12" w:rsidRPr="00C10873">
        <w:t>48</w:t>
      </w:r>
      <w:r w:rsidRPr="00C10873">
        <w:fldChar w:fldCharType="end"/>
      </w:r>
    </w:p>
    <w:p w14:paraId="2B9D2932"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Section VIII – Conditions du Contrat et Formulaires</w:t>
      </w:r>
      <w:r w:rsidRPr="00C10873">
        <w:rPr>
          <w:noProof/>
        </w:rPr>
        <w:tab/>
      </w:r>
      <w:r w:rsidRPr="00C10873">
        <w:rPr>
          <w:noProof/>
        </w:rPr>
        <w:fldChar w:fldCharType="begin"/>
      </w:r>
      <w:r w:rsidRPr="00C10873">
        <w:rPr>
          <w:noProof/>
        </w:rPr>
        <w:instrText xml:space="preserve"> PAGEREF _Toc11430555 \h </w:instrText>
      </w:r>
      <w:r w:rsidRPr="00C10873">
        <w:rPr>
          <w:noProof/>
        </w:rPr>
      </w:r>
      <w:r w:rsidRPr="00C10873">
        <w:rPr>
          <w:noProof/>
        </w:rPr>
        <w:fldChar w:fldCharType="separate"/>
      </w:r>
      <w:r w:rsidR="00391F12" w:rsidRPr="00C10873">
        <w:rPr>
          <w:noProof/>
        </w:rPr>
        <w:t>48</w:t>
      </w:r>
      <w:r w:rsidRPr="00C10873">
        <w:rPr>
          <w:noProof/>
        </w:rPr>
        <w:fldChar w:fldCharType="end"/>
      </w:r>
    </w:p>
    <w:p w14:paraId="47424060" w14:textId="77777777" w:rsidR="004B742C" w:rsidRPr="00C10873" w:rsidRDefault="00CF2412" w:rsidP="004B742C">
      <w:pPr>
        <w:rPr>
          <w:noProof/>
        </w:rPr>
      </w:pPr>
      <w:r w:rsidRPr="00C10873">
        <w:rPr>
          <w:noProof/>
        </w:rPr>
        <w:fldChar w:fldCharType="end"/>
      </w:r>
    </w:p>
    <w:p w14:paraId="53AC7B37" w14:textId="77777777" w:rsidR="004B742C" w:rsidRPr="00C10873" w:rsidRDefault="004B742C" w:rsidP="004B742C">
      <w:pPr>
        <w:rPr>
          <w:noProof/>
        </w:rPr>
      </w:pPr>
    </w:p>
    <w:p w14:paraId="1AFFCCBE" w14:textId="77777777" w:rsidR="004B742C" w:rsidRPr="00C10873" w:rsidRDefault="004B742C" w:rsidP="004B742C">
      <w:pPr>
        <w:rPr>
          <w:noProof/>
        </w:rPr>
      </w:pPr>
    </w:p>
    <w:p w14:paraId="625E4DBE" w14:textId="77777777" w:rsidR="004B742C" w:rsidRPr="00C10873" w:rsidRDefault="004B742C" w:rsidP="004B742C">
      <w:pPr>
        <w:rPr>
          <w:noProof/>
        </w:rPr>
      </w:pPr>
    </w:p>
    <w:p w14:paraId="56D95F1E" w14:textId="77777777" w:rsidR="004B742C" w:rsidRPr="00C10873" w:rsidRDefault="004B742C" w:rsidP="004B742C">
      <w:pPr>
        <w:rPr>
          <w:noProof/>
        </w:rPr>
        <w:sectPr w:rsidR="004B742C" w:rsidRPr="00C10873" w:rsidSect="009C5A3A">
          <w:headerReference w:type="default" r:id="rId18"/>
          <w:footnotePr>
            <w:numRestart w:val="eachSect"/>
          </w:footnotePr>
          <w:pgSz w:w="11906" w:h="16838"/>
          <w:pgMar w:top="1417" w:right="1417" w:bottom="1417" w:left="1417" w:header="708" w:footer="708" w:gutter="0"/>
          <w:pgNumType w:start="2"/>
          <w:cols w:space="708"/>
          <w:docGrid w:linePitch="360"/>
        </w:sectPr>
      </w:pPr>
    </w:p>
    <w:p w14:paraId="6C22EDB8" w14:textId="77777777" w:rsidR="00953D24" w:rsidRPr="00C10873" w:rsidRDefault="00953D24" w:rsidP="00953D24">
      <w:pPr>
        <w:rPr>
          <w:noProof/>
        </w:rPr>
      </w:pPr>
      <w:bookmarkStart w:id="2" w:name="TOUT"/>
    </w:p>
    <w:p w14:paraId="1306944C" w14:textId="77777777" w:rsidR="004B742C" w:rsidRPr="00C10873" w:rsidRDefault="00953D24" w:rsidP="004B742C">
      <w:pPr>
        <w:pStyle w:val="TITLEPART"/>
        <w:rPr>
          <w:noProof/>
        </w:rPr>
      </w:pPr>
      <w:bookmarkStart w:id="3" w:name="_Toc11430546"/>
      <w:r w:rsidRPr="00C10873">
        <w:rPr>
          <w:noProof/>
        </w:rPr>
        <w:t>PREMIERE PARTIE</w:t>
      </w:r>
      <w:bookmarkEnd w:id="3"/>
    </w:p>
    <w:p w14:paraId="7E73E32D" w14:textId="77777777" w:rsidR="00D36312" w:rsidRPr="00C10873" w:rsidRDefault="00D36312" w:rsidP="007B1D35">
      <w:pPr>
        <w:pStyle w:val="TITLESECTION"/>
        <w:rPr>
          <w:noProof/>
        </w:rPr>
      </w:pPr>
    </w:p>
    <w:p w14:paraId="3EDF1EB2" w14:textId="77777777" w:rsidR="00710097" w:rsidRPr="00C10873" w:rsidRDefault="00D26E4F" w:rsidP="007B1D35">
      <w:pPr>
        <w:pStyle w:val="TITLESECTION"/>
        <w:rPr>
          <w:noProof/>
        </w:rPr>
      </w:pPr>
      <w:bookmarkStart w:id="4" w:name="_Toc11430547"/>
      <w:r w:rsidRPr="00C10873">
        <w:rPr>
          <w:noProof/>
        </w:rPr>
        <w:t>Section I </w:t>
      </w:r>
      <w:r w:rsidRPr="00C10873">
        <w:rPr>
          <w:noProof/>
        </w:rPr>
        <w:noBreakHyphen/>
        <w:t> </w:t>
      </w:r>
      <w:r w:rsidR="006C60EA" w:rsidRPr="00C10873">
        <w:rPr>
          <w:noProof/>
        </w:rPr>
        <w:t xml:space="preserve">Instructions aux </w:t>
      </w:r>
      <w:r w:rsidR="00323E6F" w:rsidRPr="00C10873">
        <w:rPr>
          <w:noProof/>
        </w:rPr>
        <w:t>Consultants</w:t>
      </w:r>
      <w:bookmarkEnd w:id="4"/>
    </w:p>
    <w:p w14:paraId="10A97B7E" w14:textId="77777777" w:rsidR="00CF2412" w:rsidRPr="00C10873" w:rsidRDefault="00CF2412" w:rsidP="00CF2412">
      <w:pPr>
        <w:rPr>
          <w:noProof/>
        </w:rPr>
      </w:pPr>
    </w:p>
    <w:p w14:paraId="50F348AB" w14:textId="77777777" w:rsidR="006C60EA" w:rsidRPr="00C10873" w:rsidRDefault="00FD5F73" w:rsidP="006C60EA">
      <w:pPr>
        <w:jc w:val="center"/>
        <w:rPr>
          <w:b/>
          <w:noProof/>
          <w:sz w:val="28"/>
          <w:szCs w:val="28"/>
        </w:rPr>
      </w:pPr>
      <w:r w:rsidRPr="00C10873">
        <w:rPr>
          <w:b/>
          <w:noProof/>
          <w:sz w:val="28"/>
          <w:szCs w:val="28"/>
        </w:rPr>
        <w:t>Table des A</w:t>
      </w:r>
      <w:r w:rsidR="006C60EA" w:rsidRPr="00C10873">
        <w:rPr>
          <w:b/>
          <w:noProof/>
          <w:sz w:val="28"/>
          <w:szCs w:val="28"/>
        </w:rPr>
        <w:t>rticles</w:t>
      </w:r>
    </w:p>
    <w:p w14:paraId="2037B54B" w14:textId="77777777" w:rsidR="00533B52" w:rsidRPr="00C10873" w:rsidRDefault="00533B52" w:rsidP="00CF2412">
      <w:pPr>
        <w:rPr>
          <w:noProof/>
        </w:rPr>
      </w:pPr>
    </w:p>
    <w:p w14:paraId="1432CAAD" w14:textId="77777777" w:rsidR="004C0E13" w:rsidRPr="00C10873" w:rsidRDefault="00533B52">
      <w:pPr>
        <w:pStyle w:val="TM1"/>
        <w:rPr>
          <w:b w:val="0"/>
        </w:rPr>
      </w:pPr>
      <w:r w:rsidRPr="00C10873">
        <w:fldChar w:fldCharType="begin"/>
      </w:r>
      <w:r w:rsidRPr="00C10873">
        <w:instrText xml:space="preserve"> TOC \b "SECTION1"\t "HeadingA;1;Heading1;2;ANNEXE;1"\* MERGEFORMAT </w:instrText>
      </w:r>
      <w:r w:rsidRPr="00C10873">
        <w:fldChar w:fldCharType="separate"/>
      </w:r>
      <w:r w:rsidR="004C0E13" w:rsidRPr="00C10873">
        <w:t>A.</w:t>
      </w:r>
      <w:r w:rsidR="004C0E13" w:rsidRPr="00C10873">
        <w:rPr>
          <w:b w:val="0"/>
        </w:rPr>
        <w:tab/>
      </w:r>
      <w:r w:rsidR="004C0E13" w:rsidRPr="00C10873">
        <w:t>Dispositions Générales</w:t>
      </w:r>
      <w:r w:rsidR="004C0E13" w:rsidRPr="00C10873">
        <w:tab/>
      </w:r>
      <w:r w:rsidR="004C0E13" w:rsidRPr="00C10873">
        <w:fldChar w:fldCharType="begin"/>
      </w:r>
      <w:r w:rsidR="004C0E13" w:rsidRPr="00C10873">
        <w:instrText xml:space="preserve"> PAGEREF _Toc11430120 \h </w:instrText>
      </w:r>
      <w:r w:rsidR="004C0E13" w:rsidRPr="00C10873">
        <w:fldChar w:fldCharType="separate"/>
      </w:r>
      <w:r w:rsidR="00391F12" w:rsidRPr="00C10873">
        <w:t>5</w:t>
      </w:r>
      <w:r w:rsidR="004C0E13" w:rsidRPr="00C10873">
        <w:fldChar w:fldCharType="end"/>
      </w:r>
    </w:p>
    <w:p w14:paraId="7B960CCF"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w:t>
      </w:r>
      <w:r w:rsidRPr="00C10873">
        <w:rPr>
          <w:rFonts w:asciiTheme="minorHAnsi" w:eastAsiaTheme="minorEastAsia" w:hAnsiTheme="minorHAnsi" w:cstheme="minorBidi"/>
          <w:noProof/>
          <w:sz w:val="22"/>
          <w:szCs w:val="22"/>
          <w:lang w:eastAsia="fr-FR"/>
        </w:rPr>
        <w:tab/>
      </w:r>
      <w:r w:rsidRPr="00C10873">
        <w:rPr>
          <w:noProof/>
        </w:rPr>
        <w:t>Définitions</w:t>
      </w:r>
      <w:r w:rsidRPr="00C10873">
        <w:rPr>
          <w:noProof/>
        </w:rPr>
        <w:tab/>
      </w:r>
      <w:r w:rsidRPr="00C10873">
        <w:rPr>
          <w:noProof/>
        </w:rPr>
        <w:fldChar w:fldCharType="begin"/>
      </w:r>
      <w:r w:rsidRPr="00C10873">
        <w:rPr>
          <w:noProof/>
        </w:rPr>
        <w:instrText xml:space="preserve"> PAGEREF _Toc11430121 \h </w:instrText>
      </w:r>
      <w:r w:rsidRPr="00C10873">
        <w:rPr>
          <w:noProof/>
        </w:rPr>
      </w:r>
      <w:r w:rsidRPr="00C10873">
        <w:rPr>
          <w:noProof/>
        </w:rPr>
        <w:fldChar w:fldCharType="separate"/>
      </w:r>
      <w:r w:rsidR="00391F12" w:rsidRPr="00C10873">
        <w:rPr>
          <w:noProof/>
        </w:rPr>
        <w:t>5</w:t>
      </w:r>
      <w:r w:rsidRPr="00C10873">
        <w:rPr>
          <w:noProof/>
        </w:rPr>
        <w:fldChar w:fldCharType="end"/>
      </w:r>
    </w:p>
    <w:p w14:paraId="467669B8"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w:t>
      </w:r>
      <w:r w:rsidRPr="00C10873">
        <w:rPr>
          <w:rFonts w:asciiTheme="minorHAnsi" w:eastAsiaTheme="minorEastAsia" w:hAnsiTheme="minorHAnsi" w:cstheme="minorBidi"/>
          <w:noProof/>
          <w:sz w:val="22"/>
          <w:szCs w:val="22"/>
          <w:lang w:eastAsia="fr-FR"/>
        </w:rPr>
        <w:tab/>
      </w:r>
      <w:r w:rsidRPr="00C10873">
        <w:rPr>
          <w:noProof/>
        </w:rPr>
        <w:t>Introduction</w:t>
      </w:r>
      <w:r w:rsidRPr="00C10873">
        <w:rPr>
          <w:noProof/>
        </w:rPr>
        <w:tab/>
      </w:r>
      <w:r w:rsidRPr="00C10873">
        <w:rPr>
          <w:noProof/>
        </w:rPr>
        <w:fldChar w:fldCharType="begin"/>
      </w:r>
      <w:r w:rsidRPr="00C10873">
        <w:rPr>
          <w:noProof/>
        </w:rPr>
        <w:instrText xml:space="preserve"> PAGEREF _Toc11430122 \h </w:instrText>
      </w:r>
      <w:r w:rsidRPr="00C10873">
        <w:rPr>
          <w:noProof/>
        </w:rPr>
      </w:r>
      <w:r w:rsidRPr="00C10873">
        <w:rPr>
          <w:noProof/>
        </w:rPr>
        <w:fldChar w:fldCharType="separate"/>
      </w:r>
      <w:r w:rsidR="00391F12" w:rsidRPr="00C10873">
        <w:rPr>
          <w:noProof/>
        </w:rPr>
        <w:t>6</w:t>
      </w:r>
      <w:r w:rsidRPr="00C10873">
        <w:rPr>
          <w:noProof/>
        </w:rPr>
        <w:fldChar w:fldCharType="end"/>
      </w:r>
    </w:p>
    <w:p w14:paraId="47C28FE2"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w:t>
      </w:r>
      <w:r w:rsidRPr="00C10873">
        <w:rPr>
          <w:rFonts w:asciiTheme="minorHAnsi" w:eastAsiaTheme="minorEastAsia" w:hAnsiTheme="minorHAnsi" w:cstheme="minorBidi"/>
          <w:noProof/>
          <w:sz w:val="22"/>
          <w:szCs w:val="22"/>
          <w:lang w:eastAsia="fr-FR"/>
        </w:rPr>
        <w:tab/>
      </w:r>
      <w:r w:rsidRPr="00C10873">
        <w:rPr>
          <w:noProof/>
        </w:rPr>
        <w:t>Conflit d’Intérêt</w:t>
      </w:r>
      <w:r w:rsidRPr="00C10873">
        <w:rPr>
          <w:noProof/>
        </w:rPr>
        <w:tab/>
      </w:r>
      <w:r w:rsidRPr="00C10873">
        <w:rPr>
          <w:noProof/>
        </w:rPr>
        <w:fldChar w:fldCharType="begin"/>
      </w:r>
      <w:r w:rsidRPr="00C10873">
        <w:rPr>
          <w:noProof/>
        </w:rPr>
        <w:instrText xml:space="preserve"> PAGEREF _Toc11430123 \h </w:instrText>
      </w:r>
      <w:r w:rsidRPr="00C10873">
        <w:rPr>
          <w:noProof/>
        </w:rPr>
      </w:r>
      <w:r w:rsidRPr="00C10873">
        <w:rPr>
          <w:noProof/>
        </w:rPr>
        <w:fldChar w:fldCharType="separate"/>
      </w:r>
      <w:r w:rsidR="00391F12" w:rsidRPr="00C10873">
        <w:rPr>
          <w:noProof/>
        </w:rPr>
        <w:t>6</w:t>
      </w:r>
      <w:r w:rsidRPr="00C10873">
        <w:rPr>
          <w:noProof/>
        </w:rPr>
        <w:fldChar w:fldCharType="end"/>
      </w:r>
    </w:p>
    <w:p w14:paraId="0E16BB5A"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4</w:t>
      </w:r>
      <w:r w:rsidRPr="00C10873">
        <w:rPr>
          <w:rFonts w:asciiTheme="minorHAnsi" w:eastAsiaTheme="minorEastAsia" w:hAnsiTheme="minorHAnsi" w:cstheme="minorBidi"/>
          <w:noProof/>
          <w:sz w:val="22"/>
          <w:szCs w:val="22"/>
          <w:lang w:eastAsia="fr-FR"/>
        </w:rPr>
        <w:tab/>
      </w:r>
      <w:r w:rsidRPr="00C10873">
        <w:rPr>
          <w:noProof/>
        </w:rPr>
        <w:t>Avantage compétitif inéquitable</w:t>
      </w:r>
      <w:r w:rsidRPr="00C10873">
        <w:rPr>
          <w:noProof/>
        </w:rPr>
        <w:tab/>
      </w:r>
      <w:r w:rsidRPr="00C10873">
        <w:rPr>
          <w:noProof/>
        </w:rPr>
        <w:fldChar w:fldCharType="begin"/>
      </w:r>
      <w:r w:rsidRPr="00C10873">
        <w:rPr>
          <w:noProof/>
        </w:rPr>
        <w:instrText xml:space="preserve"> PAGEREF _Toc11430124 \h </w:instrText>
      </w:r>
      <w:r w:rsidRPr="00C10873">
        <w:rPr>
          <w:noProof/>
        </w:rPr>
      </w:r>
      <w:r w:rsidRPr="00C10873">
        <w:rPr>
          <w:noProof/>
        </w:rPr>
        <w:fldChar w:fldCharType="separate"/>
      </w:r>
      <w:r w:rsidR="00391F12" w:rsidRPr="00C10873">
        <w:rPr>
          <w:noProof/>
        </w:rPr>
        <w:t>7</w:t>
      </w:r>
      <w:r w:rsidRPr="00C10873">
        <w:rPr>
          <w:noProof/>
        </w:rPr>
        <w:fldChar w:fldCharType="end"/>
      </w:r>
    </w:p>
    <w:p w14:paraId="191E34E7" w14:textId="6032158A"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5</w:t>
      </w:r>
      <w:r w:rsidRPr="00C10873">
        <w:rPr>
          <w:rFonts w:asciiTheme="minorHAnsi" w:eastAsiaTheme="minorEastAsia" w:hAnsiTheme="minorHAnsi" w:cstheme="minorBidi"/>
          <w:noProof/>
          <w:sz w:val="22"/>
          <w:szCs w:val="22"/>
          <w:lang w:eastAsia="fr-FR"/>
        </w:rPr>
        <w:tab/>
      </w:r>
      <w:r w:rsidR="00887027">
        <w:rPr>
          <w:noProof/>
        </w:rPr>
        <w:t>Pratiques prohibées</w:t>
      </w:r>
      <w:r w:rsidRPr="00C10873">
        <w:rPr>
          <w:noProof/>
        </w:rPr>
        <w:tab/>
      </w:r>
      <w:r w:rsidRPr="00C10873">
        <w:rPr>
          <w:noProof/>
        </w:rPr>
        <w:fldChar w:fldCharType="begin"/>
      </w:r>
      <w:r w:rsidRPr="00C10873">
        <w:rPr>
          <w:noProof/>
        </w:rPr>
        <w:instrText xml:space="preserve"> PAGEREF _Toc11430125 \h </w:instrText>
      </w:r>
      <w:r w:rsidRPr="00C10873">
        <w:rPr>
          <w:noProof/>
        </w:rPr>
      </w:r>
      <w:r w:rsidRPr="00C10873">
        <w:rPr>
          <w:noProof/>
        </w:rPr>
        <w:fldChar w:fldCharType="separate"/>
      </w:r>
      <w:r w:rsidR="00391F12" w:rsidRPr="00C10873">
        <w:rPr>
          <w:noProof/>
        </w:rPr>
        <w:t>7</w:t>
      </w:r>
      <w:r w:rsidRPr="00C10873">
        <w:rPr>
          <w:noProof/>
        </w:rPr>
        <w:fldChar w:fldCharType="end"/>
      </w:r>
    </w:p>
    <w:p w14:paraId="36E0472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6</w:t>
      </w:r>
      <w:r w:rsidRPr="00C10873">
        <w:rPr>
          <w:rFonts w:asciiTheme="minorHAnsi" w:eastAsiaTheme="minorEastAsia" w:hAnsiTheme="minorHAnsi" w:cstheme="minorBidi"/>
          <w:noProof/>
          <w:sz w:val="22"/>
          <w:szCs w:val="22"/>
          <w:lang w:eastAsia="fr-FR"/>
        </w:rPr>
        <w:tab/>
      </w:r>
      <w:r w:rsidRPr="00C10873">
        <w:rPr>
          <w:noProof/>
        </w:rPr>
        <w:t>Eligibilité</w:t>
      </w:r>
      <w:r w:rsidRPr="00C10873">
        <w:rPr>
          <w:noProof/>
        </w:rPr>
        <w:tab/>
      </w:r>
      <w:r w:rsidRPr="00C10873">
        <w:rPr>
          <w:noProof/>
        </w:rPr>
        <w:fldChar w:fldCharType="begin"/>
      </w:r>
      <w:r w:rsidRPr="00C10873">
        <w:rPr>
          <w:noProof/>
        </w:rPr>
        <w:instrText xml:space="preserve"> PAGEREF _Toc11430126 \h </w:instrText>
      </w:r>
      <w:r w:rsidRPr="00C10873">
        <w:rPr>
          <w:noProof/>
        </w:rPr>
      </w:r>
      <w:r w:rsidRPr="00C10873">
        <w:rPr>
          <w:noProof/>
        </w:rPr>
        <w:fldChar w:fldCharType="separate"/>
      </w:r>
      <w:r w:rsidR="00391F12" w:rsidRPr="00C10873">
        <w:rPr>
          <w:noProof/>
        </w:rPr>
        <w:t>8</w:t>
      </w:r>
      <w:r w:rsidRPr="00C10873">
        <w:rPr>
          <w:noProof/>
        </w:rPr>
        <w:fldChar w:fldCharType="end"/>
      </w:r>
    </w:p>
    <w:p w14:paraId="551676B6" w14:textId="77777777" w:rsidR="004C0E13" w:rsidRPr="00C10873" w:rsidRDefault="004C0E13">
      <w:pPr>
        <w:pStyle w:val="TM1"/>
        <w:rPr>
          <w:b w:val="0"/>
        </w:rPr>
      </w:pPr>
      <w:r w:rsidRPr="00C10873">
        <w:t>B.</w:t>
      </w:r>
      <w:r w:rsidRPr="00C10873">
        <w:rPr>
          <w:b w:val="0"/>
        </w:rPr>
        <w:tab/>
      </w:r>
      <w:r w:rsidRPr="00C10873">
        <w:t>Préparation des Propositions</w:t>
      </w:r>
      <w:r w:rsidRPr="00C10873">
        <w:tab/>
      </w:r>
      <w:r w:rsidRPr="00C10873">
        <w:fldChar w:fldCharType="begin"/>
      </w:r>
      <w:r w:rsidRPr="00C10873">
        <w:instrText xml:space="preserve"> PAGEREF _Toc11430127 \h </w:instrText>
      </w:r>
      <w:r w:rsidRPr="00C10873">
        <w:fldChar w:fldCharType="separate"/>
      </w:r>
      <w:r w:rsidR="00391F12" w:rsidRPr="00C10873">
        <w:t>8</w:t>
      </w:r>
      <w:r w:rsidRPr="00C10873">
        <w:fldChar w:fldCharType="end"/>
      </w:r>
    </w:p>
    <w:p w14:paraId="59D51243"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7</w:t>
      </w:r>
      <w:r w:rsidRPr="00C10873">
        <w:rPr>
          <w:rFonts w:asciiTheme="minorHAnsi" w:eastAsiaTheme="minorEastAsia" w:hAnsiTheme="minorHAnsi" w:cstheme="minorBidi"/>
          <w:noProof/>
          <w:sz w:val="22"/>
          <w:szCs w:val="22"/>
          <w:lang w:eastAsia="fr-FR"/>
        </w:rPr>
        <w:tab/>
      </w:r>
      <w:r w:rsidRPr="00C10873">
        <w:rPr>
          <w:noProof/>
        </w:rPr>
        <w:t>Considérations générales</w:t>
      </w:r>
      <w:r w:rsidRPr="00C10873">
        <w:rPr>
          <w:noProof/>
        </w:rPr>
        <w:tab/>
      </w:r>
      <w:r w:rsidRPr="00C10873">
        <w:rPr>
          <w:noProof/>
        </w:rPr>
        <w:fldChar w:fldCharType="begin"/>
      </w:r>
      <w:r w:rsidRPr="00C10873">
        <w:rPr>
          <w:noProof/>
        </w:rPr>
        <w:instrText xml:space="preserve"> PAGEREF _Toc11430128 \h </w:instrText>
      </w:r>
      <w:r w:rsidRPr="00C10873">
        <w:rPr>
          <w:noProof/>
        </w:rPr>
      </w:r>
      <w:r w:rsidRPr="00C10873">
        <w:rPr>
          <w:noProof/>
        </w:rPr>
        <w:fldChar w:fldCharType="separate"/>
      </w:r>
      <w:r w:rsidR="00391F12" w:rsidRPr="00C10873">
        <w:rPr>
          <w:noProof/>
        </w:rPr>
        <w:t>8</w:t>
      </w:r>
      <w:r w:rsidRPr="00C10873">
        <w:rPr>
          <w:noProof/>
        </w:rPr>
        <w:fldChar w:fldCharType="end"/>
      </w:r>
    </w:p>
    <w:p w14:paraId="5E2A6EA0"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8</w:t>
      </w:r>
      <w:r w:rsidRPr="00C10873">
        <w:rPr>
          <w:rFonts w:asciiTheme="minorHAnsi" w:eastAsiaTheme="minorEastAsia" w:hAnsiTheme="minorHAnsi" w:cstheme="minorBidi"/>
          <w:noProof/>
          <w:sz w:val="22"/>
          <w:szCs w:val="22"/>
          <w:lang w:eastAsia="fr-FR"/>
        </w:rPr>
        <w:tab/>
      </w:r>
      <w:r w:rsidRPr="00C10873">
        <w:rPr>
          <w:noProof/>
        </w:rPr>
        <w:t>Frais de préparation de la Proposition</w:t>
      </w:r>
      <w:r w:rsidRPr="00C10873">
        <w:rPr>
          <w:noProof/>
        </w:rPr>
        <w:tab/>
      </w:r>
      <w:r w:rsidRPr="00C10873">
        <w:rPr>
          <w:noProof/>
        </w:rPr>
        <w:fldChar w:fldCharType="begin"/>
      </w:r>
      <w:r w:rsidRPr="00C10873">
        <w:rPr>
          <w:noProof/>
        </w:rPr>
        <w:instrText xml:space="preserve"> PAGEREF _Toc11430129 \h </w:instrText>
      </w:r>
      <w:r w:rsidRPr="00C10873">
        <w:rPr>
          <w:noProof/>
        </w:rPr>
      </w:r>
      <w:r w:rsidRPr="00C10873">
        <w:rPr>
          <w:noProof/>
        </w:rPr>
        <w:fldChar w:fldCharType="separate"/>
      </w:r>
      <w:r w:rsidR="00391F12" w:rsidRPr="00C10873">
        <w:rPr>
          <w:noProof/>
        </w:rPr>
        <w:t>8</w:t>
      </w:r>
      <w:r w:rsidRPr="00C10873">
        <w:rPr>
          <w:noProof/>
        </w:rPr>
        <w:fldChar w:fldCharType="end"/>
      </w:r>
    </w:p>
    <w:p w14:paraId="1CE2EB9C"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9</w:t>
      </w:r>
      <w:r w:rsidRPr="00C10873">
        <w:rPr>
          <w:rFonts w:asciiTheme="minorHAnsi" w:eastAsiaTheme="minorEastAsia" w:hAnsiTheme="minorHAnsi" w:cstheme="minorBidi"/>
          <w:noProof/>
          <w:sz w:val="22"/>
          <w:szCs w:val="22"/>
          <w:lang w:eastAsia="fr-FR"/>
        </w:rPr>
        <w:tab/>
      </w:r>
      <w:r w:rsidRPr="00C10873">
        <w:rPr>
          <w:noProof/>
        </w:rPr>
        <w:t>Langue</w:t>
      </w:r>
      <w:r w:rsidRPr="00C10873">
        <w:rPr>
          <w:noProof/>
        </w:rPr>
        <w:tab/>
      </w:r>
      <w:r w:rsidRPr="00C10873">
        <w:rPr>
          <w:noProof/>
        </w:rPr>
        <w:fldChar w:fldCharType="begin"/>
      </w:r>
      <w:r w:rsidRPr="00C10873">
        <w:rPr>
          <w:noProof/>
        </w:rPr>
        <w:instrText xml:space="preserve"> PAGEREF _Toc11430130 \h </w:instrText>
      </w:r>
      <w:r w:rsidRPr="00C10873">
        <w:rPr>
          <w:noProof/>
        </w:rPr>
      </w:r>
      <w:r w:rsidRPr="00C10873">
        <w:rPr>
          <w:noProof/>
        </w:rPr>
        <w:fldChar w:fldCharType="separate"/>
      </w:r>
      <w:r w:rsidR="00391F12" w:rsidRPr="00C10873">
        <w:rPr>
          <w:noProof/>
        </w:rPr>
        <w:t>8</w:t>
      </w:r>
      <w:r w:rsidRPr="00C10873">
        <w:rPr>
          <w:noProof/>
        </w:rPr>
        <w:fldChar w:fldCharType="end"/>
      </w:r>
    </w:p>
    <w:p w14:paraId="48758056"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10</w:t>
      </w:r>
      <w:r w:rsidRPr="00C10873">
        <w:rPr>
          <w:rFonts w:asciiTheme="minorHAnsi" w:eastAsiaTheme="minorEastAsia" w:hAnsiTheme="minorHAnsi" w:cstheme="minorBidi"/>
          <w:noProof/>
          <w:sz w:val="22"/>
          <w:szCs w:val="22"/>
          <w:lang w:eastAsia="fr-FR"/>
        </w:rPr>
        <w:tab/>
      </w:r>
      <w:r w:rsidRPr="00C10873">
        <w:rPr>
          <w:noProof/>
        </w:rPr>
        <w:t>Documents constitutifs de la Proposition</w:t>
      </w:r>
      <w:r w:rsidRPr="00C10873">
        <w:rPr>
          <w:noProof/>
        </w:rPr>
        <w:tab/>
      </w:r>
      <w:r w:rsidRPr="00C10873">
        <w:rPr>
          <w:noProof/>
        </w:rPr>
        <w:fldChar w:fldCharType="begin"/>
      </w:r>
      <w:r w:rsidRPr="00C10873">
        <w:rPr>
          <w:noProof/>
        </w:rPr>
        <w:instrText xml:space="preserve"> PAGEREF _Toc11430131 \h </w:instrText>
      </w:r>
      <w:r w:rsidRPr="00C10873">
        <w:rPr>
          <w:noProof/>
        </w:rPr>
      </w:r>
      <w:r w:rsidRPr="00C10873">
        <w:rPr>
          <w:noProof/>
        </w:rPr>
        <w:fldChar w:fldCharType="separate"/>
      </w:r>
      <w:r w:rsidR="00391F12" w:rsidRPr="00C10873">
        <w:rPr>
          <w:noProof/>
        </w:rPr>
        <w:t>8</w:t>
      </w:r>
      <w:r w:rsidRPr="00C10873">
        <w:rPr>
          <w:noProof/>
        </w:rPr>
        <w:fldChar w:fldCharType="end"/>
      </w:r>
    </w:p>
    <w:p w14:paraId="5EC933B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11</w:t>
      </w:r>
      <w:r w:rsidRPr="00C10873">
        <w:rPr>
          <w:rFonts w:asciiTheme="minorHAnsi" w:eastAsiaTheme="minorEastAsia" w:hAnsiTheme="minorHAnsi" w:cstheme="minorBidi"/>
          <w:noProof/>
          <w:sz w:val="22"/>
          <w:szCs w:val="22"/>
          <w:lang w:eastAsia="fr-FR"/>
        </w:rPr>
        <w:tab/>
      </w:r>
      <w:r w:rsidRPr="00C10873">
        <w:rPr>
          <w:noProof/>
        </w:rPr>
        <w:t>Une seule Proposition</w:t>
      </w:r>
      <w:r w:rsidRPr="00C10873">
        <w:rPr>
          <w:noProof/>
        </w:rPr>
        <w:tab/>
      </w:r>
      <w:r w:rsidRPr="00C10873">
        <w:rPr>
          <w:noProof/>
        </w:rPr>
        <w:fldChar w:fldCharType="begin"/>
      </w:r>
      <w:r w:rsidRPr="00C10873">
        <w:rPr>
          <w:noProof/>
        </w:rPr>
        <w:instrText xml:space="preserve"> PAGEREF _Toc11430132 \h </w:instrText>
      </w:r>
      <w:r w:rsidRPr="00C10873">
        <w:rPr>
          <w:noProof/>
        </w:rPr>
      </w:r>
      <w:r w:rsidRPr="00C10873">
        <w:rPr>
          <w:noProof/>
        </w:rPr>
        <w:fldChar w:fldCharType="separate"/>
      </w:r>
      <w:r w:rsidR="00391F12" w:rsidRPr="00C10873">
        <w:rPr>
          <w:noProof/>
        </w:rPr>
        <w:t>8</w:t>
      </w:r>
      <w:r w:rsidRPr="00C10873">
        <w:rPr>
          <w:noProof/>
        </w:rPr>
        <w:fldChar w:fldCharType="end"/>
      </w:r>
    </w:p>
    <w:p w14:paraId="67D1D07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lastRenderedPageBreak/>
        <w:t>12</w:t>
      </w:r>
      <w:r w:rsidRPr="00C10873">
        <w:rPr>
          <w:rFonts w:asciiTheme="minorHAnsi" w:eastAsiaTheme="minorEastAsia" w:hAnsiTheme="minorHAnsi" w:cstheme="minorBidi"/>
          <w:noProof/>
          <w:sz w:val="22"/>
          <w:szCs w:val="22"/>
          <w:lang w:eastAsia="fr-FR"/>
        </w:rPr>
        <w:tab/>
      </w:r>
      <w:r w:rsidRPr="00C10873">
        <w:rPr>
          <w:noProof/>
        </w:rPr>
        <w:t>Validité des Propositions</w:t>
      </w:r>
      <w:r w:rsidRPr="00C10873">
        <w:rPr>
          <w:noProof/>
        </w:rPr>
        <w:tab/>
      </w:r>
      <w:r w:rsidRPr="00C10873">
        <w:rPr>
          <w:noProof/>
        </w:rPr>
        <w:fldChar w:fldCharType="begin"/>
      </w:r>
      <w:r w:rsidRPr="00C10873">
        <w:rPr>
          <w:noProof/>
        </w:rPr>
        <w:instrText xml:space="preserve"> PAGEREF _Toc11430133 \h </w:instrText>
      </w:r>
      <w:r w:rsidRPr="00C10873">
        <w:rPr>
          <w:noProof/>
        </w:rPr>
      </w:r>
      <w:r w:rsidRPr="00C10873">
        <w:rPr>
          <w:noProof/>
        </w:rPr>
        <w:fldChar w:fldCharType="separate"/>
      </w:r>
      <w:r w:rsidR="00391F12" w:rsidRPr="00C10873">
        <w:rPr>
          <w:noProof/>
        </w:rPr>
        <w:t>8</w:t>
      </w:r>
      <w:r w:rsidRPr="00C10873">
        <w:rPr>
          <w:noProof/>
        </w:rPr>
        <w:fldChar w:fldCharType="end"/>
      </w:r>
    </w:p>
    <w:p w14:paraId="77374F0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13</w:t>
      </w:r>
      <w:r w:rsidRPr="00C10873">
        <w:rPr>
          <w:rFonts w:asciiTheme="minorHAnsi" w:eastAsiaTheme="minorEastAsia" w:hAnsiTheme="minorHAnsi" w:cstheme="minorBidi"/>
          <w:noProof/>
          <w:sz w:val="22"/>
          <w:szCs w:val="22"/>
          <w:lang w:eastAsia="fr-FR"/>
        </w:rPr>
        <w:tab/>
      </w:r>
      <w:r w:rsidRPr="00C10873">
        <w:rPr>
          <w:noProof/>
        </w:rPr>
        <w:t>Éclaircissements et modificatifs apportés à la DDP</w:t>
      </w:r>
      <w:r w:rsidRPr="00C10873">
        <w:rPr>
          <w:noProof/>
        </w:rPr>
        <w:tab/>
      </w:r>
      <w:r w:rsidRPr="00C10873">
        <w:rPr>
          <w:noProof/>
        </w:rPr>
        <w:fldChar w:fldCharType="begin"/>
      </w:r>
      <w:r w:rsidRPr="00C10873">
        <w:rPr>
          <w:noProof/>
        </w:rPr>
        <w:instrText xml:space="preserve"> PAGEREF _Toc11430134 \h </w:instrText>
      </w:r>
      <w:r w:rsidRPr="00C10873">
        <w:rPr>
          <w:noProof/>
        </w:rPr>
      </w:r>
      <w:r w:rsidRPr="00C10873">
        <w:rPr>
          <w:noProof/>
        </w:rPr>
        <w:fldChar w:fldCharType="separate"/>
      </w:r>
      <w:r w:rsidR="00391F12" w:rsidRPr="00C10873">
        <w:rPr>
          <w:noProof/>
        </w:rPr>
        <w:t>9</w:t>
      </w:r>
      <w:r w:rsidRPr="00C10873">
        <w:rPr>
          <w:noProof/>
        </w:rPr>
        <w:fldChar w:fldCharType="end"/>
      </w:r>
    </w:p>
    <w:p w14:paraId="1FDFABAB"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14</w:t>
      </w:r>
      <w:r w:rsidRPr="00C10873">
        <w:rPr>
          <w:rFonts w:asciiTheme="minorHAnsi" w:eastAsiaTheme="minorEastAsia" w:hAnsiTheme="minorHAnsi" w:cstheme="minorBidi"/>
          <w:noProof/>
          <w:sz w:val="22"/>
          <w:szCs w:val="22"/>
          <w:lang w:eastAsia="fr-FR"/>
        </w:rPr>
        <w:tab/>
      </w:r>
      <w:r w:rsidRPr="00C10873">
        <w:rPr>
          <w:noProof/>
        </w:rPr>
        <w:t>Établissement des Propositions – Remarques spécifiques</w:t>
      </w:r>
      <w:r w:rsidRPr="00C10873">
        <w:rPr>
          <w:noProof/>
        </w:rPr>
        <w:tab/>
      </w:r>
      <w:r w:rsidRPr="00C10873">
        <w:rPr>
          <w:noProof/>
        </w:rPr>
        <w:fldChar w:fldCharType="begin"/>
      </w:r>
      <w:r w:rsidRPr="00C10873">
        <w:rPr>
          <w:noProof/>
        </w:rPr>
        <w:instrText xml:space="preserve"> PAGEREF _Toc11430135 \h </w:instrText>
      </w:r>
      <w:r w:rsidRPr="00C10873">
        <w:rPr>
          <w:noProof/>
        </w:rPr>
      </w:r>
      <w:r w:rsidRPr="00C10873">
        <w:rPr>
          <w:noProof/>
        </w:rPr>
        <w:fldChar w:fldCharType="separate"/>
      </w:r>
      <w:r w:rsidR="00391F12" w:rsidRPr="00C10873">
        <w:rPr>
          <w:noProof/>
        </w:rPr>
        <w:t>10</w:t>
      </w:r>
      <w:r w:rsidRPr="00C10873">
        <w:rPr>
          <w:noProof/>
        </w:rPr>
        <w:fldChar w:fldCharType="end"/>
      </w:r>
    </w:p>
    <w:p w14:paraId="62C976CB"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15</w:t>
      </w:r>
      <w:r w:rsidRPr="00C10873">
        <w:rPr>
          <w:rFonts w:asciiTheme="minorHAnsi" w:eastAsiaTheme="minorEastAsia" w:hAnsiTheme="minorHAnsi" w:cstheme="minorBidi"/>
          <w:noProof/>
          <w:sz w:val="22"/>
          <w:szCs w:val="22"/>
          <w:lang w:eastAsia="fr-FR"/>
        </w:rPr>
        <w:tab/>
      </w:r>
      <w:r w:rsidRPr="00C10873">
        <w:rPr>
          <w:noProof/>
        </w:rPr>
        <w:t>Format et contenu de la Proposition technique</w:t>
      </w:r>
      <w:r w:rsidRPr="00C10873">
        <w:rPr>
          <w:noProof/>
        </w:rPr>
        <w:tab/>
      </w:r>
      <w:r w:rsidRPr="00C10873">
        <w:rPr>
          <w:noProof/>
        </w:rPr>
        <w:fldChar w:fldCharType="begin"/>
      </w:r>
      <w:r w:rsidRPr="00C10873">
        <w:rPr>
          <w:noProof/>
        </w:rPr>
        <w:instrText xml:space="preserve"> PAGEREF _Toc11430136 \h </w:instrText>
      </w:r>
      <w:r w:rsidRPr="00C10873">
        <w:rPr>
          <w:noProof/>
        </w:rPr>
      </w:r>
      <w:r w:rsidRPr="00C10873">
        <w:rPr>
          <w:noProof/>
        </w:rPr>
        <w:fldChar w:fldCharType="separate"/>
      </w:r>
      <w:r w:rsidR="00391F12" w:rsidRPr="00C10873">
        <w:rPr>
          <w:noProof/>
        </w:rPr>
        <w:t>10</w:t>
      </w:r>
      <w:r w:rsidRPr="00C10873">
        <w:rPr>
          <w:noProof/>
        </w:rPr>
        <w:fldChar w:fldCharType="end"/>
      </w:r>
    </w:p>
    <w:p w14:paraId="65DF2202"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16</w:t>
      </w:r>
      <w:r w:rsidRPr="00C10873">
        <w:rPr>
          <w:rFonts w:asciiTheme="minorHAnsi" w:eastAsiaTheme="minorEastAsia" w:hAnsiTheme="minorHAnsi" w:cstheme="minorBidi"/>
          <w:noProof/>
          <w:sz w:val="22"/>
          <w:szCs w:val="22"/>
          <w:lang w:eastAsia="fr-FR"/>
        </w:rPr>
        <w:tab/>
      </w:r>
      <w:r w:rsidRPr="00C10873">
        <w:rPr>
          <w:noProof/>
        </w:rPr>
        <w:t>Proposition financière</w:t>
      </w:r>
      <w:r w:rsidRPr="00C10873">
        <w:rPr>
          <w:noProof/>
        </w:rPr>
        <w:tab/>
      </w:r>
      <w:r w:rsidRPr="00C10873">
        <w:rPr>
          <w:noProof/>
        </w:rPr>
        <w:fldChar w:fldCharType="begin"/>
      </w:r>
      <w:r w:rsidRPr="00C10873">
        <w:rPr>
          <w:noProof/>
        </w:rPr>
        <w:instrText xml:space="preserve"> PAGEREF _Toc11430137 \h </w:instrText>
      </w:r>
      <w:r w:rsidRPr="00C10873">
        <w:rPr>
          <w:noProof/>
        </w:rPr>
      </w:r>
      <w:r w:rsidRPr="00C10873">
        <w:rPr>
          <w:noProof/>
        </w:rPr>
        <w:fldChar w:fldCharType="separate"/>
      </w:r>
      <w:r w:rsidR="00391F12" w:rsidRPr="00C10873">
        <w:rPr>
          <w:noProof/>
        </w:rPr>
        <w:t>11</w:t>
      </w:r>
      <w:r w:rsidRPr="00C10873">
        <w:rPr>
          <w:noProof/>
        </w:rPr>
        <w:fldChar w:fldCharType="end"/>
      </w:r>
    </w:p>
    <w:p w14:paraId="3C28A5E1" w14:textId="77777777" w:rsidR="004C0E13" w:rsidRPr="00C10873" w:rsidRDefault="004C0E13">
      <w:pPr>
        <w:pStyle w:val="TM1"/>
        <w:rPr>
          <w:b w:val="0"/>
        </w:rPr>
      </w:pPr>
      <w:r w:rsidRPr="00C10873">
        <w:t>C.</w:t>
      </w:r>
      <w:r w:rsidRPr="00C10873">
        <w:rPr>
          <w:b w:val="0"/>
        </w:rPr>
        <w:tab/>
      </w:r>
      <w:r w:rsidRPr="00C10873">
        <w:t>Dépôt, Ouverture et Evaluation des Propositions</w:t>
      </w:r>
      <w:r w:rsidRPr="00C10873">
        <w:tab/>
      </w:r>
      <w:r w:rsidRPr="00C10873">
        <w:fldChar w:fldCharType="begin"/>
      </w:r>
      <w:r w:rsidRPr="00C10873">
        <w:instrText xml:space="preserve"> PAGEREF _Toc11430138 \h </w:instrText>
      </w:r>
      <w:r w:rsidRPr="00C10873">
        <w:fldChar w:fldCharType="separate"/>
      </w:r>
      <w:r w:rsidR="00391F12" w:rsidRPr="00C10873">
        <w:t>11</w:t>
      </w:r>
      <w:r w:rsidRPr="00C10873">
        <w:fldChar w:fldCharType="end"/>
      </w:r>
    </w:p>
    <w:p w14:paraId="7E708BF1"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17</w:t>
      </w:r>
      <w:r w:rsidRPr="00C10873">
        <w:rPr>
          <w:rFonts w:asciiTheme="minorHAnsi" w:eastAsiaTheme="minorEastAsia" w:hAnsiTheme="minorHAnsi" w:cstheme="minorBidi"/>
          <w:noProof/>
          <w:sz w:val="22"/>
          <w:szCs w:val="22"/>
          <w:lang w:eastAsia="fr-FR"/>
        </w:rPr>
        <w:tab/>
      </w:r>
      <w:r w:rsidRPr="00C10873">
        <w:rPr>
          <w:noProof/>
        </w:rPr>
        <w:t>Dépôt, cachetage et marquage des Propositions</w:t>
      </w:r>
      <w:r w:rsidRPr="00C10873">
        <w:rPr>
          <w:noProof/>
        </w:rPr>
        <w:tab/>
      </w:r>
      <w:r w:rsidRPr="00C10873">
        <w:rPr>
          <w:noProof/>
        </w:rPr>
        <w:fldChar w:fldCharType="begin"/>
      </w:r>
      <w:r w:rsidRPr="00C10873">
        <w:rPr>
          <w:noProof/>
        </w:rPr>
        <w:instrText xml:space="preserve"> PAGEREF _Toc11430139 \h </w:instrText>
      </w:r>
      <w:r w:rsidRPr="00C10873">
        <w:rPr>
          <w:noProof/>
        </w:rPr>
      </w:r>
      <w:r w:rsidRPr="00C10873">
        <w:rPr>
          <w:noProof/>
        </w:rPr>
        <w:fldChar w:fldCharType="separate"/>
      </w:r>
      <w:r w:rsidR="00391F12" w:rsidRPr="00C10873">
        <w:rPr>
          <w:noProof/>
        </w:rPr>
        <w:t>11</w:t>
      </w:r>
      <w:r w:rsidRPr="00C10873">
        <w:rPr>
          <w:noProof/>
        </w:rPr>
        <w:fldChar w:fldCharType="end"/>
      </w:r>
    </w:p>
    <w:p w14:paraId="3EB58946"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18</w:t>
      </w:r>
      <w:r w:rsidRPr="00C10873">
        <w:rPr>
          <w:rFonts w:asciiTheme="minorHAnsi" w:eastAsiaTheme="minorEastAsia" w:hAnsiTheme="minorHAnsi" w:cstheme="minorBidi"/>
          <w:noProof/>
          <w:sz w:val="22"/>
          <w:szCs w:val="22"/>
          <w:lang w:eastAsia="fr-FR"/>
        </w:rPr>
        <w:tab/>
      </w:r>
      <w:r w:rsidRPr="00C10873">
        <w:rPr>
          <w:noProof/>
        </w:rPr>
        <w:t>Confidentialité</w:t>
      </w:r>
      <w:r w:rsidRPr="00C10873">
        <w:rPr>
          <w:noProof/>
        </w:rPr>
        <w:tab/>
      </w:r>
      <w:r w:rsidRPr="00C10873">
        <w:rPr>
          <w:noProof/>
        </w:rPr>
        <w:fldChar w:fldCharType="begin"/>
      </w:r>
      <w:r w:rsidRPr="00C10873">
        <w:rPr>
          <w:noProof/>
        </w:rPr>
        <w:instrText xml:space="preserve"> PAGEREF _Toc11430140 \h </w:instrText>
      </w:r>
      <w:r w:rsidRPr="00C10873">
        <w:rPr>
          <w:noProof/>
        </w:rPr>
      </w:r>
      <w:r w:rsidRPr="00C10873">
        <w:rPr>
          <w:noProof/>
        </w:rPr>
        <w:fldChar w:fldCharType="separate"/>
      </w:r>
      <w:r w:rsidR="00391F12" w:rsidRPr="00C10873">
        <w:rPr>
          <w:noProof/>
        </w:rPr>
        <w:t>12</w:t>
      </w:r>
      <w:r w:rsidRPr="00C10873">
        <w:rPr>
          <w:noProof/>
        </w:rPr>
        <w:fldChar w:fldCharType="end"/>
      </w:r>
    </w:p>
    <w:p w14:paraId="55600B7C"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19</w:t>
      </w:r>
      <w:r w:rsidRPr="00C10873">
        <w:rPr>
          <w:rFonts w:asciiTheme="minorHAnsi" w:eastAsiaTheme="minorEastAsia" w:hAnsiTheme="minorHAnsi" w:cstheme="minorBidi"/>
          <w:noProof/>
          <w:sz w:val="22"/>
          <w:szCs w:val="22"/>
          <w:lang w:eastAsia="fr-FR"/>
        </w:rPr>
        <w:tab/>
      </w:r>
      <w:r w:rsidRPr="00C10873">
        <w:rPr>
          <w:noProof/>
        </w:rPr>
        <w:t>Ouverture des Propositions techniques</w:t>
      </w:r>
      <w:r w:rsidRPr="00C10873">
        <w:rPr>
          <w:noProof/>
        </w:rPr>
        <w:tab/>
      </w:r>
      <w:r w:rsidRPr="00C10873">
        <w:rPr>
          <w:noProof/>
        </w:rPr>
        <w:fldChar w:fldCharType="begin"/>
      </w:r>
      <w:r w:rsidRPr="00C10873">
        <w:rPr>
          <w:noProof/>
        </w:rPr>
        <w:instrText xml:space="preserve"> PAGEREF _Toc11430141 \h </w:instrText>
      </w:r>
      <w:r w:rsidRPr="00C10873">
        <w:rPr>
          <w:noProof/>
        </w:rPr>
      </w:r>
      <w:r w:rsidRPr="00C10873">
        <w:rPr>
          <w:noProof/>
        </w:rPr>
        <w:fldChar w:fldCharType="separate"/>
      </w:r>
      <w:r w:rsidR="00391F12" w:rsidRPr="00C10873">
        <w:rPr>
          <w:noProof/>
        </w:rPr>
        <w:t>13</w:t>
      </w:r>
      <w:r w:rsidRPr="00C10873">
        <w:rPr>
          <w:noProof/>
        </w:rPr>
        <w:fldChar w:fldCharType="end"/>
      </w:r>
    </w:p>
    <w:p w14:paraId="60A571B5"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20</w:t>
      </w:r>
      <w:r w:rsidRPr="00C10873">
        <w:rPr>
          <w:rFonts w:asciiTheme="minorHAnsi" w:eastAsiaTheme="minorEastAsia" w:hAnsiTheme="minorHAnsi" w:cstheme="minorBidi"/>
          <w:noProof/>
          <w:sz w:val="22"/>
          <w:szCs w:val="22"/>
          <w:lang w:eastAsia="fr-FR"/>
        </w:rPr>
        <w:tab/>
      </w:r>
      <w:r w:rsidRPr="00C10873">
        <w:rPr>
          <w:noProof/>
        </w:rPr>
        <w:t>Evaluation des Propositions</w:t>
      </w:r>
      <w:r w:rsidRPr="00C10873">
        <w:rPr>
          <w:noProof/>
        </w:rPr>
        <w:tab/>
      </w:r>
      <w:r w:rsidRPr="00C10873">
        <w:rPr>
          <w:noProof/>
        </w:rPr>
        <w:fldChar w:fldCharType="begin"/>
      </w:r>
      <w:r w:rsidRPr="00C10873">
        <w:rPr>
          <w:noProof/>
        </w:rPr>
        <w:instrText xml:space="preserve"> PAGEREF _Toc11430142 \h </w:instrText>
      </w:r>
      <w:r w:rsidRPr="00C10873">
        <w:rPr>
          <w:noProof/>
        </w:rPr>
      </w:r>
      <w:r w:rsidRPr="00C10873">
        <w:rPr>
          <w:noProof/>
        </w:rPr>
        <w:fldChar w:fldCharType="separate"/>
      </w:r>
      <w:r w:rsidR="00391F12" w:rsidRPr="00C10873">
        <w:rPr>
          <w:noProof/>
        </w:rPr>
        <w:t>13</w:t>
      </w:r>
      <w:r w:rsidRPr="00C10873">
        <w:rPr>
          <w:noProof/>
        </w:rPr>
        <w:fldChar w:fldCharType="end"/>
      </w:r>
    </w:p>
    <w:p w14:paraId="4608088B"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21</w:t>
      </w:r>
      <w:r w:rsidRPr="00C10873">
        <w:rPr>
          <w:rFonts w:asciiTheme="minorHAnsi" w:eastAsiaTheme="minorEastAsia" w:hAnsiTheme="minorHAnsi" w:cstheme="minorBidi"/>
          <w:noProof/>
          <w:sz w:val="22"/>
          <w:szCs w:val="22"/>
          <w:lang w:eastAsia="fr-FR"/>
        </w:rPr>
        <w:tab/>
      </w:r>
      <w:r w:rsidRPr="00C10873">
        <w:rPr>
          <w:noProof/>
        </w:rPr>
        <w:t>Evaluation des Propositions techniques</w:t>
      </w:r>
      <w:r w:rsidRPr="00C10873">
        <w:rPr>
          <w:noProof/>
        </w:rPr>
        <w:tab/>
      </w:r>
      <w:r w:rsidRPr="00C10873">
        <w:rPr>
          <w:noProof/>
        </w:rPr>
        <w:fldChar w:fldCharType="begin"/>
      </w:r>
      <w:r w:rsidRPr="00C10873">
        <w:rPr>
          <w:noProof/>
        </w:rPr>
        <w:instrText xml:space="preserve"> PAGEREF _Toc11430143 \h </w:instrText>
      </w:r>
      <w:r w:rsidRPr="00C10873">
        <w:rPr>
          <w:noProof/>
        </w:rPr>
      </w:r>
      <w:r w:rsidRPr="00C10873">
        <w:rPr>
          <w:noProof/>
        </w:rPr>
        <w:fldChar w:fldCharType="separate"/>
      </w:r>
      <w:r w:rsidR="00391F12" w:rsidRPr="00C10873">
        <w:rPr>
          <w:noProof/>
        </w:rPr>
        <w:t>13</w:t>
      </w:r>
      <w:r w:rsidRPr="00C10873">
        <w:rPr>
          <w:noProof/>
        </w:rPr>
        <w:fldChar w:fldCharType="end"/>
      </w:r>
    </w:p>
    <w:p w14:paraId="3D3C838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22</w:t>
      </w:r>
      <w:r w:rsidRPr="00C10873">
        <w:rPr>
          <w:rFonts w:asciiTheme="minorHAnsi" w:eastAsiaTheme="minorEastAsia" w:hAnsiTheme="minorHAnsi" w:cstheme="minorBidi"/>
          <w:noProof/>
          <w:sz w:val="22"/>
          <w:szCs w:val="22"/>
          <w:lang w:eastAsia="fr-FR"/>
        </w:rPr>
        <w:tab/>
      </w:r>
      <w:r w:rsidRPr="00C10873">
        <w:rPr>
          <w:noProof/>
        </w:rPr>
        <w:t>Propositions financières en cas de sélection fondée sur la qualité seulement (SQS)</w:t>
      </w:r>
      <w:r w:rsidRPr="00C10873">
        <w:rPr>
          <w:noProof/>
        </w:rPr>
        <w:tab/>
      </w:r>
      <w:r w:rsidRPr="00C10873">
        <w:rPr>
          <w:noProof/>
        </w:rPr>
        <w:fldChar w:fldCharType="begin"/>
      </w:r>
      <w:r w:rsidRPr="00C10873">
        <w:rPr>
          <w:noProof/>
        </w:rPr>
        <w:instrText xml:space="preserve"> PAGEREF _Toc11430144 \h </w:instrText>
      </w:r>
      <w:r w:rsidRPr="00C10873">
        <w:rPr>
          <w:noProof/>
        </w:rPr>
      </w:r>
      <w:r w:rsidRPr="00C10873">
        <w:rPr>
          <w:noProof/>
        </w:rPr>
        <w:fldChar w:fldCharType="separate"/>
      </w:r>
      <w:r w:rsidR="00391F12" w:rsidRPr="00C10873">
        <w:rPr>
          <w:noProof/>
        </w:rPr>
        <w:t>13</w:t>
      </w:r>
      <w:r w:rsidRPr="00C10873">
        <w:rPr>
          <w:noProof/>
        </w:rPr>
        <w:fldChar w:fldCharType="end"/>
      </w:r>
    </w:p>
    <w:p w14:paraId="558EB360"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23</w:t>
      </w:r>
      <w:r w:rsidRPr="00C10873">
        <w:rPr>
          <w:rFonts w:asciiTheme="minorHAnsi" w:eastAsiaTheme="minorEastAsia" w:hAnsiTheme="minorHAnsi" w:cstheme="minorBidi"/>
          <w:noProof/>
          <w:sz w:val="22"/>
          <w:szCs w:val="22"/>
          <w:lang w:eastAsia="fr-FR"/>
        </w:rPr>
        <w:tab/>
      </w:r>
      <w:r w:rsidRPr="00C10873">
        <w:rPr>
          <w:noProof/>
        </w:rPr>
        <w:t>Ouverture en séance publique des Propositions financières (en cas de méthode de sélection fondée sur la qualité et le coût (SFQC), dans le cadre d’un budget déterminé (SBD), ou au moindre coût (SMC))</w:t>
      </w:r>
      <w:r w:rsidRPr="00C10873">
        <w:rPr>
          <w:noProof/>
        </w:rPr>
        <w:tab/>
      </w:r>
      <w:r w:rsidRPr="00C10873">
        <w:rPr>
          <w:noProof/>
        </w:rPr>
        <w:fldChar w:fldCharType="begin"/>
      </w:r>
      <w:r w:rsidRPr="00C10873">
        <w:rPr>
          <w:noProof/>
        </w:rPr>
        <w:instrText xml:space="preserve"> PAGEREF _Toc11430145 \h </w:instrText>
      </w:r>
      <w:r w:rsidRPr="00C10873">
        <w:rPr>
          <w:noProof/>
        </w:rPr>
      </w:r>
      <w:r w:rsidRPr="00C10873">
        <w:rPr>
          <w:noProof/>
        </w:rPr>
        <w:fldChar w:fldCharType="separate"/>
      </w:r>
      <w:r w:rsidR="00391F12" w:rsidRPr="00C10873">
        <w:rPr>
          <w:noProof/>
        </w:rPr>
        <w:t>14</w:t>
      </w:r>
      <w:r w:rsidRPr="00C10873">
        <w:rPr>
          <w:noProof/>
        </w:rPr>
        <w:fldChar w:fldCharType="end"/>
      </w:r>
    </w:p>
    <w:p w14:paraId="5E8441D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24</w:t>
      </w:r>
      <w:r w:rsidRPr="00C10873">
        <w:rPr>
          <w:rFonts w:asciiTheme="minorHAnsi" w:eastAsiaTheme="minorEastAsia" w:hAnsiTheme="minorHAnsi" w:cstheme="minorBidi"/>
          <w:noProof/>
          <w:sz w:val="22"/>
          <w:szCs w:val="22"/>
          <w:lang w:eastAsia="fr-FR"/>
        </w:rPr>
        <w:tab/>
      </w:r>
      <w:r w:rsidRPr="00C10873">
        <w:rPr>
          <w:noProof/>
        </w:rPr>
        <w:t>Correction des erreurs</w:t>
      </w:r>
      <w:r w:rsidRPr="00C10873">
        <w:rPr>
          <w:noProof/>
        </w:rPr>
        <w:tab/>
      </w:r>
      <w:r w:rsidRPr="00C10873">
        <w:rPr>
          <w:noProof/>
        </w:rPr>
        <w:fldChar w:fldCharType="begin"/>
      </w:r>
      <w:r w:rsidRPr="00C10873">
        <w:rPr>
          <w:noProof/>
        </w:rPr>
        <w:instrText xml:space="preserve"> PAGEREF _Toc11430146 \h </w:instrText>
      </w:r>
      <w:r w:rsidRPr="00C10873">
        <w:rPr>
          <w:noProof/>
        </w:rPr>
      </w:r>
      <w:r w:rsidRPr="00C10873">
        <w:rPr>
          <w:noProof/>
        </w:rPr>
        <w:fldChar w:fldCharType="separate"/>
      </w:r>
      <w:r w:rsidR="00391F12" w:rsidRPr="00C10873">
        <w:rPr>
          <w:noProof/>
        </w:rPr>
        <w:t>14</w:t>
      </w:r>
      <w:r w:rsidRPr="00C10873">
        <w:rPr>
          <w:noProof/>
        </w:rPr>
        <w:fldChar w:fldCharType="end"/>
      </w:r>
    </w:p>
    <w:p w14:paraId="12DEB863"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25</w:t>
      </w:r>
      <w:r w:rsidRPr="00C10873">
        <w:rPr>
          <w:rFonts w:asciiTheme="minorHAnsi" w:eastAsiaTheme="minorEastAsia" w:hAnsiTheme="minorHAnsi" w:cstheme="minorBidi"/>
          <w:noProof/>
          <w:sz w:val="22"/>
          <w:szCs w:val="22"/>
          <w:lang w:eastAsia="fr-FR"/>
        </w:rPr>
        <w:tab/>
      </w:r>
      <w:r w:rsidRPr="00C10873">
        <w:rPr>
          <w:noProof/>
        </w:rPr>
        <w:t>Impôts et taxes</w:t>
      </w:r>
      <w:r w:rsidRPr="00C10873">
        <w:rPr>
          <w:noProof/>
        </w:rPr>
        <w:tab/>
      </w:r>
      <w:r w:rsidRPr="00C10873">
        <w:rPr>
          <w:noProof/>
        </w:rPr>
        <w:fldChar w:fldCharType="begin"/>
      </w:r>
      <w:r w:rsidRPr="00C10873">
        <w:rPr>
          <w:noProof/>
        </w:rPr>
        <w:instrText xml:space="preserve"> PAGEREF _Toc11430147 \h </w:instrText>
      </w:r>
      <w:r w:rsidRPr="00C10873">
        <w:rPr>
          <w:noProof/>
        </w:rPr>
      </w:r>
      <w:r w:rsidRPr="00C10873">
        <w:rPr>
          <w:noProof/>
        </w:rPr>
        <w:fldChar w:fldCharType="separate"/>
      </w:r>
      <w:r w:rsidR="00391F12" w:rsidRPr="00C10873">
        <w:rPr>
          <w:noProof/>
        </w:rPr>
        <w:t>14</w:t>
      </w:r>
      <w:r w:rsidRPr="00C10873">
        <w:rPr>
          <w:noProof/>
        </w:rPr>
        <w:fldChar w:fldCharType="end"/>
      </w:r>
    </w:p>
    <w:p w14:paraId="05547B4B"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26</w:t>
      </w:r>
      <w:r w:rsidRPr="00C10873">
        <w:rPr>
          <w:rFonts w:asciiTheme="minorHAnsi" w:eastAsiaTheme="minorEastAsia" w:hAnsiTheme="minorHAnsi" w:cstheme="minorBidi"/>
          <w:noProof/>
          <w:sz w:val="22"/>
          <w:szCs w:val="22"/>
          <w:lang w:eastAsia="fr-FR"/>
        </w:rPr>
        <w:tab/>
      </w:r>
      <w:r w:rsidRPr="00C10873">
        <w:rPr>
          <w:noProof/>
        </w:rPr>
        <w:t>Conversion en une seule monnaie</w:t>
      </w:r>
      <w:r w:rsidRPr="00C10873">
        <w:rPr>
          <w:noProof/>
        </w:rPr>
        <w:tab/>
      </w:r>
      <w:r w:rsidRPr="00C10873">
        <w:rPr>
          <w:noProof/>
        </w:rPr>
        <w:fldChar w:fldCharType="begin"/>
      </w:r>
      <w:r w:rsidRPr="00C10873">
        <w:rPr>
          <w:noProof/>
        </w:rPr>
        <w:instrText xml:space="preserve"> PAGEREF _Toc11430148 \h </w:instrText>
      </w:r>
      <w:r w:rsidRPr="00C10873">
        <w:rPr>
          <w:noProof/>
        </w:rPr>
      </w:r>
      <w:r w:rsidRPr="00C10873">
        <w:rPr>
          <w:noProof/>
        </w:rPr>
        <w:fldChar w:fldCharType="separate"/>
      </w:r>
      <w:r w:rsidR="00391F12" w:rsidRPr="00C10873">
        <w:rPr>
          <w:noProof/>
        </w:rPr>
        <w:t>15</w:t>
      </w:r>
      <w:r w:rsidRPr="00C10873">
        <w:rPr>
          <w:noProof/>
        </w:rPr>
        <w:fldChar w:fldCharType="end"/>
      </w:r>
    </w:p>
    <w:p w14:paraId="150AB11C"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27</w:t>
      </w:r>
      <w:r w:rsidRPr="00C10873">
        <w:rPr>
          <w:rFonts w:asciiTheme="minorHAnsi" w:eastAsiaTheme="minorEastAsia" w:hAnsiTheme="minorHAnsi" w:cstheme="minorBidi"/>
          <w:noProof/>
          <w:sz w:val="22"/>
          <w:szCs w:val="22"/>
          <w:lang w:eastAsia="fr-FR"/>
        </w:rPr>
        <w:tab/>
      </w:r>
      <w:r w:rsidRPr="00C10873">
        <w:rPr>
          <w:noProof/>
        </w:rPr>
        <w:t>Evaluation combinée de la qualité et du coût (SFQC, SBD, SMC)</w:t>
      </w:r>
      <w:r w:rsidRPr="00C10873">
        <w:rPr>
          <w:noProof/>
        </w:rPr>
        <w:tab/>
      </w:r>
      <w:r w:rsidRPr="00C10873">
        <w:rPr>
          <w:noProof/>
        </w:rPr>
        <w:fldChar w:fldCharType="begin"/>
      </w:r>
      <w:r w:rsidRPr="00C10873">
        <w:rPr>
          <w:noProof/>
        </w:rPr>
        <w:instrText xml:space="preserve"> PAGEREF _Toc11430149 \h </w:instrText>
      </w:r>
      <w:r w:rsidRPr="00C10873">
        <w:rPr>
          <w:noProof/>
        </w:rPr>
      </w:r>
      <w:r w:rsidRPr="00C10873">
        <w:rPr>
          <w:noProof/>
        </w:rPr>
        <w:fldChar w:fldCharType="separate"/>
      </w:r>
      <w:r w:rsidR="00391F12" w:rsidRPr="00C10873">
        <w:rPr>
          <w:noProof/>
        </w:rPr>
        <w:t>15</w:t>
      </w:r>
      <w:r w:rsidRPr="00C10873">
        <w:rPr>
          <w:noProof/>
        </w:rPr>
        <w:fldChar w:fldCharType="end"/>
      </w:r>
    </w:p>
    <w:p w14:paraId="56392FE0"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28</w:t>
      </w:r>
      <w:r w:rsidRPr="00C10873">
        <w:rPr>
          <w:rFonts w:asciiTheme="minorHAnsi" w:eastAsiaTheme="minorEastAsia" w:hAnsiTheme="minorHAnsi" w:cstheme="minorBidi"/>
          <w:noProof/>
          <w:sz w:val="22"/>
          <w:szCs w:val="22"/>
          <w:lang w:eastAsia="fr-FR"/>
        </w:rPr>
        <w:tab/>
      </w:r>
      <w:r w:rsidRPr="00C10873">
        <w:rPr>
          <w:noProof/>
        </w:rPr>
        <w:t>Proposition financière anormalement basse</w:t>
      </w:r>
      <w:r w:rsidRPr="00C10873">
        <w:rPr>
          <w:noProof/>
        </w:rPr>
        <w:tab/>
      </w:r>
      <w:r w:rsidRPr="00C10873">
        <w:rPr>
          <w:noProof/>
        </w:rPr>
        <w:fldChar w:fldCharType="begin"/>
      </w:r>
      <w:r w:rsidRPr="00C10873">
        <w:rPr>
          <w:noProof/>
        </w:rPr>
        <w:instrText xml:space="preserve"> PAGEREF _Toc11430150 \h </w:instrText>
      </w:r>
      <w:r w:rsidRPr="00C10873">
        <w:rPr>
          <w:noProof/>
        </w:rPr>
      </w:r>
      <w:r w:rsidRPr="00C10873">
        <w:rPr>
          <w:noProof/>
        </w:rPr>
        <w:fldChar w:fldCharType="separate"/>
      </w:r>
      <w:r w:rsidR="00391F12" w:rsidRPr="00C10873">
        <w:rPr>
          <w:noProof/>
        </w:rPr>
        <w:t>15</w:t>
      </w:r>
      <w:r w:rsidRPr="00C10873">
        <w:rPr>
          <w:noProof/>
        </w:rPr>
        <w:fldChar w:fldCharType="end"/>
      </w:r>
    </w:p>
    <w:p w14:paraId="6AEE80C2" w14:textId="77777777" w:rsidR="004C0E13" w:rsidRPr="00C10873" w:rsidRDefault="004C0E13">
      <w:pPr>
        <w:pStyle w:val="TM1"/>
        <w:rPr>
          <w:b w:val="0"/>
        </w:rPr>
      </w:pPr>
      <w:r w:rsidRPr="00C10873">
        <w:t>D.</w:t>
      </w:r>
      <w:r w:rsidRPr="00C10873">
        <w:rPr>
          <w:b w:val="0"/>
        </w:rPr>
        <w:tab/>
      </w:r>
      <w:r w:rsidRPr="00C10873">
        <w:t>Négociations et Attribution du Contrat</w:t>
      </w:r>
      <w:r w:rsidRPr="00C10873">
        <w:tab/>
      </w:r>
      <w:r w:rsidRPr="00C10873">
        <w:fldChar w:fldCharType="begin"/>
      </w:r>
      <w:r w:rsidRPr="00C10873">
        <w:instrText xml:space="preserve"> PAGEREF _Toc11430151 \h </w:instrText>
      </w:r>
      <w:r w:rsidRPr="00C10873">
        <w:fldChar w:fldCharType="separate"/>
      </w:r>
      <w:r w:rsidR="00391F12" w:rsidRPr="00C10873">
        <w:t>15</w:t>
      </w:r>
      <w:r w:rsidRPr="00C10873">
        <w:fldChar w:fldCharType="end"/>
      </w:r>
    </w:p>
    <w:p w14:paraId="5ACE9141"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29</w:t>
      </w:r>
      <w:r w:rsidRPr="00C10873">
        <w:rPr>
          <w:rFonts w:asciiTheme="minorHAnsi" w:eastAsiaTheme="minorEastAsia" w:hAnsiTheme="minorHAnsi" w:cstheme="minorBidi"/>
          <w:noProof/>
          <w:sz w:val="22"/>
          <w:szCs w:val="22"/>
          <w:lang w:eastAsia="fr-FR"/>
        </w:rPr>
        <w:tab/>
      </w:r>
      <w:r w:rsidRPr="00C10873">
        <w:rPr>
          <w:noProof/>
        </w:rPr>
        <w:t>Négociations</w:t>
      </w:r>
      <w:r w:rsidRPr="00C10873">
        <w:rPr>
          <w:noProof/>
        </w:rPr>
        <w:tab/>
      </w:r>
      <w:r w:rsidRPr="00C10873">
        <w:rPr>
          <w:noProof/>
        </w:rPr>
        <w:fldChar w:fldCharType="begin"/>
      </w:r>
      <w:r w:rsidRPr="00C10873">
        <w:rPr>
          <w:noProof/>
        </w:rPr>
        <w:instrText xml:space="preserve"> PAGEREF _Toc11430152 \h </w:instrText>
      </w:r>
      <w:r w:rsidRPr="00C10873">
        <w:rPr>
          <w:noProof/>
        </w:rPr>
      </w:r>
      <w:r w:rsidRPr="00C10873">
        <w:rPr>
          <w:noProof/>
        </w:rPr>
        <w:fldChar w:fldCharType="separate"/>
      </w:r>
      <w:r w:rsidR="00391F12" w:rsidRPr="00C10873">
        <w:rPr>
          <w:noProof/>
        </w:rPr>
        <w:t>15</w:t>
      </w:r>
      <w:r w:rsidRPr="00C10873">
        <w:rPr>
          <w:noProof/>
        </w:rPr>
        <w:fldChar w:fldCharType="end"/>
      </w:r>
    </w:p>
    <w:p w14:paraId="41A75157"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t>30</w:t>
      </w:r>
      <w:r w:rsidRPr="00C10873">
        <w:rPr>
          <w:rFonts w:asciiTheme="minorHAnsi" w:eastAsiaTheme="minorEastAsia" w:hAnsiTheme="minorHAnsi" w:cstheme="minorBidi"/>
          <w:noProof/>
          <w:sz w:val="22"/>
          <w:szCs w:val="22"/>
          <w:lang w:eastAsia="fr-FR"/>
        </w:rPr>
        <w:tab/>
      </w:r>
      <w:r w:rsidRPr="00C10873">
        <w:rPr>
          <w:noProof/>
        </w:rPr>
        <w:t>Conclusion des négociations</w:t>
      </w:r>
      <w:r w:rsidRPr="00C10873">
        <w:rPr>
          <w:noProof/>
        </w:rPr>
        <w:tab/>
      </w:r>
      <w:r w:rsidRPr="00C10873">
        <w:rPr>
          <w:noProof/>
        </w:rPr>
        <w:fldChar w:fldCharType="begin"/>
      </w:r>
      <w:r w:rsidRPr="00C10873">
        <w:rPr>
          <w:noProof/>
        </w:rPr>
        <w:instrText xml:space="preserve"> PAGEREF _Toc11430153 \h </w:instrText>
      </w:r>
      <w:r w:rsidRPr="00C10873">
        <w:rPr>
          <w:noProof/>
        </w:rPr>
      </w:r>
      <w:r w:rsidRPr="00C10873">
        <w:rPr>
          <w:noProof/>
        </w:rPr>
        <w:fldChar w:fldCharType="separate"/>
      </w:r>
      <w:r w:rsidR="00391F12" w:rsidRPr="00C10873">
        <w:rPr>
          <w:noProof/>
        </w:rPr>
        <w:t>16</w:t>
      </w:r>
      <w:r w:rsidRPr="00C10873">
        <w:rPr>
          <w:noProof/>
        </w:rPr>
        <w:fldChar w:fldCharType="end"/>
      </w:r>
    </w:p>
    <w:p w14:paraId="4AE85191" w14:textId="77777777" w:rsidR="004C0E13" w:rsidRPr="00C10873" w:rsidRDefault="004C0E13">
      <w:pPr>
        <w:pStyle w:val="TM2"/>
        <w:rPr>
          <w:rFonts w:asciiTheme="minorHAnsi" w:eastAsiaTheme="minorEastAsia" w:hAnsiTheme="minorHAnsi" w:cstheme="minorBidi"/>
          <w:noProof/>
          <w:sz w:val="22"/>
          <w:szCs w:val="22"/>
          <w:lang w:eastAsia="fr-FR"/>
        </w:rPr>
      </w:pPr>
      <w:r w:rsidRPr="00C10873">
        <w:rPr>
          <w:rFonts w:ascii="Arial Gras" w:hAnsi="Arial Gras"/>
          <w:noProof/>
        </w:rPr>
        <w:lastRenderedPageBreak/>
        <w:t>31</w:t>
      </w:r>
      <w:r w:rsidRPr="00C10873">
        <w:rPr>
          <w:rFonts w:asciiTheme="minorHAnsi" w:eastAsiaTheme="minorEastAsia" w:hAnsiTheme="minorHAnsi" w:cstheme="minorBidi"/>
          <w:noProof/>
          <w:sz w:val="22"/>
          <w:szCs w:val="22"/>
          <w:lang w:eastAsia="fr-FR"/>
        </w:rPr>
        <w:tab/>
      </w:r>
      <w:r w:rsidRPr="00C10873">
        <w:rPr>
          <w:noProof/>
        </w:rPr>
        <w:t>Attribution du Contrat</w:t>
      </w:r>
      <w:r w:rsidRPr="00C10873">
        <w:rPr>
          <w:noProof/>
        </w:rPr>
        <w:tab/>
      </w:r>
      <w:r w:rsidRPr="00C10873">
        <w:rPr>
          <w:noProof/>
        </w:rPr>
        <w:fldChar w:fldCharType="begin"/>
      </w:r>
      <w:r w:rsidRPr="00C10873">
        <w:rPr>
          <w:noProof/>
        </w:rPr>
        <w:instrText xml:space="preserve"> PAGEREF _Toc11430154 \h </w:instrText>
      </w:r>
      <w:r w:rsidRPr="00C10873">
        <w:rPr>
          <w:noProof/>
        </w:rPr>
      </w:r>
      <w:r w:rsidRPr="00C10873">
        <w:rPr>
          <w:noProof/>
        </w:rPr>
        <w:fldChar w:fldCharType="separate"/>
      </w:r>
      <w:r w:rsidR="00391F12" w:rsidRPr="00C10873">
        <w:rPr>
          <w:noProof/>
        </w:rPr>
        <w:t>16</w:t>
      </w:r>
      <w:r w:rsidRPr="00C10873">
        <w:rPr>
          <w:noProof/>
        </w:rPr>
        <w:fldChar w:fldCharType="end"/>
      </w:r>
    </w:p>
    <w:p w14:paraId="4D8E1525" w14:textId="77777777" w:rsidR="00533B52" w:rsidRPr="00C10873" w:rsidRDefault="00533B52" w:rsidP="00533B52">
      <w:pPr>
        <w:rPr>
          <w:noProof/>
        </w:rPr>
      </w:pPr>
      <w:r w:rsidRPr="00C10873">
        <w:rPr>
          <w:noProof/>
        </w:rPr>
        <w:fldChar w:fldCharType="end"/>
      </w:r>
    </w:p>
    <w:p w14:paraId="5ECE14BD" w14:textId="77777777" w:rsidR="00CF2412" w:rsidRPr="00C10873" w:rsidRDefault="00CF2412" w:rsidP="008F16D6">
      <w:pPr>
        <w:pStyle w:val="ANNEXE"/>
        <w:rPr>
          <w:noProof/>
        </w:rPr>
      </w:pPr>
      <w:r w:rsidRPr="00C10873">
        <w:rPr>
          <w:noProof/>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485B98" w:rsidRPr="00C10873" w14:paraId="2EFC1224" w14:textId="77777777" w:rsidTr="00F61E63">
        <w:tc>
          <w:tcPr>
            <w:tcW w:w="2518" w:type="dxa"/>
          </w:tcPr>
          <w:p w14:paraId="22FE90DF" w14:textId="77777777" w:rsidR="006C60EA" w:rsidRPr="00C10873" w:rsidRDefault="006C60EA" w:rsidP="00C56919">
            <w:pPr>
              <w:spacing w:after="120"/>
              <w:rPr>
                <w:noProof/>
              </w:rPr>
            </w:pPr>
            <w:bookmarkStart w:id="5" w:name="SECTION1"/>
          </w:p>
        </w:tc>
        <w:tc>
          <w:tcPr>
            <w:tcW w:w="6804" w:type="dxa"/>
          </w:tcPr>
          <w:p w14:paraId="1B08784E" w14:textId="77777777" w:rsidR="006C60EA" w:rsidRPr="00C10873" w:rsidRDefault="00323E6F" w:rsidP="00C56919">
            <w:pPr>
              <w:pStyle w:val="HeadingA"/>
              <w:spacing w:after="120"/>
              <w:rPr>
                <w:noProof/>
              </w:rPr>
            </w:pPr>
            <w:bookmarkStart w:id="6" w:name="_Toc11430120"/>
            <w:r w:rsidRPr="00C10873">
              <w:rPr>
                <w:noProof/>
              </w:rPr>
              <w:t xml:space="preserve">Dispositions </w:t>
            </w:r>
            <w:r w:rsidR="006C60EA" w:rsidRPr="00C10873">
              <w:rPr>
                <w:noProof/>
              </w:rPr>
              <w:t>Général</w:t>
            </w:r>
            <w:r w:rsidRPr="00C10873">
              <w:rPr>
                <w:noProof/>
              </w:rPr>
              <w:t>e</w:t>
            </w:r>
            <w:r w:rsidR="006C60EA" w:rsidRPr="00C10873">
              <w:rPr>
                <w:noProof/>
              </w:rPr>
              <w:t>s</w:t>
            </w:r>
            <w:bookmarkEnd w:id="6"/>
          </w:p>
        </w:tc>
      </w:tr>
      <w:tr w:rsidR="00485B98" w:rsidRPr="00C10873" w14:paraId="74014982" w14:textId="77777777" w:rsidTr="00F61E63">
        <w:tc>
          <w:tcPr>
            <w:tcW w:w="2518" w:type="dxa"/>
          </w:tcPr>
          <w:p w14:paraId="1750C5B3" w14:textId="77777777" w:rsidR="006C60EA" w:rsidRPr="00C10873" w:rsidRDefault="00323E6F" w:rsidP="00C56919">
            <w:pPr>
              <w:pStyle w:val="Heading1"/>
              <w:spacing w:after="120"/>
              <w:rPr>
                <w:noProof/>
              </w:rPr>
            </w:pPr>
            <w:bookmarkStart w:id="7" w:name="_Toc11430121"/>
            <w:r w:rsidRPr="00C10873">
              <w:rPr>
                <w:noProof/>
              </w:rPr>
              <w:t>Définitions</w:t>
            </w:r>
            <w:bookmarkEnd w:id="7"/>
          </w:p>
        </w:tc>
        <w:tc>
          <w:tcPr>
            <w:tcW w:w="6804" w:type="dxa"/>
          </w:tcPr>
          <w:p w14:paraId="10BD169B" w14:textId="77777777" w:rsidR="00A53CB9" w:rsidRPr="00C10873" w:rsidRDefault="00A53CB9" w:rsidP="00C56919">
            <w:pPr>
              <w:pStyle w:val="Heading2"/>
              <w:spacing w:after="120"/>
              <w:rPr>
                <w:noProof/>
              </w:rPr>
            </w:pPr>
            <w:r w:rsidRPr="00C10873">
              <w:rPr>
                <w:noProof/>
              </w:rPr>
              <w:t>"</w:t>
            </w:r>
            <w:r w:rsidRPr="00C10873">
              <w:rPr>
                <w:b/>
                <w:noProof/>
              </w:rPr>
              <w:t>AFD</w:t>
            </w:r>
            <w:r w:rsidRPr="00C10873">
              <w:rPr>
                <w:noProof/>
              </w:rPr>
              <w:t>" désigne l’Agence Française de Développement</w:t>
            </w:r>
            <w:r w:rsidR="00B50706" w:rsidRPr="00C10873">
              <w:rPr>
                <w:noProof/>
              </w:rPr>
              <w:t xml:space="preserve"> (AFD)</w:t>
            </w:r>
            <w:r w:rsidRPr="00C10873">
              <w:rPr>
                <w:noProof/>
              </w:rPr>
              <w:t>.</w:t>
            </w:r>
          </w:p>
          <w:p w14:paraId="41190316" w14:textId="77777777" w:rsidR="006C60EA" w:rsidRPr="00C10873" w:rsidRDefault="00323E6F" w:rsidP="00C56919">
            <w:pPr>
              <w:pStyle w:val="Heading2"/>
              <w:spacing w:after="120"/>
              <w:rPr>
                <w:noProof/>
              </w:rPr>
            </w:pPr>
            <w:r w:rsidRPr="00C10873">
              <w:rPr>
                <w:noProof/>
              </w:rPr>
              <w:t>"</w:t>
            </w:r>
            <w:r w:rsidRPr="00C10873">
              <w:rPr>
                <w:b/>
                <w:noProof/>
              </w:rPr>
              <w:t>Affilié(s)</w:t>
            </w:r>
            <w:r w:rsidRPr="00C10873">
              <w:rPr>
                <w:noProof/>
              </w:rPr>
              <w:t>" signifie une personne ou une entité qui contrôle directement ou indirectement le Consultant, ou est sous son contrôle, ou se trouve contrôlé par une entité qui contrôle également le Consultant.</w:t>
            </w:r>
          </w:p>
          <w:p w14:paraId="77984778" w14:textId="77777777" w:rsidR="00373F8A" w:rsidRPr="00C10873" w:rsidRDefault="00373F8A" w:rsidP="00C56919">
            <w:pPr>
              <w:pStyle w:val="Heading2"/>
              <w:spacing w:after="120"/>
              <w:rPr>
                <w:noProof/>
              </w:rPr>
            </w:pPr>
            <w:r w:rsidRPr="00C10873">
              <w:rPr>
                <w:noProof/>
              </w:rPr>
              <w:t>"</w:t>
            </w:r>
            <w:r w:rsidRPr="00C10873">
              <w:rPr>
                <w:b/>
                <w:noProof/>
              </w:rPr>
              <w:t>Autre personnel</w:t>
            </w:r>
            <w:r w:rsidRPr="00C10873">
              <w:rPr>
                <w:noProof/>
              </w:rPr>
              <w:t xml:space="preserve">" désigne un ou des professionnels fournis par le Consultant ou un </w:t>
            </w:r>
            <w:r w:rsidR="00F500F0" w:rsidRPr="00C10873">
              <w:rPr>
                <w:noProof/>
              </w:rPr>
              <w:t>S</w:t>
            </w:r>
            <w:r w:rsidRPr="00C10873">
              <w:rPr>
                <w:noProof/>
              </w:rPr>
              <w:t>ous-traitant, affectés à la réalisation des Services en tout ou partie dans le cadre du Contrat, et dont les CV ne sont pas évalués à titre individuel.</w:t>
            </w:r>
          </w:p>
          <w:p w14:paraId="27FAB6B0" w14:textId="77777777" w:rsidR="00373F8A" w:rsidRPr="00C10873" w:rsidRDefault="00373F8A" w:rsidP="00C56919">
            <w:pPr>
              <w:pStyle w:val="Heading2"/>
              <w:spacing w:after="120"/>
              <w:rPr>
                <w:noProof/>
              </w:rPr>
            </w:pPr>
            <w:r w:rsidRPr="00C10873">
              <w:rPr>
                <w:noProof/>
              </w:rPr>
              <w:t>"</w:t>
            </w:r>
            <w:r w:rsidRPr="00C10873">
              <w:rPr>
                <w:b/>
                <w:noProof/>
              </w:rPr>
              <w:t>Client</w:t>
            </w:r>
            <w:r w:rsidRPr="00C10873">
              <w:rPr>
                <w:noProof/>
              </w:rPr>
              <w:t>" désigne l’agence d’exécution avec laquelle le Consultant sélectionné signe le Contrat de prestations de services.</w:t>
            </w:r>
          </w:p>
          <w:p w14:paraId="583F4D96" w14:textId="77777777" w:rsidR="00323E6F" w:rsidRPr="00C10873" w:rsidRDefault="00323E6F" w:rsidP="00C56919">
            <w:pPr>
              <w:pStyle w:val="Heading2"/>
              <w:spacing w:after="120"/>
              <w:rPr>
                <w:noProof/>
              </w:rPr>
            </w:pPr>
            <w:r w:rsidRPr="00C10873">
              <w:rPr>
                <w:noProof/>
              </w:rPr>
              <w:t>"</w:t>
            </w:r>
            <w:r w:rsidRPr="00C10873">
              <w:rPr>
                <w:b/>
                <w:noProof/>
              </w:rPr>
              <w:t>Consultant</w:t>
            </w:r>
            <w:r w:rsidRPr="00C10873">
              <w:rPr>
                <w:noProof/>
              </w:rPr>
              <w:t>" désigne la personne morale ou l’entité qui peut fournir ou qui fournit les prestations au Client en vertu du contrat.</w:t>
            </w:r>
          </w:p>
          <w:p w14:paraId="0F90508E" w14:textId="77777777" w:rsidR="00323E6F" w:rsidRPr="00C10873" w:rsidRDefault="00323E6F" w:rsidP="00C56919">
            <w:pPr>
              <w:pStyle w:val="Heading2"/>
              <w:spacing w:after="120"/>
              <w:rPr>
                <w:noProof/>
              </w:rPr>
            </w:pPr>
            <w:r w:rsidRPr="00C10873">
              <w:rPr>
                <w:noProof/>
              </w:rPr>
              <w:t>"</w:t>
            </w:r>
            <w:r w:rsidRPr="00C10873">
              <w:rPr>
                <w:b/>
                <w:noProof/>
              </w:rPr>
              <w:t>Contrat</w:t>
            </w:r>
            <w:r w:rsidRPr="00C10873">
              <w:rPr>
                <w:noProof/>
              </w:rPr>
              <w:t xml:space="preserve">" désigne le </w:t>
            </w:r>
            <w:r w:rsidR="00C8712C" w:rsidRPr="00C10873">
              <w:rPr>
                <w:noProof/>
              </w:rPr>
              <w:t>marché</w:t>
            </w:r>
            <w:r w:rsidRPr="00C10873">
              <w:rPr>
                <w:noProof/>
              </w:rPr>
              <w:t xml:space="preserve"> signé par le Client et le Consultant et tous les documents annexés énumérés à l</w:t>
            </w:r>
            <w:r w:rsidR="00F04F59" w:rsidRPr="00C10873">
              <w:rPr>
                <w:noProof/>
              </w:rPr>
              <w:t>'Article 1</w:t>
            </w:r>
            <w:r w:rsidRPr="00C10873">
              <w:rPr>
                <w:noProof/>
              </w:rPr>
              <w:t>, à savoir les Conditions générales (CG), les Conditions particulières (CP) et les Annexes.</w:t>
            </w:r>
          </w:p>
          <w:p w14:paraId="2E6F21FE" w14:textId="77777777" w:rsidR="00373F8A" w:rsidRPr="00C10873" w:rsidRDefault="00373F8A" w:rsidP="00C56919">
            <w:pPr>
              <w:pStyle w:val="Heading2"/>
              <w:spacing w:after="120"/>
              <w:rPr>
                <w:noProof/>
              </w:rPr>
            </w:pPr>
            <w:r w:rsidRPr="00C10873">
              <w:rPr>
                <w:noProof/>
              </w:rPr>
              <w:t>"</w:t>
            </w:r>
            <w:r w:rsidRPr="00C10873">
              <w:rPr>
                <w:b/>
                <w:noProof/>
              </w:rPr>
              <w:t>DDP</w:t>
            </w:r>
            <w:r w:rsidRPr="00C10873">
              <w:rPr>
                <w:noProof/>
              </w:rPr>
              <w:t>" désigne la Demande de Proposition</w:t>
            </w:r>
            <w:r w:rsidR="00913A1C" w:rsidRPr="00C10873">
              <w:rPr>
                <w:noProof/>
              </w:rPr>
              <w:t>s</w:t>
            </w:r>
            <w:r w:rsidRPr="00C10873">
              <w:rPr>
                <w:noProof/>
              </w:rPr>
              <w:t xml:space="preserve"> devant être établie par le Client pour la sélection de Consultant.</w:t>
            </w:r>
          </w:p>
          <w:p w14:paraId="7877CEE8" w14:textId="77777777" w:rsidR="00323E6F" w:rsidRPr="00C10873" w:rsidRDefault="00323E6F" w:rsidP="00C56919">
            <w:pPr>
              <w:pStyle w:val="Heading2"/>
              <w:spacing w:after="120"/>
              <w:rPr>
                <w:noProof/>
              </w:rPr>
            </w:pPr>
            <w:r w:rsidRPr="00C10873">
              <w:rPr>
                <w:noProof/>
              </w:rPr>
              <w:t>"</w:t>
            </w:r>
            <w:r w:rsidRPr="00C10873">
              <w:rPr>
                <w:b/>
                <w:noProof/>
              </w:rPr>
              <w:t>Données particulières</w:t>
            </w:r>
            <w:r w:rsidRPr="00C10873">
              <w:rPr>
                <w:noProof/>
              </w:rPr>
              <w:t xml:space="preserve">" désigne la partie des Instructions aux Consultants (IC), Section II utilisée afin de </w:t>
            </w:r>
            <w:r w:rsidR="00CD57A4" w:rsidRPr="00C10873">
              <w:rPr>
                <w:noProof/>
              </w:rPr>
              <w:t>décrire</w:t>
            </w:r>
            <w:r w:rsidRPr="00C10873">
              <w:rPr>
                <w:noProof/>
              </w:rPr>
              <w:t xml:space="preserve"> les circonstances et dispositions spécifiques au pays</w:t>
            </w:r>
            <w:r w:rsidR="00CD57A4" w:rsidRPr="00C10873">
              <w:rPr>
                <w:noProof/>
              </w:rPr>
              <w:t xml:space="preserve"> et à la mission, et complè</w:t>
            </w:r>
            <w:r w:rsidRPr="00C10873">
              <w:rPr>
                <w:noProof/>
              </w:rPr>
              <w:t>tent (sans s’y substituer) les dispositions des IC.</w:t>
            </w:r>
          </w:p>
          <w:p w14:paraId="27499EFB" w14:textId="77777777" w:rsidR="00373F8A" w:rsidRPr="00C10873" w:rsidRDefault="00373F8A" w:rsidP="00C56919">
            <w:pPr>
              <w:pStyle w:val="Heading2"/>
              <w:spacing w:after="120"/>
              <w:rPr>
                <w:noProof/>
              </w:rPr>
            </w:pPr>
            <w:r w:rsidRPr="00C10873">
              <w:rPr>
                <w:noProof/>
              </w:rPr>
              <w:t>"</w:t>
            </w:r>
            <w:r w:rsidRPr="00C10873">
              <w:rPr>
                <w:b/>
                <w:noProof/>
              </w:rPr>
              <w:t>Droit applicable</w:t>
            </w:r>
            <w:r w:rsidRPr="00C10873">
              <w:rPr>
                <w:noProof/>
              </w:rPr>
              <w:t xml:space="preserve">" signifie l’ensemble des lois et règlements en vigueur dans le pays du Client ou tout autre pays désignés dans les </w:t>
            </w:r>
            <w:r w:rsidRPr="00C10873">
              <w:rPr>
                <w:b/>
                <w:noProof/>
              </w:rPr>
              <w:t>Données particulières</w:t>
            </w:r>
            <w:r w:rsidRPr="00C10873">
              <w:rPr>
                <w:noProof/>
              </w:rPr>
              <w:t>.</w:t>
            </w:r>
          </w:p>
          <w:p w14:paraId="4E64D109" w14:textId="77777777" w:rsidR="00373F8A" w:rsidRPr="00C10873" w:rsidRDefault="00373F8A" w:rsidP="00C56919">
            <w:pPr>
              <w:pStyle w:val="Heading2"/>
              <w:spacing w:after="120"/>
              <w:rPr>
                <w:noProof/>
              </w:rPr>
            </w:pPr>
            <w:r w:rsidRPr="00C10873">
              <w:rPr>
                <w:noProof/>
              </w:rPr>
              <w:t>"</w:t>
            </w:r>
            <w:r w:rsidRPr="00C10873">
              <w:rPr>
                <w:b/>
                <w:noProof/>
              </w:rPr>
              <w:t>Groupement</w:t>
            </w:r>
            <w:r w:rsidRPr="00C10873">
              <w:rPr>
                <w:noProof/>
              </w:rPr>
              <w:t>" signifie une association formelle ou informelle de plus d'un Consultant, disposant, ou non, d’une personnalité juridique distincte de celle des membres le constituant, dans lequel un des membres, appelé mandataire, représente tous les membres du Groupement et qui est conjointement et solidairement responsable de l’exécution du Contrat vis</w:t>
            </w:r>
            <w:r w:rsidRPr="00C10873">
              <w:rPr>
                <w:noProof/>
              </w:rPr>
              <w:noBreakHyphen/>
              <w:t>à</w:t>
            </w:r>
            <w:r w:rsidRPr="00C10873">
              <w:rPr>
                <w:noProof/>
              </w:rPr>
              <w:noBreakHyphen/>
              <w:t>vis du Client.</w:t>
            </w:r>
          </w:p>
          <w:p w14:paraId="0CB4158C" w14:textId="77777777" w:rsidR="00373F8A" w:rsidRPr="00C10873" w:rsidRDefault="00373F8A" w:rsidP="00C56919">
            <w:pPr>
              <w:pStyle w:val="Heading2"/>
              <w:spacing w:after="120"/>
              <w:rPr>
                <w:noProof/>
              </w:rPr>
            </w:pPr>
            <w:r w:rsidRPr="00C10873">
              <w:rPr>
                <w:noProof/>
              </w:rPr>
              <w:t>"</w:t>
            </w:r>
            <w:r w:rsidRPr="00C10873">
              <w:rPr>
                <w:b/>
                <w:noProof/>
              </w:rPr>
              <w:t>IC</w:t>
            </w:r>
            <w:r w:rsidRPr="00C10873">
              <w:rPr>
                <w:noProof/>
              </w:rPr>
              <w:t xml:space="preserve">" (la présente Section 1 de la DDP) désigne les Instructions aux Consultants destinées à fournir aux Consultants figurants sur la liste restreinte tous renseignements nécessaires pour préparer leur </w:t>
            </w:r>
            <w:r w:rsidR="0012276C" w:rsidRPr="00C10873">
              <w:rPr>
                <w:noProof/>
              </w:rPr>
              <w:t>P</w:t>
            </w:r>
            <w:r w:rsidRPr="00C10873">
              <w:rPr>
                <w:noProof/>
              </w:rPr>
              <w:t>roposition.</w:t>
            </w:r>
          </w:p>
          <w:p w14:paraId="73AB5613" w14:textId="77777777" w:rsidR="00323E6F" w:rsidRPr="00C10873" w:rsidRDefault="00323E6F" w:rsidP="00C56919">
            <w:pPr>
              <w:pStyle w:val="Heading2"/>
              <w:spacing w:after="120"/>
              <w:rPr>
                <w:noProof/>
              </w:rPr>
            </w:pPr>
            <w:r w:rsidRPr="00C10873">
              <w:rPr>
                <w:noProof/>
              </w:rPr>
              <w:t>"</w:t>
            </w:r>
            <w:r w:rsidRPr="00C10873">
              <w:rPr>
                <w:b/>
                <w:noProof/>
              </w:rPr>
              <w:t>Jour</w:t>
            </w:r>
            <w:r w:rsidRPr="00C10873">
              <w:rPr>
                <w:noProof/>
              </w:rPr>
              <w:t>" signifie un jour calendaire.</w:t>
            </w:r>
          </w:p>
          <w:p w14:paraId="0F121C47" w14:textId="77777777" w:rsidR="00373F8A" w:rsidRPr="00C10873" w:rsidRDefault="00373F8A" w:rsidP="00C56919">
            <w:pPr>
              <w:pStyle w:val="Heading2"/>
              <w:spacing w:after="120"/>
              <w:rPr>
                <w:noProof/>
              </w:rPr>
            </w:pPr>
            <w:r w:rsidRPr="00C10873">
              <w:rPr>
                <w:noProof/>
              </w:rPr>
              <w:lastRenderedPageBreak/>
              <w:t>"</w:t>
            </w:r>
            <w:r w:rsidRPr="00C10873">
              <w:rPr>
                <w:b/>
                <w:noProof/>
              </w:rPr>
              <w:t>LI</w:t>
            </w:r>
            <w:r w:rsidRPr="00C10873">
              <w:rPr>
                <w:noProof/>
              </w:rPr>
              <w:t>" désigne la Lettre d’invitation adressée par le Client aux Consultants figurants sur la liste restreinte.</w:t>
            </w:r>
          </w:p>
          <w:p w14:paraId="44D38F8F" w14:textId="77777777" w:rsidR="00323E6F" w:rsidRPr="00C10873" w:rsidRDefault="00323E6F" w:rsidP="00C56919">
            <w:pPr>
              <w:pStyle w:val="Heading2"/>
              <w:spacing w:after="120"/>
              <w:rPr>
                <w:noProof/>
              </w:rPr>
            </w:pPr>
            <w:r w:rsidRPr="00C10873">
              <w:rPr>
                <w:noProof/>
              </w:rPr>
              <w:t>"</w:t>
            </w:r>
            <w:r w:rsidRPr="00C10873">
              <w:rPr>
                <w:b/>
                <w:noProof/>
              </w:rPr>
              <w:t>Personnel</w:t>
            </w:r>
            <w:r w:rsidRPr="00C10873">
              <w:rPr>
                <w:noProof/>
              </w:rPr>
              <w:t>" désigne collectivement les Personnels-clé et les Autres personnels du Consul</w:t>
            </w:r>
            <w:r w:rsidR="00F500F0" w:rsidRPr="00C10873">
              <w:rPr>
                <w:noProof/>
              </w:rPr>
              <w:t>tant, des Sous-traitants ou des</w:t>
            </w:r>
            <w:r w:rsidRPr="00C10873">
              <w:rPr>
                <w:noProof/>
              </w:rPr>
              <w:t xml:space="preserve"> membres du Groupement.</w:t>
            </w:r>
          </w:p>
          <w:p w14:paraId="03372A88" w14:textId="77777777" w:rsidR="00323E6F" w:rsidRPr="00C10873" w:rsidRDefault="00323E6F" w:rsidP="00C56919">
            <w:pPr>
              <w:pStyle w:val="Heading2"/>
              <w:spacing w:after="120"/>
              <w:rPr>
                <w:noProof/>
              </w:rPr>
            </w:pPr>
            <w:r w:rsidRPr="00C10873">
              <w:rPr>
                <w:noProof/>
              </w:rPr>
              <w:t>"</w:t>
            </w:r>
            <w:r w:rsidRPr="00C10873">
              <w:rPr>
                <w:b/>
                <w:noProof/>
              </w:rPr>
              <w:t>Personnel-clé</w:t>
            </w:r>
            <w:r w:rsidRPr="00C10873">
              <w:rPr>
                <w:noProof/>
              </w:rPr>
              <w:t xml:space="preserve">" désigne un </w:t>
            </w:r>
            <w:r w:rsidR="00CD57A4" w:rsidRPr="00C10873">
              <w:rPr>
                <w:noProof/>
              </w:rPr>
              <w:t xml:space="preserve">ou des </w:t>
            </w:r>
            <w:r w:rsidRPr="00C10873">
              <w:rPr>
                <w:noProof/>
              </w:rPr>
              <w:t>expert</w:t>
            </w:r>
            <w:r w:rsidR="00CD57A4" w:rsidRPr="00C10873">
              <w:rPr>
                <w:noProof/>
              </w:rPr>
              <w:t>s</w:t>
            </w:r>
            <w:r w:rsidRPr="00C10873">
              <w:rPr>
                <w:noProof/>
              </w:rPr>
              <w:t xml:space="preserve"> fourni</w:t>
            </w:r>
            <w:r w:rsidR="00CD57A4" w:rsidRPr="00C10873">
              <w:rPr>
                <w:noProof/>
              </w:rPr>
              <w:t>s</w:t>
            </w:r>
            <w:r w:rsidRPr="00C10873">
              <w:rPr>
                <w:noProof/>
              </w:rPr>
              <w:t xml:space="preserve"> par le Consultant</w:t>
            </w:r>
            <w:r w:rsidR="00F500F0" w:rsidRPr="00C10873">
              <w:rPr>
                <w:noProof/>
              </w:rPr>
              <w:t xml:space="preserve"> ou un Sous-traitant</w:t>
            </w:r>
            <w:r w:rsidRPr="00C10873">
              <w:rPr>
                <w:noProof/>
              </w:rPr>
              <w:t>, dont les qualifications professionnelles, le savoir-faire, les connaissances et l’expérience sont essentielles à la réalisation des Services dans le cadre du Contrat, et dont le</w:t>
            </w:r>
            <w:r w:rsidR="00CD57A4" w:rsidRPr="00C10873">
              <w:rPr>
                <w:noProof/>
              </w:rPr>
              <w:t>s</w:t>
            </w:r>
            <w:r w:rsidRPr="00C10873">
              <w:rPr>
                <w:noProof/>
              </w:rPr>
              <w:t xml:space="preserve"> CV </w:t>
            </w:r>
            <w:r w:rsidR="00F17A7C" w:rsidRPr="00C10873">
              <w:rPr>
                <w:noProof/>
              </w:rPr>
              <w:t>sont</w:t>
            </w:r>
            <w:r w:rsidRPr="00C10873">
              <w:rPr>
                <w:noProof/>
              </w:rPr>
              <w:t xml:space="preserve"> pris en compte pou</w:t>
            </w:r>
            <w:r w:rsidR="0012276C" w:rsidRPr="00C10873">
              <w:rPr>
                <w:noProof/>
              </w:rPr>
              <w:t>r l’évaluation technique de la P</w:t>
            </w:r>
            <w:r w:rsidRPr="00C10873">
              <w:rPr>
                <w:noProof/>
              </w:rPr>
              <w:t>roposition du Consultant.</w:t>
            </w:r>
          </w:p>
          <w:p w14:paraId="7667651E" w14:textId="77777777" w:rsidR="00323E6F" w:rsidRPr="00C10873" w:rsidRDefault="00323E6F" w:rsidP="00C56919">
            <w:pPr>
              <w:pStyle w:val="Heading2"/>
              <w:spacing w:after="120"/>
              <w:rPr>
                <w:noProof/>
              </w:rPr>
            </w:pPr>
            <w:r w:rsidRPr="00C10873">
              <w:rPr>
                <w:noProof/>
              </w:rPr>
              <w:t>"</w:t>
            </w:r>
            <w:r w:rsidRPr="00C10873">
              <w:rPr>
                <w:b/>
                <w:noProof/>
              </w:rPr>
              <w:t>Proposition</w:t>
            </w:r>
            <w:r w:rsidRPr="00C10873">
              <w:rPr>
                <w:noProof/>
              </w:rPr>
              <w:t>" désigne la Proposition technique et la Proposition financière du Consultant.</w:t>
            </w:r>
          </w:p>
          <w:p w14:paraId="779F1533" w14:textId="77777777" w:rsidR="00323E6F" w:rsidRPr="00C10873" w:rsidRDefault="00323E6F" w:rsidP="00C56919">
            <w:pPr>
              <w:pStyle w:val="Heading2"/>
              <w:spacing w:after="120"/>
              <w:rPr>
                <w:noProof/>
              </w:rPr>
            </w:pPr>
            <w:r w:rsidRPr="00C10873">
              <w:rPr>
                <w:noProof/>
              </w:rPr>
              <w:t>"</w:t>
            </w:r>
            <w:r w:rsidRPr="00C10873">
              <w:rPr>
                <w:b/>
                <w:noProof/>
              </w:rPr>
              <w:t>Services</w:t>
            </w:r>
            <w:r w:rsidRPr="00C10873">
              <w:rPr>
                <w:noProof/>
              </w:rPr>
              <w:t>" désigne les prestations devant être assurées par le Consultant dans le cadre du Contrat.</w:t>
            </w:r>
          </w:p>
          <w:p w14:paraId="2CFD4CA0" w14:textId="77777777" w:rsidR="00323E6F" w:rsidRPr="00C10873" w:rsidRDefault="00934230" w:rsidP="00C56919">
            <w:pPr>
              <w:pStyle w:val="Heading2"/>
              <w:spacing w:after="120"/>
              <w:rPr>
                <w:noProof/>
              </w:rPr>
            </w:pPr>
            <w:r w:rsidRPr="00C10873">
              <w:rPr>
                <w:noProof/>
              </w:rPr>
              <w:t>"</w:t>
            </w:r>
            <w:r w:rsidRPr="00C10873">
              <w:rPr>
                <w:b/>
                <w:noProof/>
              </w:rPr>
              <w:t>Sous-traitant</w:t>
            </w:r>
            <w:r w:rsidRPr="00C10873">
              <w:rPr>
                <w:noProof/>
              </w:rPr>
              <w:t>" désigne toute personne physique ou morale avec laquelle le Consultant passe un accord en vue de sous-traiter une partie des prestations, le Consu</w:t>
            </w:r>
            <w:r w:rsidR="002B209A" w:rsidRPr="00C10873">
              <w:rPr>
                <w:noProof/>
              </w:rPr>
              <w:t>ltant demeurant responsable vis</w:t>
            </w:r>
            <w:r w:rsidR="002B209A" w:rsidRPr="00C10873">
              <w:rPr>
                <w:noProof/>
              </w:rPr>
              <w:noBreakHyphen/>
            </w:r>
            <w:r w:rsidRPr="00C10873">
              <w:rPr>
                <w:noProof/>
              </w:rPr>
              <w:t>à</w:t>
            </w:r>
            <w:r w:rsidR="002B209A" w:rsidRPr="00C10873">
              <w:rPr>
                <w:noProof/>
              </w:rPr>
              <w:noBreakHyphen/>
            </w:r>
            <w:r w:rsidRPr="00C10873">
              <w:rPr>
                <w:noProof/>
              </w:rPr>
              <w:t>vis du Client tout au long de l’exécution du Contrat.</w:t>
            </w:r>
          </w:p>
          <w:p w14:paraId="0C715CC9" w14:textId="77777777" w:rsidR="00AD109B" w:rsidRPr="00C10873" w:rsidRDefault="00934230" w:rsidP="00C56919">
            <w:pPr>
              <w:pStyle w:val="Heading2"/>
              <w:spacing w:after="120"/>
              <w:rPr>
                <w:noProof/>
              </w:rPr>
            </w:pPr>
            <w:r w:rsidRPr="00C10873">
              <w:rPr>
                <w:noProof/>
              </w:rPr>
              <w:t>"</w:t>
            </w:r>
            <w:r w:rsidRPr="00C10873">
              <w:rPr>
                <w:b/>
                <w:noProof/>
              </w:rPr>
              <w:t>TdR</w:t>
            </w:r>
            <w:r w:rsidRPr="00C10873">
              <w:rPr>
                <w:noProof/>
              </w:rPr>
              <w:t>" (la Section VII de la DDP) désigne les Termes de référence définissant les objectifs, l’étendue des prestations, les activités et les tâches à réaliser, les responsabilités respectives du Client et du Consultant, ainsi que les résultats attendus et livrables des Services.</w:t>
            </w:r>
          </w:p>
        </w:tc>
      </w:tr>
      <w:tr w:rsidR="00485B98" w:rsidRPr="00C10873" w14:paraId="658BD0EC" w14:textId="77777777" w:rsidTr="00F61E63">
        <w:tc>
          <w:tcPr>
            <w:tcW w:w="2518" w:type="dxa"/>
          </w:tcPr>
          <w:p w14:paraId="706DECCC" w14:textId="77777777" w:rsidR="006C60EA" w:rsidRPr="00C10873" w:rsidRDefault="00934230" w:rsidP="00C56919">
            <w:pPr>
              <w:pStyle w:val="Heading1"/>
              <w:spacing w:after="120"/>
              <w:rPr>
                <w:noProof/>
              </w:rPr>
            </w:pPr>
            <w:bookmarkStart w:id="8" w:name="_Toc11430122"/>
            <w:r w:rsidRPr="00C10873">
              <w:rPr>
                <w:noProof/>
              </w:rPr>
              <w:lastRenderedPageBreak/>
              <w:t>Introduction</w:t>
            </w:r>
            <w:bookmarkEnd w:id="8"/>
          </w:p>
        </w:tc>
        <w:tc>
          <w:tcPr>
            <w:tcW w:w="6804" w:type="dxa"/>
          </w:tcPr>
          <w:p w14:paraId="44222F97" w14:textId="77777777" w:rsidR="006C60EA" w:rsidRPr="00C10873" w:rsidRDefault="00934230" w:rsidP="00C56919">
            <w:pPr>
              <w:pStyle w:val="Heading2"/>
              <w:spacing w:after="120"/>
              <w:rPr>
                <w:noProof/>
              </w:rPr>
            </w:pPr>
            <w:r w:rsidRPr="00C10873">
              <w:rPr>
                <w:noProof/>
              </w:rPr>
              <w:t xml:space="preserve">Le Client désigné dans les </w:t>
            </w:r>
            <w:r w:rsidRPr="00C10873">
              <w:rPr>
                <w:b/>
                <w:noProof/>
              </w:rPr>
              <w:t>Données particulières</w:t>
            </w:r>
            <w:r w:rsidRPr="00C10873">
              <w:rPr>
                <w:noProof/>
              </w:rPr>
              <w:t xml:space="preserve"> sélectionne un Consultant parmi ceux dont les noms figurent dans la Lettre d’invitation, conformément à la méthode de sélection indiquée dans les </w:t>
            </w:r>
            <w:r w:rsidRPr="00C10873">
              <w:rPr>
                <w:b/>
                <w:noProof/>
              </w:rPr>
              <w:t>Données particulières</w:t>
            </w:r>
            <w:r w:rsidRPr="00C10873">
              <w:rPr>
                <w:noProof/>
              </w:rPr>
              <w:t>.</w:t>
            </w:r>
          </w:p>
          <w:p w14:paraId="6E8899D5" w14:textId="77777777" w:rsidR="00934230" w:rsidRPr="00C10873" w:rsidRDefault="00934230" w:rsidP="00C56919">
            <w:pPr>
              <w:pStyle w:val="Heading2"/>
              <w:spacing w:after="120"/>
              <w:rPr>
                <w:noProof/>
              </w:rPr>
            </w:pPr>
            <w:r w:rsidRPr="00C10873">
              <w:rPr>
                <w:noProof/>
              </w:rPr>
              <w:t xml:space="preserve">Les Consultants figurant sur la liste restreinte sont invités à soumettre une Proposition technique et une Proposition financière pour les Services définis dans les </w:t>
            </w:r>
            <w:r w:rsidRPr="00C10873">
              <w:rPr>
                <w:b/>
                <w:noProof/>
              </w:rPr>
              <w:t>Données particulières</w:t>
            </w:r>
            <w:r w:rsidRPr="00C10873">
              <w:rPr>
                <w:noProof/>
              </w:rPr>
              <w:t>. La Proposition servira de référence à la négociation et la signature du Contrat avec le Consultant retenu.</w:t>
            </w:r>
          </w:p>
          <w:p w14:paraId="09826264" w14:textId="77777777" w:rsidR="00934230" w:rsidRPr="00C10873" w:rsidRDefault="00934230" w:rsidP="00C56919">
            <w:pPr>
              <w:pStyle w:val="Heading2"/>
              <w:spacing w:after="120"/>
              <w:rPr>
                <w:noProof/>
              </w:rPr>
            </w:pPr>
            <w:r w:rsidRPr="00C10873">
              <w:rPr>
                <w:noProof/>
              </w:rPr>
              <w:t xml:space="preserve">Les Consultants doivent tenir compte du Droit applicable dans l’établissement de leur Proposition et pourront, le cas échéant, assister à la conférence préparatoire au dépôt de </w:t>
            </w:r>
            <w:r w:rsidR="0012276C" w:rsidRPr="00C10873">
              <w:rPr>
                <w:noProof/>
              </w:rPr>
              <w:t>P</w:t>
            </w:r>
            <w:r w:rsidRPr="00C10873">
              <w:rPr>
                <w:noProof/>
              </w:rPr>
              <w:t xml:space="preserve">ropositions, si les </w:t>
            </w:r>
            <w:r w:rsidRPr="00C10873">
              <w:rPr>
                <w:b/>
                <w:noProof/>
              </w:rPr>
              <w:t>Données particulières</w:t>
            </w:r>
            <w:r w:rsidRPr="00C10873">
              <w:rPr>
                <w:noProof/>
              </w:rPr>
              <w:t xml:space="preserve"> en prévoient une. Les Consultants ne sont pas tenus d’assister à cette conférence préparatoire et s’ils le font, ils devront supporter tous les frais nécessaires à leur participation.</w:t>
            </w:r>
          </w:p>
          <w:p w14:paraId="6A0539EB" w14:textId="77777777" w:rsidR="00934230" w:rsidRPr="00C10873" w:rsidRDefault="00934230" w:rsidP="00C56919">
            <w:pPr>
              <w:pStyle w:val="Heading2"/>
              <w:spacing w:after="120"/>
              <w:rPr>
                <w:noProof/>
              </w:rPr>
            </w:pPr>
            <w:r w:rsidRPr="00C10873">
              <w:rPr>
                <w:noProof/>
              </w:rPr>
              <w:lastRenderedPageBreak/>
              <w:t xml:space="preserve">Le Client fournira en temps utile, sans frais pour les Consultants, les informations afférentes aux Services et les rapports nécessaires à la préparation des Propositions, comme indiqué dans les </w:t>
            </w:r>
            <w:r w:rsidRPr="00C10873">
              <w:rPr>
                <w:b/>
                <w:noProof/>
              </w:rPr>
              <w:t>Données particulières</w:t>
            </w:r>
            <w:r w:rsidR="00570BED" w:rsidRPr="00C10873">
              <w:rPr>
                <w:b/>
                <w:noProof/>
              </w:rPr>
              <w:t>.</w:t>
            </w:r>
          </w:p>
        </w:tc>
      </w:tr>
      <w:tr w:rsidR="00485B98" w:rsidRPr="00C10873" w14:paraId="61DE1B74" w14:textId="77777777" w:rsidTr="00F61E63">
        <w:tc>
          <w:tcPr>
            <w:tcW w:w="2518" w:type="dxa"/>
          </w:tcPr>
          <w:p w14:paraId="3FDAE4CC" w14:textId="77777777" w:rsidR="006C60EA" w:rsidRPr="00C10873" w:rsidRDefault="00934230" w:rsidP="00C56919">
            <w:pPr>
              <w:pStyle w:val="Heading1"/>
              <w:spacing w:after="120"/>
              <w:jc w:val="left"/>
              <w:rPr>
                <w:noProof/>
              </w:rPr>
            </w:pPr>
            <w:bookmarkStart w:id="9" w:name="_Toc11430123"/>
            <w:r w:rsidRPr="00C10873">
              <w:rPr>
                <w:noProof/>
              </w:rPr>
              <w:lastRenderedPageBreak/>
              <w:t>Conflit d’Intérêt</w:t>
            </w:r>
            <w:bookmarkEnd w:id="9"/>
          </w:p>
        </w:tc>
        <w:tc>
          <w:tcPr>
            <w:tcW w:w="6804" w:type="dxa"/>
          </w:tcPr>
          <w:p w14:paraId="4B8831A3" w14:textId="77777777" w:rsidR="006C60EA" w:rsidRPr="00C10873" w:rsidRDefault="00934230" w:rsidP="00C56919">
            <w:pPr>
              <w:pStyle w:val="Heading2"/>
              <w:spacing w:after="120"/>
              <w:rPr>
                <w:noProof/>
              </w:rPr>
            </w:pPr>
            <w:r w:rsidRPr="00C10873">
              <w:rPr>
                <w:noProof/>
              </w:rPr>
              <w:t>Il est exigé du Consultant qu’il fournisse des conseils professionnels objectifs et impartiaux, qu’en toutes circonstances il serve avant tout les intérêts de son Client, que lorsqu’il dispense un avis, il s’assure de l’absence de conflit avec d’autres activités et avec les intérêts de sa société, et qu’il agisse sans considération d’une potentielle mission future.</w:t>
            </w:r>
          </w:p>
          <w:p w14:paraId="42E517A7" w14:textId="77777777" w:rsidR="007E2102" w:rsidRPr="00C10873" w:rsidRDefault="00934230" w:rsidP="00C56919">
            <w:pPr>
              <w:pStyle w:val="Heading2"/>
              <w:spacing w:after="120"/>
              <w:rPr>
                <w:noProof/>
              </w:rPr>
            </w:pPr>
            <w:r w:rsidRPr="00C10873">
              <w:rPr>
                <w:noProof/>
              </w:rPr>
              <w:t xml:space="preserve">Le Consultant a l’obligation d’informer le Client de toute situation présente ou </w:t>
            </w:r>
            <w:r w:rsidR="00DE35AB" w:rsidRPr="00C10873">
              <w:rPr>
                <w:noProof/>
              </w:rPr>
              <w:t>éventuelle</w:t>
            </w:r>
            <w:r w:rsidRPr="00C10873">
              <w:rPr>
                <w:noProof/>
              </w:rPr>
              <w:t xml:space="preserve"> de conflit d’intérêt qui risquerait de le mettre dans l’impossibilité de servir au mieux l’intérêt du Client. Faute d’informer le Client sur l’existence de telles situations, la Proposition du Consultant pourra être rejetée ou son contrat résilié.</w:t>
            </w:r>
          </w:p>
          <w:p w14:paraId="69C9288C" w14:textId="77777777" w:rsidR="00934230" w:rsidRPr="00C10873" w:rsidRDefault="00934230" w:rsidP="00C56919">
            <w:pPr>
              <w:pStyle w:val="Heading2"/>
              <w:spacing w:after="120"/>
              <w:rPr>
                <w:noProof/>
              </w:rPr>
            </w:pPr>
            <w:r w:rsidRPr="00C10873">
              <w:rPr>
                <w:noProof/>
              </w:rPr>
              <w:t xml:space="preserve">Sans restriction au caractère général de ce qui précède et sous réserve des précisions apportées dans les </w:t>
            </w:r>
            <w:r w:rsidR="00013E5D" w:rsidRPr="00C10873">
              <w:rPr>
                <w:b/>
                <w:noProof/>
              </w:rPr>
              <w:t>Données p</w:t>
            </w:r>
            <w:r w:rsidRPr="00C10873">
              <w:rPr>
                <w:b/>
                <w:noProof/>
              </w:rPr>
              <w:t>articulières</w:t>
            </w:r>
            <w:r w:rsidRPr="00C10873">
              <w:rPr>
                <w:noProof/>
              </w:rPr>
              <w:t>, le Consultant ne sera pas engagé dans les circonstances stipulées ci-après :</w:t>
            </w:r>
          </w:p>
          <w:p w14:paraId="65257C9E" w14:textId="77777777" w:rsidR="00934230" w:rsidRPr="00C10873" w:rsidRDefault="00934230" w:rsidP="00C56919">
            <w:pPr>
              <w:pStyle w:val="Heading3"/>
              <w:keepNext/>
              <w:keepLines/>
              <w:pageBreakBefore/>
              <w:spacing w:after="120"/>
              <w:ind w:left="1168" w:hanging="567"/>
              <w:rPr>
                <w:noProof/>
                <w:u w:val="single"/>
              </w:rPr>
            </w:pPr>
            <w:r w:rsidRPr="00C10873">
              <w:rPr>
                <w:noProof/>
                <w:u w:val="single"/>
              </w:rPr>
              <w:t>Activités incompatibles</w:t>
            </w:r>
          </w:p>
          <w:p w14:paraId="6A2A999B" w14:textId="77777777" w:rsidR="00934230" w:rsidRPr="00C10873" w:rsidRDefault="00934230" w:rsidP="00C56919">
            <w:pPr>
              <w:pStyle w:val="Heading4"/>
              <w:keepNext/>
              <w:keepLines/>
              <w:pageBreakBefore/>
              <w:spacing w:after="120"/>
              <w:ind w:left="1877" w:hanging="851"/>
              <w:rPr>
                <w:noProof/>
              </w:rPr>
            </w:pPr>
            <w:r w:rsidRPr="00C10873">
              <w:rPr>
                <w:noProof/>
                <w:u w:val="single"/>
              </w:rPr>
              <w:t>Conflit entre les activités de consultant et la fourniture de biens, d’équipements, de travaux ou de prestations de services (autres que les services de consultants)</w:t>
            </w:r>
            <w:r w:rsidRPr="00C10873">
              <w:rPr>
                <w:noProof/>
              </w:rPr>
              <w:t xml:space="preserve"> :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 De la même manière, une entreprise engagée pour fournir des services de consultants en vue de la préparation ou de l’exécution d’un projet, et toutes les entreprises qui lui sont Affiliées, ne sont pas ultérieurement admises à réaliser des travaux ou fournir des biens, équipements ou des services (autres que les services de consultants) qui font suite ou sont directement liés aux services de consultants précédemment fournis.</w:t>
            </w:r>
          </w:p>
          <w:p w14:paraId="7F53B1D6" w14:textId="77777777" w:rsidR="00934230" w:rsidRPr="00C10873" w:rsidRDefault="00934230" w:rsidP="00C56919">
            <w:pPr>
              <w:pStyle w:val="Heading3"/>
              <w:spacing w:after="120"/>
              <w:ind w:left="1168" w:hanging="567"/>
              <w:rPr>
                <w:noProof/>
                <w:u w:val="single"/>
              </w:rPr>
            </w:pPr>
            <w:r w:rsidRPr="00C10873">
              <w:rPr>
                <w:noProof/>
                <w:u w:val="single"/>
              </w:rPr>
              <w:t>Missions incompatibles</w:t>
            </w:r>
          </w:p>
          <w:p w14:paraId="48DA5979" w14:textId="77777777" w:rsidR="00934230" w:rsidRPr="00C10873" w:rsidRDefault="00934230" w:rsidP="00C56919">
            <w:pPr>
              <w:pStyle w:val="Heading4"/>
              <w:spacing w:after="120"/>
              <w:ind w:left="1877" w:hanging="851"/>
              <w:rPr>
                <w:noProof/>
              </w:rPr>
            </w:pPr>
            <w:r w:rsidRPr="00C10873">
              <w:rPr>
                <w:noProof/>
                <w:u w:val="single"/>
              </w:rPr>
              <w:t>Conflit entre les missions de consultant</w:t>
            </w:r>
            <w:r w:rsidRPr="00C10873">
              <w:rPr>
                <w:noProof/>
              </w:rPr>
              <w:t xml:space="preserve"> : un Consultant (y compris son Personnel et ses Sous</w:t>
            </w:r>
            <w:r w:rsidR="0044267C" w:rsidRPr="00C10873">
              <w:rPr>
                <w:noProof/>
              </w:rPr>
              <w:noBreakHyphen/>
            </w:r>
            <w:r w:rsidRPr="00C10873">
              <w:rPr>
                <w:noProof/>
              </w:rPr>
              <w:t xml:space="preserve">traitants) ni aucune des firmes qui leur sont Affiliées ne peuvent être engagés pour une mission qui, par sa nature, risque de </w:t>
            </w:r>
            <w:r w:rsidRPr="00C10873">
              <w:rPr>
                <w:noProof/>
              </w:rPr>
              <w:lastRenderedPageBreak/>
              <w:t>s’avérer incompatible avec une autre de leurs missions de consultant pour le compte du même client ou d’un autre client.</w:t>
            </w:r>
          </w:p>
          <w:p w14:paraId="7BA7652C" w14:textId="77777777" w:rsidR="00934230" w:rsidRPr="00C10873" w:rsidRDefault="00934230" w:rsidP="00C56919">
            <w:pPr>
              <w:pStyle w:val="Heading3"/>
              <w:spacing w:after="120"/>
              <w:ind w:left="1168" w:hanging="567"/>
              <w:rPr>
                <w:noProof/>
                <w:u w:val="single"/>
              </w:rPr>
            </w:pPr>
            <w:r w:rsidRPr="00C10873">
              <w:rPr>
                <w:noProof/>
                <w:u w:val="single"/>
              </w:rPr>
              <w:t>Relations incompatibles</w:t>
            </w:r>
          </w:p>
          <w:p w14:paraId="5FE1509A" w14:textId="77777777" w:rsidR="00934230" w:rsidRPr="00C10873" w:rsidRDefault="00934230" w:rsidP="00C56919">
            <w:pPr>
              <w:pStyle w:val="Heading4"/>
              <w:spacing w:after="120"/>
              <w:ind w:left="1877" w:hanging="851"/>
              <w:rPr>
                <w:noProof/>
              </w:rPr>
            </w:pPr>
            <w:r w:rsidRPr="00C10873">
              <w:rPr>
                <w:noProof/>
                <w:u w:val="single"/>
              </w:rPr>
              <w:t>Relation avec le personnel du Client</w:t>
            </w:r>
            <w:r w:rsidRPr="00C10873">
              <w:rPr>
                <w:noProof/>
              </w:rPr>
              <w:t xml:space="preserve"> : un Consultant (y compris son Personnel et ses Sous-traitants) qui a une relation d’affaires ou familiale proche avec un membre du personnel du Client qui intervient directement ou indirectement dans (i) la préparation des Termes de référence des Services, (ii) le processus de sélection pour ledit Contrat ou (iii) la supervision de ce même Contrat, ne pourront se voir attribuer un Contrat sauf si le conflit qui découle de cette relation a été réglé d’une manière acceptable p</w:t>
            </w:r>
            <w:r w:rsidR="007D0E60" w:rsidRPr="00C10873">
              <w:rPr>
                <w:noProof/>
              </w:rPr>
              <w:t>ou</w:t>
            </w:r>
            <w:r w:rsidRPr="00C10873">
              <w:rPr>
                <w:noProof/>
              </w:rPr>
              <w:t>r l’AFD pour la durée du processus de sélection et de l’exécution du Contrat.</w:t>
            </w:r>
          </w:p>
        </w:tc>
      </w:tr>
      <w:tr w:rsidR="00485B98" w:rsidRPr="00C10873" w14:paraId="607F48D2" w14:textId="77777777" w:rsidTr="00F61E63">
        <w:tc>
          <w:tcPr>
            <w:tcW w:w="2518" w:type="dxa"/>
          </w:tcPr>
          <w:p w14:paraId="20D0267B" w14:textId="77777777" w:rsidR="006C60EA" w:rsidRPr="00C10873" w:rsidRDefault="00934230" w:rsidP="00C56919">
            <w:pPr>
              <w:pStyle w:val="Heading1"/>
              <w:spacing w:after="120"/>
              <w:jc w:val="left"/>
              <w:rPr>
                <w:noProof/>
              </w:rPr>
            </w:pPr>
            <w:bookmarkStart w:id="10" w:name="_Toc11430124"/>
            <w:r w:rsidRPr="00C10873">
              <w:rPr>
                <w:noProof/>
              </w:rPr>
              <w:lastRenderedPageBreak/>
              <w:t>Avantage compétitif inéquitable</w:t>
            </w:r>
            <w:bookmarkEnd w:id="10"/>
          </w:p>
        </w:tc>
        <w:tc>
          <w:tcPr>
            <w:tcW w:w="6804" w:type="dxa"/>
          </w:tcPr>
          <w:p w14:paraId="6C610164" w14:textId="77777777" w:rsidR="0032003C" w:rsidRPr="00C10873" w:rsidRDefault="00934230" w:rsidP="00C56919">
            <w:pPr>
              <w:pStyle w:val="Heading2"/>
              <w:spacing w:after="120"/>
              <w:rPr>
                <w:noProof/>
              </w:rPr>
            </w:pPr>
            <w:r w:rsidRPr="00C10873">
              <w:rPr>
                <w:noProof/>
              </w:rPr>
              <w:t xml:space="preserve">Pour assurer l’équité et la transparence du processus de sélection, les Consultants ou leurs Affiliés qui concourent pour une mission spécifique ne doivent pas bénéficier d’un avantage compétitif du fait qu’ils ont fourni des services de consultants liés à la mission en question. A cette fin, le Client doit mentionner dans les </w:t>
            </w:r>
            <w:r w:rsidRPr="00C10873">
              <w:rPr>
                <w:b/>
                <w:noProof/>
              </w:rPr>
              <w:t>Données particulières</w:t>
            </w:r>
            <w:r w:rsidRPr="00C10873">
              <w:rPr>
                <w:noProof/>
              </w:rPr>
              <w:t xml:space="preserve"> et communiquer à tous les consultants qui figurent sur la liste restreinte, en même temps que la Demande de Propositions, tous les renseignements qui donneraient à cet égard à un Consultant un avantage compétitif</w:t>
            </w:r>
            <w:r w:rsidR="004875CC" w:rsidRPr="00C10873">
              <w:rPr>
                <w:noProof/>
              </w:rPr>
              <w:t>.</w:t>
            </w:r>
          </w:p>
        </w:tc>
      </w:tr>
      <w:tr w:rsidR="00485B98" w:rsidRPr="00C10873" w14:paraId="14368372" w14:textId="77777777" w:rsidTr="00F61E63">
        <w:tc>
          <w:tcPr>
            <w:tcW w:w="2518" w:type="dxa"/>
          </w:tcPr>
          <w:p w14:paraId="0E1984EC" w14:textId="7C712D3D" w:rsidR="0032003C" w:rsidRPr="00C10873" w:rsidRDefault="008E42D7" w:rsidP="00C56919">
            <w:pPr>
              <w:pStyle w:val="Heading1"/>
              <w:spacing w:after="120"/>
              <w:jc w:val="left"/>
              <w:rPr>
                <w:noProof/>
              </w:rPr>
            </w:pPr>
            <w:r>
              <w:rPr>
                <w:noProof/>
              </w:rPr>
              <w:t>Pratiques prohibées</w:t>
            </w:r>
          </w:p>
        </w:tc>
        <w:tc>
          <w:tcPr>
            <w:tcW w:w="6804" w:type="dxa"/>
          </w:tcPr>
          <w:p w14:paraId="040D030B" w14:textId="1CE182C3" w:rsidR="0032003C" w:rsidRPr="00C10873" w:rsidRDefault="004875CC" w:rsidP="00C56919">
            <w:pPr>
              <w:pStyle w:val="Heading2"/>
              <w:spacing w:after="120"/>
              <w:rPr>
                <w:noProof/>
              </w:rPr>
            </w:pPr>
            <w:r w:rsidRPr="00C10873">
              <w:rPr>
                <w:noProof/>
              </w:rPr>
              <w:t>L’AFD exige que la procédure de sélection et l’exécution d</w:t>
            </w:r>
            <w:r w:rsidR="00DE35AB" w:rsidRPr="00C10873">
              <w:rPr>
                <w:noProof/>
              </w:rPr>
              <w:t>u</w:t>
            </w:r>
            <w:r w:rsidRPr="00C10873">
              <w:rPr>
                <w:noProof/>
              </w:rPr>
              <w:t xml:space="preserve"> </w:t>
            </w:r>
            <w:r w:rsidR="00DE35AB" w:rsidRPr="00C10873">
              <w:rPr>
                <w:noProof/>
              </w:rPr>
              <w:t>C</w:t>
            </w:r>
            <w:r w:rsidRPr="00C10873">
              <w:rPr>
                <w:noProof/>
              </w:rPr>
              <w:t xml:space="preserve">ontrat respectent les règles de l’AFD concernant </w:t>
            </w:r>
            <w:r w:rsidR="00855A74">
              <w:rPr>
                <w:noProof/>
              </w:rPr>
              <w:t>les pratiques prohibées</w:t>
            </w:r>
            <w:r w:rsidRPr="00C10873">
              <w:rPr>
                <w:noProof/>
              </w:rPr>
              <w:t>, telles que décrites à la Section VI.</w:t>
            </w:r>
          </w:p>
          <w:p w14:paraId="023A5E0B" w14:textId="77777777" w:rsidR="004875CC" w:rsidRPr="00C10873" w:rsidRDefault="004875CC" w:rsidP="00C56919">
            <w:pPr>
              <w:pStyle w:val="Heading2"/>
              <w:spacing w:after="120"/>
              <w:rPr>
                <w:noProof/>
              </w:rPr>
            </w:pPr>
            <w:r w:rsidRPr="00C10873">
              <w:rPr>
                <w:noProof/>
              </w:rPr>
              <w:t>En vertu de ce principe, les Consultants (y compris leur Personnel et leurs Sous-traitants) devront autoriser l’AFD à examiner les documents et pièces comptables et tout autre document relatifs à la soumission de la Proposition et à l’exécution du contrat (en cas d’attribution), et à les soumettre pour vérification à des auditeurs désignés par l’AFD.</w:t>
            </w:r>
          </w:p>
        </w:tc>
      </w:tr>
      <w:tr w:rsidR="00485B98" w:rsidRPr="00C10873" w14:paraId="685ADC50" w14:textId="77777777" w:rsidTr="00F61E63">
        <w:tc>
          <w:tcPr>
            <w:tcW w:w="2518" w:type="dxa"/>
          </w:tcPr>
          <w:p w14:paraId="0A5D6FC8" w14:textId="77777777" w:rsidR="004875CC" w:rsidRPr="00C10873" w:rsidRDefault="004875CC" w:rsidP="00C56919">
            <w:pPr>
              <w:pStyle w:val="Heading1"/>
              <w:spacing w:after="120"/>
              <w:jc w:val="left"/>
              <w:rPr>
                <w:noProof/>
              </w:rPr>
            </w:pPr>
            <w:bookmarkStart w:id="11" w:name="_Toc11430126"/>
            <w:r w:rsidRPr="00C10873">
              <w:rPr>
                <w:noProof/>
              </w:rPr>
              <w:t>Eligibilité</w:t>
            </w:r>
            <w:bookmarkEnd w:id="11"/>
          </w:p>
        </w:tc>
        <w:tc>
          <w:tcPr>
            <w:tcW w:w="6804" w:type="dxa"/>
          </w:tcPr>
          <w:p w14:paraId="3D95FB16" w14:textId="77777777" w:rsidR="004875CC" w:rsidRPr="00C10873" w:rsidRDefault="004875CC" w:rsidP="00C56919">
            <w:pPr>
              <w:pStyle w:val="Heading2"/>
              <w:spacing w:after="120"/>
              <w:rPr>
                <w:noProof/>
              </w:rPr>
            </w:pPr>
            <w:r w:rsidRPr="00C10873">
              <w:rPr>
                <w:noProof/>
              </w:rPr>
              <w:t xml:space="preserve">L’AFD </w:t>
            </w:r>
            <w:r w:rsidR="00DE35AB" w:rsidRPr="00C10873">
              <w:rPr>
                <w:noProof/>
              </w:rPr>
              <w:t>autorise les</w:t>
            </w:r>
            <w:r w:rsidRPr="00C10873">
              <w:rPr>
                <w:noProof/>
              </w:rPr>
              <w:t xml:space="preserve"> Consultants (bureaux d’études, y compris les Groupements et leurs membres) de tout pays, sous réserve de l’éligibilité à un financement tel que défini à la Section V, </w:t>
            </w:r>
            <w:r w:rsidR="00DE35AB" w:rsidRPr="00C10873">
              <w:rPr>
                <w:noProof/>
              </w:rPr>
              <w:t>à</w:t>
            </w:r>
            <w:r w:rsidRPr="00C10873">
              <w:rPr>
                <w:noProof/>
              </w:rPr>
              <w:t xml:space="preserve"> fournir des services de consultants dans le cadre de projets qu’elle finance.</w:t>
            </w:r>
          </w:p>
          <w:p w14:paraId="3DCE5402" w14:textId="77777777" w:rsidR="004875CC" w:rsidRPr="00C10873" w:rsidRDefault="004875CC" w:rsidP="00C56919">
            <w:pPr>
              <w:pStyle w:val="Heading2"/>
              <w:spacing w:after="120"/>
              <w:rPr>
                <w:noProof/>
              </w:rPr>
            </w:pPr>
            <w:r w:rsidRPr="00C10873">
              <w:rPr>
                <w:noProof/>
              </w:rPr>
              <w:t>Il est de la responsabilité du Consultant de s’assurer que ses Personnel, membres de Groupement, Sous-traitants, agents (déclarés ou non), prestataires de services, fournisseurs, et/ou leurs employés satisfont aux exigences d’éligibilité définies par l’AFD à la Section V.</w:t>
            </w:r>
          </w:p>
          <w:p w14:paraId="2F79A27A" w14:textId="77777777" w:rsidR="004875CC" w:rsidRPr="00C10873" w:rsidRDefault="004875CC" w:rsidP="00C56919">
            <w:pPr>
              <w:pStyle w:val="Heading2"/>
              <w:spacing w:after="120"/>
              <w:rPr>
                <w:noProof/>
              </w:rPr>
            </w:pPr>
            <w:r w:rsidRPr="00C10873">
              <w:rPr>
                <w:noProof/>
              </w:rPr>
              <w:lastRenderedPageBreak/>
              <w:t xml:space="preserve">Les représentants </w:t>
            </w:r>
            <w:r w:rsidR="00DE35AB" w:rsidRPr="00C10873">
              <w:rPr>
                <w:noProof/>
              </w:rPr>
              <w:t>de l'Etat</w:t>
            </w:r>
            <w:r w:rsidRPr="00C10873">
              <w:rPr>
                <w:noProof/>
              </w:rPr>
              <w:t xml:space="preserve"> et les fonctionnaires ne peuvent pas être engagés comme Personnel dans la Proposition du Consultant, sauf si ce recrutement est conforme au Droit applicable et (i) qu’ils sont en congé sans solde, ont démissionné ou sont retraités ; (ii) qu’ils ne sont pas engagés par l’organisme pour lequel ils travaillaient immédiatement avant leur départ en congé sans solde, leur démission ou leur mise à la retraite ; et (iii)</w:t>
            </w:r>
            <w:r w:rsidR="00A73A8F" w:rsidRPr="00C10873">
              <w:rPr>
                <w:noProof/>
              </w:rPr>
              <w:t> </w:t>
            </w:r>
            <w:r w:rsidRPr="00C10873">
              <w:rPr>
                <w:noProof/>
              </w:rPr>
              <w:t>que leur emploi ne donne pas lieu à un conflit d’intérêts.</w:t>
            </w:r>
          </w:p>
        </w:tc>
      </w:tr>
      <w:tr w:rsidR="00485B98" w:rsidRPr="00C10873" w14:paraId="3D0E0A3A" w14:textId="77777777" w:rsidTr="00F61E63">
        <w:tc>
          <w:tcPr>
            <w:tcW w:w="2518" w:type="dxa"/>
          </w:tcPr>
          <w:p w14:paraId="00C2D989" w14:textId="77777777" w:rsidR="0032003C" w:rsidRPr="00C10873" w:rsidRDefault="0032003C" w:rsidP="00C56919">
            <w:pPr>
              <w:spacing w:after="120"/>
              <w:rPr>
                <w:noProof/>
              </w:rPr>
            </w:pPr>
          </w:p>
        </w:tc>
        <w:tc>
          <w:tcPr>
            <w:tcW w:w="6804" w:type="dxa"/>
          </w:tcPr>
          <w:p w14:paraId="4E200288" w14:textId="77777777" w:rsidR="0032003C" w:rsidRPr="00C10873" w:rsidRDefault="004875CC" w:rsidP="00C56919">
            <w:pPr>
              <w:pStyle w:val="HeadingA"/>
              <w:spacing w:after="120"/>
              <w:rPr>
                <w:noProof/>
              </w:rPr>
            </w:pPr>
            <w:bookmarkStart w:id="12" w:name="_Toc11430127"/>
            <w:r w:rsidRPr="00C10873">
              <w:rPr>
                <w:noProof/>
              </w:rPr>
              <w:t>Préparation des Propositions</w:t>
            </w:r>
            <w:bookmarkEnd w:id="12"/>
          </w:p>
        </w:tc>
      </w:tr>
      <w:tr w:rsidR="00485B98" w:rsidRPr="00C10873" w14:paraId="09863FE1" w14:textId="77777777" w:rsidTr="00F61E63">
        <w:tc>
          <w:tcPr>
            <w:tcW w:w="2518" w:type="dxa"/>
          </w:tcPr>
          <w:p w14:paraId="5EAB2ACF" w14:textId="77777777" w:rsidR="0032003C" w:rsidRPr="00C10873" w:rsidRDefault="004875CC" w:rsidP="00C56919">
            <w:pPr>
              <w:pStyle w:val="Heading1"/>
              <w:spacing w:after="120"/>
              <w:jc w:val="left"/>
              <w:rPr>
                <w:noProof/>
              </w:rPr>
            </w:pPr>
            <w:bookmarkStart w:id="13" w:name="_Toc11430128"/>
            <w:r w:rsidRPr="00C10873">
              <w:rPr>
                <w:noProof/>
              </w:rPr>
              <w:t>Considérations générales</w:t>
            </w:r>
            <w:bookmarkEnd w:id="13"/>
          </w:p>
        </w:tc>
        <w:tc>
          <w:tcPr>
            <w:tcW w:w="6804" w:type="dxa"/>
          </w:tcPr>
          <w:p w14:paraId="67963BEF" w14:textId="77777777" w:rsidR="0032003C" w:rsidRPr="00C10873" w:rsidRDefault="004875CC" w:rsidP="00C56919">
            <w:pPr>
              <w:pStyle w:val="Heading2"/>
              <w:spacing w:after="120"/>
              <w:rPr>
                <w:noProof/>
              </w:rPr>
            </w:pPr>
            <w:r w:rsidRPr="00C10873">
              <w:rPr>
                <w:noProof/>
              </w:rPr>
              <w:t>Lors de l’établissement de la Proposition technique, les Consultant doivent avoir examiné la DDP en détail. Si les renseignements exigés par la DDP sont incomplets ou incorrects, la Proposition pourra être rejetée.</w:t>
            </w:r>
          </w:p>
        </w:tc>
      </w:tr>
      <w:tr w:rsidR="00485B98" w:rsidRPr="00C10873" w14:paraId="7AFE5367" w14:textId="77777777" w:rsidTr="00F61E63">
        <w:tc>
          <w:tcPr>
            <w:tcW w:w="2518" w:type="dxa"/>
          </w:tcPr>
          <w:p w14:paraId="7E4D5E78" w14:textId="77777777" w:rsidR="0032003C" w:rsidRPr="00C10873" w:rsidRDefault="004875CC" w:rsidP="00C56919">
            <w:pPr>
              <w:pStyle w:val="Heading1"/>
              <w:spacing w:after="120"/>
              <w:jc w:val="left"/>
              <w:rPr>
                <w:noProof/>
              </w:rPr>
            </w:pPr>
            <w:bookmarkStart w:id="14" w:name="_Toc11430129"/>
            <w:r w:rsidRPr="00C10873">
              <w:rPr>
                <w:noProof/>
              </w:rPr>
              <w:t>Frais de préparation de la Proposition</w:t>
            </w:r>
            <w:bookmarkEnd w:id="14"/>
          </w:p>
        </w:tc>
        <w:tc>
          <w:tcPr>
            <w:tcW w:w="6804" w:type="dxa"/>
          </w:tcPr>
          <w:p w14:paraId="792E2996" w14:textId="77777777" w:rsidR="0032003C" w:rsidRPr="00C10873" w:rsidRDefault="004875CC" w:rsidP="00C56919">
            <w:pPr>
              <w:pStyle w:val="Heading2"/>
              <w:spacing w:after="120"/>
              <w:rPr>
                <w:noProof/>
              </w:rPr>
            </w:pPr>
            <w:r w:rsidRPr="00C10873">
              <w:rPr>
                <w:noProof/>
              </w:rPr>
              <w:t>Le Consultant supportera tous les frais afférents à la préparation et à la présentation de sa Proposition, et le Client n’est en aucun cas responsable de ces frais ni tenu de les régler, quels que soient le déroulement ou les résultats du processus de sélection.</w:t>
            </w:r>
          </w:p>
        </w:tc>
      </w:tr>
      <w:tr w:rsidR="00485B98" w:rsidRPr="00C10873" w14:paraId="01041297" w14:textId="77777777" w:rsidTr="00F61E63">
        <w:tc>
          <w:tcPr>
            <w:tcW w:w="2518" w:type="dxa"/>
          </w:tcPr>
          <w:p w14:paraId="09D296A0" w14:textId="77777777" w:rsidR="0032003C" w:rsidRPr="00C10873" w:rsidRDefault="004875CC" w:rsidP="00C56919">
            <w:pPr>
              <w:pStyle w:val="Heading1"/>
              <w:spacing w:after="120"/>
              <w:jc w:val="left"/>
              <w:rPr>
                <w:noProof/>
              </w:rPr>
            </w:pPr>
            <w:bookmarkStart w:id="15" w:name="_Toc11430130"/>
            <w:r w:rsidRPr="00C10873">
              <w:rPr>
                <w:noProof/>
              </w:rPr>
              <w:t>Langue</w:t>
            </w:r>
            <w:bookmarkEnd w:id="15"/>
          </w:p>
        </w:tc>
        <w:tc>
          <w:tcPr>
            <w:tcW w:w="6804" w:type="dxa"/>
          </w:tcPr>
          <w:p w14:paraId="6EE92382" w14:textId="77777777" w:rsidR="0032003C" w:rsidRPr="00C10873" w:rsidRDefault="004875CC" w:rsidP="00C56919">
            <w:pPr>
              <w:pStyle w:val="Heading2"/>
              <w:spacing w:after="120"/>
              <w:rPr>
                <w:noProof/>
              </w:rPr>
            </w:pPr>
            <w:r w:rsidRPr="00C10873">
              <w:rPr>
                <w:noProof/>
              </w:rPr>
              <w:t xml:space="preserve">La Proposition, ainsi que toute la correspondance et tous les documents concernant la Proposition, échangés entre le Consultant et le Client seront rédigés dans la langue indiquée dans les </w:t>
            </w:r>
            <w:r w:rsidRPr="00C10873">
              <w:rPr>
                <w:b/>
                <w:noProof/>
              </w:rPr>
              <w:t>Données particulières</w:t>
            </w:r>
            <w:r w:rsidRPr="00C10873">
              <w:rPr>
                <w:noProof/>
              </w:rPr>
              <w:t>.</w:t>
            </w:r>
          </w:p>
        </w:tc>
      </w:tr>
      <w:tr w:rsidR="00485B98" w:rsidRPr="00C10873" w14:paraId="01180D5A" w14:textId="77777777" w:rsidTr="00F61E63">
        <w:tc>
          <w:tcPr>
            <w:tcW w:w="2518" w:type="dxa"/>
          </w:tcPr>
          <w:p w14:paraId="1449CEC0" w14:textId="77777777" w:rsidR="004875CC" w:rsidRPr="00C10873" w:rsidRDefault="004875CC" w:rsidP="00C56919">
            <w:pPr>
              <w:pStyle w:val="Heading1"/>
              <w:spacing w:after="120"/>
              <w:jc w:val="left"/>
              <w:rPr>
                <w:noProof/>
              </w:rPr>
            </w:pPr>
            <w:bookmarkStart w:id="16" w:name="_Toc11430131"/>
            <w:r w:rsidRPr="00C10873">
              <w:rPr>
                <w:noProof/>
              </w:rPr>
              <w:t>Documents constitutifs de la Proposition</w:t>
            </w:r>
            <w:bookmarkEnd w:id="16"/>
          </w:p>
        </w:tc>
        <w:tc>
          <w:tcPr>
            <w:tcW w:w="6804" w:type="dxa"/>
          </w:tcPr>
          <w:p w14:paraId="6E8D4F73" w14:textId="77777777" w:rsidR="004875CC" w:rsidRPr="00C10873" w:rsidRDefault="004875CC" w:rsidP="00C56919">
            <w:pPr>
              <w:pStyle w:val="Heading2"/>
              <w:spacing w:after="120"/>
              <w:rPr>
                <w:noProof/>
              </w:rPr>
            </w:pPr>
            <w:r w:rsidRPr="00C10873">
              <w:rPr>
                <w:noProof/>
              </w:rPr>
              <w:t xml:space="preserve">La Proposition doit contenir </w:t>
            </w:r>
            <w:r w:rsidR="00DE35AB" w:rsidRPr="00C10873">
              <w:rPr>
                <w:noProof/>
              </w:rPr>
              <w:t xml:space="preserve">tous </w:t>
            </w:r>
            <w:r w:rsidRPr="00C10873">
              <w:rPr>
                <w:noProof/>
              </w:rPr>
              <w:t xml:space="preserve">les documents et formulaires dont la liste figure dans les </w:t>
            </w:r>
            <w:r w:rsidRPr="00C10873">
              <w:rPr>
                <w:b/>
                <w:noProof/>
              </w:rPr>
              <w:t>Données particulières</w:t>
            </w:r>
            <w:r w:rsidRPr="00C10873">
              <w:rPr>
                <w:noProof/>
              </w:rPr>
              <w:t>.</w:t>
            </w:r>
          </w:p>
          <w:p w14:paraId="3E2DE0DB" w14:textId="77777777" w:rsidR="004875CC" w:rsidRPr="00C10873" w:rsidRDefault="004875CC" w:rsidP="00C56919">
            <w:pPr>
              <w:pStyle w:val="Heading2"/>
              <w:spacing w:after="120"/>
              <w:rPr>
                <w:noProof/>
              </w:rPr>
            </w:pPr>
            <w:r w:rsidRPr="00C10873">
              <w:rPr>
                <w:noProof/>
              </w:rPr>
              <w:t>Le Consultant communiquera les renseignements sur les commissions et rétributions éventuellement payées ou devant être payées à des agents en rapport avec la Proposition et l’exécution du contrat s’il est attribué au Consultant.</w:t>
            </w:r>
          </w:p>
        </w:tc>
      </w:tr>
      <w:tr w:rsidR="00485B98" w:rsidRPr="00C10873" w14:paraId="275F555E" w14:textId="77777777" w:rsidTr="00F61E63">
        <w:tc>
          <w:tcPr>
            <w:tcW w:w="2518" w:type="dxa"/>
          </w:tcPr>
          <w:p w14:paraId="12C4D65E" w14:textId="77777777" w:rsidR="004875CC" w:rsidRPr="00C10873" w:rsidRDefault="004875CC" w:rsidP="00C56919">
            <w:pPr>
              <w:pStyle w:val="Heading1"/>
              <w:spacing w:after="120"/>
              <w:jc w:val="left"/>
              <w:rPr>
                <w:noProof/>
              </w:rPr>
            </w:pPr>
            <w:bookmarkStart w:id="17" w:name="_Toc11430132"/>
            <w:r w:rsidRPr="00C10873">
              <w:rPr>
                <w:noProof/>
              </w:rPr>
              <w:t>Une seule Proposition</w:t>
            </w:r>
            <w:bookmarkEnd w:id="17"/>
          </w:p>
        </w:tc>
        <w:tc>
          <w:tcPr>
            <w:tcW w:w="6804" w:type="dxa"/>
          </w:tcPr>
          <w:p w14:paraId="24608F1F" w14:textId="77777777" w:rsidR="004875CC" w:rsidRPr="00C10873" w:rsidRDefault="00C84220" w:rsidP="00C56919">
            <w:pPr>
              <w:pStyle w:val="Heading2"/>
              <w:spacing w:after="120"/>
              <w:rPr>
                <w:noProof/>
              </w:rPr>
            </w:pPr>
            <w:r w:rsidRPr="00C10873">
              <w:rPr>
                <w:noProof/>
              </w:rPr>
              <w:t xml:space="preserve">Les Consultants </w:t>
            </w:r>
            <w:r w:rsidR="004875CC" w:rsidRPr="00C10873">
              <w:rPr>
                <w:noProof/>
              </w:rPr>
              <w:t xml:space="preserve">ne peuvent soumettre qu’une seule Proposition, en leur nom propre ou en Groupement. Si un Consultant (y compris le membre d’un Groupement) soumet ou participe à plusieurs Propositions, celles-ci seront éliminées. Toutefois, ceci n’exclut pas la participation d’un même Sous-traitant, y compris les experts individuels, à plus d’une Proposition sauf stipulation contraire dans les </w:t>
            </w:r>
            <w:r w:rsidR="004875CC" w:rsidRPr="00C10873">
              <w:rPr>
                <w:b/>
                <w:noProof/>
              </w:rPr>
              <w:t>Données particulières</w:t>
            </w:r>
            <w:r w:rsidR="004875CC" w:rsidRPr="00C10873">
              <w:rPr>
                <w:noProof/>
              </w:rPr>
              <w:t>.</w:t>
            </w:r>
          </w:p>
        </w:tc>
      </w:tr>
      <w:tr w:rsidR="00485B98" w:rsidRPr="00C10873" w14:paraId="7C3682A1" w14:textId="77777777" w:rsidTr="00F61E63">
        <w:tc>
          <w:tcPr>
            <w:tcW w:w="2518" w:type="dxa"/>
          </w:tcPr>
          <w:p w14:paraId="0F5AC2B8" w14:textId="77777777" w:rsidR="004875CC" w:rsidRPr="00C10873" w:rsidRDefault="004875CC" w:rsidP="00C56919">
            <w:pPr>
              <w:pStyle w:val="Heading1"/>
              <w:spacing w:after="120"/>
              <w:jc w:val="left"/>
              <w:rPr>
                <w:noProof/>
              </w:rPr>
            </w:pPr>
            <w:bookmarkStart w:id="18" w:name="_Toc11430133"/>
            <w:r w:rsidRPr="00C10873">
              <w:rPr>
                <w:noProof/>
              </w:rPr>
              <w:t>Validité des Propositions</w:t>
            </w:r>
            <w:bookmarkEnd w:id="18"/>
          </w:p>
        </w:tc>
        <w:tc>
          <w:tcPr>
            <w:tcW w:w="6804" w:type="dxa"/>
          </w:tcPr>
          <w:p w14:paraId="27ECB438" w14:textId="77777777" w:rsidR="004875CC" w:rsidRPr="00C10873" w:rsidRDefault="004875CC" w:rsidP="00C56919">
            <w:pPr>
              <w:pStyle w:val="Heading2"/>
              <w:spacing w:after="120"/>
              <w:rPr>
                <w:noProof/>
              </w:rPr>
            </w:pPr>
            <w:r w:rsidRPr="00C10873">
              <w:rPr>
                <w:noProof/>
              </w:rPr>
              <w:t xml:space="preserve">La Proposition doit être valable pendant le nombre de jours indiqué dans les </w:t>
            </w:r>
            <w:r w:rsidRPr="00C10873">
              <w:rPr>
                <w:b/>
                <w:noProof/>
              </w:rPr>
              <w:t>Données particulières</w:t>
            </w:r>
            <w:r w:rsidRPr="00C10873">
              <w:rPr>
                <w:noProof/>
              </w:rPr>
              <w:t xml:space="preserve"> à compter de la date limite de remise des Propositions.</w:t>
            </w:r>
          </w:p>
          <w:p w14:paraId="3ECAA059" w14:textId="77777777" w:rsidR="004875CC" w:rsidRPr="00C10873" w:rsidRDefault="004875CC" w:rsidP="00C56919">
            <w:pPr>
              <w:pStyle w:val="Heading2"/>
              <w:spacing w:after="120"/>
              <w:rPr>
                <w:noProof/>
              </w:rPr>
            </w:pPr>
            <w:r w:rsidRPr="00C10873">
              <w:rPr>
                <w:noProof/>
              </w:rPr>
              <w:t>Durant cette période, le Consultant doit maintenir sa Proposition initiale sans aucun changement, y compris le Personnel-clé proposé, les taux et le prix total proposés.</w:t>
            </w:r>
          </w:p>
          <w:p w14:paraId="7E7649E9" w14:textId="77777777" w:rsidR="004875CC" w:rsidRPr="00C10873" w:rsidRDefault="004875CC" w:rsidP="00C56919">
            <w:pPr>
              <w:pStyle w:val="Heading2"/>
              <w:spacing w:after="120"/>
              <w:rPr>
                <w:noProof/>
              </w:rPr>
            </w:pPr>
            <w:r w:rsidRPr="00C10873">
              <w:rPr>
                <w:noProof/>
              </w:rPr>
              <w:t xml:space="preserve">S’il est établi qu’un Personnel-clé désigné dans la Proposition d’un Consultant n’était pas disponible au moment de la soumission de la Proposition, ou avait été mentionné sans que </w:t>
            </w:r>
            <w:r w:rsidRPr="00C10873">
              <w:rPr>
                <w:noProof/>
              </w:rPr>
              <w:lastRenderedPageBreak/>
              <w:t>ledit Personnel-clé n’ait confirmé son accord pour figurer dans ladite Proposition, la Proposition sera rejetée et ne sera pas évaluée.</w:t>
            </w:r>
          </w:p>
          <w:p w14:paraId="1AFE746C" w14:textId="77777777" w:rsidR="004875CC" w:rsidRPr="00C10873" w:rsidRDefault="00697811" w:rsidP="00C56919">
            <w:pPr>
              <w:pStyle w:val="Heading2"/>
              <w:spacing w:after="120"/>
              <w:rPr>
                <w:noProof/>
                <w:u w:val="single"/>
              </w:rPr>
            </w:pPr>
            <w:r w:rsidRPr="00C10873">
              <w:rPr>
                <w:noProof/>
                <w:u w:val="single"/>
              </w:rPr>
              <w:t>Prolongation de la période de validité</w:t>
            </w:r>
          </w:p>
          <w:p w14:paraId="2EC5019E" w14:textId="77777777" w:rsidR="00697811" w:rsidRPr="00C10873" w:rsidRDefault="00697811" w:rsidP="00C56919">
            <w:pPr>
              <w:pStyle w:val="Heading3"/>
              <w:spacing w:after="120"/>
              <w:ind w:left="1310" w:hanging="709"/>
              <w:rPr>
                <w:noProof/>
              </w:rPr>
            </w:pPr>
            <w:r w:rsidRPr="00C10873">
              <w:rPr>
                <w:noProof/>
              </w:rPr>
              <w:t>Le Client fera tout son possible pour mener à bien les négociations dans le délai de validité de la Proposition. Cependant, en cas de besoin le Client peut demander par écrit au</w:t>
            </w:r>
            <w:r w:rsidR="0012276C" w:rsidRPr="00C10873">
              <w:rPr>
                <w:noProof/>
              </w:rPr>
              <w:t xml:space="preserve">x Consultants ayant soumis une </w:t>
            </w:r>
            <w:r w:rsidR="00E7130C" w:rsidRPr="00C10873">
              <w:rPr>
                <w:noProof/>
              </w:rPr>
              <w:t>P</w:t>
            </w:r>
            <w:r w:rsidRPr="00C10873">
              <w:rPr>
                <w:noProof/>
              </w:rPr>
              <w:t>roposition de prolonger la validité de leur Proposition.</w:t>
            </w:r>
          </w:p>
          <w:p w14:paraId="56DBCE95" w14:textId="77777777" w:rsidR="00697811" w:rsidRPr="00C10873" w:rsidRDefault="00697811" w:rsidP="00C56919">
            <w:pPr>
              <w:pStyle w:val="Heading3"/>
              <w:spacing w:after="120"/>
              <w:ind w:left="1310" w:hanging="709"/>
              <w:rPr>
                <w:noProof/>
              </w:rPr>
            </w:pPr>
            <w:r w:rsidRPr="00C10873">
              <w:rPr>
                <w:noProof/>
              </w:rPr>
              <w:t>Si le Consultant accepte de prolonger la durée de validité de sa Proposition, il doit le faire sans modifier sa Proposition initiale et doit confirmer la disponibilité du Personnel-clé.</w:t>
            </w:r>
          </w:p>
          <w:p w14:paraId="49910F35" w14:textId="77777777" w:rsidR="00697811" w:rsidRPr="00C10873" w:rsidRDefault="00697811" w:rsidP="00C56919">
            <w:pPr>
              <w:pStyle w:val="Heading3"/>
              <w:spacing w:after="120"/>
              <w:ind w:left="1310" w:hanging="709"/>
              <w:rPr>
                <w:noProof/>
              </w:rPr>
            </w:pPr>
            <w:r w:rsidRPr="00C10873">
              <w:rPr>
                <w:noProof/>
              </w:rPr>
              <w:t>Le Consultant a le droit de refuser la prolongation de la validité de sa Proposition, auquel cas cette dernière ne sera pas davantage prise en considération.</w:t>
            </w:r>
          </w:p>
          <w:p w14:paraId="5D013F5E" w14:textId="77777777" w:rsidR="00697811" w:rsidRPr="00C10873" w:rsidRDefault="00697811" w:rsidP="00C56919">
            <w:pPr>
              <w:pStyle w:val="Heading2"/>
              <w:spacing w:after="120"/>
              <w:rPr>
                <w:noProof/>
                <w:u w:val="single"/>
              </w:rPr>
            </w:pPr>
            <w:r w:rsidRPr="00C10873">
              <w:rPr>
                <w:noProof/>
                <w:u w:val="single"/>
              </w:rPr>
              <w:t>Remplacement de Personnel-clé lors de la prolongation de la période de validité</w:t>
            </w:r>
          </w:p>
          <w:p w14:paraId="13E8CE32" w14:textId="77777777" w:rsidR="00697811" w:rsidRPr="00C10873" w:rsidRDefault="00697811" w:rsidP="00C56919">
            <w:pPr>
              <w:pStyle w:val="Heading3"/>
              <w:spacing w:after="120"/>
              <w:ind w:left="1310" w:hanging="709"/>
              <w:rPr>
                <w:noProof/>
              </w:rPr>
            </w:pPr>
            <w:r w:rsidRPr="00C10873">
              <w:rPr>
                <w:noProof/>
              </w:rPr>
              <w:t xml:space="preserve">Si un Personnel-clé n’est plus disponible durant la période de prolongation de la Proposition, le Consultant doit fournir une justification par écrit et les preuves nécessaires à la satisfaction du Client, à l’appui </w:t>
            </w:r>
            <w:r w:rsidR="00CD6838" w:rsidRPr="00C10873">
              <w:rPr>
                <w:noProof/>
              </w:rPr>
              <w:t xml:space="preserve">de la demande de remplacement. </w:t>
            </w:r>
            <w:r w:rsidRPr="00C10873">
              <w:rPr>
                <w:noProof/>
              </w:rPr>
              <w:t>Dans un tel cas, le remplacement proposé devra présenter des qualifications et une expérience similaires ou supérieures à celles du Personnel-clé initial. Cependant, la note technique demeurera celle attribuée lors de l’évaluation du CV du Personnel-clé initialement proposé.</w:t>
            </w:r>
          </w:p>
          <w:p w14:paraId="653B0DDB" w14:textId="77777777" w:rsidR="00697811" w:rsidRPr="00C10873" w:rsidRDefault="00697811" w:rsidP="00C56919">
            <w:pPr>
              <w:pStyle w:val="Heading3"/>
              <w:spacing w:after="120"/>
              <w:ind w:left="1310" w:hanging="709"/>
              <w:rPr>
                <w:noProof/>
              </w:rPr>
            </w:pPr>
            <w:r w:rsidRPr="00C10873">
              <w:rPr>
                <w:noProof/>
              </w:rPr>
              <w:t>Si le Consultant ne propose pas un remplacement présentant des qualifications et une expérience similaires ou supérieures à celles du Personnel-clé initial, ou si les motifs et/ou les justifications fournis à l’appui de la demande de remplacement ne sont pas acceptables par le Client, sa Proposition sera rejetée.</w:t>
            </w:r>
          </w:p>
          <w:p w14:paraId="258F8585" w14:textId="77777777" w:rsidR="00697811" w:rsidRPr="00C10873" w:rsidRDefault="00697811" w:rsidP="00C56919">
            <w:pPr>
              <w:pStyle w:val="Heading2"/>
              <w:spacing w:after="120"/>
              <w:rPr>
                <w:noProof/>
                <w:u w:val="single"/>
              </w:rPr>
            </w:pPr>
            <w:r w:rsidRPr="00C10873">
              <w:rPr>
                <w:noProof/>
                <w:u w:val="single"/>
              </w:rPr>
              <w:t>Sous-traitance</w:t>
            </w:r>
          </w:p>
          <w:p w14:paraId="0E01F591" w14:textId="77777777" w:rsidR="00697811" w:rsidRPr="00C10873" w:rsidRDefault="00697811" w:rsidP="00C56919">
            <w:pPr>
              <w:pStyle w:val="Heading3"/>
              <w:spacing w:after="120"/>
              <w:ind w:left="1310" w:hanging="709"/>
              <w:rPr>
                <w:noProof/>
              </w:rPr>
            </w:pPr>
            <w:r w:rsidRPr="00C10873">
              <w:rPr>
                <w:noProof/>
              </w:rPr>
              <w:t>Le Consultant ne peut sous-traiter la totalité des Services.</w:t>
            </w:r>
          </w:p>
        </w:tc>
      </w:tr>
      <w:tr w:rsidR="00485B98" w:rsidRPr="00C10873" w14:paraId="690B69F3" w14:textId="77777777" w:rsidTr="00F61E63">
        <w:tc>
          <w:tcPr>
            <w:tcW w:w="2518" w:type="dxa"/>
          </w:tcPr>
          <w:p w14:paraId="523E5B37" w14:textId="77777777" w:rsidR="004875CC" w:rsidRPr="00C10873" w:rsidRDefault="00697811" w:rsidP="00C56919">
            <w:pPr>
              <w:pStyle w:val="Heading1"/>
              <w:spacing w:after="120"/>
              <w:jc w:val="left"/>
              <w:rPr>
                <w:noProof/>
              </w:rPr>
            </w:pPr>
            <w:bookmarkStart w:id="19" w:name="_Toc11430134"/>
            <w:r w:rsidRPr="00C10873">
              <w:rPr>
                <w:noProof/>
              </w:rPr>
              <w:lastRenderedPageBreak/>
              <w:t>Éclaircissements et modificatifs apportés à la DDP</w:t>
            </w:r>
            <w:bookmarkEnd w:id="19"/>
          </w:p>
        </w:tc>
        <w:tc>
          <w:tcPr>
            <w:tcW w:w="6804" w:type="dxa"/>
          </w:tcPr>
          <w:p w14:paraId="3D3E2938" w14:textId="77777777" w:rsidR="004875CC" w:rsidRPr="00C10873" w:rsidRDefault="00697811" w:rsidP="00C56919">
            <w:pPr>
              <w:pStyle w:val="Heading2"/>
              <w:spacing w:after="120"/>
              <w:rPr>
                <w:noProof/>
              </w:rPr>
            </w:pPr>
            <w:r w:rsidRPr="00C10873">
              <w:rPr>
                <w:noProof/>
              </w:rPr>
              <w:t xml:space="preserve">Le Consultant peut obtenir des éclaircissements sur toute partie de la DDP au plus tard le nombre de jours avant la date limite de remise des Propositions indiqué dans les </w:t>
            </w:r>
            <w:r w:rsidRPr="00C10873">
              <w:rPr>
                <w:b/>
                <w:noProof/>
              </w:rPr>
              <w:t>Données particulières</w:t>
            </w:r>
            <w:r w:rsidRPr="00C10873">
              <w:rPr>
                <w:noProof/>
              </w:rPr>
              <w:t xml:space="preserve">. La demande d’éclaircissement doit être adressée par écrit, ou par moyen électronique, à l’adresse du Client indiquée dans les </w:t>
            </w:r>
            <w:r w:rsidRPr="00C10873">
              <w:rPr>
                <w:b/>
                <w:noProof/>
              </w:rPr>
              <w:t>Données particulières</w:t>
            </w:r>
            <w:r w:rsidRPr="00C10873">
              <w:rPr>
                <w:noProof/>
              </w:rPr>
              <w:t xml:space="preserve">. Le Client répondra par écrit, ou par moyen électronique, à toute demande d’éclaircissements reçue. Il adressera une copie de sa réponse (indiquant la question posée mais sans mention de </w:t>
            </w:r>
            <w:r w:rsidRPr="00C10873">
              <w:rPr>
                <w:noProof/>
              </w:rPr>
              <w:lastRenderedPageBreak/>
              <w:t xml:space="preserve">l’auteur) à tous les Consultants figurant sur la liste restreinte. Au cas où le Client jugerait nécessaire de modifier la DDP </w:t>
            </w:r>
            <w:r w:rsidR="00DE35AB" w:rsidRPr="00C10873">
              <w:rPr>
                <w:noProof/>
              </w:rPr>
              <w:t>après les</w:t>
            </w:r>
            <w:r w:rsidRPr="00C10873">
              <w:rPr>
                <w:noProof/>
              </w:rPr>
              <w:t xml:space="preserve"> éclaircissements fournis, il le fera conformément à la procédure stipulée ci-dessous :</w:t>
            </w:r>
          </w:p>
          <w:p w14:paraId="14C013D3" w14:textId="77777777" w:rsidR="00F62C19" w:rsidRPr="00C10873" w:rsidRDefault="00F62C19" w:rsidP="00C56919">
            <w:pPr>
              <w:pStyle w:val="Heading3"/>
              <w:spacing w:after="120"/>
              <w:ind w:left="1310" w:hanging="709"/>
              <w:rPr>
                <w:noProof/>
              </w:rPr>
            </w:pPr>
            <w:r w:rsidRPr="00C10873">
              <w:rPr>
                <w:noProof/>
              </w:rPr>
              <w:t>A tout moment avant la date limite de soumission des Propositions, le Client peut modifier la DDP par écrit ou par moyen électronique. Le modificatif sera adressé à tous les Consultants figurant sur la liste restreinte et aura force obligatoire. Les Consultants figurant sur la liste restreinte devront accuser réception par écrit de tout modificatif.</w:t>
            </w:r>
          </w:p>
          <w:p w14:paraId="27C54E42" w14:textId="77777777" w:rsidR="00F62C19" w:rsidRPr="00C10873" w:rsidRDefault="00F62C19" w:rsidP="00C56919">
            <w:pPr>
              <w:pStyle w:val="Heading3"/>
              <w:spacing w:after="120"/>
              <w:ind w:left="1310" w:hanging="709"/>
              <w:rPr>
                <w:noProof/>
              </w:rPr>
            </w:pPr>
            <w:r w:rsidRPr="00C10873">
              <w:rPr>
                <w:noProof/>
              </w:rPr>
              <w:t>Si la modification est majeure, et afin de donner aux Consultants figurant sur la liste restreinte un délai suffisant pour la prendre en compte dans leur Proposition, le Client prorogera la date limite de soumission des Propositions.</w:t>
            </w:r>
          </w:p>
          <w:p w14:paraId="57581430" w14:textId="77777777" w:rsidR="00F62C19" w:rsidRPr="00C10873" w:rsidRDefault="00F62C19" w:rsidP="00C56919">
            <w:pPr>
              <w:pStyle w:val="Heading2"/>
              <w:spacing w:after="120"/>
              <w:rPr>
                <w:noProof/>
              </w:rPr>
            </w:pPr>
            <w:r w:rsidRPr="00C10873">
              <w:rPr>
                <w:noProof/>
              </w:rPr>
              <w:t>Le Consultant peut soumettre une Proposition modifiée ou un modificatif à tout moment avant la date limite de soumission. Aucune modification de la Proposition technique ou de la Proposition financière ne sera admise après la date limite de soumission.</w:t>
            </w:r>
          </w:p>
        </w:tc>
      </w:tr>
      <w:tr w:rsidR="00485B98" w:rsidRPr="00C10873" w14:paraId="6041E75F" w14:textId="77777777" w:rsidTr="00F61E63">
        <w:tc>
          <w:tcPr>
            <w:tcW w:w="2518" w:type="dxa"/>
          </w:tcPr>
          <w:p w14:paraId="75EC7A6C" w14:textId="77777777" w:rsidR="004875CC" w:rsidRPr="00C10873" w:rsidRDefault="00F62C19" w:rsidP="00C56919">
            <w:pPr>
              <w:pStyle w:val="Heading1"/>
              <w:spacing w:after="120"/>
              <w:jc w:val="left"/>
              <w:rPr>
                <w:noProof/>
              </w:rPr>
            </w:pPr>
            <w:bookmarkStart w:id="20" w:name="_Toc11430135"/>
            <w:r w:rsidRPr="00C10873">
              <w:rPr>
                <w:noProof/>
              </w:rPr>
              <w:lastRenderedPageBreak/>
              <w:t>Établissement des Propositions – Remarques spécifiques</w:t>
            </w:r>
            <w:bookmarkEnd w:id="20"/>
          </w:p>
        </w:tc>
        <w:tc>
          <w:tcPr>
            <w:tcW w:w="6804" w:type="dxa"/>
          </w:tcPr>
          <w:p w14:paraId="0C2177B3" w14:textId="77777777" w:rsidR="004875CC" w:rsidRPr="00C10873" w:rsidRDefault="00F62C19" w:rsidP="00C56919">
            <w:pPr>
              <w:pStyle w:val="Heading2"/>
              <w:spacing w:after="120"/>
              <w:rPr>
                <w:noProof/>
              </w:rPr>
            </w:pPr>
            <w:r w:rsidRPr="00C10873">
              <w:rPr>
                <w:noProof/>
              </w:rPr>
              <w:t>En établissant la Proposition, le Consultant doit prêter particulièrement attention aux considérations suivantes :</w:t>
            </w:r>
          </w:p>
          <w:p w14:paraId="7AF9C83E" w14:textId="77777777" w:rsidR="00F62C19" w:rsidRPr="00C10873" w:rsidRDefault="00F62C19" w:rsidP="00C56919">
            <w:pPr>
              <w:pStyle w:val="Heading3"/>
              <w:spacing w:after="120"/>
              <w:ind w:left="1310" w:hanging="709"/>
              <w:rPr>
                <w:noProof/>
              </w:rPr>
            </w:pPr>
            <w:r w:rsidRPr="00C10873">
              <w:rPr>
                <w:noProof/>
              </w:rPr>
              <w:t xml:space="preserve">Le Consultant figurant sur la liste restreinte qui estime qu’il peut renforcer l’expertise nécessaire aux Services en s’associant avec un ou plusieurs Consultant(s) sous forme de Groupement, peut le faire avec (i) un ou des Consultants ne figurant pas sur la liste restreinte, ou (ii) un ou des Consultants figurant sur la liste restreinte si cela est permis dans les </w:t>
            </w:r>
            <w:r w:rsidRPr="00C10873">
              <w:rPr>
                <w:b/>
                <w:noProof/>
              </w:rPr>
              <w:t>Données particulières</w:t>
            </w:r>
            <w:r w:rsidRPr="00C10873">
              <w:rPr>
                <w:noProof/>
              </w:rPr>
              <w:t xml:space="preserve">. Un Groupement avec un Consultant ne figurant pas sur la liste restreinte requerra l’approbation du Client. Lorsqu’il s’associe avec un consultant ne figurant pas sur la liste restreinte sous forme de Groupement, le Consultant figurant sur la liste restreinte doit être le mandataire. Si des Consultants figurant sur la liste restreinte s’associent entre </w:t>
            </w:r>
            <w:r w:rsidR="00A53CB9" w:rsidRPr="00C10873">
              <w:rPr>
                <w:noProof/>
              </w:rPr>
              <w:t xml:space="preserve">eux, l’un quelconque peut être </w:t>
            </w:r>
            <w:r w:rsidRPr="00C10873">
              <w:rPr>
                <w:noProof/>
              </w:rPr>
              <w:t>mandataire.</w:t>
            </w:r>
          </w:p>
          <w:p w14:paraId="5B83F7E5" w14:textId="77777777" w:rsidR="00F62C19" w:rsidRPr="00C10873" w:rsidRDefault="00F62C19" w:rsidP="00C56919">
            <w:pPr>
              <w:pStyle w:val="Heading3"/>
              <w:spacing w:after="120"/>
              <w:ind w:left="1310" w:hanging="709"/>
              <w:rPr>
                <w:noProof/>
              </w:rPr>
            </w:pPr>
            <w:r w:rsidRPr="00C10873">
              <w:rPr>
                <w:noProof/>
              </w:rPr>
              <w:t xml:space="preserve">Le Client peut fournir une estimation du temps de travail du Personnel-clé (exprimé en expert-mois) ou une estimation du coût des Services (mais pas les deux) dans les </w:t>
            </w:r>
            <w:r w:rsidRPr="00C10873">
              <w:rPr>
                <w:b/>
                <w:noProof/>
              </w:rPr>
              <w:t>Données particulières</w:t>
            </w:r>
            <w:r w:rsidRPr="00C10873">
              <w:rPr>
                <w:noProof/>
              </w:rPr>
              <w:t>. Cependant, la Proposition doit se fonder sur l’estimation du temps de travail du personnel qui est faite par le Consultant.</w:t>
            </w:r>
          </w:p>
          <w:p w14:paraId="70C9F251" w14:textId="77777777" w:rsidR="00F62C19" w:rsidRPr="00C10873" w:rsidRDefault="00F62C19" w:rsidP="00C56919">
            <w:pPr>
              <w:pStyle w:val="Heading3"/>
              <w:spacing w:after="120"/>
              <w:ind w:left="1310" w:hanging="709"/>
              <w:rPr>
                <w:noProof/>
              </w:rPr>
            </w:pPr>
            <w:r w:rsidRPr="00C10873">
              <w:rPr>
                <w:noProof/>
              </w:rPr>
              <w:t xml:space="preserve">Si cela est spécifié dans les </w:t>
            </w:r>
            <w:r w:rsidRPr="00C10873">
              <w:rPr>
                <w:b/>
                <w:noProof/>
              </w:rPr>
              <w:t>Données particulières</w:t>
            </w:r>
            <w:r w:rsidRPr="00C10873">
              <w:rPr>
                <w:noProof/>
              </w:rPr>
              <w:t xml:space="preserve"> le Consultant doit inclure dans sa Proposition au minimum la durée de prestation de Personnel-clé (exprimée </w:t>
            </w:r>
            <w:r w:rsidRPr="00C10873">
              <w:rPr>
                <w:noProof/>
              </w:rPr>
              <w:lastRenderedPageBreak/>
              <w:t xml:space="preserve">dans la même unité de mesure que stipulé dans </w:t>
            </w:r>
            <w:r w:rsidRPr="00C10873">
              <w:rPr>
                <w:b/>
                <w:noProof/>
              </w:rPr>
              <w:t>les Données particulières</w:t>
            </w:r>
            <w:r w:rsidRPr="00C10873">
              <w:rPr>
                <w:noProof/>
              </w:rPr>
              <w:t>), à défaut de quoi la Proposition financière sera rejetée.</w:t>
            </w:r>
          </w:p>
          <w:p w14:paraId="0E61FD5F" w14:textId="77777777" w:rsidR="00F62C19" w:rsidRPr="00C10873" w:rsidRDefault="00F62C19" w:rsidP="00C56919">
            <w:pPr>
              <w:pStyle w:val="Heading3"/>
              <w:spacing w:after="120"/>
              <w:ind w:left="1310" w:hanging="709"/>
              <w:rPr>
                <w:noProof/>
              </w:rPr>
            </w:pPr>
            <w:r w:rsidRPr="00C10873">
              <w:rPr>
                <w:noProof/>
              </w:rPr>
              <w:t xml:space="preserve">En cas de méthode de sélection dans le cadre d’un budget déterminé, il n’est pas indiqué d’estimation du temps de travail du personnel-clé. Le budget total disponible est indiqué dans les </w:t>
            </w:r>
            <w:r w:rsidRPr="00C10873">
              <w:rPr>
                <w:b/>
                <w:noProof/>
              </w:rPr>
              <w:t>Données particulières</w:t>
            </w:r>
            <w:r w:rsidRPr="00C10873">
              <w:rPr>
                <w:noProof/>
              </w:rPr>
              <w:t xml:space="preserve"> (précisant si le montant indiqué est toutes taxes comprise ou hors taxes) et la Proposition financière ne doit pas dépasser ce budget.</w:t>
            </w:r>
          </w:p>
        </w:tc>
      </w:tr>
      <w:tr w:rsidR="00485B98" w:rsidRPr="00C10873" w14:paraId="398FE69D" w14:textId="77777777" w:rsidTr="00F61E63">
        <w:tc>
          <w:tcPr>
            <w:tcW w:w="2518" w:type="dxa"/>
          </w:tcPr>
          <w:p w14:paraId="5B561AC0" w14:textId="77777777" w:rsidR="004875CC" w:rsidRPr="00C10873" w:rsidRDefault="00F62C19" w:rsidP="00CC3C6F">
            <w:pPr>
              <w:pStyle w:val="Heading1"/>
              <w:spacing w:after="120"/>
              <w:jc w:val="left"/>
              <w:rPr>
                <w:noProof/>
              </w:rPr>
            </w:pPr>
            <w:bookmarkStart w:id="21" w:name="_Toc11430136"/>
            <w:r w:rsidRPr="00C10873">
              <w:rPr>
                <w:noProof/>
              </w:rPr>
              <w:lastRenderedPageBreak/>
              <w:t>Format et contenu de la Proposition technique</w:t>
            </w:r>
            <w:bookmarkEnd w:id="21"/>
          </w:p>
        </w:tc>
        <w:tc>
          <w:tcPr>
            <w:tcW w:w="6804" w:type="dxa"/>
          </w:tcPr>
          <w:p w14:paraId="114D1F87" w14:textId="77777777" w:rsidR="004875CC" w:rsidRPr="00C10873" w:rsidRDefault="00F62C19" w:rsidP="00CC3C6F">
            <w:pPr>
              <w:pStyle w:val="Heading2"/>
              <w:spacing w:after="120"/>
              <w:rPr>
                <w:noProof/>
              </w:rPr>
            </w:pPr>
            <w:r w:rsidRPr="00C10873">
              <w:rPr>
                <w:noProof/>
              </w:rPr>
              <w:t xml:space="preserve">La Proposition technique ne doit comporter aucune information financière. Une Proposition technique comportant des informations financières </w:t>
            </w:r>
            <w:r w:rsidR="00DE35AB" w:rsidRPr="00C10873">
              <w:rPr>
                <w:noProof/>
              </w:rPr>
              <w:t>importantes</w:t>
            </w:r>
            <w:r w:rsidRPr="00C10873">
              <w:rPr>
                <w:noProof/>
              </w:rPr>
              <w:t xml:space="preserve"> sera déclarée non-conforme.</w:t>
            </w:r>
          </w:p>
          <w:p w14:paraId="56BF4779" w14:textId="77777777" w:rsidR="00F62C19" w:rsidRPr="00C10873" w:rsidRDefault="00F62C19" w:rsidP="00CC3C6F">
            <w:pPr>
              <w:pStyle w:val="Heading3"/>
              <w:spacing w:after="120"/>
              <w:ind w:left="1310" w:hanging="709"/>
              <w:rPr>
                <w:noProof/>
              </w:rPr>
            </w:pPr>
            <w:r w:rsidRPr="00C10873">
              <w:rPr>
                <w:noProof/>
              </w:rPr>
              <w:t>Le Consultant n’est pas autorisé à proposer des Personnels-clés de remplacement. Un seul CV par Personnel-clé sera soumis. Dans le cas contraire, l</w:t>
            </w:r>
            <w:r w:rsidR="0012276C" w:rsidRPr="00C10873">
              <w:rPr>
                <w:noProof/>
              </w:rPr>
              <w:t>a</w:t>
            </w:r>
            <w:r w:rsidRPr="00C10873">
              <w:rPr>
                <w:noProof/>
              </w:rPr>
              <w:t xml:space="preserve"> Proposition sera déclarée non conforme.</w:t>
            </w:r>
          </w:p>
          <w:p w14:paraId="0325C71A" w14:textId="77777777" w:rsidR="00F62C19" w:rsidRPr="00C10873" w:rsidRDefault="00F62C19" w:rsidP="00CC3C6F">
            <w:pPr>
              <w:pStyle w:val="Heading3"/>
              <w:spacing w:after="120"/>
              <w:ind w:left="1310" w:hanging="709"/>
              <w:rPr>
                <w:noProof/>
              </w:rPr>
            </w:pPr>
            <w:r w:rsidRPr="00C10873">
              <w:rPr>
                <w:noProof/>
              </w:rPr>
              <w:t>Les variantes ne sont pas autorisées.</w:t>
            </w:r>
          </w:p>
          <w:p w14:paraId="5B53D143" w14:textId="77777777" w:rsidR="00F62C19" w:rsidRPr="00C10873" w:rsidRDefault="00F62C19" w:rsidP="00CC3C6F">
            <w:pPr>
              <w:pStyle w:val="Heading2"/>
              <w:spacing w:after="120"/>
              <w:rPr>
                <w:noProof/>
              </w:rPr>
            </w:pPr>
            <w:r w:rsidRPr="00C10873">
              <w:rPr>
                <w:noProof/>
              </w:rPr>
              <w:t>La Proposition technique sera préparée en utilisant les formulaires fournis dans la Section III de la DDP.</w:t>
            </w:r>
          </w:p>
        </w:tc>
      </w:tr>
      <w:tr w:rsidR="00485B98" w:rsidRPr="00C10873" w14:paraId="161168E7" w14:textId="77777777" w:rsidTr="00F61E63">
        <w:tc>
          <w:tcPr>
            <w:tcW w:w="2518" w:type="dxa"/>
          </w:tcPr>
          <w:p w14:paraId="608ED566" w14:textId="77777777" w:rsidR="00CE62EE" w:rsidRPr="00C10873" w:rsidRDefault="00CE62EE" w:rsidP="00C56919">
            <w:pPr>
              <w:pStyle w:val="Heading1"/>
              <w:spacing w:after="120"/>
              <w:rPr>
                <w:noProof/>
              </w:rPr>
            </w:pPr>
            <w:bookmarkStart w:id="22" w:name="_Toc11430137"/>
            <w:r w:rsidRPr="00C10873">
              <w:rPr>
                <w:noProof/>
              </w:rPr>
              <w:t>Proposition financière</w:t>
            </w:r>
            <w:bookmarkEnd w:id="22"/>
          </w:p>
        </w:tc>
        <w:tc>
          <w:tcPr>
            <w:tcW w:w="6804" w:type="dxa"/>
          </w:tcPr>
          <w:p w14:paraId="629D8504" w14:textId="77777777" w:rsidR="00CE62EE" w:rsidRPr="00C10873" w:rsidRDefault="00CE62EE" w:rsidP="00C56919">
            <w:pPr>
              <w:pStyle w:val="Heading2"/>
              <w:spacing w:after="120"/>
              <w:rPr>
                <w:noProof/>
              </w:rPr>
            </w:pPr>
            <w:r w:rsidRPr="00C10873">
              <w:rPr>
                <w:noProof/>
              </w:rPr>
              <w:t xml:space="preserve">La Proposition financière sera établie au moyen des formulaires joints dans la Section IV de la DDP. Elle doit indiquer tous les coûts relatifs aux Services, y compris (a) la rémunération des Personnels clé et Autres personnels, (b) les autres coûts mentionnés dans les </w:t>
            </w:r>
            <w:r w:rsidRPr="00C10873">
              <w:rPr>
                <w:b/>
                <w:noProof/>
              </w:rPr>
              <w:t>Données particulières</w:t>
            </w:r>
            <w:r w:rsidRPr="00C10873">
              <w:rPr>
                <w:noProof/>
              </w:rPr>
              <w:t>.</w:t>
            </w:r>
          </w:p>
          <w:p w14:paraId="5004D7EC" w14:textId="77777777" w:rsidR="00CE62EE" w:rsidRPr="00C10873" w:rsidRDefault="00CE62EE" w:rsidP="00C56919">
            <w:pPr>
              <w:pStyle w:val="Heading2"/>
              <w:spacing w:after="120"/>
              <w:rPr>
                <w:noProof/>
                <w:u w:val="single"/>
              </w:rPr>
            </w:pPr>
            <w:r w:rsidRPr="00C10873">
              <w:rPr>
                <w:noProof/>
                <w:u w:val="single"/>
              </w:rPr>
              <w:t>Révision des prix</w:t>
            </w:r>
          </w:p>
          <w:p w14:paraId="64DC6108" w14:textId="77777777" w:rsidR="00CE62EE" w:rsidRPr="00C10873" w:rsidRDefault="00CE62EE" w:rsidP="00C56919">
            <w:pPr>
              <w:spacing w:after="120"/>
              <w:ind w:left="576"/>
              <w:rPr>
                <w:noProof/>
              </w:rPr>
            </w:pPr>
            <w:r w:rsidRPr="00C10873">
              <w:rPr>
                <w:noProof/>
              </w:rPr>
              <w:t>Pour les missions d</w:t>
            </w:r>
            <w:r w:rsidR="00DE35AB" w:rsidRPr="00C10873">
              <w:rPr>
                <w:noProof/>
              </w:rPr>
              <w:t>'un</w:t>
            </w:r>
            <w:r w:rsidRPr="00C10873">
              <w:rPr>
                <w:noProof/>
              </w:rPr>
              <w:t xml:space="preserve">e durée dépassant 18 mois, </w:t>
            </w:r>
            <w:r w:rsidR="00DE35AB" w:rsidRPr="00C10873">
              <w:rPr>
                <w:noProof/>
              </w:rPr>
              <w:t>la</w:t>
            </w:r>
            <w:r w:rsidRPr="00C10873">
              <w:rPr>
                <w:noProof/>
              </w:rPr>
              <w:t xml:space="preserve"> révision des prix </w:t>
            </w:r>
            <w:r w:rsidR="00DE35AB" w:rsidRPr="00C10873">
              <w:rPr>
                <w:noProof/>
              </w:rPr>
              <w:t xml:space="preserve">pourra être autorisée </w:t>
            </w:r>
            <w:r w:rsidR="00321E1D" w:rsidRPr="00C10873">
              <w:rPr>
                <w:noProof/>
              </w:rPr>
              <w:t>comme indiqué</w:t>
            </w:r>
            <w:r w:rsidRPr="00C10873">
              <w:rPr>
                <w:noProof/>
              </w:rPr>
              <w:t xml:space="preserve"> dans les </w:t>
            </w:r>
            <w:r w:rsidRPr="00C10873">
              <w:rPr>
                <w:b/>
                <w:noProof/>
              </w:rPr>
              <w:t>Données particulières</w:t>
            </w:r>
            <w:r w:rsidRPr="00C10873">
              <w:rPr>
                <w:noProof/>
              </w:rPr>
              <w:t>.</w:t>
            </w:r>
          </w:p>
          <w:p w14:paraId="75836A1D" w14:textId="77777777" w:rsidR="00CE62EE" w:rsidRPr="00C10873" w:rsidRDefault="00CE62EE" w:rsidP="00C56919">
            <w:pPr>
              <w:pStyle w:val="Heading2"/>
              <w:spacing w:after="120"/>
              <w:rPr>
                <w:noProof/>
                <w:u w:val="single"/>
              </w:rPr>
            </w:pPr>
            <w:r w:rsidRPr="00C10873">
              <w:rPr>
                <w:noProof/>
                <w:u w:val="single"/>
              </w:rPr>
              <w:t>Taxes</w:t>
            </w:r>
          </w:p>
          <w:p w14:paraId="4D8ABE30" w14:textId="77777777" w:rsidR="00CE62EE" w:rsidRPr="00C10873" w:rsidRDefault="00CE62EE" w:rsidP="00C56919">
            <w:pPr>
              <w:spacing w:after="120"/>
              <w:ind w:left="576"/>
              <w:rPr>
                <w:noProof/>
              </w:rPr>
            </w:pPr>
            <w:r w:rsidRPr="00C10873">
              <w:rPr>
                <w:noProof/>
              </w:rPr>
              <w:t>La Proposition financière doit présenter séparément les impôts, droits (y compris cotisations de sécurité sociale), taxes et autres charges fiscales applicables dans le pays du Client</w:t>
            </w:r>
            <w:r w:rsidR="00DB5454" w:rsidRPr="00C10873">
              <w:rPr>
                <w:noProof/>
              </w:rPr>
              <w:t>,</w:t>
            </w:r>
            <w:r w:rsidRPr="00C10873">
              <w:rPr>
                <w:noProof/>
              </w:rPr>
              <w:t xml:space="preserve"> en vertu du Droit applicable sur les Consultants, les Sous-traitants et le Personnel (autre que les ressortissants ou résidents permanents du pays du Client)</w:t>
            </w:r>
            <w:r w:rsidR="00DB5454" w:rsidRPr="00C10873">
              <w:rPr>
                <w:noProof/>
              </w:rPr>
              <w:t xml:space="preserve">, tel que spécifié dans les </w:t>
            </w:r>
            <w:r w:rsidR="00DB5454" w:rsidRPr="00C10873">
              <w:rPr>
                <w:b/>
                <w:noProof/>
              </w:rPr>
              <w:t>Données particulières</w:t>
            </w:r>
            <w:r w:rsidRPr="00C10873">
              <w:rPr>
                <w:noProof/>
              </w:rPr>
              <w:t xml:space="preserve">. Le Consultant et ses Sous-traitants et le Personnel doivent supporter les obligations fiscales résultant du Contrat, sauf mention contraire dans les </w:t>
            </w:r>
            <w:r w:rsidRPr="00C10873">
              <w:rPr>
                <w:b/>
                <w:noProof/>
              </w:rPr>
              <w:t>Données particulières</w:t>
            </w:r>
            <w:r w:rsidRPr="00C10873">
              <w:rPr>
                <w:noProof/>
              </w:rPr>
              <w:t xml:space="preserve">. Des renseignements sur le régime fiscal en vigueur dans le pays du Client sont fournis dans les </w:t>
            </w:r>
            <w:r w:rsidRPr="00C10873">
              <w:rPr>
                <w:b/>
                <w:noProof/>
              </w:rPr>
              <w:t>Données particulières</w:t>
            </w:r>
            <w:r w:rsidRPr="00C10873">
              <w:rPr>
                <w:noProof/>
              </w:rPr>
              <w:t>.</w:t>
            </w:r>
          </w:p>
          <w:p w14:paraId="5EAF27C1" w14:textId="77777777" w:rsidR="00CE62EE" w:rsidRPr="00C10873" w:rsidRDefault="00CE62EE" w:rsidP="00C56919">
            <w:pPr>
              <w:pStyle w:val="Heading2"/>
              <w:spacing w:after="120"/>
              <w:rPr>
                <w:noProof/>
                <w:u w:val="single"/>
              </w:rPr>
            </w:pPr>
            <w:r w:rsidRPr="00C10873">
              <w:rPr>
                <w:noProof/>
                <w:u w:val="single"/>
              </w:rPr>
              <w:lastRenderedPageBreak/>
              <w:t>Monnaie de la Proposition</w:t>
            </w:r>
          </w:p>
          <w:p w14:paraId="0094FBAC" w14:textId="77777777" w:rsidR="00CE62EE" w:rsidRPr="00C10873" w:rsidRDefault="00CE62EE" w:rsidP="00C56919">
            <w:pPr>
              <w:spacing w:after="120"/>
              <w:ind w:left="576"/>
              <w:rPr>
                <w:noProof/>
              </w:rPr>
            </w:pPr>
            <w:r w:rsidRPr="00C10873">
              <w:rPr>
                <w:noProof/>
              </w:rPr>
              <w:t xml:space="preserve">Le Consultant peut libeller le prix des Services dans la (ou les) monnaie(s) indiquée(s) dans les </w:t>
            </w:r>
            <w:r w:rsidRPr="00C10873">
              <w:rPr>
                <w:b/>
                <w:noProof/>
              </w:rPr>
              <w:t>Données particulières</w:t>
            </w:r>
            <w:r w:rsidRPr="00C10873">
              <w:rPr>
                <w:noProof/>
              </w:rPr>
              <w:t xml:space="preserve">. Si indiqué dans les </w:t>
            </w:r>
            <w:r w:rsidRPr="00C10873">
              <w:rPr>
                <w:b/>
                <w:noProof/>
              </w:rPr>
              <w:t>Données particulières</w:t>
            </w:r>
            <w:r w:rsidRPr="00C10873">
              <w:rPr>
                <w:noProof/>
              </w:rPr>
              <w:t xml:space="preserve">, la partie du prix correspondant à des coûts encourus dans le pays du Client doit être indiqué </w:t>
            </w:r>
            <w:r w:rsidR="00321E1D" w:rsidRPr="00C10873">
              <w:rPr>
                <w:noProof/>
              </w:rPr>
              <w:t>dans</w:t>
            </w:r>
            <w:r w:rsidRPr="00C10873">
              <w:rPr>
                <w:noProof/>
              </w:rPr>
              <w:t xml:space="preserve"> la monnaie du pays du Client.</w:t>
            </w:r>
          </w:p>
          <w:p w14:paraId="6E879FD1" w14:textId="77777777" w:rsidR="00CE62EE" w:rsidRPr="00C10873" w:rsidRDefault="00CE62EE" w:rsidP="00C56919">
            <w:pPr>
              <w:pStyle w:val="Heading2"/>
              <w:spacing w:after="120"/>
              <w:rPr>
                <w:noProof/>
                <w:u w:val="single"/>
              </w:rPr>
            </w:pPr>
            <w:r w:rsidRPr="00C10873">
              <w:rPr>
                <w:noProof/>
                <w:u w:val="single"/>
              </w:rPr>
              <w:t>Monnaie de Paiement</w:t>
            </w:r>
          </w:p>
          <w:p w14:paraId="640B06D1" w14:textId="77777777" w:rsidR="00CE62EE" w:rsidRPr="00C10873" w:rsidRDefault="00CE62EE" w:rsidP="00C56919">
            <w:pPr>
              <w:spacing w:after="120"/>
              <w:ind w:left="576"/>
              <w:rPr>
                <w:noProof/>
              </w:rPr>
            </w:pPr>
            <w:r w:rsidRPr="00C10873">
              <w:rPr>
                <w:noProof/>
              </w:rPr>
              <w:t>Les paiements dans le cadre du Contrat seront effectués dans la (ou les) monnaie(s) indiquée(s) dans la Proposition.</w:t>
            </w:r>
          </w:p>
        </w:tc>
      </w:tr>
      <w:tr w:rsidR="00485B98" w:rsidRPr="00C10873" w14:paraId="19686564" w14:textId="77777777" w:rsidTr="00F61E63">
        <w:tc>
          <w:tcPr>
            <w:tcW w:w="2518" w:type="dxa"/>
          </w:tcPr>
          <w:p w14:paraId="34F22BC1" w14:textId="77777777" w:rsidR="0032003C" w:rsidRPr="00C10873" w:rsidRDefault="0032003C" w:rsidP="00C56919">
            <w:pPr>
              <w:spacing w:after="120"/>
              <w:rPr>
                <w:noProof/>
              </w:rPr>
            </w:pPr>
          </w:p>
        </w:tc>
        <w:tc>
          <w:tcPr>
            <w:tcW w:w="6804" w:type="dxa"/>
          </w:tcPr>
          <w:p w14:paraId="498549AE" w14:textId="77777777" w:rsidR="0032003C" w:rsidRPr="00C10873" w:rsidRDefault="00CE62EE" w:rsidP="00C56919">
            <w:pPr>
              <w:pStyle w:val="HeadingA"/>
              <w:spacing w:after="120"/>
              <w:rPr>
                <w:noProof/>
              </w:rPr>
            </w:pPr>
            <w:bookmarkStart w:id="23" w:name="_Toc11430138"/>
            <w:r w:rsidRPr="00C10873">
              <w:rPr>
                <w:noProof/>
              </w:rPr>
              <w:t>Dépôt, Ouverture et Evaluation des Propositions</w:t>
            </w:r>
            <w:bookmarkEnd w:id="23"/>
          </w:p>
        </w:tc>
      </w:tr>
      <w:tr w:rsidR="00485B98" w:rsidRPr="00C10873" w14:paraId="07F23D85" w14:textId="77777777" w:rsidTr="00F61E63">
        <w:tc>
          <w:tcPr>
            <w:tcW w:w="2518" w:type="dxa"/>
          </w:tcPr>
          <w:p w14:paraId="55066440" w14:textId="77777777" w:rsidR="0032003C" w:rsidRPr="00C10873" w:rsidRDefault="00CE62EE" w:rsidP="00C56919">
            <w:pPr>
              <w:pStyle w:val="Heading1"/>
              <w:spacing w:after="120"/>
              <w:jc w:val="left"/>
              <w:rPr>
                <w:noProof/>
              </w:rPr>
            </w:pPr>
            <w:bookmarkStart w:id="24" w:name="_Toc11430139"/>
            <w:r w:rsidRPr="00C10873">
              <w:rPr>
                <w:noProof/>
              </w:rPr>
              <w:t>Dé</w:t>
            </w:r>
            <w:r w:rsidR="00F17F70" w:rsidRPr="00C10873">
              <w:rPr>
                <w:noProof/>
              </w:rPr>
              <w:t>pôt, cachetage et marquage des P</w:t>
            </w:r>
            <w:r w:rsidRPr="00C10873">
              <w:rPr>
                <w:noProof/>
              </w:rPr>
              <w:t>ropositions</w:t>
            </w:r>
            <w:bookmarkEnd w:id="24"/>
          </w:p>
        </w:tc>
        <w:tc>
          <w:tcPr>
            <w:tcW w:w="6804" w:type="dxa"/>
          </w:tcPr>
          <w:p w14:paraId="7140CA8E" w14:textId="77777777" w:rsidR="0032003C" w:rsidRPr="00C10873" w:rsidRDefault="00CE62EE" w:rsidP="00C56919">
            <w:pPr>
              <w:pStyle w:val="Heading2"/>
              <w:spacing w:after="120"/>
              <w:rPr>
                <w:noProof/>
              </w:rPr>
            </w:pPr>
            <w:r w:rsidRPr="00C10873">
              <w:rPr>
                <w:noProof/>
              </w:rPr>
              <w:t>Le Consultant doit remettre une Proposition complète et signée, comprenant tous les documents indiqués à l’</w:t>
            </w:r>
            <w:r w:rsidR="00373F8A" w:rsidRPr="00C10873">
              <w:rPr>
                <w:noProof/>
              </w:rPr>
              <w:t>A</w:t>
            </w:r>
            <w:r w:rsidRPr="00C10873">
              <w:rPr>
                <w:noProof/>
              </w:rPr>
              <w:t xml:space="preserve">rticle 10 (Documents constitutifs de la Proposition) Les soumissions peuvent toujours être remises par courrier ou déposées en personne. Si les </w:t>
            </w:r>
            <w:r w:rsidRPr="00C10873">
              <w:rPr>
                <w:b/>
                <w:noProof/>
              </w:rPr>
              <w:t>Données particulières</w:t>
            </w:r>
            <w:r w:rsidRPr="00C10873">
              <w:rPr>
                <w:noProof/>
              </w:rPr>
              <w:t xml:space="preserve"> l’autorisent, le Consultant pourra, à son choix, remettre sa Proposition par voie électronique.</w:t>
            </w:r>
          </w:p>
          <w:p w14:paraId="5DA7AB96" w14:textId="77777777" w:rsidR="00CE62EE" w:rsidRPr="00C10873" w:rsidRDefault="00CE62EE" w:rsidP="00C56919">
            <w:pPr>
              <w:pStyle w:val="Heading2"/>
              <w:spacing w:after="120"/>
              <w:rPr>
                <w:noProof/>
              </w:rPr>
            </w:pPr>
            <w:r w:rsidRPr="00C10873">
              <w:rPr>
                <w:noProof/>
              </w:rPr>
              <w:t>Un représentant habilité du Consultant doit signer et parapher toutes les pages de l’original des Propositions technique et financière. Son habilitation est confirmée par une procuration écrite jointe à la Proposition technique établissant que le représentant a été dûment autorisé à signer.</w:t>
            </w:r>
          </w:p>
          <w:p w14:paraId="046E7908" w14:textId="77777777" w:rsidR="00CE62EE" w:rsidRPr="00C10873" w:rsidRDefault="00CE62EE" w:rsidP="00C56919">
            <w:pPr>
              <w:pStyle w:val="Heading3"/>
              <w:spacing w:after="120"/>
              <w:ind w:left="1310" w:hanging="709"/>
              <w:rPr>
                <w:noProof/>
              </w:rPr>
            </w:pPr>
            <w:r w:rsidRPr="00C10873">
              <w:rPr>
                <w:noProof/>
              </w:rPr>
              <w:t>La Proposition d’un Groupement</w:t>
            </w:r>
            <w:r w:rsidR="00B00C4E" w:rsidRPr="00C10873">
              <w:rPr>
                <w:noProof/>
              </w:rPr>
              <w:t xml:space="preserve"> doit être signée par tous les </w:t>
            </w:r>
            <w:r w:rsidRPr="00C10873">
              <w:rPr>
                <w:noProof/>
              </w:rPr>
              <w:t>membres, de manière à les engager juridiquement ; ou par un représentant habilité disposant d’une procuration écrite signée par les représentants autorisés de tous les membres du Groupement.</w:t>
            </w:r>
          </w:p>
          <w:p w14:paraId="1D25CBB9" w14:textId="77777777" w:rsidR="00CE62EE" w:rsidRPr="00C10873" w:rsidRDefault="00CE62EE" w:rsidP="00C56919">
            <w:pPr>
              <w:pStyle w:val="Heading2"/>
              <w:spacing w:after="120"/>
              <w:rPr>
                <w:noProof/>
              </w:rPr>
            </w:pPr>
            <w:r w:rsidRPr="00C10873">
              <w:rPr>
                <w:noProof/>
              </w:rPr>
              <w:t>Toute modification, ajout entre les lignes, rature ou surcharge, pour être valable, devra être signé ou paraphé par la personne signataire de la Proposition.</w:t>
            </w:r>
          </w:p>
          <w:p w14:paraId="4E054B4D" w14:textId="77777777" w:rsidR="00CE62EE" w:rsidRPr="00C10873" w:rsidRDefault="00CE62EE" w:rsidP="00C56919">
            <w:pPr>
              <w:pStyle w:val="Heading2"/>
              <w:spacing w:after="120"/>
              <w:rPr>
                <w:noProof/>
              </w:rPr>
            </w:pPr>
            <w:r w:rsidRPr="00C10873">
              <w:rPr>
                <w:noProof/>
              </w:rPr>
              <w:t>La Proposition technique et la Proposition financière signées doivent porter la mention "</w:t>
            </w:r>
            <w:r w:rsidRPr="00C10873">
              <w:rPr>
                <w:b/>
                <w:noProof/>
              </w:rPr>
              <w:t>ORIGINAL</w:t>
            </w:r>
            <w:r w:rsidRPr="00C10873">
              <w:rPr>
                <w:noProof/>
              </w:rPr>
              <w:t>" ou "</w:t>
            </w:r>
            <w:r w:rsidRPr="00C10873">
              <w:rPr>
                <w:b/>
                <w:noProof/>
              </w:rPr>
              <w:t>COPIE</w:t>
            </w:r>
            <w:r w:rsidRPr="00C10873">
              <w:rPr>
                <w:noProof/>
              </w:rPr>
              <w:t xml:space="preserve">", selon le cas. Le nombre de copies demandé est indiqué dans les </w:t>
            </w:r>
            <w:r w:rsidRPr="00C10873">
              <w:rPr>
                <w:b/>
                <w:noProof/>
              </w:rPr>
              <w:t>Données particulières</w:t>
            </w:r>
            <w:r w:rsidRPr="00C10873">
              <w:rPr>
                <w:noProof/>
              </w:rPr>
              <w:t>. Les copies doivent être des copies de l’original signé. En cas de différences entre les copies et l’original, l’original fera foi.</w:t>
            </w:r>
          </w:p>
          <w:p w14:paraId="3C26B3AC" w14:textId="77777777" w:rsidR="00CE62EE" w:rsidRPr="00C10873" w:rsidRDefault="00CE62EE" w:rsidP="00C56919">
            <w:pPr>
              <w:pStyle w:val="Heading2"/>
              <w:spacing w:after="120"/>
              <w:rPr>
                <w:noProof/>
              </w:rPr>
            </w:pPr>
            <w:r w:rsidRPr="00C10873">
              <w:rPr>
                <w:noProof/>
              </w:rPr>
              <w:t>L’original et toutes les copies de la Proposition technique doivent être placés dans une enveloppe cachetée portant clairement la mention "</w:t>
            </w:r>
            <w:r w:rsidRPr="00C10873">
              <w:rPr>
                <w:b/>
                <w:noProof/>
              </w:rPr>
              <w:t xml:space="preserve">PROPOSITION TECHNIQUE, </w:t>
            </w:r>
            <w:r w:rsidRPr="00C10873">
              <w:rPr>
                <w:b/>
                <w:i/>
                <w:noProof/>
              </w:rPr>
              <w:t>[nom des Services]</w:t>
            </w:r>
            <w:r w:rsidRPr="00C10873">
              <w:rPr>
                <w:noProof/>
              </w:rPr>
              <w:t>", N</w:t>
            </w:r>
            <w:r w:rsidR="00321E1D" w:rsidRPr="00C10873">
              <w:rPr>
                <w:noProof/>
              </w:rPr>
              <w:t>° </w:t>
            </w:r>
            <w:r w:rsidRPr="00C10873">
              <w:rPr>
                <w:noProof/>
              </w:rPr>
              <w:t>de référence, nom et adresse du Consultant, et un avertissement "</w:t>
            </w:r>
            <w:r w:rsidRPr="00C10873">
              <w:rPr>
                <w:b/>
                <w:noProof/>
              </w:rPr>
              <w:t xml:space="preserve">NE </w:t>
            </w:r>
            <w:r w:rsidRPr="00C10873">
              <w:rPr>
                <w:b/>
                <w:noProof/>
              </w:rPr>
              <w:lastRenderedPageBreak/>
              <w:t>PAS OUVRIR AVANT LA SEANCE D’OUVERTURE DES PROPOSITIONS TECHNIQUES</w:t>
            </w:r>
            <w:r w:rsidRPr="00C10873">
              <w:rPr>
                <w:noProof/>
              </w:rPr>
              <w:t>".</w:t>
            </w:r>
          </w:p>
          <w:p w14:paraId="33C79A23" w14:textId="77777777" w:rsidR="00CE62EE" w:rsidRPr="00C10873" w:rsidRDefault="00CE62EE" w:rsidP="00C56919">
            <w:pPr>
              <w:pStyle w:val="Heading2"/>
              <w:spacing w:after="120"/>
              <w:rPr>
                <w:noProof/>
              </w:rPr>
            </w:pPr>
            <w:r w:rsidRPr="00C10873">
              <w:rPr>
                <w:noProof/>
              </w:rPr>
              <w:t>De même, l’original et toutes les copies de la Proposition financière seront placés dans une enveloppe cachetée portant la mention "</w:t>
            </w:r>
            <w:r w:rsidRPr="00C10873">
              <w:rPr>
                <w:b/>
                <w:noProof/>
              </w:rPr>
              <w:t>PROPOSITION FINANCIERE</w:t>
            </w:r>
            <w:r w:rsidR="00E45622" w:rsidRPr="00C10873">
              <w:rPr>
                <w:b/>
                <w:noProof/>
              </w:rPr>
              <w:t>,</w:t>
            </w:r>
            <w:r w:rsidRPr="00C10873">
              <w:rPr>
                <w:noProof/>
              </w:rPr>
              <w:t xml:space="preserve"> </w:t>
            </w:r>
            <w:r w:rsidRPr="00C10873">
              <w:rPr>
                <w:b/>
                <w:i/>
                <w:noProof/>
              </w:rPr>
              <w:t>[nom des Services]</w:t>
            </w:r>
            <w:r w:rsidRPr="00C10873">
              <w:rPr>
                <w:noProof/>
              </w:rPr>
              <w:t>", N</w:t>
            </w:r>
            <w:r w:rsidR="00321E1D" w:rsidRPr="00C10873">
              <w:rPr>
                <w:noProof/>
              </w:rPr>
              <w:t>° </w:t>
            </w:r>
            <w:r w:rsidRPr="00C10873">
              <w:rPr>
                <w:noProof/>
              </w:rPr>
              <w:t>de référence,</w:t>
            </w:r>
            <w:r w:rsidR="00392503" w:rsidRPr="00C10873">
              <w:rPr>
                <w:noProof/>
              </w:rPr>
              <w:t xml:space="preserve"> nom et adresse du Consultant, </w:t>
            </w:r>
            <w:r w:rsidRPr="00C10873">
              <w:rPr>
                <w:noProof/>
              </w:rPr>
              <w:t>et un avertissement "</w:t>
            </w:r>
            <w:r w:rsidRPr="00C10873">
              <w:rPr>
                <w:b/>
                <w:noProof/>
              </w:rPr>
              <w:t>NE PAS OUVRIR EN MEME TEMPS QUE LA PROPOSITION TECHNIQUE</w:t>
            </w:r>
            <w:r w:rsidRPr="00C10873">
              <w:rPr>
                <w:noProof/>
              </w:rPr>
              <w:t>".</w:t>
            </w:r>
          </w:p>
          <w:p w14:paraId="0B710397" w14:textId="77777777" w:rsidR="002523E1" w:rsidRPr="00C10873" w:rsidRDefault="002523E1" w:rsidP="00C56919">
            <w:pPr>
              <w:pStyle w:val="Heading2"/>
              <w:spacing w:after="120"/>
              <w:rPr>
                <w:noProof/>
              </w:rPr>
            </w:pPr>
            <w:r w:rsidRPr="00C10873">
              <w:rPr>
                <w:noProof/>
              </w:rPr>
              <w:t>Ces deux enveloppes cachetées contenant la Proposition technique et la Proposition financière seront elles-mêmes placées dans une enveloppe extérieure cachetée. Cette enveloppe extérieure doit</w:t>
            </w:r>
            <w:r w:rsidR="0012276C" w:rsidRPr="00C10873">
              <w:rPr>
                <w:noProof/>
              </w:rPr>
              <w:t xml:space="preserve"> porter l’adresse de dépôt des P</w:t>
            </w:r>
            <w:r w:rsidRPr="00C10873">
              <w:rPr>
                <w:noProof/>
              </w:rPr>
              <w:t>ropositions, N</w:t>
            </w:r>
            <w:r w:rsidR="00321E1D" w:rsidRPr="00C10873">
              <w:rPr>
                <w:noProof/>
              </w:rPr>
              <w:t>° </w:t>
            </w:r>
            <w:r w:rsidRPr="00C10873">
              <w:rPr>
                <w:noProof/>
              </w:rPr>
              <w:t>de référence de la DDP, le nom des Services, les nom et adresse du Consultant, et un avertissement "</w:t>
            </w:r>
            <w:r w:rsidRPr="00C10873">
              <w:rPr>
                <w:b/>
                <w:noProof/>
              </w:rPr>
              <w:t>NE PAS OUVRIR AVANT LA SEANCE D’OUVERTURE DES PROPOSITIONS TECHNIQUES</w:t>
            </w:r>
            <w:r w:rsidRPr="00C10873">
              <w:rPr>
                <w:noProof/>
              </w:rPr>
              <w:t>".</w:t>
            </w:r>
          </w:p>
          <w:p w14:paraId="09A3674A" w14:textId="77777777" w:rsidR="002523E1" w:rsidRPr="00C10873" w:rsidRDefault="002523E1" w:rsidP="00C56919">
            <w:pPr>
              <w:pStyle w:val="Heading2"/>
              <w:spacing w:after="120"/>
              <w:rPr>
                <w:noProof/>
              </w:rPr>
            </w:pPr>
            <w:r w:rsidRPr="00C10873">
              <w:rPr>
                <w:noProof/>
              </w:rPr>
              <w:t xml:space="preserve">Si les enveloppes et colis contenant les </w:t>
            </w:r>
            <w:r w:rsidR="0012276C" w:rsidRPr="00C10873">
              <w:rPr>
                <w:noProof/>
              </w:rPr>
              <w:t>P</w:t>
            </w:r>
            <w:r w:rsidRPr="00C10873">
              <w:rPr>
                <w:noProof/>
              </w:rPr>
              <w:t>ropositions ne sont pas cachetés et marqués comme stipulé, le Client ne sera nullement responsable si la Proposition est égarée ou ouverte prématurément.</w:t>
            </w:r>
          </w:p>
          <w:p w14:paraId="5CBE3488" w14:textId="77777777" w:rsidR="002523E1" w:rsidRPr="00C10873" w:rsidRDefault="002523E1" w:rsidP="00C56919">
            <w:pPr>
              <w:pStyle w:val="Heading2"/>
              <w:spacing w:after="120"/>
              <w:rPr>
                <w:noProof/>
              </w:rPr>
            </w:pPr>
            <w:r w:rsidRPr="00C10873">
              <w:rPr>
                <w:noProof/>
              </w:rPr>
              <w:t xml:space="preserve">La Proposition et tout modificatif doivent être reçus par le Client à l’adresse et au plus tard à la date et à l’heure spécifiées dans les </w:t>
            </w:r>
            <w:r w:rsidRPr="00C10873">
              <w:rPr>
                <w:b/>
                <w:noProof/>
              </w:rPr>
              <w:t>Données particulières</w:t>
            </w:r>
            <w:r w:rsidRPr="00C10873">
              <w:rPr>
                <w:noProof/>
              </w:rPr>
              <w:t xml:space="preserve">, prorogées le cas échéant. Une Proposition reçue par le Client après la date et l’heure limites de dépôt des </w:t>
            </w:r>
            <w:r w:rsidR="0012276C" w:rsidRPr="00C10873">
              <w:rPr>
                <w:noProof/>
              </w:rPr>
              <w:t>P</w:t>
            </w:r>
            <w:r w:rsidRPr="00C10873">
              <w:rPr>
                <w:noProof/>
              </w:rPr>
              <w:t>ropositions sera déclarée hors délai, écartée et renvoyée au Consultant sans avoir été ouverte.</w:t>
            </w:r>
          </w:p>
        </w:tc>
      </w:tr>
      <w:tr w:rsidR="00485B98" w:rsidRPr="00C10873" w14:paraId="72EF266B" w14:textId="77777777" w:rsidTr="00F61E63">
        <w:tc>
          <w:tcPr>
            <w:tcW w:w="2518" w:type="dxa"/>
          </w:tcPr>
          <w:p w14:paraId="732ED14F" w14:textId="77777777" w:rsidR="0032003C" w:rsidRPr="00C10873" w:rsidRDefault="002523E1" w:rsidP="00C56919">
            <w:pPr>
              <w:pStyle w:val="Heading1"/>
              <w:spacing w:after="120"/>
              <w:rPr>
                <w:noProof/>
              </w:rPr>
            </w:pPr>
            <w:bookmarkStart w:id="25" w:name="_Toc11430140"/>
            <w:r w:rsidRPr="00C10873">
              <w:rPr>
                <w:noProof/>
              </w:rPr>
              <w:lastRenderedPageBreak/>
              <w:t>Confidentialité</w:t>
            </w:r>
            <w:bookmarkEnd w:id="25"/>
          </w:p>
        </w:tc>
        <w:tc>
          <w:tcPr>
            <w:tcW w:w="6804" w:type="dxa"/>
          </w:tcPr>
          <w:p w14:paraId="6620B42A" w14:textId="77777777" w:rsidR="0032003C" w:rsidRPr="00C10873" w:rsidRDefault="002523E1" w:rsidP="00C56919">
            <w:pPr>
              <w:pStyle w:val="Heading2"/>
              <w:spacing w:after="120"/>
              <w:rPr>
                <w:noProof/>
              </w:rPr>
            </w:pPr>
            <w:r w:rsidRPr="00C10873">
              <w:rPr>
                <w:noProof/>
              </w:rPr>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l’attribution du Contrat n’aura pas été publiée.</w:t>
            </w:r>
          </w:p>
          <w:p w14:paraId="0FACA1D4" w14:textId="77777777" w:rsidR="002523E1" w:rsidRPr="00C10873" w:rsidRDefault="002523E1" w:rsidP="00C56919">
            <w:pPr>
              <w:pStyle w:val="Heading2"/>
              <w:spacing w:after="120"/>
              <w:rPr>
                <w:noProof/>
              </w:rPr>
            </w:pPr>
            <w:r w:rsidRPr="00C10873">
              <w:rPr>
                <w:noProof/>
              </w:rPr>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w:t>
            </w:r>
          </w:p>
          <w:p w14:paraId="6CC8EB13" w14:textId="77777777" w:rsidR="002523E1" w:rsidRPr="00C10873" w:rsidRDefault="002523E1" w:rsidP="00C56919">
            <w:pPr>
              <w:pStyle w:val="Heading2"/>
              <w:spacing w:after="120"/>
              <w:rPr>
                <w:noProof/>
              </w:rPr>
            </w:pPr>
            <w:r w:rsidRPr="00C10873">
              <w:rPr>
                <w:noProof/>
              </w:rPr>
              <w:t xml:space="preserve">Nonobstant les dispositions ci-avant, entre le moment où les </w:t>
            </w:r>
            <w:r w:rsidR="0012276C" w:rsidRPr="00C10873">
              <w:rPr>
                <w:noProof/>
              </w:rPr>
              <w:t>P</w:t>
            </w:r>
            <w:r w:rsidRPr="00C10873">
              <w:rPr>
                <w:noProof/>
              </w:rPr>
              <w:t>ropositions seront ouvertes et celui où l’attribution du Contrat sera publiée, si le Consultant souhaite entrer en contact avec le Client pour tout motif relatif à la procédure de sélection, il devra le faire par écrit.</w:t>
            </w:r>
          </w:p>
        </w:tc>
      </w:tr>
      <w:tr w:rsidR="00485B98" w:rsidRPr="00C10873" w14:paraId="236028C1" w14:textId="77777777" w:rsidTr="00F61E63">
        <w:tc>
          <w:tcPr>
            <w:tcW w:w="2518" w:type="dxa"/>
          </w:tcPr>
          <w:p w14:paraId="5BA1D413" w14:textId="77777777" w:rsidR="0032003C" w:rsidRPr="00C10873" w:rsidRDefault="002523E1" w:rsidP="00C56919">
            <w:pPr>
              <w:pStyle w:val="Heading1"/>
              <w:spacing w:after="120"/>
              <w:jc w:val="left"/>
              <w:rPr>
                <w:noProof/>
              </w:rPr>
            </w:pPr>
            <w:bookmarkStart w:id="26" w:name="_Toc11430141"/>
            <w:r w:rsidRPr="00C10873">
              <w:rPr>
                <w:noProof/>
              </w:rPr>
              <w:lastRenderedPageBreak/>
              <w:t>Ouverture des Propositions techniques</w:t>
            </w:r>
            <w:bookmarkEnd w:id="26"/>
          </w:p>
        </w:tc>
        <w:tc>
          <w:tcPr>
            <w:tcW w:w="6804" w:type="dxa"/>
          </w:tcPr>
          <w:p w14:paraId="6A51CAD2" w14:textId="77777777" w:rsidR="0032003C" w:rsidRPr="00C10873" w:rsidRDefault="002523E1" w:rsidP="00C56919">
            <w:pPr>
              <w:pStyle w:val="Heading2"/>
              <w:spacing w:after="120"/>
              <w:rPr>
                <w:noProof/>
              </w:rPr>
            </w:pPr>
            <w:r w:rsidRPr="00C10873">
              <w:rPr>
                <w:noProof/>
              </w:rPr>
              <w:t xml:space="preserve">Le Client procédera à l’ouverture des Propositions techniques en présence des représentants désignés des consultants qui souhaitent y assister (en personne, ou en ligne si cette option est offerte dans les </w:t>
            </w:r>
            <w:r w:rsidRPr="00C10873">
              <w:rPr>
                <w:b/>
                <w:noProof/>
              </w:rPr>
              <w:t>Données particulières</w:t>
            </w:r>
            <w:r w:rsidRPr="00C10873">
              <w:rPr>
                <w:noProof/>
              </w:rPr>
              <w:t xml:space="preserve">). La date, l’heure et l’adresse sont indiquées dans les </w:t>
            </w:r>
            <w:r w:rsidRPr="00C10873">
              <w:rPr>
                <w:b/>
                <w:noProof/>
              </w:rPr>
              <w:t>Données particulières</w:t>
            </w:r>
            <w:r w:rsidRPr="00C10873">
              <w:rPr>
                <w:noProof/>
              </w:rPr>
              <w:t xml:space="preserve">. Les Propositions financières resteront cachetées et seront </w:t>
            </w:r>
            <w:r w:rsidR="00321E1D" w:rsidRPr="00C10873">
              <w:rPr>
                <w:noProof/>
              </w:rPr>
              <w:t>conservées en lieu sûr jus</w:t>
            </w:r>
            <w:r w:rsidRPr="00C10873">
              <w:rPr>
                <w:noProof/>
              </w:rPr>
              <w:t>qu’à leur ouverture conformément à l’</w:t>
            </w:r>
            <w:r w:rsidR="00373F8A" w:rsidRPr="00C10873">
              <w:rPr>
                <w:noProof/>
              </w:rPr>
              <w:t>A</w:t>
            </w:r>
            <w:r w:rsidRPr="00C10873">
              <w:rPr>
                <w:noProof/>
              </w:rPr>
              <w:t>rticle 23.</w:t>
            </w:r>
          </w:p>
          <w:p w14:paraId="5EDEC609" w14:textId="77777777" w:rsidR="00327183" w:rsidRPr="00C10873" w:rsidRDefault="002523E1" w:rsidP="00C56919">
            <w:pPr>
              <w:pStyle w:val="Heading2"/>
              <w:spacing w:after="120"/>
              <w:rPr>
                <w:noProof/>
              </w:rPr>
            </w:pPr>
            <w:r w:rsidRPr="00C10873">
              <w:rPr>
                <w:noProof/>
              </w:rPr>
              <w:t xml:space="preserve">Lors de l’ouverture des Propositions techniques, les informations suivantes seront lues à haute voix : (i) le nom du Consultant, ou en cas de Groupement, </w:t>
            </w:r>
            <w:r w:rsidR="00A53CB9" w:rsidRPr="00C10873">
              <w:rPr>
                <w:noProof/>
              </w:rPr>
              <w:t xml:space="preserve">le nom du Groupement, celui du </w:t>
            </w:r>
            <w:r w:rsidRPr="00C10873">
              <w:rPr>
                <w:noProof/>
              </w:rPr>
              <w:t xml:space="preserve">mandataire et les noms de tous les membres du Groupement, (ii) l’existence ou non d’une enveloppe scellée devant contenir la Proposition financière, (iii) tout modificatif à la Proposition soumis avant la date et heure limites de soumission, et (iv) tout autre renseignement que le Client peut juger utile de mentionner ou tel qu’indiqué dans les </w:t>
            </w:r>
            <w:r w:rsidRPr="00C10873">
              <w:rPr>
                <w:b/>
                <w:noProof/>
              </w:rPr>
              <w:t>Données particulières</w:t>
            </w:r>
            <w:r w:rsidRPr="00C10873">
              <w:rPr>
                <w:noProof/>
              </w:rPr>
              <w:t>.</w:t>
            </w:r>
          </w:p>
        </w:tc>
      </w:tr>
      <w:tr w:rsidR="00485B98" w:rsidRPr="00C10873" w14:paraId="24B76A32" w14:textId="77777777" w:rsidTr="00F61E63">
        <w:tc>
          <w:tcPr>
            <w:tcW w:w="2518" w:type="dxa"/>
          </w:tcPr>
          <w:p w14:paraId="3B0833A7" w14:textId="77777777" w:rsidR="0032003C" w:rsidRPr="00C10873" w:rsidRDefault="002523E1" w:rsidP="00C56919">
            <w:pPr>
              <w:pStyle w:val="Heading1"/>
              <w:spacing w:after="120"/>
              <w:jc w:val="left"/>
              <w:rPr>
                <w:noProof/>
              </w:rPr>
            </w:pPr>
            <w:bookmarkStart w:id="27" w:name="_Toc11430142"/>
            <w:r w:rsidRPr="00C10873">
              <w:rPr>
                <w:noProof/>
              </w:rPr>
              <w:t xml:space="preserve">Evaluation des </w:t>
            </w:r>
            <w:r w:rsidR="003037F9" w:rsidRPr="00C10873">
              <w:rPr>
                <w:noProof/>
              </w:rPr>
              <w:t>P</w:t>
            </w:r>
            <w:r w:rsidRPr="00C10873">
              <w:rPr>
                <w:noProof/>
              </w:rPr>
              <w:t>ropositions</w:t>
            </w:r>
            <w:bookmarkEnd w:id="27"/>
          </w:p>
        </w:tc>
        <w:tc>
          <w:tcPr>
            <w:tcW w:w="6804" w:type="dxa"/>
          </w:tcPr>
          <w:p w14:paraId="44B268B5" w14:textId="77777777" w:rsidR="0032003C" w:rsidRPr="00C10873" w:rsidRDefault="00373F8A" w:rsidP="00C56919">
            <w:pPr>
              <w:pStyle w:val="Heading2"/>
              <w:spacing w:after="120"/>
              <w:rPr>
                <w:noProof/>
              </w:rPr>
            </w:pPr>
            <w:r w:rsidRPr="00C10873">
              <w:rPr>
                <w:noProof/>
              </w:rPr>
              <w:t>Conformément à l’A</w:t>
            </w:r>
            <w:r w:rsidR="002523E1" w:rsidRPr="00C10873">
              <w:rPr>
                <w:noProof/>
              </w:rPr>
              <w:t>rticle 15.1, les personnes chargées d’évaluer les Propositions techniques n’ont accès aux Propositions financières qu’à l’issue de l’évaluation technique.</w:t>
            </w:r>
          </w:p>
          <w:p w14:paraId="0B67B5D5" w14:textId="77777777" w:rsidR="002523E1" w:rsidRPr="00C10873" w:rsidRDefault="002523E1" w:rsidP="00C56919">
            <w:pPr>
              <w:pStyle w:val="Heading2"/>
              <w:spacing w:after="120"/>
              <w:rPr>
                <w:noProof/>
              </w:rPr>
            </w:pPr>
            <w:r w:rsidRPr="00C10873">
              <w:rPr>
                <w:noProof/>
              </w:rPr>
              <w:t>Le Consultant n’est pas autorisé à altérer ou modifier sa Proposition de quelque façon que ce soit après la date et l’heure limites de dépôt, sous réserve des dispositions de l’</w:t>
            </w:r>
            <w:r w:rsidR="00373F8A" w:rsidRPr="00C10873">
              <w:rPr>
                <w:noProof/>
              </w:rPr>
              <w:t>A</w:t>
            </w:r>
            <w:r w:rsidRPr="00C10873">
              <w:rPr>
                <w:noProof/>
              </w:rPr>
              <w:t xml:space="preserve">rticle 12.7. Pour évaluer les Propositions, le Client se basera uniquement sur la Proposition technique et la Proposition financière </w:t>
            </w:r>
            <w:r w:rsidR="00321E1D" w:rsidRPr="00C10873">
              <w:rPr>
                <w:noProof/>
              </w:rPr>
              <w:t>reçues</w:t>
            </w:r>
            <w:r w:rsidRPr="00C10873">
              <w:rPr>
                <w:noProof/>
              </w:rPr>
              <w:t>.</w:t>
            </w:r>
          </w:p>
        </w:tc>
      </w:tr>
      <w:tr w:rsidR="00485B98" w:rsidRPr="00C10873" w14:paraId="5D496EDC" w14:textId="77777777" w:rsidTr="00F61E63">
        <w:tc>
          <w:tcPr>
            <w:tcW w:w="2518" w:type="dxa"/>
          </w:tcPr>
          <w:p w14:paraId="2B71D463" w14:textId="77777777" w:rsidR="0032003C" w:rsidRPr="00C10873" w:rsidRDefault="00491826" w:rsidP="00C56919">
            <w:pPr>
              <w:pStyle w:val="Heading1"/>
              <w:spacing w:after="120"/>
              <w:jc w:val="left"/>
              <w:rPr>
                <w:noProof/>
              </w:rPr>
            </w:pPr>
            <w:bookmarkStart w:id="28" w:name="_Toc11430143"/>
            <w:r w:rsidRPr="00C10873">
              <w:rPr>
                <w:noProof/>
              </w:rPr>
              <w:t>Evaluation des Propositions techniques</w:t>
            </w:r>
            <w:bookmarkEnd w:id="28"/>
          </w:p>
        </w:tc>
        <w:tc>
          <w:tcPr>
            <w:tcW w:w="6804" w:type="dxa"/>
          </w:tcPr>
          <w:p w14:paraId="48ED93BC" w14:textId="77777777" w:rsidR="0032003C" w:rsidRPr="00C10873" w:rsidRDefault="00491826" w:rsidP="00C56919">
            <w:pPr>
              <w:pStyle w:val="Heading2"/>
              <w:spacing w:after="120"/>
              <w:rPr>
                <w:noProof/>
              </w:rPr>
            </w:pPr>
            <w:r w:rsidRPr="00C10873">
              <w:rPr>
                <w:noProof/>
              </w:rPr>
              <w:t xml:space="preserve">Le comité d’évaluation désigné par le Client évaluera les Propositions techniques sur la base de leur conformité aux Termes de référence et à la DDP, au moyen des critères, sous-critères et du système de points spécifiés dans les </w:t>
            </w:r>
            <w:r w:rsidRPr="00C10873">
              <w:rPr>
                <w:b/>
                <w:noProof/>
              </w:rPr>
              <w:t>Données particulières</w:t>
            </w:r>
            <w:r w:rsidR="0012276C" w:rsidRPr="00C10873">
              <w:rPr>
                <w:noProof/>
              </w:rPr>
              <w:t>. Chaque P</w:t>
            </w:r>
            <w:r w:rsidRPr="00C10873">
              <w:rPr>
                <w:noProof/>
              </w:rPr>
              <w:t xml:space="preserve">roposition conforme recevra une note technique. Les </w:t>
            </w:r>
            <w:r w:rsidR="0012276C" w:rsidRPr="00C10873">
              <w:rPr>
                <w:noProof/>
              </w:rPr>
              <w:t>P</w:t>
            </w:r>
            <w:r w:rsidRPr="00C10873">
              <w:rPr>
                <w:noProof/>
              </w:rPr>
              <w:t xml:space="preserve">ropositions qui ne répondent pas à des aspects importants de la DDP ou recevant une note inférieure à la note technique minimum de qualification spécifiée dans les </w:t>
            </w:r>
            <w:r w:rsidRPr="00C10873">
              <w:rPr>
                <w:b/>
                <w:noProof/>
              </w:rPr>
              <w:t>Données particulières</w:t>
            </w:r>
            <w:r w:rsidRPr="00C10873">
              <w:rPr>
                <w:noProof/>
              </w:rPr>
              <w:t xml:space="preserve"> seront rejetées.</w:t>
            </w:r>
          </w:p>
        </w:tc>
      </w:tr>
      <w:tr w:rsidR="00485B98" w:rsidRPr="00C10873" w14:paraId="6993E9F2" w14:textId="77777777" w:rsidTr="00F61E63">
        <w:tc>
          <w:tcPr>
            <w:tcW w:w="2518" w:type="dxa"/>
          </w:tcPr>
          <w:p w14:paraId="652EC669" w14:textId="77777777" w:rsidR="0032003C" w:rsidRPr="00C10873" w:rsidRDefault="00491826" w:rsidP="00C56919">
            <w:pPr>
              <w:pStyle w:val="Heading1"/>
              <w:spacing w:after="120"/>
              <w:jc w:val="left"/>
              <w:rPr>
                <w:noProof/>
              </w:rPr>
            </w:pPr>
            <w:bookmarkStart w:id="29" w:name="_Toc11430144"/>
            <w:r w:rsidRPr="00C10873">
              <w:rPr>
                <w:noProof/>
              </w:rPr>
              <w:t>Propositions financières en cas de sélection fondée sur la qualité seulement (SQS)</w:t>
            </w:r>
            <w:bookmarkEnd w:id="29"/>
          </w:p>
        </w:tc>
        <w:tc>
          <w:tcPr>
            <w:tcW w:w="6804" w:type="dxa"/>
          </w:tcPr>
          <w:p w14:paraId="4E7E97D7" w14:textId="77777777" w:rsidR="0054705A" w:rsidRPr="00C10873" w:rsidRDefault="00491826" w:rsidP="00C56919">
            <w:pPr>
              <w:pStyle w:val="Heading2"/>
              <w:spacing w:after="120"/>
              <w:rPr>
                <w:noProof/>
              </w:rPr>
            </w:pPr>
            <w:r w:rsidRPr="00C10873">
              <w:rPr>
                <w:noProof/>
              </w:rPr>
              <w:t>En référence au classement des Propositions techniques, en cas de sélection fondée sur la qualité seulement (SQS), le Consultant classé premier est invité à négocier un Contrat. Seule la Proposition financière du Consultant classé premier est ouverte par le comité d’évaluation du Client. Toutes les autres Propositions financières seront renvoyées sans avoir été ouvertes lorsque les négociations du Contrat auront abouti avec succès et que le Contrat aura été signé.</w:t>
            </w:r>
          </w:p>
        </w:tc>
      </w:tr>
      <w:tr w:rsidR="00485B98" w:rsidRPr="00C10873" w14:paraId="148C7783" w14:textId="77777777" w:rsidTr="00F61E63">
        <w:tc>
          <w:tcPr>
            <w:tcW w:w="2518" w:type="dxa"/>
          </w:tcPr>
          <w:p w14:paraId="6A82D6C2" w14:textId="77777777" w:rsidR="0032003C" w:rsidRPr="00C10873" w:rsidRDefault="00491826" w:rsidP="00625D01">
            <w:pPr>
              <w:pStyle w:val="Heading1"/>
              <w:keepNext/>
              <w:keepLines/>
              <w:spacing w:after="120"/>
              <w:jc w:val="left"/>
              <w:rPr>
                <w:noProof/>
              </w:rPr>
            </w:pPr>
            <w:bookmarkStart w:id="30" w:name="_Toc11430145"/>
            <w:r w:rsidRPr="00C10873">
              <w:rPr>
                <w:noProof/>
              </w:rPr>
              <w:lastRenderedPageBreak/>
              <w:t>Ouverture en séance publique des Propositions financières (en cas de méthode de sélection fon</w:t>
            </w:r>
            <w:r w:rsidR="00625D01" w:rsidRPr="00C10873">
              <w:rPr>
                <w:noProof/>
              </w:rPr>
              <w:t>dée sur la qualité et le coût (SFQC</w:t>
            </w:r>
            <w:r w:rsidRPr="00C10873">
              <w:rPr>
                <w:noProof/>
              </w:rPr>
              <w:t xml:space="preserve">), dans le cadre d’un budget </w:t>
            </w:r>
            <w:r w:rsidR="00625D01" w:rsidRPr="00C10873">
              <w:rPr>
                <w:noProof/>
              </w:rPr>
              <w:t>déterminé (</w:t>
            </w:r>
            <w:r w:rsidRPr="00C10873">
              <w:rPr>
                <w:noProof/>
              </w:rPr>
              <w:t>SB</w:t>
            </w:r>
            <w:r w:rsidR="00625D01" w:rsidRPr="00C10873">
              <w:rPr>
                <w:noProof/>
              </w:rPr>
              <w:t>D), ou au moindre coût (</w:t>
            </w:r>
            <w:r w:rsidRPr="00C10873">
              <w:rPr>
                <w:noProof/>
              </w:rPr>
              <w:t>SMC))</w:t>
            </w:r>
            <w:bookmarkEnd w:id="30"/>
          </w:p>
        </w:tc>
        <w:tc>
          <w:tcPr>
            <w:tcW w:w="6804" w:type="dxa"/>
          </w:tcPr>
          <w:p w14:paraId="3875B542" w14:textId="77777777" w:rsidR="0054705A" w:rsidRPr="00C10873" w:rsidRDefault="00491826" w:rsidP="00C56919">
            <w:pPr>
              <w:pStyle w:val="Heading2"/>
              <w:keepNext/>
              <w:keepLines/>
              <w:spacing w:after="120"/>
              <w:rPr>
                <w:noProof/>
              </w:rPr>
            </w:pPr>
            <w:r w:rsidRPr="00C10873">
              <w:rPr>
                <w:noProof/>
              </w:rPr>
              <w:t xml:space="preserve">A l’issue de l’évaluation technique, le Client avise les Consultants dont les </w:t>
            </w:r>
            <w:r w:rsidR="0012276C" w:rsidRPr="00C10873">
              <w:rPr>
                <w:noProof/>
              </w:rPr>
              <w:t>P</w:t>
            </w:r>
            <w:r w:rsidRPr="00C10873">
              <w:rPr>
                <w:noProof/>
              </w:rPr>
              <w:t xml:space="preserve">ropositions ont été jugées non-conformes à la DDP ou aux Termes de référence, ou n’ont pas obtenu la note technique minimum de qualification (en leur fournissant la note technique globale) que leur Propositions financière leur sera renvoyée sans avoir été ouverte à l’issue du processus de sélection et l’attribution du Contrat. Le Client, dans le même temps, avise les Consultants qui ont obtenu la note technique minimum de qualification, et leur indique le lieu, la date et l’heure d’ouverture des Propositions financières. Cette date doit être fixée de façon à permettre aux Consultants de prendre les dispositions nécessaires pour assister à l’ouverture. La participation du Consultant à l’ouverture des Propositions financières (en personne, ou en ligne si cette option est offerte dans les </w:t>
            </w:r>
            <w:r w:rsidRPr="00C10873">
              <w:rPr>
                <w:b/>
                <w:noProof/>
              </w:rPr>
              <w:t>Données particulières</w:t>
            </w:r>
            <w:r w:rsidRPr="00C10873">
              <w:rPr>
                <w:noProof/>
              </w:rPr>
              <w:t>) est facultative et est laissé au choix du Consultant.</w:t>
            </w:r>
          </w:p>
          <w:p w14:paraId="16B76438" w14:textId="77777777" w:rsidR="0032003C" w:rsidRPr="00C10873" w:rsidRDefault="006413B5" w:rsidP="00C56919">
            <w:pPr>
              <w:pStyle w:val="Heading2"/>
              <w:keepNext/>
              <w:keepLines/>
              <w:spacing w:after="120"/>
              <w:rPr>
                <w:noProof/>
              </w:rPr>
            </w:pPr>
            <w:r w:rsidRPr="00C10873">
              <w:rPr>
                <w:noProof/>
              </w:rPr>
              <w:t>Les Propositions financières sont ouvertes par le Client en présence des représentants des Consultants dont la Proposition a obtenu la note technique minimum de qualification. Lors de l’ouverture, le nom du Consultant, les notes techniques, et chaque prix total proposé sont lus à haute voix et consignés par écrit. Le Client dresse un procès-verbal de la séance et en adresse copie à tous les Consultants ayant soumis une Proposition.</w:t>
            </w:r>
          </w:p>
        </w:tc>
      </w:tr>
      <w:tr w:rsidR="00485B98" w:rsidRPr="00C10873" w14:paraId="2DE90B02" w14:textId="77777777" w:rsidTr="00F61E63">
        <w:tc>
          <w:tcPr>
            <w:tcW w:w="2518" w:type="dxa"/>
          </w:tcPr>
          <w:p w14:paraId="6BD194C9" w14:textId="77777777" w:rsidR="0032003C" w:rsidRPr="00C10873" w:rsidRDefault="006413B5" w:rsidP="00C56919">
            <w:pPr>
              <w:pStyle w:val="Heading1"/>
              <w:spacing w:after="120"/>
              <w:jc w:val="left"/>
              <w:rPr>
                <w:noProof/>
              </w:rPr>
            </w:pPr>
            <w:bookmarkStart w:id="31" w:name="_Toc11430146"/>
            <w:r w:rsidRPr="00C10873">
              <w:rPr>
                <w:noProof/>
              </w:rPr>
              <w:t>Correction des erreurs</w:t>
            </w:r>
            <w:bookmarkEnd w:id="31"/>
          </w:p>
        </w:tc>
        <w:tc>
          <w:tcPr>
            <w:tcW w:w="6804" w:type="dxa"/>
          </w:tcPr>
          <w:p w14:paraId="6245C5B3" w14:textId="77777777" w:rsidR="0032003C" w:rsidRPr="00C10873" w:rsidRDefault="006413B5" w:rsidP="00C56919">
            <w:pPr>
              <w:pStyle w:val="Heading2"/>
              <w:spacing w:after="120"/>
              <w:rPr>
                <w:noProof/>
              </w:rPr>
            </w:pPr>
            <w:r w:rsidRPr="00C10873">
              <w:rPr>
                <w:noProof/>
              </w:rPr>
              <w:t>Les activités et éléments décrits dans la Proposition technique et ne faisant pas l’objet d’un prix dans la Proposition financière seront réputés couverts par le prix d’autres activités ou éléments, et aucune correction ne sera apportée à la Proposition financière.</w:t>
            </w:r>
          </w:p>
          <w:p w14:paraId="29BE4669" w14:textId="77777777" w:rsidR="006413B5" w:rsidRPr="00C10873" w:rsidRDefault="006413B5" w:rsidP="00C56919">
            <w:pPr>
              <w:pStyle w:val="Heading2"/>
              <w:spacing w:after="120"/>
              <w:rPr>
                <w:noProof/>
                <w:u w:val="single"/>
              </w:rPr>
            </w:pPr>
            <w:r w:rsidRPr="00C10873">
              <w:rPr>
                <w:noProof/>
                <w:u w:val="single"/>
              </w:rPr>
              <w:t>Contrats rémunérés au temps passé</w:t>
            </w:r>
          </w:p>
          <w:p w14:paraId="039FF095" w14:textId="77777777" w:rsidR="006413B5" w:rsidRPr="00C10873" w:rsidRDefault="006413B5" w:rsidP="00C56919">
            <w:pPr>
              <w:spacing w:after="120"/>
              <w:ind w:left="576"/>
              <w:rPr>
                <w:noProof/>
              </w:rPr>
            </w:pPr>
            <w:r w:rsidRPr="00C10873">
              <w:rPr>
                <w:noProof/>
              </w:rPr>
              <w:t>Dans le cas d’un contrat rémunéré au temps passé, le comité d’évaluation du Client (a) rectifiera toute erreur de calcul et (b) rectifiera les prix s’ils ne correspondent pas aux données indiquées dans la Proposition technique. S’il y a contradiction (i) entre un montant partiel (ou sous-total) et le montant total, ou (ii) entre le prix obtenu en multipliant le prix unitaire par les quantités et le prix to</w:t>
            </w:r>
            <w:r w:rsidR="00A53CB9" w:rsidRPr="00C10873">
              <w:rPr>
                <w:noProof/>
              </w:rPr>
              <w:t xml:space="preserve">tal, ou (iii) entre le montant </w:t>
            </w:r>
            <w:r w:rsidRPr="00C10873">
              <w:rPr>
                <w:noProof/>
              </w:rPr>
              <w:t>indiqué en lettres et celui en chiffres, le premier fera foi. S’il y a contradiction entre la Proposition technique et la Proposition financière concernant les quantités, la Proposition technique prévau</w:t>
            </w:r>
            <w:r w:rsidR="00321E1D" w:rsidRPr="00C10873">
              <w:rPr>
                <w:noProof/>
              </w:rPr>
              <w:t>dra</w:t>
            </w:r>
            <w:r w:rsidRPr="00C10873">
              <w:rPr>
                <w:noProof/>
              </w:rPr>
              <w:t xml:space="preserve"> et le comité d’évaluation du Client modifiera la quantité figurant dans la Proposition financière afin de la rendre conforme à la quantité figurant dans la Proposition technique, appliquera le prix unitaire correspondant de la Proposition financière à la quantité rectifiée, et rectifiera le prix total de la Proposition.</w:t>
            </w:r>
          </w:p>
          <w:p w14:paraId="29DD2DB7" w14:textId="77777777" w:rsidR="006413B5" w:rsidRPr="00C10873" w:rsidRDefault="006413B5" w:rsidP="00C56919">
            <w:pPr>
              <w:pStyle w:val="Heading2"/>
              <w:spacing w:after="120"/>
              <w:rPr>
                <w:noProof/>
                <w:u w:val="single"/>
              </w:rPr>
            </w:pPr>
            <w:r w:rsidRPr="00C10873">
              <w:rPr>
                <w:noProof/>
                <w:u w:val="single"/>
              </w:rPr>
              <w:t>Contrats à rémunération forfaitaire</w:t>
            </w:r>
          </w:p>
          <w:p w14:paraId="252F980E" w14:textId="77777777" w:rsidR="006413B5" w:rsidRPr="00C10873" w:rsidRDefault="006413B5" w:rsidP="0035533A">
            <w:pPr>
              <w:spacing w:after="120"/>
              <w:ind w:left="576"/>
              <w:rPr>
                <w:noProof/>
              </w:rPr>
            </w:pPr>
            <w:r w:rsidRPr="00C10873">
              <w:rPr>
                <w:noProof/>
              </w:rPr>
              <w:lastRenderedPageBreak/>
              <w:t xml:space="preserve">Dans le cas d’un contrat rémunéré au forfait, le Consultant est réputé avoir inclus le prix de tout ce qui est nécessaire à la réalisation des Services dans sa Proposition financière, de telle sorte qu’aucune correction d’erreur ni </w:t>
            </w:r>
            <w:r w:rsidR="00321E1D" w:rsidRPr="00C10873">
              <w:rPr>
                <w:noProof/>
              </w:rPr>
              <w:t xml:space="preserve">aucun </w:t>
            </w:r>
            <w:r w:rsidRPr="00C10873">
              <w:rPr>
                <w:noProof/>
              </w:rPr>
              <w:t>ajustement de prix ne sera effectué. Le prix total</w:t>
            </w:r>
            <w:r w:rsidR="00373F8A" w:rsidRPr="00C10873">
              <w:rPr>
                <w:noProof/>
              </w:rPr>
              <w:t>, hors taxes comme indiqué à l’A</w:t>
            </w:r>
            <w:r w:rsidRPr="00C10873">
              <w:rPr>
                <w:noProof/>
              </w:rPr>
              <w:t>rticle 25, offert dans la Proposition financière (Formulaire FIN–1) sera réputé être le prix proposé.</w:t>
            </w:r>
          </w:p>
        </w:tc>
      </w:tr>
      <w:tr w:rsidR="00485B98" w:rsidRPr="00C10873" w14:paraId="659DC3D9" w14:textId="77777777" w:rsidTr="00F61E63">
        <w:tc>
          <w:tcPr>
            <w:tcW w:w="2518" w:type="dxa"/>
          </w:tcPr>
          <w:p w14:paraId="60580EDC" w14:textId="77777777" w:rsidR="0054705A" w:rsidRPr="00C10873" w:rsidRDefault="006413B5" w:rsidP="00C56919">
            <w:pPr>
              <w:pStyle w:val="Heading1"/>
              <w:spacing w:after="120"/>
              <w:jc w:val="left"/>
              <w:rPr>
                <w:noProof/>
              </w:rPr>
            </w:pPr>
            <w:bookmarkStart w:id="32" w:name="_Toc11430147"/>
            <w:r w:rsidRPr="00C10873">
              <w:rPr>
                <w:noProof/>
              </w:rPr>
              <w:lastRenderedPageBreak/>
              <w:t>Impôts et taxes</w:t>
            </w:r>
            <w:bookmarkEnd w:id="32"/>
          </w:p>
        </w:tc>
        <w:tc>
          <w:tcPr>
            <w:tcW w:w="6804" w:type="dxa"/>
          </w:tcPr>
          <w:p w14:paraId="2D3F0489" w14:textId="77777777" w:rsidR="0054705A" w:rsidRPr="00C10873" w:rsidRDefault="006413B5" w:rsidP="00C56919">
            <w:pPr>
              <w:pStyle w:val="Heading2"/>
              <w:spacing w:after="120"/>
              <w:rPr>
                <w:noProof/>
              </w:rPr>
            </w:pPr>
            <w:r w:rsidRPr="00C10873">
              <w:rPr>
                <w:noProof/>
              </w:rPr>
              <w:t xml:space="preserve">L’évaluation par le Client de la Proposition financière du Consultant se fera en excluant les impôts et taxes dus dans le pays du Client conformément aux dispositions des </w:t>
            </w:r>
            <w:r w:rsidR="00013E5D" w:rsidRPr="00C10873">
              <w:rPr>
                <w:b/>
                <w:noProof/>
              </w:rPr>
              <w:t>Données p</w:t>
            </w:r>
            <w:r w:rsidRPr="00C10873">
              <w:rPr>
                <w:b/>
                <w:noProof/>
              </w:rPr>
              <w:t>articulières</w:t>
            </w:r>
            <w:r w:rsidRPr="00C10873">
              <w:rPr>
                <w:noProof/>
              </w:rPr>
              <w:t>.</w:t>
            </w:r>
          </w:p>
        </w:tc>
      </w:tr>
      <w:tr w:rsidR="00485B98" w:rsidRPr="00C10873" w14:paraId="73120797" w14:textId="77777777" w:rsidTr="00F61E63">
        <w:tc>
          <w:tcPr>
            <w:tcW w:w="2518" w:type="dxa"/>
          </w:tcPr>
          <w:p w14:paraId="706F51FE" w14:textId="77777777" w:rsidR="0054705A" w:rsidRPr="00C10873" w:rsidRDefault="006413B5" w:rsidP="0035533A">
            <w:pPr>
              <w:pStyle w:val="Heading1"/>
              <w:keepNext/>
              <w:keepLines/>
              <w:spacing w:after="120"/>
              <w:jc w:val="left"/>
              <w:rPr>
                <w:noProof/>
              </w:rPr>
            </w:pPr>
            <w:bookmarkStart w:id="33" w:name="_Toc11430148"/>
            <w:r w:rsidRPr="00C10873">
              <w:rPr>
                <w:noProof/>
              </w:rPr>
              <w:t>Conversion en une seule monnaie</w:t>
            </w:r>
            <w:bookmarkEnd w:id="33"/>
          </w:p>
        </w:tc>
        <w:tc>
          <w:tcPr>
            <w:tcW w:w="6804" w:type="dxa"/>
          </w:tcPr>
          <w:p w14:paraId="79A96845" w14:textId="77777777" w:rsidR="00F073BB" w:rsidRPr="00C10873" w:rsidRDefault="006413B5" w:rsidP="0035533A">
            <w:pPr>
              <w:pStyle w:val="Heading2"/>
              <w:keepNext/>
              <w:keepLines/>
              <w:spacing w:after="120"/>
              <w:rPr>
                <w:noProof/>
              </w:rPr>
            </w:pPr>
            <w:r w:rsidRPr="00C10873">
              <w:rPr>
                <w:noProof/>
              </w:rPr>
              <w:t xml:space="preserve">Aux fins d’évaluation et de comparaison, les prix seront convertis en une seule monnaie, en utilisant le cours de change vendeur, la source et la date indiqués dans les </w:t>
            </w:r>
            <w:r w:rsidRPr="00C10873">
              <w:rPr>
                <w:b/>
                <w:noProof/>
              </w:rPr>
              <w:t>Données particulières</w:t>
            </w:r>
            <w:r w:rsidRPr="00C10873">
              <w:rPr>
                <w:noProof/>
              </w:rPr>
              <w:t>.</w:t>
            </w:r>
          </w:p>
        </w:tc>
      </w:tr>
      <w:tr w:rsidR="00485B98" w:rsidRPr="00C10873" w14:paraId="25B22506" w14:textId="77777777" w:rsidTr="00F61E63">
        <w:tc>
          <w:tcPr>
            <w:tcW w:w="2518" w:type="dxa"/>
          </w:tcPr>
          <w:p w14:paraId="15BA14AF" w14:textId="77777777" w:rsidR="0054705A" w:rsidRPr="00C10873" w:rsidRDefault="006413B5" w:rsidP="00C56919">
            <w:pPr>
              <w:pStyle w:val="Heading1"/>
              <w:spacing w:after="120"/>
              <w:jc w:val="left"/>
              <w:rPr>
                <w:noProof/>
              </w:rPr>
            </w:pPr>
            <w:bookmarkStart w:id="34" w:name="_Toc11430149"/>
            <w:r w:rsidRPr="00C10873">
              <w:rPr>
                <w:noProof/>
              </w:rPr>
              <w:t>Evaluation combinée de la qualité et du coût (SFQC, SBD, SMC)</w:t>
            </w:r>
            <w:bookmarkEnd w:id="34"/>
          </w:p>
        </w:tc>
        <w:tc>
          <w:tcPr>
            <w:tcW w:w="6804" w:type="dxa"/>
          </w:tcPr>
          <w:p w14:paraId="1EB8358C" w14:textId="77777777" w:rsidR="0054705A" w:rsidRPr="00C10873" w:rsidRDefault="006413B5" w:rsidP="00C56919">
            <w:pPr>
              <w:pStyle w:val="Heading2"/>
              <w:spacing w:after="120"/>
              <w:rPr>
                <w:noProof/>
              </w:rPr>
            </w:pPr>
            <w:r w:rsidRPr="00C10873">
              <w:rPr>
                <w:noProof/>
              </w:rPr>
              <w:t xml:space="preserve">En cas de méthode de sélection fondée sur la qualité et le coût (SFQC), la note totale sera obtenue par l’addition des notes techniques et financières, après introduction d’une pondération selon la formule et les indications figurant dans les </w:t>
            </w:r>
            <w:r w:rsidRPr="00C10873">
              <w:rPr>
                <w:b/>
                <w:noProof/>
              </w:rPr>
              <w:t>Données particulières</w:t>
            </w:r>
            <w:r w:rsidRPr="00C10873">
              <w:rPr>
                <w:noProof/>
              </w:rPr>
              <w:t>. Le Consultant ayant obtenu la note technique et financière combinée la plus élevée sera invité à négocier un Contrat.</w:t>
            </w:r>
          </w:p>
          <w:p w14:paraId="1BEB09A3" w14:textId="77777777" w:rsidR="00F073BB" w:rsidRPr="00C10873" w:rsidRDefault="006413B5" w:rsidP="00C56919">
            <w:pPr>
              <w:pStyle w:val="Heading2"/>
              <w:spacing w:after="120"/>
              <w:rPr>
                <w:noProof/>
              </w:rPr>
            </w:pPr>
            <w:r w:rsidRPr="00C10873">
              <w:rPr>
                <w:noProof/>
              </w:rPr>
              <w:t>En cas de sélection dans le cadre d’un budget déterminé (SBD), les Propositions excédant le budget indiqué à l’</w:t>
            </w:r>
            <w:r w:rsidR="00373F8A" w:rsidRPr="00C10873">
              <w:rPr>
                <w:noProof/>
              </w:rPr>
              <w:t>A</w:t>
            </w:r>
            <w:r w:rsidRPr="00C10873">
              <w:rPr>
                <w:noProof/>
              </w:rPr>
              <w:t xml:space="preserve">rticle 14.1.4 des </w:t>
            </w:r>
            <w:r w:rsidR="00013E5D" w:rsidRPr="00C10873">
              <w:rPr>
                <w:b/>
                <w:noProof/>
              </w:rPr>
              <w:t>Données p</w:t>
            </w:r>
            <w:r w:rsidRPr="00C10873">
              <w:rPr>
                <w:b/>
                <w:noProof/>
              </w:rPr>
              <w:t>articulières</w:t>
            </w:r>
            <w:r w:rsidRPr="00C10873">
              <w:rPr>
                <w:noProof/>
              </w:rPr>
              <w:t xml:space="preserve"> seront rejetées. Le Client sélectionnera le Consultant dont la Proposition technique est la mieux classée. Ce Consultant sera invité à négocier le Contrat.</w:t>
            </w:r>
          </w:p>
          <w:p w14:paraId="22DD7A86" w14:textId="77777777" w:rsidR="00610F74" w:rsidRPr="00C10873" w:rsidRDefault="006413B5" w:rsidP="00C56919">
            <w:pPr>
              <w:pStyle w:val="Heading2"/>
              <w:spacing w:after="120"/>
              <w:rPr>
                <w:noProof/>
              </w:rPr>
            </w:pPr>
            <w:r w:rsidRPr="00C10873">
              <w:rPr>
                <w:noProof/>
              </w:rPr>
              <w:t>En cas de méthode de sélection au moindre coût (SMC), le Client sélectionnera parmi les Consultants ayant obtenu le score technique minimum, le Consultant proposant le prix évalué le plus bas. Ce Consultant sera invité à négocier le Contrat.</w:t>
            </w:r>
          </w:p>
        </w:tc>
      </w:tr>
      <w:tr w:rsidR="0035533A" w:rsidRPr="00C10873" w14:paraId="04486BC9" w14:textId="77777777" w:rsidTr="00F61E63">
        <w:tc>
          <w:tcPr>
            <w:tcW w:w="2518" w:type="dxa"/>
          </w:tcPr>
          <w:p w14:paraId="3E430F74" w14:textId="77777777" w:rsidR="0035533A" w:rsidRPr="00C10873" w:rsidRDefault="0035533A" w:rsidP="00C56919">
            <w:pPr>
              <w:pStyle w:val="Heading1"/>
              <w:spacing w:after="120"/>
              <w:jc w:val="left"/>
              <w:rPr>
                <w:noProof/>
              </w:rPr>
            </w:pPr>
            <w:bookmarkStart w:id="35" w:name="_Toc11430150"/>
            <w:r w:rsidRPr="00C10873">
              <w:rPr>
                <w:noProof/>
              </w:rPr>
              <w:t>Proposition financière anormalement basse</w:t>
            </w:r>
            <w:bookmarkEnd w:id="35"/>
          </w:p>
        </w:tc>
        <w:tc>
          <w:tcPr>
            <w:tcW w:w="6804" w:type="dxa"/>
          </w:tcPr>
          <w:p w14:paraId="2DB4986D" w14:textId="77777777" w:rsidR="0035533A" w:rsidRPr="00C10873" w:rsidRDefault="0035533A" w:rsidP="00C56919">
            <w:pPr>
              <w:pStyle w:val="Heading2"/>
              <w:spacing w:after="120"/>
              <w:rPr>
                <w:noProof/>
              </w:rPr>
            </w:pPr>
            <w:r w:rsidRPr="00C10873">
              <w:rPr>
                <w:noProof/>
              </w:rPr>
              <w:t>Si la Proposition financière est inférieure de vingt pour cent (20%) ou plus à l'estimation faite par le Client, et à moins que ce dernier puisse démontrer que l'estimation est erronée, le Client demandera au Consultant de fournir le sous</w:t>
            </w:r>
            <w:r w:rsidRPr="00C10873">
              <w:rPr>
                <w:noProof/>
              </w:rPr>
              <w:noBreakHyphen/>
              <w:t>détail de prix pour tout élément de la Proposition financière, aux fins d’établir que ces prix et quantités chiffrées sont compatibles avec d'une part, la méthodologie, les moyens, et le calendrier proposés, et d'autre part, les Termes de Référence (TdR). Nonobstant les dispositions de l'Article 24.1 des IC qui ne seront pas applicables, s’il s’avère que des incohérences sont mises en évidence, la Proposition financière sera déclarée non conforme et rejetée.</w:t>
            </w:r>
          </w:p>
        </w:tc>
      </w:tr>
      <w:tr w:rsidR="00485B98" w:rsidRPr="00C10873" w14:paraId="3D00EC8C" w14:textId="77777777" w:rsidTr="00F61E63">
        <w:tc>
          <w:tcPr>
            <w:tcW w:w="2518" w:type="dxa"/>
          </w:tcPr>
          <w:p w14:paraId="695BBDDB" w14:textId="77777777" w:rsidR="0054705A" w:rsidRPr="00C10873" w:rsidRDefault="0054705A" w:rsidP="00C56919">
            <w:pPr>
              <w:spacing w:after="120"/>
              <w:rPr>
                <w:noProof/>
              </w:rPr>
            </w:pPr>
          </w:p>
        </w:tc>
        <w:tc>
          <w:tcPr>
            <w:tcW w:w="6804" w:type="dxa"/>
          </w:tcPr>
          <w:p w14:paraId="7F8F7177" w14:textId="77777777" w:rsidR="0054705A" w:rsidRPr="00C10873" w:rsidRDefault="006413B5" w:rsidP="00C56919">
            <w:pPr>
              <w:pStyle w:val="HeadingA"/>
              <w:spacing w:after="120"/>
              <w:rPr>
                <w:noProof/>
              </w:rPr>
            </w:pPr>
            <w:bookmarkStart w:id="36" w:name="_Toc11430151"/>
            <w:r w:rsidRPr="00C10873">
              <w:rPr>
                <w:noProof/>
              </w:rPr>
              <w:t>Négociations et Attribution du Contrat</w:t>
            </w:r>
            <w:bookmarkEnd w:id="36"/>
          </w:p>
        </w:tc>
      </w:tr>
      <w:tr w:rsidR="00485B98" w:rsidRPr="00C10873" w14:paraId="119B888E" w14:textId="77777777" w:rsidTr="00F61E63">
        <w:tc>
          <w:tcPr>
            <w:tcW w:w="2518" w:type="dxa"/>
          </w:tcPr>
          <w:p w14:paraId="677F9CAF" w14:textId="77777777" w:rsidR="0054705A" w:rsidRPr="00C10873" w:rsidRDefault="006413B5" w:rsidP="00C56919">
            <w:pPr>
              <w:pStyle w:val="Heading1"/>
              <w:spacing w:after="120"/>
              <w:jc w:val="left"/>
              <w:rPr>
                <w:noProof/>
              </w:rPr>
            </w:pPr>
            <w:bookmarkStart w:id="37" w:name="_Toc11430152"/>
            <w:r w:rsidRPr="00C10873">
              <w:rPr>
                <w:noProof/>
              </w:rPr>
              <w:lastRenderedPageBreak/>
              <w:t>Négociations</w:t>
            </w:r>
            <w:bookmarkEnd w:id="37"/>
          </w:p>
        </w:tc>
        <w:tc>
          <w:tcPr>
            <w:tcW w:w="6804" w:type="dxa"/>
          </w:tcPr>
          <w:p w14:paraId="25AAE002" w14:textId="77777777" w:rsidR="0054705A" w:rsidRPr="00C10873" w:rsidRDefault="006413B5" w:rsidP="00C56919">
            <w:pPr>
              <w:pStyle w:val="Heading2"/>
              <w:spacing w:after="120"/>
              <w:rPr>
                <w:noProof/>
              </w:rPr>
            </w:pPr>
            <w:r w:rsidRPr="00C10873">
              <w:rPr>
                <w:noProof/>
              </w:rPr>
              <w:t xml:space="preserve">Les négociations ont lieu à l’adresse indiquée dans les </w:t>
            </w:r>
            <w:r w:rsidRPr="00C10873">
              <w:rPr>
                <w:b/>
                <w:noProof/>
              </w:rPr>
              <w:t>Données particulières</w:t>
            </w:r>
            <w:r w:rsidRPr="00C10873">
              <w:rPr>
                <w:noProof/>
              </w:rPr>
              <w:t xml:space="preserve"> avec le représentant du Consultant qui doit disposer d’un pouvoir écrit, l’autorisant à négocier et signer le Contrat pour le compte du Consultant.</w:t>
            </w:r>
          </w:p>
          <w:p w14:paraId="27607EED" w14:textId="77777777" w:rsidR="00DE11E6" w:rsidRPr="00C10873" w:rsidRDefault="006413B5" w:rsidP="00C56919">
            <w:pPr>
              <w:pStyle w:val="Heading2"/>
              <w:spacing w:after="120"/>
              <w:rPr>
                <w:noProof/>
              </w:rPr>
            </w:pPr>
            <w:r w:rsidRPr="00C10873">
              <w:rPr>
                <w:noProof/>
              </w:rPr>
              <w:t>Le Client établit un procès-verbal de négociation qui est signé par le Client et le représentant autorisé du Consultant.</w:t>
            </w:r>
          </w:p>
          <w:p w14:paraId="3BF2078A" w14:textId="77777777" w:rsidR="006413B5" w:rsidRPr="00C10873" w:rsidRDefault="00D36312" w:rsidP="00C56919">
            <w:pPr>
              <w:pStyle w:val="Heading2"/>
              <w:spacing w:after="120"/>
              <w:rPr>
                <w:noProof/>
                <w:u w:val="single"/>
              </w:rPr>
            </w:pPr>
            <w:r w:rsidRPr="00C10873">
              <w:rPr>
                <w:noProof/>
                <w:u w:val="single"/>
              </w:rPr>
              <w:t>Disponibilité du Personnel-clé</w:t>
            </w:r>
          </w:p>
          <w:p w14:paraId="4F1810E0" w14:textId="77777777" w:rsidR="00D36312" w:rsidRPr="00C10873" w:rsidRDefault="00D36312" w:rsidP="00C56919">
            <w:pPr>
              <w:pStyle w:val="Heading3"/>
              <w:spacing w:after="120"/>
              <w:ind w:left="1310" w:hanging="709"/>
              <w:rPr>
                <w:noProof/>
              </w:rPr>
            </w:pPr>
            <w:r w:rsidRPr="00C10873">
              <w:rPr>
                <w:noProof/>
              </w:rPr>
              <w:t>Le Consultant invité à négocier doit confirmer la disponibilité du Personnel-clé préalablement au début des négociations, ou le cas échéant, proposer un remplacement conformément à l’</w:t>
            </w:r>
            <w:r w:rsidR="00373F8A" w:rsidRPr="00C10873">
              <w:rPr>
                <w:noProof/>
              </w:rPr>
              <w:t>A</w:t>
            </w:r>
            <w:r w:rsidRPr="00C10873">
              <w:rPr>
                <w:noProof/>
              </w:rPr>
              <w:t>rticle 12. Si le Consultant ne confirme pas la disponibilité du Personnel-clé, le Client pourra rejeter la Proposition du Consultant et entreprendre de négocier un Contrat avec le Consultant suivant dans le classement des Propositions.</w:t>
            </w:r>
          </w:p>
          <w:p w14:paraId="694C2FBF" w14:textId="77777777" w:rsidR="00D36312" w:rsidRPr="00C10873" w:rsidRDefault="00D36312" w:rsidP="00C56919">
            <w:pPr>
              <w:pStyle w:val="Heading3"/>
              <w:spacing w:after="120"/>
              <w:ind w:left="1310" w:hanging="709"/>
              <w:rPr>
                <w:noProof/>
              </w:rPr>
            </w:pPr>
            <w:r w:rsidRPr="00C10873">
              <w:rPr>
                <w:noProof/>
              </w:rPr>
              <w:t xml:space="preserve">Nonobstant ce qui précède, le remplacement de Personnel-clé lors des négociations pourra être envisagé seulement dans des circonstances en dehors du contrôle du Consultant et imprévisibles par ce dernier, y compris en cas de décès ou d’empêchement pour motif médical. </w:t>
            </w:r>
            <w:r w:rsidR="008A0B4E" w:rsidRPr="00C10873">
              <w:rPr>
                <w:noProof/>
              </w:rPr>
              <w:t>Dans u</w:t>
            </w:r>
            <w:r w:rsidRPr="00C10873">
              <w:rPr>
                <w:noProof/>
              </w:rPr>
              <w:t>n tel cas, le Consultant doit proposer un Personnel-clé de remplacement dans le délai indiqué dans la lettre l’invitant à négocier le Contrat, présentant des qualifications et une expérience similaires ou supérieures à celles du Personnel-clé initial.</w:t>
            </w:r>
          </w:p>
          <w:p w14:paraId="2AD0B271" w14:textId="77777777" w:rsidR="00DE11E6" w:rsidRPr="00C10873" w:rsidRDefault="00D36312" w:rsidP="00C56919">
            <w:pPr>
              <w:pStyle w:val="Heading2"/>
              <w:spacing w:after="120"/>
              <w:rPr>
                <w:noProof/>
                <w:u w:val="single"/>
              </w:rPr>
            </w:pPr>
            <w:r w:rsidRPr="00C10873">
              <w:rPr>
                <w:noProof/>
                <w:u w:val="single"/>
              </w:rPr>
              <w:t>Négociations techniques</w:t>
            </w:r>
          </w:p>
          <w:p w14:paraId="235A5CCA" w14:textId="77777777" w:rsidR="00D36312" w:rsidRPr="00C10873" w:rsidRDefault="00D36312" w:rsidP="00C56919">
            <w:pPr>
              <w:pStyle w:val="Heading3"/>
              <w:spacing w:after="120"/>
              <w:ind w:left="1310" w:hanging="709"/>
              <w:rPr>
                <w:noProof/>
              </w:rPr>
            </w:pPr>
            <w:r w:rsidRPr="00C10873">
              <w:rPr>
                <w:noProof/>
              </w:rPr>
              <w:t>Les négociations comportent une discussion des Termes de référence, de la méthodologie proposée, des prestations à la charge du Client, des conditions particulières du Contrat, et</w:t>
            </w:r>
            <w:r w:rsidR="008A0B4E" w:rsidRPr="00C10873">
              <w:rPr>
                <w:noProof/>
              </w:rPr>
              <w:t xml:space="preserve"> de</w:t>
            </w:r>
            <w:r w:rsidRPr="00C10873">
              <w:rPr>
                <w:noProof/>
              </w:rPr>
              <w:t xml:space="preserve"> la finalisation de la "Description des services", qui fait partie du Contrat. Ces discussions ne </w:t>
            </w:r>
            <w:r w:rsidR="008A0B4E" w:rsidRPr="00C10873">
              <w:rPr>
                <w:noProof/>
              </w:rPr>
              <w:t xml:space="preserve">devront pas </w:t>
            </w:r>
            <w:r w:rsidRPr="00C10873">
              <w:rPr>
                <w:noProof/>
              </w:rPr>
              <w:t>modifier de manière significative les Termes de référence initiaux, ni les conditions du Contrat, et ne pourront en aucun cas affecter le classement des Propositions.</w:t>
            </w:r>
          </w:p>
          <w:p w14:paraId="5CA66CA6" w14:textId="77777777" w:rsidR="00D36312" w:rsidRPr="00C10873" w:rsidRDefault="00D36312" w:rsidP="00C56919">
            <w:pPr>
              <w:pStyle w:val="Heading2"/>
              <w:spacing w:after="120"/>
              <w:rPr>
                <w:noProof/>
                <w:u w:val="single"/>
              </w:rPr>
            </w:pPr>
            <w:r w:rsidRPr="00C10873">
              <w:rPr>
                <w:noProof/>
                <w:u w:val="single"/>
              </w:rPr>
              <w:t>Négociations du prix</w:t>
            </w:r>
          </w:p>
          <w:p w14:paraId="77A31024" w14:textId="77777777" w:rsidR="00D36312" w:rsidRPr="00C10873" w:rsidRDefault="00D36312" w:rsidP="00C56919">
            <w:pPr>
              <w:pStyle w:val="Heading3"/>
              <w:spacing w:after="120"/>
              <w:ind w:left="1310" w:hanging="709"/>
              <w:rPr>
                <w:noProof/>
              </w:rPr>
            </w:pPr>
            <w:r w:rsidRPr="00C10873">
              <w:rPr>
                <w:noProof/>
              </w:rPr>
              <w:t xml:space="preserve">Les négociations financières viseront à clarifier les obligations fiscales du Consultant dans le pays du Client et </w:t>
            </w:r>
            <w:r w:rsidR="008A0B4E" w:rsidRPr="00C10873">
              <w:rPr>
                <w:noProof/>
              </w:rPr>
              <w:t>leur</w:t>
            </w:r>
            <w:r w:rsidRPr="00C10873">
              <w:rPr>
                <w:noProof/>
              </w:rPr>
              <w:t xml:space="preserve"> pris</w:t>
            </w:r>
            <w:r w:rsidR="008A0B4E" w:rsidRPr="00C10873">
              <w:rPr>
                <w:noProof/>
              </w:rPr>
              <w:t>e</w:t>
            </w:r>
            <w:r w:rsidRPr="00C10873">
              <w:rPr>
                <w:noProof/>
              </w:rPr>
              <w:t xml:space="preserve"> en compte dans le Contrat.</w:t>
            </w:r>
          </w:p>
          <w:p w14:paraId="45AF2E3D" w14:textId="77777777" w:rsidR="00D36312" w:rsidRPr="00C10873" w:rsidRDefault="00D36312" w:rsidP="00C56919">
            <w:pPr>
              <w:pStyle w:val="Heading3"/>
              <w:spacing w:after="120"/>
              <w:ind w:left="1310" w:hanging="709"/>
              <w:rPr>
                <w:noProof/>
              </w:rPr>
            </w:pPr>
            <w:r w:rsidRPr="00C10873">
              <w:rPr>
                <w:noProof/>
              </w:rPr>
              <w:t>Si la méthode de sélection a pris en compte le prix en tant que critère d’évaluation des Propositions, le prix total ne pourra pas être négocié pour un Contrat à rémunération forfaitaire.</w:t>
            </w:r>
          </w:p>
          <w:p w14:paraId="6C8DA90F" w14:textId="77777777" w:rsidR="00D36312" w:rsidRPr="00C10873" w:rsidRDefault="00D36312" w:rsidP="00C56919">
            <w:pPr>
              <w:pStyle w:val="Heading3"/>
              <w:spacing w:after="120"/>
              <w:ind w:left="1310" w:hanging="709"/>
              <w:rPr>
                <w:noProof/>
              </w:rPr>
            </w:pPr>
            <w:r w:rsidRPr="00C10873">
              <w:rPr>
                <w:noProof/>
              </w:rPr>
              <w:lastRenderedPageBreak/>
              <w:t xml:space="preserve">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w:t>
            </w:r>
            <w:r w:rsidR="008A0B4E" w:rsidRPr="00C10873">
              <w:rPr>
                <w:noProof/>
              </w:rPr>
              <w:t>une réduction</w:t>
            </w:r>
            <w:r w:rsidRPr="00C10873">
              <w:rPr>
                <w:noProof/>
              </w:rPr>
              <w:t xml:space="preserve"> de la rémunération.</w:t>
            </w:r>
          </w:p>
        </w:tc>
      </w:tr>
      <w:tr w:rsidR="00485B98" w:rsidRPr="00C10873" w14:paraId="3A1405B2" w14:textId="77777777" w:rsidTr="00F61E63">
        <w:tc>
          <w:tcPr>
            <w:tcW w:w="2518" w:type="dxa"/>
          </w:tcPr>
          <w:p w14:paraId="16D27CD7" w14:textId="77777777" w:rsidR="0054705A" w:rsidRPr="00C10873" w:rsidRDefault="00D36312" w:rsidP="00C56919">
            <w:pPr>
              <w:pStyle w:val="Heading1"/>
              <w:spacing w:after="120"/>
              <w:jc w:val="left"/>
              <w:rPr>
                <w:noProof/>
              </w:rPr>
            </w:pPr>
            <w:bookmarkStart w:id="38" w:name="_Toc11430153"/>
            <w:r w:rsidRPr="00C10873">
              <w:rPr>
                <w:noProof/>
              </w:rPr>
              <w:lastRenderedPageBreak/>
              <w:t>Conclusion des négociations</w:t>
            </w:r>
            <w:bookmarkEnd w:id="38"/>
          </w:p>
        </w:tc>
        <w:tc>
          <w:tcPr>
            <w:tcW w:w="6804" w:type="dxa"/>
          </w:tcPr>
          <w:p w14:paraId="240C0200" w14:textId="77777777" w:rsidR="0054705A" w:rsidRPr="00C10873" w:rsidRDefault="00D36312" w:rsidP="00C56919">
            <w:pPr>
              <w:pStyle w:val="Heading2"/>
              <w:spacing w:after="120"/>
              <w:rPr>
                <w:noProof/>
              </w:rPr>
            </w:pPr>
            <w:r w:rsidRPr="00C10873">
              <w:rPr>
                <w:noProof/>
              </w:rPr>
              <w:t xml:space="preserve">Les négociations doivent s’achever par </w:t>
            </w:r>
            <w:r w:rsidR="008A0B4E" w:rsidRPr="00C10873">
              <w:rPr>
                <w:noProof/>
              </w:rPr>
              <w:t>l</w:t>
            </w:r>
            <w:r w:rsidR="00CD6838" w:rsidRPr="00C10873">
              <w:rPr>
                <w:noProof/>
              </w:rPr>
              <w:t>'</w:t>
            </w:r>
            <w:r w:rsidR="008A0B4E" w:rsidRPr="00C10873">
              <w:rPr>
                <w:noProof/>
              </w:rPr>
              <w:t>a</w:t>
            </w:r>
            <w:r w:rsidR="00CD6838" w:rsidRPr="00C10873">
              <w:rPr>
                <w:noProof/>
              </w:rPr>
              <w:t>pprobation</w:t>
            </w:r>
            <w:r w:rsidRPr="00C10873">
              <w:rPr>
                <w:noProof/>
              </w:rPr>
              <w:t xml:space="preserve"> du projet de </w:t>
            </w:r>
            <w:r w:rsidR="008A0B4E" w:rsidRPr="00C10873">
              <w:rPr>
                <w:noProof/>
              </w:rPr>
              <w:t>C</w:t>
            </w:r>
            <w:r w:rsidRPr="00C10873">
              <w:rPr>
                <w:noProof/>
              </w:rPr>
              <w:t>ontrat par le Client et le Consultant.</w:t>
            </w:r>
          </w:p>
          <w:p w14:paraId="7BB56ED2" w14:textId="77777777" w:rsidR="00DE11E6" w:rsidRPr="00C10873" w:rsidRDefault="00D36312" w:rsidP="00C56919">
            <w:pPr>
              <w:pStyle w:val="Heading2"/>
              <w:spacing w:after="120"/>
              <w:rPr>
                <w:noProof/>
              </w:rPr>
            </w:pPr>
            <w:r w:rsidRPr="00C10873">
              <w:rPr>
                <w:noProof/>
              </w:rPr>
              <w:t xml:space="preserve">Si les négociations échouent, le Client informe le Consultant par écrit, des aspects non résolus et motifs de différend et fournit au Consultant une ultime possibilité de répondre. Si le désaccord persiste, le Client met fin aux négociations, informe le Consultant de tous les motifs ayant entraîné cette décision. Le Client invitera le Consultant suivant dans le classement des Propositions à négocier un Contrat. Les négociations </w:t>
            </w:r>
            <w:r w:rsidR="00CD6838" w:rsidRPr="00C10873">
              <w:rPr>
                <w:noProof/>
              </w:rPr>
              <w:t xml:space="preserve">avec le premier Consultant </w:t>
            </w:r>
            <w:r w:rsidRPr="00C10873">
              <w:rPr>
                <w:noProof/>
              </w:rPr>
              <w:t>ne pourront être reprises dès lors que les négociations avec le Consultant suivant seront engagées.</w:t>
            </w:r>
          </w:p>
          <w:p w14:paraId="7A6970A9" w14:textId="77777777" w:rsidR="00D36312" w:rsidRPr="00C10873" w:rsidRDefault="00D36312" w:rsidP="00C56919">
            <w:pPr>
              <w:pStyle w:val="Heading2"/>
              <w:spacing w:after="120"/>
              <w:rPr>
                <w:noProof/>
              </w:rPr>
            </w:pPr>
            <w:r w:rsidRPr="00C10873">
              <w:rPr>
                <w:noProof/>
              </w:rPr>
              <w:t>Le Client se réserve le droit d’annuler la procédure de DDP et de rejeter toutes les Propositions à tout moment avant l’attribution du Contrat, sans encourir de ce fait une responsabilité quelconque vis-à-vis des Consultants.</w:t>
            </w:r>
          </w:p>
        </w:tc>
      </w:tr>
      <w:tr w:rsidR="0054705A" w:rsidRPr="00C10873" w14:paraId="6CA1AC37" w14:textId="77777777" w:rsidTr="00F61E63">
        <w:tc>
          <w:tcPr>
            <w:tcW w:w="2518" w:type="dxa"/>
          </w:tcPr>
          <w:p w14:paraId="2D2B52B6" w14:textId="77777777" w:rsidR="0054705A" w:rsidRPr="00C10873" w:rsidRDefault="00D36312" w:rsidP="00C56919">
            <w:pPr>
              <w:pStyle w:val="Heading1"/>
              <w:spacing w:after="120"/>
              <w:jc w:val="left"/>
              <w:rPr>
                <w:noProof/>
              </w:rPr>
            </w:pPr>
            <w:bookmarkStart w:id="39" w:name="_Toc11430154"/>
            <w:r w:rsidRPr="00C10873">
              <w:rPr>
                <w:noProof/>
              </w:rPr>
              <w:t>Attribution du Contrat</w:t>
            </w:r>
            <w:bookmarkEnd w:id="39"/>
          </w:p>
        </w:tc>
        <w:tc>
          <w:tcPr>
            <w:tcW w:w="6804" w:type="dxa"/>
          </w:tcPr>
          <w:p w14:paraId="7210C9CF" w14:textId="77777777" w:rsidR="0054705A" w:rsidRPr="00C10873" w:rsidRDefault="00D36312" w:rsidP="00C56919">
            <w:pPr>
              <w:pStyle w:val="Heading2"/>
              <w:spacing w:after="120"/>
              <w:rPr>
                <w:noProof/>
              </w:rPr>
            </w:pPr>
            <w:r w:rsidRPr="00C10873">
              <w:rPr>
                <w:noProof/>
              </w:rPr>
              <w:t>Après achèvement des négociations, le Client doit signer le Contrat, publier le cas échéant les informations relatives à l’attribution, et notifier immédiatement le résultat de la sélection aux autres Consultants figurant sur la liste restreinte.</w:t>
            </w:r>
          </w:p>
          <w:p w14:paraId="091B0529" w14:textId="77777777" w:rsidR="00D36312" w:rsidRPr="00C10873" w:rsidRDefault="00D36312" w:rsidP="00C56919">
            <w:pPr>
              <w:pStyle w:val="Heading2"/>
              <w:spacing w:after="120"/>
              <w:ind w:left="578" w:hanging="578"/>
              <w:rPr>
                <w:noProof/>
              </w:rPr>
            </w:pPr>
            <w:r w:rsidRPr="00C10873">
              <w:rPr>
                <w:noProof/>
              </w:rPr>
              <w:t xml:space="preserve">Le Consultant commencera l’exécution des Services à la date et au lieu spécifiés dans les </w:t>
            </w:r>
            <w:r w:rsidRPr="00C10873">
              <w:rPr>
                <w:b/>
                <w:noProof/>
              </w:rPr>
              <w:t>Données particulières</w:t>
            </w:r>
            <w:r w:rsidRPr="00C10873">
              <w:rPr>
                <w:noProof/>
              </w:rPr>
              <w:t>.</w:t>
            </w:r>
          </w:p>
        </w:tc>
      </w:tr>
    </w:tbl>
    <w:p w14:paraId="1158AE46" w14:textId="77777777" w:rsidR="004B742C" w:rsidRPr="00C10873" w:rsidRDefault="004B742C" w:rsidP="00F61E63">
      <w:pPr>
        <w:pStyle w:val="ANNEXE"/>
        <w:jc w:val="both"/>
        <w:rPr>
          <w:noProof/>
        </w:rPr>
      </w:pPr>
    </w:p>
    <w:bookmarkEnd w:id="5"/>
    <w:p w14:paraId="12226350" w14:textId="77777777" w:rsidR="004B742C" w:rsidRPr="00C10873" w:rsidRDefault="004B742C" w:rsidP="004B742C">
      <w:pPr>
        <w:pStyle w:val="ANNEXE"/>
        <w:rPr>
          <w:noProof/>
        </w:rPr>
        <w:sectPr w:rsidR="004B742C" w:rsidRPr="00C10873" w:rsidSect="009C5A3A">
          <w:headerReference w:type="default" r:id="rId19"/>
          <w:footnotePr>
            <w:numRestart w:val="eachSect"/>
          </w:footnotePr>
          <w:pgSz w:w="11906" w:h="16838"/>
          <w:pgMar w:top="1417" w:right="1417" w:bottom="1417" w:left="1417" w:header="708" w:footer="708" w:gutter="0"/>
          <w:cols w:space="708"/>
          <w:docGrid w:linePitch="360"/>
        </w:sectPr>
      </w:pPr>
    </w:p>
    <w:p w14:paraId="4C48AA29" w14:textId="77777777" w:rsidR="004B742C" w:rsidRPr="00C10873" w:rsidRDefault="004B742C" w:rsidP="004B742C">
      <w:pPr>
        <w:pStyle w:val="TITLESECTION"/>
        <w:rPr>
          <w:noProof/>
        </w:rPr>
      </w:pPr>
      <w:bookmarkStart w:id="40" w:name="_Toc11430548"/>
      <w:r w:rsidRPr="00C10873">
        <w:rPr>
          <w:noProof/>
        </w:rPr>
        <w:lastRenderedPageBreak/>
        <w:t xml:space="preserve">Section </w:t>
      </w:r>
      <w:r w:rsidR="00C61CD0" w:rsidRPr="00C10873">
        <w:rPr>
          <w:noProof/>
        </w:rPr>
        <w:t>II</w:t>
      </w:r>
      <w:r w:rsidRPr="00C10873">
        <w:rPr>
          <w:noProof/>
        </w:rPr>
        <w:t xml:space="preserve"> </w:t>
      </w:r>
      <w:r w:rsidR="007422E9" w:rsidRPr="00C10873">
        <w:rPr>
          <w:noProof/>
        </w:rPr>
        <w:noBreakHyphen/>
      </w:r>
      <w:r w:rsidRPr="00C10873">
        <w:rPr>
          <w:noProof/>
        </w:rPr>
        <w:t xml:space="preserve"> </w:t>
      </w:r>
      <w:r w:rsidR="00C61CD0" w:rsidRPr="00C10873">
        <w:rPr>
          <w:noProof/>
        </w:rPr>
        <w:t>Données particulières</w:t>
      </w:r>
      <w:bookmarkEnd w:id="40"/>
    </w:p>
    <w:p w14:paraId="1AB4C648" w14:textId="77777777" w:rsidR="00E958BC" w:rsidRPr="00C10873" w:rsidRDefault="00E958BC" w:rsidP="00C61CD0">
      <w:pPr>
        <w:rPr>
          <w:i/>
          <w:noProof/>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2"/>
        <w:gridCol w:w="7640"/>
      </w:tblGrid>
      <w:tr w:rsidR="00485B98" w:rsidRPr="00C10873" w14:paraId="18A94865" w14:textId="77777777" w:rsidTr="00424B7B">
        <w:tc>
          <w:tcPr>
            <w:tcW w:w="9212" w:type="dxa"/>
            <w:gridSpan w:val="2"/>
          </w:tcPr>
          <w:p w14:paraId="24277467" w14:textId="77777777" w:rsidR="00F74685" w:rsidRPr="00C10873" w:rsidRDefault="003648DF" w:rsidP="00A700F6">
            <w:pPr>
              <w:pStyle w:val="HeadingA"/>
              <w:numPr>
                <w:ilvl w:val="0"/>
                <w:numId w:val="5"/>
              </w:numPr>
              <w:rPr>
                <w:noProof/>
              </w:rPr>
            </w:pPr>
            <w:r w:rsidRPr="00C10873">
              <w:rPr>
                <w:noProof/>
              </w:rPr>
              <w:t xml:space="preserve">Dispositions </w:t>
            </w:r>
            <w:r w:rsidR="00A73A8F" w:rsidRPr="00C10873">
              <w:rPr>
                <w:noProof/>
              </w:rPr>
              <w:t>Général</w:t>
            </w:r>
            <w:r w:rsidRPr="00C10873">
              <w:rPr>
                <w:noProof/>
              </w:rPr>
              <w:t>es</w:t>
            </w:r>
          </w:p>
        </w:tc>
      </w:tr>
      <w:tr w:rsidR="00485B98" w:rsidRPr="00C10873" w14:paraId="7D93CA20" w14:textId="77777777" w:rsidTr="00F74685">
        <w:tc>
          <w:tcPr>
            <w:tcW w:w="1526" w:type="dxa"/>
          </w:tcPr>
          <w:p w14:paraId="314B0E47" w14:textId="77777777" w:rsidR="00F74685" w:rsidRPr="00C10873" w:rsidRDefault="00A73A8F" w:rsidP="007D0E60">
            <w:pPr>
              <w:rPr>
                <w:b/>
                <w:noProof/>
              </w:rPr>
            </w:pPr>
            <w:r w:rsidRPr="00C10873">
              <w:rPr>
                <w:b/>
                <w:noProof/>
              </w:rPr>
              <w:t>IC</w:t>
            </w:r>
            <w:r w:rsidR="00F74685" w:rsidRPr="00C10873">
              <w:rPr>
                <w:b/>
                <w:noProof/>
              </w:rPr>
              <w:t xml:space="preserve"> 1</w:t>
            </w:r>
            <w:r w:rsidR="00373F8A" w:rsidRPr="00C10873">
              <w:rPr>
                <w:b/>
                <w:noProof/>
              </w:rPr>
              <w:t>.9</w:t>
            </w:r>
          </w:p>
        </w:tc>
        <w:tc>
          <w:tcPr>
            <w:tcW w:w="7686" w:type="dxa"/>
          </w:tcPr>
          <w:p w14:paraId="276F8D7D" w14:textId="77777777" w:rsidR="00F74685" w:rsidRPr="00C10873" w:rsidRDefault="00A73A8F" w:rsidP="00901084">
            <w:pPr>
              <w:tabs>
                <w:tab w:val="left" w:leader="underscore" w:pos="7405"/>
              </w:tabs>
              <w:rPr>
                <w:noProof/>
              </w:rPr>
            </w:pPr>
            <w:r w:rsidRPr="00C10873">
              <w:rPr>
                <w:b/>
                <w:noProof/>
              </w:rPr>
              <w:t>Droit applicable</w:t>
            </w:r>
            <w:r w:rsidR="00F74685" w:rsidRPr="00C10873">
              <w:rPr>
                <w:noProof/>
              </w:rPr>
              <w:t xml:space="preserve"> :</w:t>
            </w:r>
            <w:r w:rsidRPr="00C10873">
              <w:rPr>
                <w:noProof/>
              </w:rPr>
              <w:t xml:space="preserve"> </w:t>
            </w:r>
            <w:r w:rsidRPr="00C10873">
              <w:rPr>
                <w:i/>
                <w:noProof/>
                <w:highlight w:val="yellow"/>
              </w:rPr>
              <w:t>[</w:t>
            </w:r>
            <w:r w:rsidR="00CD6838" w:rsidRPr="00C10873">
              <w:rPr>
                <w:i/>
                <w:noProof/>
                <w:highlight w:val="yellow"/>
              </w:rPr>
              <w:t>préciser le pays s'il est différent du pays du Client. Noter que le Droit a</w:t>
            </w:r>
            <w:r w:rsidRPr="00C10873">
              <w:rPr>
                <w:i/>
                <w:noProof/>
                <w:highlight w:val="yellow"/>
              </w:rPr>
              <w:t xml:space="preserve">pplicable </w:t>
            </w:r>
            <w:r w:rsidR="00CD6838" w:rsidRPr="00C10873">
              <w:rPr>
                <w:i/>
                <w:noProof/>
                <w:highlight w:val="yellow"/>
              </w:rPr>
              <w:t>au</w:t>
            </w:r>
            <w:r w:rsidRPr="00C10873">
              <w:rPr>
                <w:i/>
                <w:noProof/>
                <w:highlight w:val="yellow"/>
              </w:rPr>
              <w:t xml:space="preserve"> Contrat doit être le même]</w:t>
            </w:r>
          </w:p>
        </w:tc>
      </w:tr>
      <w:tr w:rsidR="00485B98" w:rsidRPr="00C10873" w14:paraId="36234E84" w14:textId="77777777" w:rsidTr="00F74685">
        <w:tc>
          <w:tcPr>
            <w:tcW w:w="1526" w:type="dxa"/>
          </w:tcPr>
          <w:p w14:paraId="29BE2609" w14:textId="77777777" w:rsidR="00F74685" w:rsidRPr="00C10873" w:rsidRDefault="00A73A8F" w:rsidP="00424B7B">
            <w:pPr>
              <w:rPr>
                <w:b/>
                <w:noProof/>
              </w:rPr>
            </w:pPr>
            <w:r w:rsidRPr="00C10873">
              <w:rPr>
                <w:b/>
                <w:noProof/>
              </w:rPr>
              <w:t>IC 2.1</w:t>
            </w:r>
          </w:p>
        </w:tc>
        <w:tc>
          <w:tcPr>
            <w:tcW w:w="7686" w:type="dxa"/>
          </w:tcPr>
          <w:p w14:paraId="7EC5FD35" w14:textId="77777777" w:rsidR="00F74685" w:rsidRPr="00C10873" w:rsidRDefault="00C710B1" w:rsidP="00A73A8F">
            <w:pPr>
              <w:tabs>
                <w:tab w:val="left" w:leader="underscore" w:pos="7405"/>
              </w:tabs>
              <w:rPr>
                <w:noProof/>
              </w:rPr>
            </w:pPr>
            <w:r w:rsidRPr="00C10873">
              <w:rPr>
                <w:b/>
                <w:noProof/>
              </w:rPr>
              <w:t xml:space="preserve">Nom </w:t>
            </w:r>
            <w:r w:rsidR="00A73A8F" w:rsidRPr="00C10873">
              <w:rPr>
                <w:b/>
                <w:noProof/>
              </w:rPr>
              <w:t>du Client</w:t>
            </w:r>
            <w:r w:rsidRPr="00C10873">
              <w:rPr>
                <w:noProof/>
              </w:rPr>
              <w:t xml:space="preserve"> :</w:t>
            </w:r>
            <w:r w:rsidRPr="00C10873">
              <w:rPr>
                <w:noProof/>
              </w:rPr>
              <w:tab/>
            </w:r>
          </w:p>
          <w:p w14:paraId="0C8FE792" w14:textId="77777777" w:rsidR="00A73A8F" w:rsidRPr="00C10873" w:rsidRDefault="00A73A8F" w:rsidP="00A73A8F">
            <w:pPr>
              <w:tabs>
                <w:tab w:val="left" w:leader="underscore" w:pos="7405"/>
              </w:tabs>
              <w:rPr>
                <w:noProof/>
              </w:rPr>
            </w:pPr>
            <w:r w:rsidRPr="00C10873">
              <w:rPr>
                <w:noProof/>
              </w:rPr>
              <w:tab/>
            </w:r>
          </w:p>
          <w:p w14:paraId="07B395B3" w14:textId="77777777" w:rsidR="00A73A8F" w:rsidRPr="00C10873" w:rsidRDefault="00A73A8F" w:rsidP="00A73A8F">
            <w:pPr>
              <w:tabs>
                <w:tab w:val="left" w:leader="underscore" w:pos="7405"/>
              </w:tabs>
              <w:rPr>
                <w:noProof/>
              </w:rPr>
            </w:pPr>
            <w:r w:rsidRPr="00C10873">
              <w:rPr>
                <w:b/>
                <w:noProof/>
              </w:rPr>
              <w:t>Méthode de sélection</w:t>
            </w:r>
            <w:r w:rsidRPr="00C10873">
              <w:rPr>
                <w:noProof/>
              </w:rPr>
              <w:t xml:space="preserve"> : </w:t>
            </w:r>
            <w:r w:rsidRPr="00C10873">
              <w:rPr>
                <w:i/>
                <w:noProof/>
                <w:highlight w:val="yellow"/>
              </w:rPr>
              <w:t>[Insérer la méthode de sélection retenue : sélection fondée sur l</w:t>
            </w:r>
            <w:r w:rsidR="007D0E60" w:rsidRPr="00C10873">
              <w:rPr>
                <w:i/>
                <w:noProof/>
                <w:highlight w:val="yellow"/>
              </w:rPr>
              <w:t xml:space="preserve">a qualité et le coût ("SFQC"), sélection </w:t>
            </w:r>
            <w:r w:rsidRPr="00C10873">
              <w:rPr>
                <w:i/>
                <w:noProof/>
                <w:highlight w:val="yellow"/>
              </w:rPr>
              <w:t xml:space="preserve">sur la qualité seulement ("SQS"), </w:t>
            </w:r>
            <w:r w:rsidR="007D0E60" w:rsidRPr="00C10873">
              <w:rPr>
                <w:i/>
                <w:noProof/>
                <w:highlight w:val="yellow"/>
              </w:rPr>
              <w:t xml:space="preserve">sélection </w:t>
            </w:r>
            <w:r w:rsidRPr="00C10873">
              <w:rPr>
                <w:i/>
                <w:noProof/>
                <w:highlight w:val="yellow"/>
              </w:rPr>
              <w:t xml:space="preserve">dans le cadre d’un budget déterminé ("SBD"), ou </w:t>
            </w:r>
            <w:r w:rsidR="007D0E60" w:rsidRPr="00C10873">
              <w:rPr>
                <w:i/>
                <w:noProof/>
                <w:highlight w:val="yellow"/>
              </w:rPr>
              <w:t xml:space="preserve">sélection </w:t>
            </w:r>
            <w:r w:rsidRPr="00C10873">
              <w:rPr>
                <w:i/>
                <w:noProof/>
                <w:highlight w:val="yellow"/>
              </w:rPr>
              <w:t>au moindre coût ("SMC")]</w:t>
            </w:r>
          </w:p>
          <w:p w14:paraId="0F829659" w14:textId="77777777" w:rsidR="00A73A8F" w:rsidRPr="00C10873" w:rsidRDefault="00A73A8F" w:rsidP="00A73A8F">
            <w:pPr>
              <w:tabs>
                <w:tab w:val="left" w:leader="underscore" w:pos="7405"/>
              </w:tabs>
              <w:rPr>
                <w:noProof/>
              </w:rPr>
            </w:pPr>
            <w:r w:rsidRPr="00C10873">
              <w:rPr>
                <w:b/>
                <w:noProof/>
              </w:rPr>
              <w:t>Type de contrat</w:t>
            </w:r>
            <w:r w:rsidRPr="00C10873">
              <w:rPr>
                <w:noProof/>
              </w:rPr>
              <w:t xml:space="preserve"> : </w:t>
            </w:r>
            <w:r w:rsidRPr="00C10873">
              <w:rPr>
                <w:i/>
                <w:noProof/>
                <w:highlight w:val="yellow"/>
              </w:rPr>
              <w:t>[Spécifier "contrat forfaitaire" ou "contrat au temps passé"]</w:t>
            </w:r>
          </w:p>
          <w:p w14:paraId="1FCE8F27" w14:textId="77777777" w:rsidR="007E203B" w:rsidRPr="00C10873" w:rsidRDefault="00A73A8F" w:rsidP="00A73A8F">
            <w:pPr>
              <w:tabs>
                <w:tab w:val="left" w:leader="underscore" w:pos="7405"/>
              </w:tabs>
              <w:rPr>
                <w:i/>
                <w:noProof/>
              </w:rPr>
            </w:pPr>
            <w:r w:rsidRPr="00C10873">
              <w:rPr>
                <w:i/>
                <w:noProof/>
                <w:highlight w:val="yellow"/>
              </w:rPr>
              <w:t>[Un contrat rémunéré au temps passé convient aux Services dont il est difficile de définir l’étendue ou la durée, soit qu’il s’agisse de services liés aux activités d’autres prestataires dont les délais d’exécution peuvent varier, soit que l’on ait du mal à déterminer l’étendue des Services que les consultants ont à fournir pour atteindre les objectifs fixés. Un contrat rémunéré forfaitairement convient pour des missions où l’étendue et la durée des Services, ainsi que les résultats attendus des consu</w:t>
            </w:r>
            <w:r w:rsidR="007E203B" w:rsidRPr="00C10873">
              <w:rPr>
                <w:i/>
                <w:noProof/>
                <w:highlight w:val="yellow"/>
              </w:rPr>
              <w:t>ltants sont clairement définis.]</w:t>
            </w:r>
          </w:p>
          <w:p w14:paraId="52569532" w14:textId="77777777" w:rsidR="00A73A8F" w:rsidRPr="00C10873" w:rsidRDefault="007E203B" w:rsidP="00A73A8F">
            <w:pPr>
              <w:tabs>
                <w:tab w:val="left" w:leader="underscore" w:pos="7405"/>
              </w:tabs>
              <w:rPr>
                <w:i/>
                <w:noProof/>
                <w:highlight w:val="yellow"/>
              </w:rPr>
            </w:pPr>
            <w:r w:rsidRPr="00C10873">
              <w:rPr>
                <w:i/>
                <w:noProof/>
                <w:highlight w:val="yellow"/>
              </w:rPr>
              <w:t>[</w:t>
            </w:r>
            <w:r w:rsidR="00A73A8F" w:rsidRPr="00C10873">
              <w:rPr>
                <w:i/>
                <w:noProof/>
                <w:highlight w:val="yellow"/>
              </w:rPr>
              <w:t xml:space="preserve">Dans certains cas, le contrat pourra être divisé en plusieurs </w:t>
            </w:r>
            <w:r w:rsidR="00347BC9" w:rsidRPr="00C10873">
              <w:rPr>
                <w:i/>
                <w:noProof/>
                <w:highlight w:val="yellow"/>
              </w:rPr>
              <w:t>composantes</w:t>
            </w:r>
            <w:r w:rsidR="00A73A8F" w:rsidRPr="00C10873">
              <w:rPr>
                <w:i/>
                <w:noProof/>
                <w:highlight w:val="yellow"/>
              </w:rPr>
              <w:t xml:space="preserve"> ayant chacune un mode de rémunération soit au forfait, soit au temps passé.</w:t>
            </w:r>
            <w:r w:rsidRPr="00C10873">
              <w:rPr>
                <w:i/>
                <w:noProof/>
                <w:highlight w:val="yellow"/>
              </w:rPr>
              <w:t xml:space="preserve"> Il convient d'adapter les formulaires de la Section IV pour refléter cela.</w:t>
            </w:r>
            <w:r w:rsidR="00A73A8F" w:rsidRPr="00C10873">
              <w:rPr>
                <w:i/>
                <w:noProof/>
                <w:highlight w:val="yellow"/>
              </w:rPr>
              <w:t>]</w:t>
            </w:r>
          </w:p>
          <w:p w14:paraId="5EA68AAF" w14:textId="77777777" w:rsidR="0069757A" w:rsidRPr="00C10873" w:rsidRDefault="007E203B" w:rsidP="00DE4A64">
            <w:pPr>
              <w:tabs>
                <w:tab w:val="left" w:leader="underscore" w:pos="7405"/>
              </w:tabs>
              <w:rPr>
                <w:i/>
                <w:noProof/>
              </w:rPr>
            </w:pPr>
            <w:r w:rsidRPr="00C10873">
              <w:rPr>
                <w:i/>
                <w:noProof/>
                <w:highlight w:val="yellow"/>
              </w:rPr>
              <w:t xml:space="preserve">[Si le contrat contient une tranche </w:t>
            </w:r>
            <w:r w:rsidR="00E96009" w:rsidRPr="00C10873">
              <w:rPr>
                <w:i/>
                <w:noProof/>
                <w:highlight w:val="yellow"/>
              </w:rPr>
              <w:t>conditionnelle</w:t>
            </w:r>
            <w:r w:rsidRPr="00C10873">
              <w:rPr>
                <w:i/>
                <w:noProof/>
                <w:highlight w:val="yellow"/>
              </w:rPr>
              <w:t>,</w:t>
            </w:r>
            <w:r w:rsidR="0069757A" w:rsidRPr="00C10873">
              <w:rPr>
                <w:i/>
                <w:noProof/>
                <w:highlight w:val="yellow"/>
              </w:rPr>
              <w:t xml:space="preserve"> il convient de l'indiquer ici. Les formulaires de la Section IV devront être ajustés pour faire apparaître la tranche conditionnelle. </w:t>
            </w:r>
            <w:r w:rsidR="00DE4A64" w:rsidRPr="00C10873">
              <w:rPr>
                <w:i/>
                <w:noProof/>
                <w:highlight w:val="yellow"/>
              </w:rPr>
              <w:t>Il est rappelé qu'une tranche conditionnelle ne peut être insérée que pour des raisons extérieures (financement non sécurisé). En revanche, il n'est pas possible d'insérer une tranche conditionnelle pour permettre la résiliation du Contrat, si les prestations de la tranche ferme ne répondent pas aux attentes. Sauf cas particulier, le montant de la tranche conditionnelle ne devrait pas être supérieur à vingt pour cent (20%) du montant de la tranche ferme.]</w:t>
            </w:r>
          </w:p>
        </w:tc>
      </w:tr>
      <w:tr w:rsidR="00485B98" w:rsidRPr="00C10873" w14:paraId="35D30A99" w14:textId="77777777" w:rsidTr="00F74685">
        <w:tc>
          <w:tcPr>
            <w:tcW w:w="1526" w:type="dxa"/>
          </w:tcPr>
          <w:p w14:paraId="0387E9DC" w14:textId="77777777" w:rsidR="00F74685" w:rsidRPr="00C10873" w:rsidRDefault="00A73A8F" w:rsidP="00424B7B">
            <w:pPr>
              <w:rPr>
                <w:b/>
                <w:noProof/>
              </w:rPr>
            </w:pPr>
            <w:r w:rsidRPr="00C10873">
              <w:rPr>
                <w:b/>
                <w:noProof/>
              </w:rPr>
              <w:t>IC 2.2</w:t>
            </w:r>
          </w:p>
        </w:tc>
        <w:tc>
          <w:tcPr>
            <w:tcW w:w="7686" w:type="dxa"/>
          </w:tcPr>
          <w:p w14:paraId="1023507A" w14:textId="77777777" w:rsidR="00F74685" w:rsidRPr="00C10873" w:rsidRDefault="00A73A8F" w:rsidP="00A73A8F">
            <w:pPr>
              <w:tabs>
                <w:tab w:val="left" w:leader="underscore" w:pos="7405"/>
              </w:tabs>
              <w:rPr>
                <w:noProof/>
              </w:rPr>
            </w:pPr>
            <w:r w:rsidRPr="00C10873">
              <w:rPr>
                <w:b/>
                <w:noProof/>
              </w:rPr>
              <w:t>L’intitulé des Services est</w:t>
            </w:r>
            <w:r w:rsidRPr="00C10873">
              <w:rPr>
                <w:noProof/>
              </w:rPr>
              <w:t xml:space="preserve"> </w:t>
            </w:r>
            <w:r w:rsidR="00C710B1" w:rsidRPr="00C10873">
              <w:rPr>
                <w:noProof/>
              </w:rPr>
              <w:t>:</w:t>
            </w:r>
            <w:r w:rsidRPr="00C10873">
              <w:rPr>
                <w:noProof/>
              </w:rPr>
              <w:tab/>
            </w:r>
          </w:p>
        </w:tc>
      </w:tr>
      <w:tr w:rsidR="00485B98" w:rsidRPr="00C10873" w14:paraId="2DA08029" w14:textId="77777777" w:rsidTr="00F74685">
        <w:tc>
          <w:tcPr>
            <w:tcW w:w="1526" w:type="dxa"/>
          </w:tcPr>
          <w:p w14:paraId="7C4A64D9" w14:textId="77777777" w:rsidR="00F74685" w:rsidRPr="00C10873" w:rsidRDefault="00DB3A80" w:rsidP="00424B7B">
            <w:pPr>
              <w:rPr>
                <w:b/>
                <w:noProof/>
              </w:rPr>
            </w:pPr>
            <w:r w:rsidRPr="00C10873">
              <w:rPr>
                <w:b/>
                <w:noProof/>
              </w:rPr>
              <w:lastRenderedPageBreak/>
              <w:t>IC 2.3</w:t>
            </w:r>
          </w:p>
        </w:tc>
        <w:tc>
          <w:tcPr>
            <w:tcW w:w="7686" w:type="dxa"/>
          </w:tcPr>
          <w:p w14:paraId="4D0BCDCB" w14:textId="77777777" w:rsidR="00DB3A80" w:rsidRPr="00C10873" w:rsidRDefault="00DB3A80" w:rsidP="00DB3A80">
            <w:pPr>
              <w:tabs>
                <w:tab w:val="left" w:leader="underscore" w:pos="7405"/>
              </w:tabs>
              <w:rPr>
                <w:noProof/>
              </w:rPr>
            </w:pPr>
            <w:r w:rsidRPr="00C10873">
              <w:rPr>
                <w:b/>
                <w:noProof/>
              </w:rPr>
              <w:t>Une confé</w:t>
            </w:r>
            <w:r w:rsidR="0012276C" w:rsidRPr="00C10873">
              <w:rPr>
                <w:b/>
                <w:noProof/>
              </w:rPr>
              <w:t>rence préparatoire au dépôt de</w:t>
            </w:r>
            <w:r w:rsidR="00944827" w:rsidRPr="00C10873">
              <w:rPr>
                <w:b/>
                <w:noProof/>
              </w:rPr>
              <w:t>s</w:t>
            </w:r>
            <w:r w:rsidR="0012276C" w:rsidRPr="00C10873">
              <w:rPr>
                <w:b/>
                <w:noProof/>
              </w:rPr>
              <w:t xml:space="preserve"> P</w:t>
            </w:r>
            <w:r w:rsidRPr="00C10873">
              <w:rPr>
                <w:b/>
                <w:noProof/>
              </w:rPr>
              <w:t>ropositions aura lieu</w:t>
            </w:r>
            <w:r w:rsidRPr="00C10873">
              <w:rPr>
                <w:noProof/>
              </w:rPr>
              <w:t xml:space="preserve"> : </w:t>
            </w:r>
          </w:p>
          <w:p w14:paraId="58E2D36A" w14:textId="77777777" w:rsidR="00DB3A80" w:rsidRPr="00C10873" w:rsidRDefault="00DB3A80" w:rsidP="00DB3A80">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14:paraId="10D56E37" w14:textId="77777777" w:rsidR="00DB3A80" w:rsidRPr="00C10873" w:rsidRDefault="00DB3A80" w:rsidP="00DB3A80">
            <w:pPr>
              <w:tabs>
                <w:tab w:val="left" w:leader="underscore" w:pos="7405"/>
              </w:tabs>
              <w:rPr>
                <w:i/>
                <w:noProof/>
              </w:rPr>
            </w:pPr>
            <w:r w:rsidRPr="00C10873">
              <w:rPr>
                <w:i/>
                <w:noProof/>
                <w:highlight w:val="yellow"/>
              </w:rPr>
              <w:t>[Si "Oui", renseigner ce qui suit :]</w:t>
            </w:r>
          </w:p>
          <w:p w14:paraId="66F1EC40" w14:textId="77777777" w:rsidR="00F74685" w:rsidRPr="00C10873" w:rsidRDefault="00DB3A80" w:rsidP="00DB3A80">
            <w:pPr>
              <w:tabs>
                <w:tab w:val="left" w:leader="underscore" w:pos="7405"/>
              </w:tabs>
              <w:rPr>
                <w:noProof/>
              </w:rPr>
            </w:pPr>
            <w:r w:rsidRPr="00C10873">
              <w:rPr>
                <w:noProof/>
              </w:rPr>
              <w:t>Date de la conférence préparatoire</w:t>
            </w:r>
            <w:r w:rsidR="00C710B1" w:rsidRPr="00C10873">
              <w:rPr>
                <w:noProof/>
              </w:rPr>
              <w:t xml:space="preserve"> :</w:t>
            </w:r>
            <w:r w:rsidR="00C710B1" w:rsidRPr="00C10873">
              <w:rPr>
                <w:noProof/>
              </w:rPr>
              <w:tab/>
            </w:r>
          </w:p>
          <w:p w14:paraId="6A013CE6" w14:textId="77777777" w:rsidR="00DB3A80" w:rsidRPr="00C10873" w:rsidRDefault="00DB3A80" w:rsidP="00DB3A80">
            <w:pPr>
              <w:tabs>
                <w:tab w:val="left" w:leader="underscore" w:pos="7405"/>
              </w:tabs>
              <w:rPr>
                <w:noProof/>
              </w:rPr>
            </w:pPr>
            <w:r w:rsidRPr="00C10873">
              <w:rPr>
                <w:noProof/>
              </w:rPr>
              <w:t>Heure :</w:t>
            </w:r>
            <w:r w:rsidRPr="00C10873">
              <w:rPr>
                <w:noProof/>
              </w:rPr>
              <w:tab/>
            </w:r>
          </w:p>
          <w:p w14:paraId="4C8A21BD" w14:textId="77777777" w:rsidR="00DB3A80" w:rsidRPr="00C10873" w:rsidRDefault="00DB3A80" w:rsidP="00DB3A80">
            <w:pPr>
              <w:tabs>
                <w:tab w:val="left" w:leader="underscore" w:pos="7405"/>
              </w:tabs>
              <w:rPr>
                <w:noProof/>
              </w:rPr>
            </w:pPr>
            <w:r w:rsidRPr="00C10873">
              <w:rPr>
                <w:noProof/>
              </w:rPr>
              <w:t xml:space="preserve">Adresse : </w:t>
            </w:r>
            <w:r w:rsidRPr="00C10873">
              <w:rPr>
                <w:noProof/>
              </w:rPr>
              <w:tab/>
            </w:r>
          </w:p>
          <w:p w14:paraId="6A3D35DC" w14:textId="77777777" w:rsidR="00DB3A80" w:rsidRPr="00C10873" w:rsidRDefault="00DB3A80" w:rsidP="00DB3A80">
            <w:pPr>
              <w:tabs>
                <w:tab w:val="left" w:leader="underscore" w:pos="3152"/>
                <w:tab w:val="right" w:leader="underscore" w:pos="7405"/>
              </w:tabs>
              <w:rPr>
                <w:noProof/>
              </w:rPr>
            </w:pPr>
            <w:r w:rsidRPr="00C10873">
              <w:rPr>
                <w:noProof/>
              </w:rPr>
              <w:t>Téléphone :</w:t>
            </w:r>
            <w:r w:rsidRPr="00C10873">
              <w:rPr>
                <w:noProof/>
              </w:rPr>
              <w:tab/>
              <w:t xml:space="preserve"> Télécopie : </w:t>
            </w:r>
            <w:r w:rsidRPr="00C10873">
              <w:rPr>
                <w:noProof/>
              </w:rPr>
              <w:tab/>
            </w:r>
          </w:p>
          <w:p w14:paraId="49482FD5" w14:textId="77777777" w:rsidR="00DB3A80" w:rsidRPr="00C10873" w:rsidRDefault="00DB3A80" w:rsidP="00DB3A80">
            <w:pPr>
              <w:tabs>
                <w:tab w:val="left" w:leader="underscore" w:pos="3152"/>
                <w:tab w:val="right" w:leader="underscore" w:pos="7405"/>
              </w:tabs>
              <w:rPr>
                <w:noProof/>
              </w:rPr>
            </w:pPr>
            <w:r w:rsidRPr="00C10873">
              <w:rPr>
                <w:noProof/>
              </w:rPr>
              <w:t>Courriel</w:t>
            </w:r>
            <w:r w:rsidRPr="00C10873">
              <w:rPr>
                <w:noProof/>
              </w:rPr>
              <w:tab/>
            </w:r>
          </w:p>
          <w:p w14:paraId="715FE255" w14:textId="77777777" w:rsidR="00DB3A80" w:rsidRPr="00C10873" w:rsidRDefault="00DB3A80" w:rsidP="00DB3A80">
            <w:pPr>
              <w:tabs>
                <w:tab w:val="left" w:leader="underscore" w:pos="3152"/>
                <w:tab w:val="right" w:leader="underscore" w:pos="7405"/>
              </w:tabs>
              <w:rPr>
                <w:i/>
                <w:noProof/>
              </w:rPr>
            </w:pPr>
            <w:r w:rsidRPr="00C10873">
              <w:rPr>
                <w:noProof/>
              </w:rPr>
              <w:t xml:space="preserve">Personne contact /coordinateur de la conférence : </w:t>
            </w:r>
            <w:r w:rsidRPr="00C10873">
              <w:rPr>
                <w:i/>
                <w:noProof/>
                <w:highlight w:val="yellow"/>
              </w:rPr>
              <w:t>[insérer le nom et le titre]</w:t>
            </w:r>
          </w:p>
          <w:p w14:paraId="067ABC8F" w14:textId="77777777" w:rsidR="00DB3A80" w:rsidRPr="00C10873" w:rsidRDefault="00DB3A80" w:rsidP="00DB3A80">
            <w:pPr>
              <w:tabs>
                <w:tab w:val="left" w:leader="underscore" w:pos="7405"/>
              </w:tabs>
              <w:rPr>
                <w:noProof/>
              </w:rPr>
            </w:pPr>
            <w:r w:rsidRPr="00C10873">
              <w:rPr>
                <w:noProof/>
              </w:rPr>
              <w:tab/>
            </w:r>
          </w:p>
        </w:tc>
      </w:tr>
      <w:tr w:rsidR="00485B98" w:rsidRPr="00C10873" w14:paraId="0186DD71" w14:textId="77777777" w:rsidTr="00F74685">
        <w:tc>
          <w:tcPr>
            <w:tcW w:w="1526" w:type="dxa"/>
          </w:tcPr>
          <w:p w14:paraId="01615FF1" w14:textId="77777777" w:rsidR="00F74685" w:rsidRPr="00C10873" w:rsidRDefault="00DB3A80" w:rsidP="00787E77">
            <w:pPr>
              <w:keepNext/>
              <w:keepLines/>
              <w:rPr>
                <w:b/>
                <w:noProof/>
              </w:rPr>
            </w:pPr>
            <w:r w:rsidRPr="00C10873">
              <w:rPr>
                <w:b/>
                <w:noProof/>
              </w:rPr>
              <w:t>IC 2.4</w:t>
            </w:r>
          </w:p>
        </w:tc>
        <w:tc>
          <w:tcPr>
            <w:tcW w:w="7686" w:type="dxa"/>
          </w:tcPr>
          <w:p w14:paraId="0FAA5920" w14:textId="77777777" w:rsidR="00DB3A80" w:rsidRPr="00C10873" w:rsidRDefault="00DB3A80" w:rsidP="00787E77">
            <w:pPr>
              <w:keepNext/>
              <w:keepLines/>
              <w:tabs>
                <w:tab w:val="left" w:leader="underscore" w:pos="7405"/>
              </w:tabs>
              <w:spacing w:after="0"/>
              <w:rPr>
                <w:b/>
                <w:noProof/>
              </w:rPr>
            </w:pPr>
            <w:r w:rsidRPr="00C10873">
              <w:rPr>
                <w:b/>
                <w:noProof/>
              </w:rPr>
              <w:t>Le Client fournira les renseignements afférents au projet, les rapports etc. suivants afin d’aider à la préparation des</w:t>
            </w:r>
            <w:r w:rsidR="005B7A86" w:rsidRPr="00C10873">
              <w:rPr>
                <w:b/>
                <w:noProof/>
              </w:rPr>
              <w:t xml:space="preserve"> Propositions :</w:t>
            </w:r>
            <w:r w:rsidR="005B7A86" w:rsidRPr="00C10873">
              <w:rPr>
                <w:b/>
                <w:noProof/>
              </w:rPr>
              <w:tab/>
            </w:r>
          </w:p>
          <w:p w14:paraId="1529D96D" w14:textId="77777777" w:rsidR="00F74685" w:rsidRPr="00C10873" w:rsidRDefault="00DB3A80" w:rsidP="00787E77">
            <w:pPr>
              <w:keepNext/>
              <w:keepLines/>
              <w:rPr>
                <w:i/>
                <w:noProof/>
              </w:rPr>
            </w:pPr>
            <w:r w:rsidRPr="00C10873">
              <w:rPr>
                <w:i/>
                <w:noProof/>
                <w:highlight w:val="yellow"/>
              </w:rPr>
              <w:t>[établir la liste ou indiquer "Sans objet", le cas échéant]</w:t>
            </w:r>
          </w:p>
        </w:tc>
      </w:tr>
      <w:tr w:rsidR="00485B98" w:rsidRPr="00C10873" w14:paraId="000B56BA" w14:textId="77777777" w:rsidTr="00F74685">
        <w:tc>
          <w:tcPr>
            <w:tcW w:w="1526" w:type="dxa"/>
          </w:tcPr>
          <w:p w14:paraId="2DE9E1AD" w14:textId="77777777" w:rsidR="00F74685" w:rsidRPr="00C10873" w:rsidRDefault="00F74685" w:rsidP="00456379">
            <w:pPr>
              <w:rPr>
                <w:b/>
                <w:noProof/>
              </w:rPr>
            </w:pPr>
            <w:r w:rsidRPr="00C10873">
              <w:rPr>
                <w:b/>
                <w:noProof/>
              </w:rPr>
              <w:t>I</w:t>
            </w:r>
            <w:r w:rsidR="005B7A86" w:rsidRPr="00C10873">
              <w:rPr>
                <w:b/>
                <w:noProof/>
              </w:rPr>
              <w:t>C 3.3</w:t>
            </w:r>
          </w:p>
        </w:tc>
        <w:tc>
          <w:tcPr>
            <w:tcW w:w="7686" w:type="dxa"/>
          </w:tcPr>
          <w:p w14:paraId="00836CBA" w14:textId="77777777" w:rsidR="005B7A86" w:rsidRPr="00C10873" w:rsidRDefault="005B7A86" w:rsidP="00456379">
            <w:pPr>
              <w:rPr>
                <w:noProof/>
              </w:rPr>
            </w:pPr>
            <w:r w:rsidRPr="00C10873">
              <w:rPr>
                <w:noProof/>
              </w:rPr>
              <w:t xml:space="preserve">Les circonstances supplémentaires suivantes seront considérées comme constituant un conflit d’intérêt : </w:t>
            </w:r>
            <w:r w:rsidRPr="00C10873">
              <w:rPr>
                <w:i/>
                <w:noProof/>
                <w:highlight w:val="yellow"/>
              </w:rPr>
              <w:t>[insérer le cas échéant]</w:t>
            </w:r>
          </w:p>
          <w:p w14:paraId="4CEECBC0" w14:textId="77777777" w:rsidR="00F74685" w:rsidRPr="00C10873" w:rsidRDefault="005B7A86" w:rsidP="00456379">
            <w:pPr>
              <w:rPr>
                <w:noProof/>
              </w:rPr>
            </w:pPr>
            <w:r w:rsidRPr="00C10873">
              <w:rPr>
                <w:noProof/>
              </w:rPr>
              <w:t xml:space="preserve">Les circonstances supplémentaires suivantes ne seront pas considérées comme constituant un conflit d’intérêt : </w:t>
            </w:r>
            <w:r w:rsidRPr="00C10873">
              <w:rPr>
                <w:i/>
                <w:noProof/>
                <w:highlight w:val="yellow"/>
              </w:rPr>
              <w:t>[insérer le cas échéant]</w:t>
            </w:r>
          </w:p>
        </w:tc>
      </w:tr>
      <w:tr w:rsidR="00485B98" w:rsidRPr="00C10873" w14:paraId="50897E2B" w14:textId="77777777" w:rsidTr="00F74685">
        <w:tc>
          <w:tcPr>
            <w:tcW w:w="1526" w:type="dxa"/>
          </w:tcPr>
          <w:p w14:paraId="4E0AD192" w14:textId="77777777" w:rsidR="005B7A86" w:rsidRPr="00C10873" w:rsidRDefault="005B7A86" w:rsidP="005B7A86">
            <w:pPr>
              <w:rPr>
                <w:b/>
                <w:noProof/>
              </w:rPr>
            </w:pPr>
            <w:r w:rsidRPr="00C10873">
              <w:rPr>
                <w:b/>
                <w:noProof/>
              </w:rPr>
              <w:t>IC 4.1</w:t>
            </w:r>
          </w:p>
        </w:tc>
        <w:tc>
          <w:tcPr>
            <w:tcW w:w="7686" w:type="dxa"/>
          </w:tcPr>
          <w:p w14:paraId="1016AA21" w14:textId="77777777" w:rsidR="005B7A86" w:rsidRPr="00C10873" w:rsidRDefault="005B7A86" w:rsidP="00A34CA7">
            <w:pPr>
              <w:rPr>
                <w:i/>
                <w:noProof/>
              </w:rPr>
            </w:pPr>
            <w:r w:rsidRPr="00C10873">
              <w:rPr>
                <w:i/>
                <w:noProof/>
                <w:highlight w:val="yellow"/>
              </w:rPr>
              <w:t>[Si la sélection donne lieu à "</w:t>
            </w:r>
            <w:r w:rsidR="00A34CA7" w:rsidRPr="00C10873">
              <w:rPr>
                <w:i/>
                <w:noProof/>
                <w:highlight w:val="yellow"/>
              </w:rPr>
              <w:t xml:space="preserve">un </w:t>
            </w:r>
            <w:r w:rsidRPr="00C10873">
              <w:rPr>
                <w:i/>
                <w:noProof/>
                <w:highlight w:val="yellow"/>
              </w:rPr>
              <w:t>avantage compétitif", expliquer ce qui est prévu pour y remédier, y compris en indiquant la liste des rapports, renseignements, documents, etc</w:t>
            </w:r>
            <w:r w:rsidR="00A34CA7" w:rsidRPr="00C10873">
              <w:rPr>
                <w:i/>
                <w:noProof/>
                <w:highlight w:val="yellow"/>
              </w:rPr>
              <w:t>.</w:t>
            </w:r>
            <w:r w:rsidRPr="00C10873">
              <w:rPr>
                <w:i/>
                <w:noProof/>
                <w:highlight w:val="yellow"/>
              </w:rPr>
              <w:t xml:space="preserve"> et en indiquant la (les) source(s) où ils peuvent être obtenus ou téléchargés par les Consultants figurant sur la liste restreinte]</w:t>
            </w:r>
          </w:p>
        </w:tc>
      </w:tr>
      <w:tr w:rsidR="00485B98" w:rsidRPr="00C10873" w14:paraId="0D39F92F" w14:textId="77777777" w:rsidTr="00424B7B">
        <w:tc>
          <w:tcPr>
            <w:tcW w:w="9212" w:type="dxa"/>
            <w:gridSpan w:val="2"/>
          </w:tcPr>
          <w:p w14:paraId="45BA0AB7" w14:textId="77777777" w:rsidR="00C710B1" w:rsidRPr="00C10873" w:rsidRDefault="005B7A86" w:rsidP="00C710B1">
            <w:pPr>
              <w:pStyle w:val="HeadingA"/>
              <w:rPr>
                <w:noProof/>
              </w:rPr>
            </w:pPr>
            <w:r w:rsidRPr="00C10873">
              <w:rPr>
                <w:noProof/>
              </w:rPr>
              <w:t>Préparation des Propositions</w:t>
            </w:r>
          </w:p>
        </w:tc>
      </w:tr>
      <w:tr w:rsidR="00485B98" w:rsidRPr="00C10873" w14:paraId="0F7752D4" w14:textId="77777777" w:rsidTr="00F74685">
        <w:tc>
          <w:tcPr>
            <w:tcW w:w="1526" w:type="dxa"/>
          </w:tcPr>
          <w:p w14:paraId="0419265E" w14:textId="77777777" w:rsidR="00C710B1" w:rsidRPr="00C10873" w:rsidRDefault="005B7A86" w:rsidP="00C61CD0">
            <w:pPr>
              <w:rPr>
                <w:b/>
                <w:noProof/>
              </w:rPr>
            </w:pPr>
            <w:r w:rsidRPr="00C10873">
              <w:rPr>
                <w:b/>
                <w:noProof/>
              </w:rPr>
              <w:t>IC 9</w:t>
            </w:r>
            <w:r w:rsidR="00C710B1" w:rsidRPr="00C10873">
              <w:rPr>
                <w:b/>
                <w:noProof/>
              </w:rPr>
              <w:t>.1</w:t>
            </w:r>
          </w:p>
        </w:tc>
        <w:tc>
          <w:tcPr>
            <w:tcW w:w="7686" w:type="dxa"/>
          </w:tcPr>
          <w:p w14:paraId="53E190A8" w14:textId="77777777" w:rsidR="00C710B1" w:rsidRPr="00C10873" w:rsidRDefault="005B7A86" w:rsidP="00A34CA7">
            <w:pPr>
              <w:tabs>
                <w:tab w:val="left" w:leader="underscore" w:pos="7405"/>
              </w:tabs>
              <w:rPr>
                <w:b/>
                <w:noProof/>
              </w:rPr>
            </w:pPr>
            <w:r w:rsidRPr="00C10873">
              <w:rPr>
                <w:b/>
                <w:noProof/>
              </w:rPr>
              <w:t xml:space="preserve">La Proposition, ainsi que toute la correspondance et tous les documents concernant la Proposition, échangés entre le Consultant et le Client seront rédigés </w:t>
            </w:r>
            <w:r w:rsidR="00A34CA7" w:rsidRPr="00C10873">
              <w:rPr>
                <w:b/>
                <w:noProof/>
              </w:rPr>
              <w:t>en</w:t>
            </w:r>
            <w:r w:rsidRPr="00C10873">
              <w:rPr>
                <w:b/>
                <w:noProof/>
              </w:rPr>
              <w:t xml:space="preserve"> français.</w:t>
            </w:r>
          </w:p>
        </w:tc>
      </w:tr>
      <w:tr w:rsidR="00485B98" w:rsidRPr="00C10873" w14:paraId="264B2D58" w14:textId="77777777" w:rsidTr="00F74685">
        <w:tc>
          <w:tcPr>
            <w:tcW w:w="1526" w:type="dxa"/>
          </w:tcPr>
          <w:p w14:paraId="6FB141AA" w14:textId="77777777" w:rsidR="005B7A86" w:rsidRPr="00C10873" w:rsidRDefault="005B7A86" w:rsidP="00C61CD0">
            <w:pPr>
              <w:rPr>
                <w:b/>
                <w:noProof/>
              </w:rPr>
            </w:pPr>
            <w:r w:rsidRPr="00C10873">
              <w:rPr>
                <w:b/>
                <w:noProof/>
              </w:rPr>
              <w:t>IC 10.1</w:t>
            </w:r>
          </w:p>
        </w:tc>
        <w:tc>
          <w:tcPr>
            <w:tcW w:w="7686" w:type="dxa"/>
          </w:tcPr>
          <w:p w14:paraId="7E310EDD" w14:textId="77777777" w:rsidR="005B7A86" w:rsidRPr="00C10873" w:rsidRDefault="005B7A86" w:rsidP="005B7A86">
            <w:pPr>
              <w:tabs>
                <w:tab w:val="left" w:leader="underscore" w:pos="7405"/>
              </w:tabs>
              <w:rPr>
                <w:b/>
                <w:noProof/>
              </w:rPr>
            </w:pPr>
            <w:r w:rsidRPr="00C10873">
              <w:rPr>
                <w:b/>
                <w:noProof/>
              </w:rPr>
              <w:t xml:space="preserve">La Proposition doit contenir : </w:t>
            </w:r>
          </w:p>
          <w:p w14:paraId="3B143B15" w14:textId="77777777" w:rsidR="005B7A86" w:rsidRPr="00C10873" w:rsidRDefault="005B7A86" w:rsidP="005B7A86">
            <w:pPr>
              <w:tabs>
                <w:tab w:val="left" w:leader="underscore" w:pos="7405"/>
              </w:tabs>
              <w:rPr>
                <w:b/>
                <w:noProof/>
              </w:rPr>
            </w:pPr>
            <w:r w:rsidRPr="00C10873">
              <w:rPr>
                <w:b/>
                <w:noProof/>
                <w:u w:val="single"/>
              </w:rPr>
              <w:t>1</w:t>
            </w:r>
            <w:r w:rsidRPr="00C10873">
              <w:rPr>
                <w:b/>
                <w:noProof/>
                <w:u w:val="single"/>
                <w:vertAlign w:val="superscript"/>
              </w:rPr>
              <w:t>ère</w:t>
            </w:r>
            <w:r w:rsidRPr="00C10873">
              <w:rPr>
                <w:b/>
                <w:noProof/>
                <w:u w:val="single"/>
              </w:rPr>
              <w:t xml:space="preserve"> enveloppe intérieure contenant la Proposition technique</w:t>
            </w:r>
            <w:r w:rsidRPr="00C10873">
              <w:rPr>
                <w:b/>
                <w:noProof/>
              </w:rPr>
              <w:t xml:space="preserve"> :</w:t>
            </w:r>
          </w:p>
          <w:p w14:paraId="122B65C8"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Formulaire de soumission de la Proposition technique (TECH-1)</w:t>
            </w:r>
          </w:p>
          <w:p w14:paraId="25EC5245"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Pouvoir du signataire de la Proposition</w:t>
            </w:r>
          </w:p>
          <w:p w14:paraId="761CE5C6"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lastRenderedPageBreak/>
              <w:t>Déclaration d’Intégrité (signée)</w:t>
            </w:r>
          </w:p>
          <w:p w14:paraId="4DA7CC6C" w14:textId="77777777" w:rsidR="005B7A86" w:rsidRPr="00C10873" w:rsidRDefault="005B7A86" w:rsidP="003C7C88">
            <w:pPr>
              <w:pStyle w:val="Paragraphedeliste"/>
              <w:numPr>
                <w:ilvl w:val="0"/>
                <w:numId w:val="22"/>
              </w:numPr>
              <w:tabs>
                <w:tab w:val="left" w:leader="underscore" w:pos="7405"/>
              </w:tabs>
              <w:ind w:left="1026" w:hanging="567"/>
              <w:rPr>
                <w:noProof/>
              </w:rPr>
            </w:pPr>
            <w:r w:rsidRPr="00C10873">
              <w:rPr>
                <w:noProof/>
              </w:rPr>
              <w:t xml:space="preserve">Description de la méthodologie, du </w:t>
            </w:r>
            <w:r w:rsidR="00A34CA7" w:rsidRPr="00C10873">
              <w:rPr>
                <w:noProof/>
              </w:rPr>
              <w:t>calendrier</w:t>
            </w:r>
            <w:r w:rsidRPr="00C10873">
              <w:rPr>
                <w:noProof/>
              </w:rPr>
              <w:t xml:space="preserve"> et de la composition de l’équipe (formulaires TECH-2, TECH-3, TECH-4 et TECH-5</w:t>
            </w:r>
            <w:r w:rsidR="00FF79A2" w:rsidRPr="00C10873">
              <w:rPr>
                <w:noProof/>
              </w:rPr>
              <w:t>,</w:t>
            </w:r>
            <w:r w:rsidRPr="00C10873">
              <w:rPr>
                <w:noProof/>
              </w:rPr>
              <w:t xml:space="preserve"> fournis à titre indicatif)</w:t>
            </w:r>
          </w:p>
          <w:p w14:paraId="395A2FDD" w14:textId="77777777" w:rsidR="005E6D3F" w:rsidRPr="00C10873" w:rsidRDefault="005E6D3F" w:rsidP="003C7C88">
            <w:pPr>
              <w:pStyle w:val="Paragraphedeliste"/>
              <w:numPr>
                <w:ilvl w:val="0"/>
                <w:numId w:val="22"/>
              </w:numPr>
              <w:tabs>
                <w:tab w:val="left" w:leader="underscore" w:pos="7405"/>
              </w:tabs>
              <w:ind w:left="1026" w:hanging="567"/>
              <w:rPr>
                <w:noProof/>
              </w:rPr>
            </w:pPr>
            <w:r w:rsidRPr="00C10873">
              <w:rPr>
                <w:noProof/>
              </w:rPr>
              <w:t>Méthodologie sûreté répondant aux exigences des termes de référence sûreté (uniquement en cas de Services en zone classée orange ou rouge par le ministère français de l'Europe et des affaires étrangères</w:t>
            </w:r>
            <w:r w:rsidR="00055C63" w:rsidRPr="00C10873">
              <w:rPr>
                <w:rStyle w:val="Appelnotedebasdep"/>
                <w:noProof/>
              </w:rPr>
              <w:footnoteReference w:id="2"/>
            </w:r>
            <w:r w:rsidRPr="00C10873">
              <w:rPr>
                <w:noProof/>
              </w:rPr>
              <w:t>)</w:t>
            </w:r>
          </w:p>
          <w:p w14:paraId="53EB08F3" w14:textId="77777777" w:rsidR="005B7A86" w:rsidRPr="00C10873" w:rsidRDefault="005B7A86" w:rsidP="005B7A86">
            <w:pPr>
              <w:tabs>
                <w:tab w:val="left" w:leader="underscore" w:pos="7405"/>
              </w:tabs>
              <w:rPr>
                <w:b/>
                <w:noProof/>
              </w:rPr>
            </w:pPr>
            <w:r w:rsidRPr="00C10873">
              <w:rPr>
                <w:b/>
                <w:noProof/>
              </w:rPr>
              <w:t>ET</w:t>
            </w:r>
          </w:p>
          <w:p w14:paraId="7AC3400B" w14:textId="77777777" w:rsidR="005B7A86" w:rsidRPr="00C10873" w:rsidRDefault="005B7A86" w:rsidP="005B7A86">
            <w:pPr>
              <w:tabs>
                <w:tab w:val="left" w:leader="underscore" w:pos="7405"/>
              </w:tabs>
              <w:rPr>
                <w:b/>
                <w:noProof/>
              </w:rPr>
            </w:pPr>
            <w:r w:rsidRPr="00C10873">
              <w:rPr>
                <w:b/>
                <w:noProof/>
                <w:u w:val="single"/>
              </w:rPr>
              <w:t>2</w:t>
            </w:r>
            <w:r w:rsidRPr="00C10873">
              <w:rPr>
                <w:b/>
                <w:noProof/>
                <w:u w:val="single"/>
                <w:vertAlign w:val="superscript"/>
              </w:rPr>
              <w:t>ème</w:t>
            </w:r>
            <w:r w:rsidRPr="00C10873">
              <w:rPr>
                <w:b/>
                <w:noProof/>
                <w:u w:val="single"/>
              </w:rPr>
              <w:t xml:space="preserve"> enveloppe intérieure contenant la Proposition financière</w:t>
            </w:r>
            <w:r w:rsidRPr="00C10873">
              <w:rPr>
                <w:b/>
                <w:noProof/>
              </w:rPr>
              <w:t xml:space="preserve"> :</w:t>
            </w:r>
          </w:p>
          <w:p w14:paraId="2F7CEA2C" w14:textId="77777777"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Formulaire de soumission de la Proposition financière (FIN-1)</w:t>
            </w:r>
          </w:p>
          <w:p w14:paraId="66305D58" w14:textId="77777777" w:rsidR="005B7A86" w:rsidRPr="00C10873" w:rsidRDefault="005B7A86" w:rsidP="003C7C88">
            <w:pPr>
              <w:pStyle w:val="Paragraphedeliste"/>
              <w:numPr>
                <w:ilvl w:val="0"/>
                <w:numId w:val="23"/>
              </w:numPr>
              <w:tabs>
                <w:tab w:val="left" w:leader="underscore" w:pos="7405"/>
              </w:tabs>
              <w:ind w:left="1026" w:hanging="567"/>
              <w:rPr>
                <w:noProof/>
              </w:rPr>
            </w:pPr>
            <w:r w:rsidRPr="00C10873">
              <w:rPr>
                <w:noProof/>
              </w:rPr>
              <w:t>Tableau de synthèse des prix (FIN-2)</w:t>
            </w:r>
          </w:p>
          <w:p w14:paraId="6879DE1F" w14:textId="77777777" w:rsidR="005B7A86" w:rsidRPr="00C10873" w:rsidRDefault="005B7A86" w:rsidP="003C7C88">
            <w:pPr>
              <w:pStyle w:val="Paragraphedeliste"/>
              <w:numPr>
                <w:ilvl w:val="0"/>
                <w:numId w:val="23"/>
              </w:numPr>
              <w:tabs>
                <w:tab w:val="left" w:leader="underscore" w:pos="7405"/>
              </w:tabs>
              <w:ind w:left="1026" w:hanging="567"/>
              <w:rPr>
                <w:b/>
                <w:noProof/>
              </w:rPr>
            </w:pPr>
            <w:r w:rsidRPr="00C10873">
              <w:rPr>
                <w:noProof/>
              </w:rPr>
              <w:t>Décomposition des prix (</w:t>
            </w:r>
            <w:r w:rsidR="00FF79A2" w:rsidRPr="00C10873">
              <w:rPr>
                <w:noProof/>
              </w:rPr>
              <w:t xml:space="preserve">formulaires </w:t>
            </w:r>
            <w:r w:rsidRPr="00C10873">
              <w:rPr>
                <w:noProof/>
              </w:rPr>
              <w:t>FIN-3 et FIN-4, fournis à titre indicatif en cas de contrat à rémunération forfaitaire)</w:t>
            </w:r>
          </w:p>
        </w:tc>
      </w:tr>
      <w:tr w:rsidR="00485B98" w:rsidRPr="00C10873" w14:paraId="01D9BB6B" w14:textId="77777777" w:rsidTr="00F74685">
        <w:tc>
          <w:tcPr>
            <w:tcW w:w="1526" w:type="dxa"/>
          </w:tcPr>
          <w:p w14:paraId="2D1759E5" w14:textId="77777777" w:rsidR="005B7A86" w:rsidRPr="00C10873" w:rsidRDefault="005B7A86" w:rsidP="00C61CD0">
            <w:pPr>
              <w:rPr>
                <w:b/>
                <w:noProof/>
              </w:rPr>
            </w:pPr>
            <w:r w:rsidRPr="00C10873">
              <w:rPr>
                <w:b/>
                <w:noProof/>
              </w:rPr>
              <w:lastRenderedPageBreak/>
              <w:t>IC 11.1</w:t>
            </w:r>
          </w:p>
        </w:tc>
        <w:tc>
          <w:tcPr>
            <w:tcW w:w="7686" w:type="dxa"/>
          </w:tcPr>
          <w:p w14:paraId="73E06042" w14:textId="77777777" w:rsidR="005B7A86" w:rsidRPr="00C10873" w:rsidRDefault="005B7A86" w:rsidP="005B7A86">
            <w:pPr>
              <w:tabs>
                <w:tab w:val="left" w:leader="underscore" w:pos="7405"/>
              </w:tabs>
              <w:rPr>
                <w:b/>
                <w:noProof/>
              </w:rPr>
            </w:pPr>
            <w:r w:rsidRPr="00C10873">
              <w:rPr>
                <w:b/>
                <w:noProof/>
              </w:rPr>
              <w:t>La participation d’un même Sous-traitant, y compris les experts individuels, à plus d’une Proposition est permise.</w:t>
            </w:r>
          </w:p>
        </w:tc>
      </w:tr>
      <w:tr w:rsidR="00485B98" w:rsidRPr="00C10873" w14:paraId="3548438F" w14:textId="77777777" w:rsidTr="00F74685">
        <w:tc>
          <w:tcPr>
            <w:tcW w:w="1526" w:type="dxa"/>
          </w:tcPr>
          <w:p w14:paraId="18F799AB" w14:textId="77777777" w:rsidR="005B7A86" w:rsidRPr="00C10873" w:rsidRDefault="005B7A86" w:rsidP="00C61CD0">
            <w:pPr>
              <w:rPr>
                <w:b/>
                <w:noProof/>
              </w:rPr>
            </w:pPr>
            <w:r w:rsidRPr="00C10873">
              <w:rPr>
                <w:b/>
                <w:noProof/>
              </w:rPr>
              <w:t>IC 12.1</w:t>
            </w:r>
          </w:p>
        </w:tc>
        <w:tc>
          <w:tcPr>
            <w:tcW w:w="7686" w:type="dxa"/>
          </w:tcPr>
          <w:p w14:paraId="6DCEE586" w14:textId="77777777" w:rsidR="005B7A86" w:rsidRPr="00C10873" w:rsidRDefault="006D42F5" w:rsidP="005B7A86">
            <w:pPr>
              <w:tabs>
                <w:tab w:val="left" w:leader="underscore" w:pos="7405"/>
              </w:tabs>
              <w:rPr>
                <w:b/>
                <w:noProof/>
              </w:rPr>
            </w:pPr>
            <w:r w:rsidRPr="00C10873">
              <w:rPr>
                <w:b/>
                <w:noProof/>
              </w:rPr>
              <w:t xml:space="preserve">La Proposition doit être valable pendant </w:t>
            </w:r>
            <w:r w:rsidRPr="00C10873">
              <w:rPr>
                <w:i/>
                <w:noProof/>
                <w:highlight w:val="yellow"/>
              </w:rPr>
              <w:t>[insérer un nombre de jours, normalement entre 30 et 90 jours]</w:t>
            </w:r>
            <w:r w:rsidRPr="00C10873">
              <w:rPr>
                <w:b/>
                <w:noProof/>
              </w:rPr>
              <w:t xml:space="preserve"> jours calendaires suivant la</w:t>
            </w:r>
            <w:r w:rsidR="0012276C" w:rsidRPr="00C10873">
              <w:rPr>
                <w:b/>
                <w:noProof/>
              </w:rPr>
              <w:t xml:space="preserve"> date limite de soumission des P</w:t>
            </w:r>
            <w:r w:rsidRPr="00C10873">
              <w:rPr>
                <w:b/>
                <w:noProof/>
              </w:rPr>
              <w:t>ropositions.</w:t>
            </w:r>
          </w:p>
        </w:tc>
      </w:tr>
      <w:tr w:rsidR="00485B98" w:rsidRPr="00C10873" w14:paraId="17903688" w14:textId="77777777" w:rsidTr="00F74685">
        <w:tc>
          <w:tcPr>
            <w:tcW w:w="1526" w:type="dxa"/>
          </w:tcPr>
          <w:p w14:paraId="3054A4C9" w14:textId="77777777" w:rsidR="006D42F5" w:rsidRPr="00C10873" w:rsidRDefault="006D42F5" w:rsidP="00C61CD0">
            <w:pPr>
              <w:rPr>
                <w:b/>
                <w:noProof/>
              </w:rPr>
            </w:pPr>
            <w:r w:rsidRPr="00C10873">
              <w:rPr>
                <w:b/>
                <w:noProof/>
              </w:rPr>
              <w:t>IC 13.1</w:t>
            </w:r>
          </w:p>
        </w:tc>
        <w:tc>
          <w:tcPr>
            <w:tcW w:w="7686" w:type="dxa"/>
          </w:tcPr>
          <w:p w14:paraId="3A4272B6" w14:textId="77777777" w:rsidR="006D42F5" w:rsidRPr="00C10873" w:rsidRDefault="006D42F5" w:rsidP="005B7A86">
            <w:pPr>
              <w:tabs>
                <w:tab w:val="left" w:leader="underscore" w:pos="7405"/>
              </w:tabs>
              <w:rPr>
                <w:b/>
                <w:noProof/>
              </w:rPr>
            </w:pPr>
            <w:r w:rsidRPr="00C10873">
              <w:rPr>
                <w:b/>
                <w:noProof/>
              </w:rPr>
              <w:t xml:space="preserve">La demande d’éclaircissement doit être adressée </w:t>
            </w:r>
            <w:r w:rsidRPr="00C10873">
              <w:rPr>
                <w:i/>
                <w:noProof/>
                <w:highlight w:val="yellow"/>
              </w:rPr>
              <w:t>[insérer nombre]</w:t>
            </w:r>
            <w:r w:rsidRPr="00C10873">
              <w:rPr>
                <w:b/>
                <w:i/>
                <w:noProof/>
              </w:rPr>
              <w:t xml:space="preserve"> </w:t>
            </w:r>
            <w:r w:rsidRPr="00C10873">
              <w:rPr>
                <w:b/>
                <w:noProof/>
              </w:rPr>
              <w:t>jours au plus tard, avant la date limite de remise des Propositions.</w:t>
            </w:r>
          </w:p>
          <w:p w14:paraId="223772BB" w14:textId="77777777" w:rsidR="006D42F5" w:rsidRPr="00C10873" w:rsidRDefault="006D42F5" w:rsidP="006D42F5">
            <w:pPr>
              <w:tabs>
                <w:tab w:val="left" w:leader="underscore" w:pos="7405"/>
              </w:tabs>
              <w:rPr>
                <w:noProof/>
              </w:rPr>
            </w:pPr>
            <w:r w:rsidRPr="00C10873">
              <w:rPr>
                <w:noProof/>
              </w:rPr>
              <w:t xml:space="preserve">L’adresse du Client afin d’obtenir les éclaircissements est : </w:t>
            </w:r>
            <w:r w:rsidRPr="00C10873">
              <w:rPr>
                <w:noProof/>
              </w:rPr>
              <w:tab/>
            </w:r>
          </w:p>
          <w:p w14:paraId="443935C4" w14:textId="77777777" w:rsidR="006D42F5" w:rsidRPr="00C10873" w:rsidRDefault="006D42F5" w:rsidP="006D42F5">
            <w:pPr>
              <w:tabs>
                <w:tab w:val="left" w:leader="underscore" w:pos="7405"/>
              </w:tabs>
              <w:rPr>
                <w:noProof/>
              </w:rPr>
            </w:pPr>
            <w:r w:rsidRPr="00C10873">
              <w:rPr>
                <w:noProof/>
              </w:rPr>
              <w:tab/>
            </w:r>
          </w:p>
          <w:p w14:paraId="61D08521" w14:textId="77777777" w:rsidR="006D42F5" w:rsidRPr="00C10873" w:rsidRDefault="006D42F5" w:rsidP="006D42F5">
            <w:pPr>
              <w:tabs>
                <w:tab w:val="left" w:leader="underscore" w:pos="3152"/>
                <w:tab w:val="right" w:leader="underscore" w:pos="7405"/>
              </w:tabs>
              <w:rPr>
                <w:b/>
                <w:noProof/>
              </w:rPr>
            </w:pPr>
            <w:r w:rsidRPr="00C10873">
              <w:rPr>
                <w:noProof/>
              </w:rPr>
              <w:t>Télécopie :</w:t>
            </w:r>
            <w:r w:rsidRPr="00C10873">
              <w:rPr>
                <w:noProof/>
              </w:rPr>
              <w:tab/>
              <w:t xml:space="preserve"> Courriel : </w:t>
            </w:r>
            <w:r w:rsidRPr="00C10873">
              <w:rPr>
                <w:noProof/>
              </w:rPr>
              <w:tab/>
            </w:r>
          </w:p>
        </w:tc>
      </w:tr>
      <w:tr w:rsidR="00485B98" w:rsidRPr="00C10873" w14:paraId="6343996D" w14:textId="77777777" w:rsidTr="00F74685">
        <w:tc>
          <w:tcPr>
            <w:tcW w:w="1526" w:type="dxa"/>
          </w:tcPr>
          <w:p w14:paraId="1288B655" w14:textId="77777777" w:rsidR="00C710B1" w:rsidRPr="00C10873" w:rsidRDefault="006D42F5" w:rsidP="00C61CD0">
            <w:pPr>
              <w:rPr>
                <w:b/>
                <w:noProof/>
              </w:rPr>
            </w:pPr>
            <w:r w:rsidRPr="00C10873">
              <w:rPr>
                <w:b/>
                <w:noProof/>
              </w:rPr>
              <w:t>IC 14.1.1</w:t>
            </w:r>
          </w:p>
        </w:tc>
        <w:tc>
          <w:tcPr>
            <w:tcW w:w="7686" w:type="dxa"/>
          </w:tcPr>
          <w:p w14:paraId="21C793D4" w14:textId="77777777" w:rsidR="006D42F5" w:rsidRPr="00C10873" w:rsidRDefault="006D42F5" w:rsidP="006D42F5">
            <w:pPr>
              <w:contextualSpacing/>
              <w:rPr>
                <w:noProof/>
              </w:rPr>
            </w:pPr>
            <w:r w:rsidRPr="00C10873">
              <w:rPr>
                <w:noProof/>
              </w:rPr>
              <w:t>Les Consultants figurant sur la liste restreinte :</w:t>
            </w:r>
          </w:p>
          <w:p w14:paraId="007EE14B" w14:textId="77777777" w:rsidR="006D42F5" w:rsidRPr="00C10873" w:rsidRDefault="006D42F5" w:rsidP="00787E77">
            <w:pPr>
              <w:pStyle w:val="Paragraphedeliste"/>
              <w:numPr>
                <w:ilvl w:val="0"/>
                <w:numId w:val="24"/>
              </w:numPr>
              <w:ind w:left="459" w:hanging="425"/>
              <w:rPr>
                <w:noProof/>
              </w:rPr>
            </w:pPr>
            <w:r w:rsidRPr="00C10873">
              <w:rPr>
                <w:noProof/>
              </w:rPr>
              <w:t>Peuvent s’associer avec un ou des Consultants ne figur</w:t>
            </w:r>
            <w:r w:rsidR="00787E77" w:rsidRPr="00C10873">
              <w:rPr>
                <w:noProof/>
              </w:rPr>
              <w:t>ant pas sur la liste restreinte.</w:t>
            </w:r>
          </w:p>
          <w:p w14:paraId="1E95B358" w14:textId="77777777" w:rsidR="006D42F5" w:rsidRPr="00C10873" w:rsidRDefault="006D42F5" w:rsidP="00787E77">
            <w:pPr>
              <w:pStyle w:val="Paragraphedeliste"/>
              <w:numPr>
                <w:ilvl w:val="0"/>
                <w:numId w:val="24"/>
              </w:numPr>
              <w:ind w:left="459" w:hanging="425"/>
              <w:rPr>
                <w:noProof/>
              </w:rPr>
            </w:pPr>
            <w:r w:rsidRPr="00C10873">
              <w:rPr>
                <w:noProof/>
              </w:rPr>
              <w:t>Ne peuvent pas s’associer avec un autre Consultant f</w:t>
            </w:r>
            <w:r w:rsidR="00787E77" w:rsidRPr="00C10873">
              <w:rPr>
                <w:noProof/>
              </w:rPr>
              <w:t>igurant sur la liste restreinte.</w:t>
            </w:r>
          </w:p>
          <w:p w14:paraId="700DFA2E" w14:textId="77777777" w:rsidR="00C710B1" w:rsidRPr="00C10873" w:rsidRDefault="006D42F5" w:rsidP="006D42F5">
            <w:pPr>
              <w:tabs>
                <w:tab w:val="left" w:leader="underscore" w:pos="7405"/>
              </w:tabs>
              <w:ind w:left="459"/>
              <w:contextualSpacing/>
              <w:rPr>
                <w:i/>
                <w:noProof/>
              </w:rPr>
            </w:pPr>
            <w:r w:rsidRPr="00C10873">
              <w:rPr>
                <w:i/>
                <w:noProof/>
                <w:highlight w:val="yellow"/>
              </w:rPr>
              <w:lastRenderedPageBreak/>
              <w:t>[Modifier le cas échéant]</w:t>
            </w:r>
          </w:p>
        </w:tc>
      </w:tr>
      <w:tr w:rsidR="00485B98" w:rsidRPr="00C10873" w14:paraId="6FE27796" w14:textId="77777777" w:rsidTr="00F74685">
        <w:tc>
          <w:tcPr>
            <w:tcW w:w="1526" w:type="dxa"/>
          </w:tcPr>
          <w:p w14:paraId="3361E39C" w14:textId="77777777" w:rsidR="006D42F5" w:rsidRPr="00C10873" w:rsidRDefault="006D42F5" w:rsidP="00220E14">
            <w:pPr>
              <w:keepNext/>
              <w:keepLines/>
              <w:rPr>
                <w:b/>
                <w:noProof/>
              </w:rPr>
            </w:pPr>
            <w:r w:rsidRPr="00C10873">
              <w:rPr>
                <w:b/>
                <w:noProof/>
              </w:rPr>
              <w:lastRenderedPageBreak/>
              <w:t>IC 14.1.2</w:t>
            </w:r>
          </w:p>
          <w:p w14:paraId="4D65988F" w14:textId="77777777" w:rsidR="006D42F5" w:rsidRPr="00C10873" w:rsidRDefault="006D42F5" w:rsidP="00360A2D">
            <w:pPr>
              <w:keepNext/>
              <w:keepLines/>
              <w:jc w:val="left"/>
              <w:rPr>
                <w:b/>
                <w:noProof/>
              </w:rPr>
            </w:pPr>
            <w:r w:rsidRPr="00C10873">
              <w:rPr>
                <w:i/>
                <w:noProof/>
                <w:highlight w:val="yellow"/>
              </w:rPr>
              <w:t>[Applicable à toutes les méthodes de sélection sauf budget déterminé]</w:t>
            </w:r>
          </w:p>
        </w:tc>
        <w:tc>
          <w:tcPr>
            <w:tcW w:w="7686" w:type="dxa"/>
          </w:tcPr>
          <w:p w14:paraId="4D9A8B54" w14:textId="77777777" w:rsidR="006D42F5" w:rsidRPr="00C10873" w:rsidRDefault="006D42F5" w:rsidP="00220E14">
            <w:pPr>
              <w:keepNext/>
              <w:keepLines/>
              <w:tabs>
                <w:tab w:val="left" w:leader="underscore" w:pos="3152"/>
                <w:tab w:val="right" w:leader="underscore" w:pos="7405"/>
              </w:tabs>
              <w:rPr>
                <w:noProof/>
              </w:rPr>
            </w:pPr>
            <w:r w:rsidRPr="00C10873">
              <w:rPr>
                <w:noProof/>
              </w:rPr>
              <w:t>Est</w:t>
            </w:r>
            <w:r w:rsidR="00A34CA7" w:rsidRPr="00C10873">
              <w:rPr>
                <w:noProof/>
              </w:rPr>
              <w:t>imation du temps de travail du P</w:t>
            </w:r>
            <w:r w:rsidRPr="00C10873">
              <w:rPr>
                <w:noProof/>
              </w:rPr>
              <w:t xml:space="preserve">ersonnel-clé : </w:t>
            </w:r>
            <w:r w:rsidRPr="00C10873">
              <w:rPr>
                <w:noProof/>
              </w:rPr>
              <w:tab/>
              <w:t>expert-mois.</w:t>
            </w:r>
          </w:p>
          <w:p w14:paraId="3CDFE624" w14:textId="77777777" w:rsidR="006D42F5" w:rsidRPr="00C10873" w:rsidRDefault="006D42F5" w:rsidP="00220E14">
            <w:pPr>
              <w:keepNext/>
              <w:keepLines/>
              <w:rPr>
                <w:i/>
                <w:noProof/>
              </w:rPr>
            </w:pPr>
            <w:r w:rsidRPr="00C10873">
              <w:rPr>
                <w:i/>
                <w:noProof/>
                <w:highlight w:val="yellow"/>
              </w:rPr>
              <w:t>[Ou]</w:t>
            </w:r>
          </w:p>
          <w:p w14:paraId="748CB7A2" w14:textId="77777777" w:rsidR="006D42F5" w:rsidRPr="00C10873" w:rsidRDefault="006D42F5" w:rsidP="00220E14">
            <w:pPr>
              <w:keepNext/>
              <w:keepLines/>
              <w:tabs>
                <w:tab w:val="left" w:leader="underscore" w:pos="7405"/>
              </w:tabs>
              <w:rPr>
                <w:noProof/>
              </w:rPr>
            </w:pPr>
            <w:r w:rsidRPr="00C10873">
              <w:rPr>
                <w:noProof/>
              </w:rPr>
              <w:t xml:space="preserve">Estimation du coût total des Services : </w:t>
            </w:r>
            <w:r w:rsidRPr="00C10873">
              <w:rPr>
                <w:noProof/>
              </w:rPr>
              <w:tab/>
            </w:r>
          </w:p>
          <w:p w14:paraId="556DC9C5" w14:textId="77777777" w:rsidR="006D42F5" w:rsidRPr="00C10873" w:rsidRDefault="006D42F5" w:rsidP="00220E14">
            <w:pPr>
              <w:keepNext/>
              <w:keepLines/>
              <w:rPr>
                <w:i/>
                <w:noProof/>
              </w:rPr>
            </w:pPr>
            <w:r w:rsidRPr="00C10873">
              <w:rPr>
                <w:i/>
                <w:noProof/>
                <w:highlight w:val="yellow"/>
              </w:rPr>
              <w:t>[Indiquer soit l’estimation du temps de travail, soit l’estimation du coût, mais pas les deux !]</w:t>
            </w:r>
          </w:p>
        </w:tc>
      </w:tr>
      <w:tr w:rsidR="00485B98" w:rsidRPr="00C10873" w14:paraId="368D2CAF" w14:textId="77777777" w:rsidTr="00F74685">
        <w:tc>
          <w:tcPr>
            <w:tcW w:w="1526" w:type="dxa"/>
          </w:tcPr>
          <w:p w14:paraId="5E129A58" w14:textId="77777777" w:rsidR="006D42F5" w:rsidRPr="00C10873" w:rsidRDefault="006D42F5" w:rsidP="006D42F5">
            <w:pPr>
              <w:jc w:val="left"/>
              <w:rPr>
                <w:b/>
                <w:noProof/>
              </w:rPr>
            </w:pPr>
            <w:r w:rsidRPr="00C10873">
              <w:rPr>
                <w:b/>
                <w:noProof/>
              </w:rPr>
              <w:t>IC 14.1.3</w:t>
            </w:r>
          </w:p>
          <w:p w14:paraId="0AB80EB1" w14:textId="77777777" w:rsidR="006D42F5" w:rsidRPr="00C10873" w:rsidRDefault="006D42F5" w:rsidP="006D42F5">
            <w:pPr>
              <w:jc w:val="left"/>
              <w:rPr>
                <w:i/>
                <w:noProof/>
              </w:rPr>
            </w:pPr>
            <w:r w:rsidRPr="00C10873">
              <w:rPr>
                <w:i/>
                <w:noProof/>
                <w:highlight w:val="yellow"/>
              </w:rPr>
              <w:t>[Uniquement pour un contrat rémunéré au temps passé]</w:t>
            </w:r>
          </w:p>
        </w:tc>
        <w:tc>
          <w:tcPr>
            <w:tcW w:w="7686" w:type="dxa"/>
          </w:tcPr>
          <w:p w14:paraId="52186548" w14:textId="77777777" w:rsidR="006D42F5" w:rsidRPr="00C10873" w:rsidRDefault="006D42F5" w:rsidP="006D42F5">
            <w:pPr>
              <w:tabs>
                <w:tab w:val="left" w:leader="underscore" w:pos="3152"/>
                <w:tab w:val="right" w:leader="underscore" w:pos="7405"/>
              </w:tabs>
              <w:rPr>
                <w:i/>
                <w:noProof/>
              </w:rPr>
            </w:pPr>
            <w:r w:rsidRPr="00C10873">
              <w:rPr>
                <w:i/>
                <w:noProof/>
                <w:highlight w:val="yellow"/>
              </w:rPr>
              <w:t xml:space="preserve">[Si la durée de </w:t>
            </w:r>
            <w:r w:rsidR="00A34CA7" w:rsidRPr="00C10873">
              <w:rPr>
                <w:i/>
                <w:noProof/>
                <w:highlight w:val="yellow"/>
              </w:rPr>
              <w:t xml:space="preserve">prestation du </w:t>
            </w:r>
            <w:r w:rsidRPr="00C10873">
              <w:rPr>
                <w:i/>
                <w:noProof/>
                <w:highlight w:val="yellow"/>
              </w:rPr>
              <w:t>Personnel-clé est laissée entièrement à l’initiative du Consultant, indiquer, "Non applicable". Sinon, il est possible d’insérer ce qui suit :</w:t>
            </w:r>
            <w:r w:rsidR="00E10ED0" w:rsidRPr="00C10873">
              <w:rPr>
                <w:i/>
                <w:noProof/>
                <w:highlight w:val="yellow"/>
              </w:rPr>
              <w:t>]</w:t>
            </w:r>
            <w:r w:rsidRPr="00C10873">
              <w:rPr>
                <w:i/>
                <w:noProof/>
              </w:rPr>
              <w:t xml:space="preserve"> </w:t>
            </w:r>
          </w:p>
          <w:p w14:paraId="0CF251DA" w14:textId="77777777" w:rsidR="006D42F5" w:rsidRPr="00C10873" w:rsidRDefault="006D42F5" w:rsidP="001143D7">
            <w:pPr>
              <w:tabs>
                <w:tab w:val="left" w:leader="underscore" w:pos="3152"/>
                <w:tab w:val="right" w:leader="underscore" w:pos="7405"/>
              </w:tabs>
              <w:rPr>
                <w:noProof/>
              </w:rPr>
            </w:pPr>
            <w:r w:rsidRPr="00C10873">
              <w:rPr>
                <w:noProof/>
              </w:rPr>
              <w:t>Le Consultant doit inclure dans sa Proposition au minimum la durée de prestation de Perso</w:t>
            </w:r>
            <w:r w:rsidR="001143D7" w:rsidRPr="00C10873">
              <w:rPr>
                <w:noProof/>
              </w:rPr>
              <w:t xml:space="preserve">nnel-clé de </w:t>
            </w:r>
            <w:r w:rsidR="001143D7" w:rsidRPr="00C10873">
              <w:rPr>
                <w:noProof/>
              </w:rPr>
              <w:tab/>
            </w:r>
            <w:r w:rsidR="00025828" w:rsidRPr="00C10873">
              <w:rPr>
                <w:noProof/>
              </w:rPr>
              <w:t xml:space="preserve"> </w:t>
            </w:r>
            <w:r w:rsidRPr="00C10873">
              <w:rPr>
                <w:noProof/>
              </w:rPr>
              <w:t>expert-mois.</w:t>
            </w:r>
          </w:p>
          <w:p w14:paraId="473AD1BD" w14:textId="77777777" w:rsidR="006D42F5" w:rsidRPr="00C10873" w:rsidRDefault="00E10ED0" w:rsidP="006D42F5">
            <w:pPr>
              <w:tabs>
                <w:tab w:val="left" w:leader="underscore" w:pos="3152"/>
                <w:tab w:val="right" w:leader="underscore" w:pos="7405"/>
              </w:tabs>
              <w:rPr>
                <w:noProof/>
              </w:rPr>
            </w:pPr>
            <w:r w:rsidRPr="00C10873">
              <w:rPr>
                <w:i/>
                <w:noProof/>
                <w:highlight w:val="yellow"/>
              </w:rPr>
              <w:t>[</w:t>
            </w:r>
            <w:r w:rsidR="006D42F5" w:rsidRPr="00C10873">
              <w:rPr>
                <w:i/>
                <w:noProof/>
                <w:highlight w:val="yellow"/>
              </w:rPr>
              <w:t>Si la Proposition indique une durée de prestation de Personnel-clé inférieure au minimum exigé, la Proposition sera rejetée.]</w:t>
            </w:r>
          </w:p>
        </w:tc>
      </w:tr>
      <w:tr w:rsidR="00485B98" w:rsidRPr="00C10873" w14:paraId="78958D3B" w14:textId="77777777" w:rsidTr="00F74685">
        <w:tc>
          <w:tcPr>
            <w:tcW w:w="1526" w:type="dxa"/>
          </w:tcPr>
          <w:p w14:paraId="60F7F410" w14:textId="77777777" w:rsidR="001143D7" w:rsidRPr="00C10873" w:rsidRDefault="001143D7" w:rsidP="006D42F5">
            <w:pPr>
              <w:jc w:val="left"/>
              <w:rPr>
                <w:b/>
                <w:noProof/>
              </w:rPr>
            </w:pPr>
            <w:r w:rsidRPr="00C10873">
              <w:rPr>
                <w:b/>
                <w:noProof/>
              </w:rPr>
              <w:t>IC 14.1.4 &amp; 27.2</w:t>
            </w:r>
          </w:p>
          <w:p w14:paraId="235AF663" w14:textId="77777777" w:rsidR="001143D7" w:rsidRPr="00C10873" w:rsidRDefault="001143D7" w:rsidP="001143D7">
            <w:pPr>
              <w:jc w:val="left"/>
              <w:rPr>
                <w:i/>
                <w:noProof/>
              </w:rPr>
            </w:pPr>
            <w:r w:rsidRPr="00C10873">
              <w:rPr>
                <w:i/>
                <w:noProof/>
              </w:rPr>
              <w:t xml:space="preserve">[A utiliser en cas de </w:t>
            </w:r>
            <w:r w:rsidRPr="00C10873">
              <w:rPr>
                <w:noProof/>
              </w:rPr>
              <w:t>méthode</w:t>
            </w:r>
            <w:r w:rsidRPr="00C10873">
              <w:rPr>
                <w:i/>
                <w:noProof/>
              </w:rPr>
              <w:t xml:space="preserve"> à budget déterminé]</w:t>
            </w:r>
          </w:p>
        </w:tc>
        <w:tc>
          <w:tcPr>
            <w:tcW w:w="7686" w:type="dxa"/>
          </w:tcPr>
          <w:p w14:paraId="73AAEF01" w14:textId="77777777" w:rsidR="001143D7" w:rsidRPr="00C10873" w:rsidRDefault="001143D7" w:rsidP="006D42F5">
            <w:pPr>
              <w:tabs>
                <w:tab w:val="left" w:leader="underscore" w:pos="3152"/>
                <w:tab w:val="right" w:leader="underscore" w:pos="7405"/>
              </w:tabs>
              <w:rPr>
                <w:noProof/>
              </w:rPr>
            </w:pPr>
            <w:r w:rsidRPr="00C10873">
              <w:rPr>
                <w:noProof/>
              </w:rPr>
              <w:t>Le budget total disponible pour ces Services à budget déterminé est :</w:t>
            </w:r>
            <w:r w:rsidRPr="00C10873">
              <w:rPr>
                <w:noProof/>
              </w:rPr>
              <w:br/>
              <w:t xml:space="preserve"> ______________</w:t>
            </w:r>
            <w:r w:rsidRPr="00C10873">
              <w:rPr>
                <w:i/>
                <w:noProof/>
              </w:rPr>
              <w:t xml:space="preserve"> </w:t>
            </w:r>
            <w:r w:rsidRPr="00C10873">
              <w:rPr>
                <w:i/>
                <w:noProof/>
                <w:highlight w:val="yellow"/>
              </w:rPr>
              <w:t xml:space="preserve">[préciser </w:t>
            </w:r>
            <w:r w:rsidR="00C80F83" w:rsidRPr="00C10873">
              <w:rPr>
                <w:i/>
                <w:noProof/>
                <w:highlight w:val="yellow"/>
              </w:rPr>
              <w:t>"</w:t>
            </w:r>
            <w:r w:rsidRPr="00C10873">
              <w:rPr>
                <w:i/>
                <w:noProof/>
                <w:highlight w:val="yellow"/>
              </w:rPr>
              <w:t>hors taxe</w:t>
            </w:r>
            <w:r w:rsidR="00C80F83" w:rsidRPr="00C10873">
              <w:rPr>
                <w:i/>
                <w:noProof/>
                <w:highlight w:val="yellow"/>
              </w:rPr>
              <w:t>s"</w:t>
            </w:r>
            <w:r w:rsidRPr="00C10873">
              <w:rPr>
                <w:i/>
                <w:noProof/>
                <w:highlight w:val="yellow"/>
              </w:rPr>
              <w:t xml:space="preserve"> ou </w:t>
            </w:r>
            <w:r w:rsidR="00C80F83" w:rsidRPr="00C10873">
              <w:rPr>
                <w:i/>
                <w:noProof/>
                <w:highlight w:val="yellow"/>
              </w:rPr>
              <w:t>"</w:t>
            </w:r>
            <w:r w:rsidRPr="00C10873">
              <w:rPr>
                <w:i/>
                <w:noProof/>
                <w:highlight w:val="yellow"/>
              </w:rPr>
              <w:t>taxes incluses</w:t>
            </w:r>
            <w:r w:rsidR="00C80F83" w:rsidRPr="00C10873">
              <w:rPr>
                <w:i/>
                <w:noProof/>
                <w:highlight w:val="yellow"/>
              </w:rPr>
              <w:t>"</w:t>
            </w:r>
            <w:r w:rsidRPr="00C10873">
              <w:rPr>
                <w:i/>
                <w:noProof/>
                <w:highlight w:val="yellow"/>
              </w:rPr>
              <w:t>]</w:t>
            </w:r>
            <w:r w:rsidRPr="00C10873">
              <w:rPr>
                <w:i/>
                <w:noProof/>
              </w:rPr>
              <w:t xml:space="preserve">. </w:t>
            </w:r>
            <w:r w:rsidRPr="00C10873">
              <w:rPr>
                <w:noProof/>
              </w:rPr>
              <w:t>Les Propositions dépassant le budget total disponible seront rejetées.</w:t>
            </w:r>
          </w:p>
          <w:p w14:paraId="7F9FFEA8" w14:textId="77777777" w:rsidR="00C80F83" w:rsidRPr="00C10873" w:rsidRDefault="00C80F83" w:rsidP="00AF721A">
            <w:pPr>
              <w:tabs>
                <w:tab w:val="left" w:leader="underscore" w:pos="3152"/>
                <w:tab w:val="right" w:leader="underscore" w:pos="7405"/>
              </w:tabs>
              <w:rPr>
                <w:i/>
                <w:noProof/>
              </w:rPr>
            </w:pPr>
            <w:r w:rsidRPr="00C10873">
              <w:rPr>
                <w:i/>
                <w:noProof/>
                <w:highlight w:val="yellow"/>
              </w:rPr>
              <w:t xml:space="preserve">[Si les taxes sont incluses, </w:t>
            </w:r>
            <w:r w:rsidR="00AF721A" w:rsidRPr="00C10873">
              <w:rPr>
                <w:i/>
                <w:noProof/>
                <w:highlight w:val="yellow"/>
              </w:rPr>
              <w:t>insérer :</w:t>
            </w:r>
            <w:r w:rsidRPr="00C10873">
              <w:rPr>
                <w:i/>
                <w:noProof/>
                <w:highlight w:val="yellow"/>
              </w:rPr>
              <w:t>]</w:t>
            </w:r>
          </w:p>
          <w:p w14:paraId="37F978A1" w14:textId="77777777" w:rsidR="00AF721A" w:rsidRPr="00C10873" w:rsidRDefault="00AF721A" w:rsidP="00AF721A">
            <w:pPr>
              <w:tabs>
                <w:tab w:val="left" w:leader="underscore" w:pos="3152"/>
                <w:tab w:val="right" w:leader="underscore" w:pos="7405"/>
              </w:tabs>
              <w:rPr>
                <w:noProof/>
              </w:rPr>
            </w:pPr>
            <w:r w:rsidRPr="00C10873">
              <w:rPr>
                <w:noProof/>
              </w:rPr>
              <w:t>A des fins d'évaluation des Propositions, le montant des taxes est estimé à : </w:t>
            </w:r>
            <w:r w:rsidRPr="00C10873">
              <w:rPr>
                <w:i/>
                <w:noProof/>
                <w:highlight w:val="yellow"/>
              </w:rPr>
              <w:t>[insérer le montant]</w:t>
            </w:r>
            <w:r w:rsidRPr="00C10873">
              <w:rPr>
                <w:noProof/>
              </w:rPr>
              <w:t>.</w:t>
            </w:r>
          </w:p>
        </w:tc>
      </w:tr>
      <w:tr w:rsidR="00485B98" w:rsidRPr="00C10873" w14:paraId="36672932" w14:textId="77777777" w:rsidTr="00F74685">
        <w:tc>
          <w:tcPr>
            <w:tcW w:w="1526" w:type="dxa"/>
          </w:tcPr>
          <w:p w14:paraId="1C57FAFC" w14:textId="77777777" w:rsidR="001143D7" w:rsidRPr="00C10873" w:rsidRDefault="001143D7" w:rsidP="006D42F5">
            <w:pPr>
              <w:jc w:val="left"/>
              <w:rPr>
                <w:b/>
                <w:noProof/>
              </w:rPr>
            </w:pPr>
            <w:r w:rsidRPr="00C10873">
              <w:rPr>
                <w:b/>
                <w:noProof/>
              </w:rPr>
              <w:t>IC 16.1</w:t>
            </w:r>
          </w:p>
        </w:tc>
        <w:tc>
          <w:tcPr>
            <w:tcW w:w="7686" w:type="dxa"/>
          </w:tcPr>
          <w:p w14:paraId="76445469" w14:textId="77777777" w:rsidR="001143D7" w:rsidRPr="00C10873" w:rsidRDefault="001143D7" w:rsidP="006D42F5">
            <w:pPr>
              <w:tabs>
                <w:tab w:val="left" w:leader="underscore" w:pos="3152"/>
                <w:tab w:val="right" w:leader="underscore" w:pos="7405"/>
              </w:tabs>
              <w:rPr>
                <w:noProof/>
              </w:rPr>
            </w:pPr>
            <w:r w:rsidRPr="00C10873">
              <w:rPr>
                <w:noProof/>
              </w:rPr>
              <w:t>Le Consultant détaillera les autres coûts de sa Proposition en conformité avec les éléments indiqués dans le formulaire FIN-4.</w:t>
            </w:r>
          </w:p>
        </w:tc>
      </w:tr>
      <w:tr w:rsidR="00485B98" w:rsidRPr="00C10873" w14:paraId="2974A0EA" w14:textId="77777777" w:rsidTr="00F74685">
        <w:tc>
          <w:tcPr>
            <w:tcW w:w="1526" w:type="dxa"/>
          </w:tcPr>
          <w:p w14:paraId="2EA4301E" w14:textId="77777777" w:rsidR="001143D7" w:rsidRPr="00C10873" w:rsidRDefault="001143D7" w:rsidP="006D42F5">
            <w:pPr>
              <w:jc w:val="left"/>
              <w:rPr>
                <w:b/>
                <w:noProof/>
              </w:rPr>
            </w:pPr>
            <w:r w:rsidRPr="00C10873">
              <w:rPr>
                <w:b/>
                <w:noProof/>
              </w:rPr>
              <w:t>IC 16.2</w:t>
            </w:r>
          </w:p>
        </w:tc>
        <w:tc>
          <w:tcPr>
            <w:tcW w:w="7686" w:type="dxa"/>
          </w:tcPr>
          <w:p w14:paraId="6BD6B747" w14:textId="77777777" w:rsidR="001143D7" w:rsidRPr="00C10873" w:rsidRDefault="001143D7" w:rsidP="001143D7">
            <w:pPr>
              <w:tabs>
                <w:tab w:val="left" w:leader="underscore" w:pos="7405"/>
              </w:tabs>
              <w:rPr>
                <w:noProof/>
              </w:rPr>
            </w:pPr>
            <w:r w:rsidRPr="00C10873">
              <w:rPr>
                <w:b/>
                <w:noProof/>
              </w:rPr>
              <w:t>Une révision des prix de la rémunération est prévue</w:t>
            </w:r>
            <w:r w:rsidRPr="00C10873">
              <w:rPr>
                <w:noProof/>
              </w:rPr>
              <w:t xml:space="preserve"> : </w:t>
            </w:r>
          </w:p>
          <w:p w14:paraId="27420A77" w14:textId="77777777" w:rsidR="001143D7" w:rsidRPr="00C10873" w:rsidRDefault="001143D7" w:rsidP="001143D7">
            <w:pPr>
              <w:tabs>
                <w:tab w:val="left" w:leader="underscore" w:pos="7405"/>
              </w:tabs>
              <w:rPr>
                <w:b/>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p w14:paraId="2B9851D2" w14:textId="77777777" w:rsidR="001143D7" w:rsidRPr="00C10873" w:rsidRDefault="001143D7" w:rsidP="001143D7">
            <w:pPr>
              <w:tabs>
                <w:tab w:val="left" w:leader="underscore" w:pos="3152"/>
                <w:tab w:val="right" w:leader="underscore" w:pos="7405"/>
              </w:tabs>
              <w:rPr>
                <w:i/>
                <w:noProof/>
              </w:rPr>
            </w:pPr>
            <w:r w:rsidRPr="00C10873">
              <w:rPr>
                <w:i/>
                <w:noProof/>
                <w:highlight w:val="yellow"/>
              </w:rPr>
              <w:t>[Cette disposition s’applique normalement aux Contrats d’une durée supérieure à 18 mois]</w:t>
            </w:r>
          </w:p>
          <w:p w14:paraId="0D87AFEC" w14:textId="77777777" w:rsidR="001143D7" w:rsidRPr="00C10873" w:rsidRDefault="001143D7" w:rsidP="00A34CA7">
            <w:pPr>
              <w:tabs>
                <w:tab w:val="left" w:leader="underscore" w:pos="3152"/>
                <w:tab w:val="right" w:leader="underscore" w:pos="7405"/>
              </w:tabs>
              <w:rPr>
                <w:i/>
                <w:noProof/>
              </w:rPr>
            </w:pPr>
            <w:r w:rsidRPr="00C10873">
              <w:rPr>
                <w:i/>
                <w:noProof/>
                <w:highlight w:val="yellow"/>
              </w:rPr>
              <w:t xml:space="preserve">[Si "oui", préciser si cela s’applique au prix payable en monnaie étrangère et/ou </w:t>
            </w:r>
            <w:r w:rsidR="00A34CA7" w:rsidRPr="00C10873">
              <w:rPr>
                <w:i/>
                <w:noProof/>
                <w:highlight w:val="yellow"/>
              </w:rPr>
              <w:t>du pays du Client</w:t>
            </w:r>
            <w:r w:rsidR="00092588" w:rsidRPr="00C10873">
              <w:rPr>
                <w:i/>
                <w:noProof/>
                <w:highlight w:val="yellow"/>
              </w:rPr>
              <w:t xml:space="preserve"> (monnaie nationale)</w:t>
            </w:r>
            <w:r w:rsidRPr="00C10873">
              <w:rPr>
                <w:i/>
                <w:noProof/>
                <w:highlight w:val="yellow"/>
              </w:rPr>
              <w:t>]</w:t>
            </w:r>
          </w:p>
        </w:tc>
      </w:tr>
      <w:tr w:rsidR="00485B98" w:rsidRPr="00C10873" w14:paraId="6111724A" w14:textId="77777777" w:rsidTr="00F74685">
        <w:tc>
          <w:tcPr>
            <w:tcW w:w="1526" w:type="dxa"/>
          </w:tcPr>
          <w:p w14:paraId="7A4E02FA" w14:textId="77777777" w:rsidR="001143D7" w:rsidRPr="00C10873" w:rsidRDefault="001143D7" w:rsidP="006D42F5">
            <w:pPr>
              <w:jc w:val="left"/>
              <w:rPr>
                <w:b/>
                <w:noProof/>
              </w:rPr>
            </w:pPr>
            <w:r w:rsidRPr="00C10873">
              <w:rPr>
                <w:b/>
                <w:noProof/>
              </w:rPr>
              <w:t>IC 16.3</w:t>
            </w:r>
          </w:p>
        </w:tc>
        <w:tc>
          <w:tcPr>
            <w:tcW w:w="7686" w:type="dxa"/>
          </w:tcPr>
          <w:p w14:paraId="1DD52616" w14:textId="77777777" w:rsidR="001143D7" w:rsidRPr="00C10873" w:rsidRDefault="007A0BEB" w:rsidP="00833A96">
            <w:pPr>
              <w:pStyle w:val="Paragraphedeliste"/>
              <w:numPr>
                <w:ilvl w:val="0"/>
                <w:numId w:val="56"/>
              </w:numPr>
              <w:tabs>
                <w:tab w:val="left" w:leader="underscore" w:pos="3152"/>
                <w:tab w:val="right" w:leader="underscore" w:pos="7405"/>
              </w:tabs>
              <w:ind w:left="459" w:hanging="425"/>
              <w:rPr>
                <w:b/>
                <w:noProof/>
              </w:rPr>
            </w:pPr>
            <w:r w:rsidRPr="00C10873">
              <w:rPr>
                <w:b/>
                <w:noProof/>
              </w:rPr>
              <w:t>Etablissement stable dans le pays du Client :</w:t>
            </w:r>
          </w:p>
          <w:p w14:paraId="1522D7D0" w14:textId="77777777" w:rsidR="007A0BEB" w:rsidRPr="00C10873" w:rsidRDefault="007A0BEB" w:rsidP="007A0BEB">
            <w:pPr>
              <w:tabs>
                <w:tab w:val="left" w:leader="underscore" w:pos="3152"/>
                <w:tab w:val="right" w:leader="underscore" w:pos="7405"/>
              </w:tabs>
              <w:ind w:left="459"/>
              <w:rPr>
                <w:noProof/>
              </w:rPr>
            </w:pPr>
            <w:r w:rsidRPr="00C10873">
              <w:rPr>
                <w:noProof/>
              </w:rPr>
              <w:lastRenderedPageBreak/>
              <w:t xml:space="preserve">La loi du pays du Client </w:t>
            </w:r>
            <w:r w:rsidRPr="00C10873">
              <w:rPr>
                <w:i/>
                <w:noProof/>
                <w:highlight w:val="yellow"/>
              </w:rPr>
              <w:t>[autorise/n’autorise pas]</w:t>
            </w:r>
            <w:r w:rsidR="00AA06FF" w:rsidRPr="00C10873">
              <w:rPr>
                <w:noProof/>
              </w:rPr>
              <w:t xml:space="preserve"> le C</w:t>
            </w:r>
            <w:r w:rsidRPr="00C10873">
              <w:rPr>
                <w:noProof/>
              </w:rPr>
              <w:t xml:space="preserve">onsultant à exécuter le </w:t>
            </w:r>
            <w:r w:rsidR="00AA06FF" w:rsidRPr="00C10873">
              <w:rPr>
                <w:noProof/>
              </w:rPr>
              <w:t>C</w:t>
            </w:r>
            <w:r w:rsidRPr="00C10873">
              <w:rPr>
                <w:noProof/>
              </w:rPr>
              <w:t>ontrat sans disposer d’un établissement stable dans le pays du Client.</w:t>
            </w:r>
          </w:p>
          <w:p w14:paraId="74BDF46A" w14:textId="77777777" w:rsidR="007A0BEB" w:rsidRPr="00C10873" w:rsidRDefault="007A0BEB" w:rsidP="00833A96">
            <w:pPr>
              <w:pStyle w:val="Paragraphedeliste"/>
              <w:numPr>
                <w:ilvl w:val="0"/>
                <w:numId w:val="56"/>
              </w:numPr>
              <w:tabs>
                <w:tab w:val="left" w:leader="underscore" w:pos="3152"/>
                <w:tab w:val="right" w:leader="underscore" w:pos="7405"/>
              </w:tabs>
              <w:ind w:left="459" w:hanging="425"/>
              <w:rPr>
                <w:b/>
                <w:noProof/>
              </w:rPr>
            </w:pPr>
            <w:r w:rsidRPr="00C10873">
              <w:rPr>
                <w:b/>
                <w:noProof/>
              </w:rPr>
              <w:t>Taxation hors du pays du Client :</w:t>
            </w:r>
          </w:p>
          <w:p w14:paraId="36568D01" w14:textId="77777777" w:rsidR="007A0BEB" w:rsidRPr="00C10873" w:rsidRDefault="001815E9" w:rsidP="007A0BEB">
            <w:pPr>
              <w:tabs>
                <w:tab w:val="left" w:leader="underscore" w:pos="3152"/>
                <w:tab w:val="right" w:leader="underscore" w:pos="7405"/>
              </w:tabs>
              <w:ind w:left="459"/>
              <w:rPr>
                <w:noProof/>
              </w:rPr>
            </w:pPr>
            <w:r w:rsidRPr="00C10873">
              <w:rPr>
                <w:noProof/>
              </w:rPr>
              <w:t>La P</w:t>
            </w:r>
            <w:r w:rsidR="007A0BEB" w:rsidRPr="00C10873">
              <w:rPr>
                <w:noProof/>
              </w:rPr>
              <w:t>roposition financière du Consultant doit inclure tous les impôts, taxes et droits imposés hors du pays du Client (</w:t>
            </w:r>
            <w:r w:rsidR="007303CD" w:rsidRPr="00C10873">
              <w:rPr>
                <w:noProof/>
              </w:rPr>
              <w:t>notamment</w:t>
            </w:r>
            <w:r w:rsidR="007A0BEB" w:rsidRPr="00C10873">
              <w:rPr>
                <w:noProof/>
              </w:rPr>
              <w:t xml:space="preserve"> dans le pays du Consultant, si celui-ci est différent de celui du Client).</w:t>
            </w:r>
          </w:p>
          <w:p w14:paraId="316C3B00" w14:textId="77777777" w:rsidR="00220E14" w:rsidRPr="00C10873" w:rsidRDefault="00220E14" w:rsidP="00833A96">
            <w:pPr>
              <w:pStyle w:val="Paragraphedeliste"/>
              <w:numPr>
                <w:ilvl w:val="0"/>
                <w:numId w:val="56"/>
              </w:numPr>
              <w:tabs>
                <w:tab w:val="left" w:leader="underscore" w:pos="3152"/>
                <w:tab w:val="right" w:leader="underscore" w:pos="7405"/>
              </w:tabs>
              <w:ind w:left="459" w:hanging="425"/>
              <w:contextualSpacing w:val="0"/>
              <w:rPr>
                <w:b/>
                <w:noProof/>
              </w:rPr>
            </w:pPr>
            <w:r w:rsidRPr="00C10873">
              <w:rPr>
                <w:b/>
                <w:noProof/>
              </w:rPr>
              <w:t>Taxation dans le pays du Client :</w:t>
            </w:r>
          </w:p>
          <w:p w14:paraId="20204E76" w14:textId="77777777" w:rsidR="00220E14" w:rsidRPr="00C10873" w:rsidRDefault="00220E14" w:rsidP="00833A96">
            <w:pPr>
              <w:pStyle w:val="Paragraphedeliste"/>
              <w:numPr>
                <w:ilvl w:val="1"/>
                <w:numId w:val="56"/>
              </w:numPr>
              <w:tabs>
                <w:tab w:val="left" w:leader="underscore" w:pos="3152"/>
                <w:tab w:val="right" w:leader="underscore" w:pos="7405"/>
              </w:tabs>
              <w:ind w:left="884" w:hanging="425"/>
              <w:rPr>
                <w:noProof/>
              </w:rPr>
            </w:pPr>
            <w:r w:rsidRPr="00C10873">
              <w:rPr>
                <w:noProof/>
              </w:rPr>
              <w:t xml:space="preserve">La </w:t>
            </w:r>
            <w:r w:rsidR="00AA06FF" w:rsidRPr="00C10873">
              <w:rPr>
                <w:noProof/>
              </w:rPr>
              <w:t>P</w:t>
            </w:r>
            <w:r w:rsidRPr="00C10873">
              <w:rPr>
                <w:noProof/>
              </w:rPr>
              <w:t xml:space="preserve">roposition financière du Consultant identifiera clairement les impôts, taxes et droits décrits aux </w:t>
            </w:r>
            <w:r w:rsidR="00373F8A" w:rsidRPr="00C10873">
              <w:rPr>
                <w:noProof/>
              </w:rPr>
              <w:t>A</w:t>
            </w:r>
            <w:r w:rsidRPr="00C10873">
              <w:rPr>
                <w:noProof/>
              </w:rPr>
              <w:t xml:space="preserve">rticles 43.1 et 43.2 des Conditions Particulières du Contrat, et les présentera séparément dans ses tableaux de prix, pour chaque monnaie visée à </w:t>
            </w:r>
            <w:r w:rsidR="00B4434D" w:rsidRPr="00C10873">
              <w:rPr>
                <w:noProof/>
              </w:rPr>
              <w:t>l'</w:t>
            </w:r>
            <w:r w:rsidR="00373F8A" w:rsidRPr="00C10873">
              <w:rPr>
                <w:noProof/>
              </w:rPr>
              <w:t>A</w:t>
            </w:r>
            <w:r w:rsidR="00B4434D" w:rsidRPr="00C10873">
              <w:rPr>
                <w:noProof/>
              </w:rPr>
              <w:t xml:space="preserve">rticle </w:t>
            </w:r>
            <w:r w:rsidRPr="00C10873">
              <w:rPr>
                <w:noProof/>
              </w:rPr>
              <w:t>16.4</w:t>
            </w:r>
            <w:r w:rsidR="00B4434D" w:rsidRPr="00C10873">
              <w:rPr>
                <w:noProof/>
              </w:rPr>
              <w:t xml:space="preserve"> des IC</w:t>
            </w:r>
            <w:r w:rsidRPr="00C10873">
              <w:rPr>
                <w:noProof/>
              </w:rPr>
              <w:t xml:space="preserve"> le cas échéant.</w:t>
            </w:r>
          </w:p>
          <w:p w14:paraId="126EC815" w14:textId="77777777" w:rsidR="00220E14" w:rsidRPr="00C10873" w:rsidRDefault="00220E14" w:rsidP="00220E14">
            <w:pPr>
              <w:tabs>
                <w:tab w:val="left" w:leader="underscore" w:pos="3152"/>
                <w:tab w:val="right" w:leader="underscore" w:pos="7405"/>
              </w:tabs>
              <w:ind w:left="884"/>
              <w:rPr>
                <w:noProof/>
              </w:rPr>
            </w:pPr>
            <w:r w:rsidRPr="00C10873">
              <w:rPr>
                <w:noProof/>
              </w:rPr>
              <w:t>Une exonération des taxes suivantes a été obtenue pour ce Contrat :</w:t>
            </w:r>
          </w:p>
          <w:p w14:paraId="3EFE7E7C" w14:textId="77777777" w:rsidR="00220E14" w:rsidRPr="00C10873" w:rsidRDefault="00220E14" w:rsidP="00BB3D8D">
            <w:pPr>
              <w:tabs>
                <w:tab w:val="left" w:leader="underscore" w:pos="3152"/>
                <w:tab w:val="right" w:leader="underscore" w:pos="7405"/>
              </w:tabs>
              <w:ind w:left="885"/>
              <w:rPr>
                <w:i/>
                <w:noProof/>
              </w:rPr>
            </w:pPr>
            <w:r w:rsidRPr="00C10873">
              <w:rPr>
                <w:i/>
                <w:noProof/>
                <w:highlight w:val="yellow"/>
              </w:rPr>
              <w:t xml:space="preserve">[cocher les cases applicables en cohérence avec les </w:t>
            </w:r>
            <w:r w:rsidR="00373F8A" w:rsidRPr="00C10873">
              <w:rPr>
                <w:i/>
                <w:noProof/>
                <w:highlight w:val="yellow"/>
              </w:rPr>
              <w:t>A</w:t>
            </w:r>
            <w:r w:rsidR="00B4434D" w:rsidRPr="00C10873">
              <w:rPr>
                <w:i/>
                <w:noProof/>
                <w:highlight w:val="yellow"/>
              </w:rPr>
              <w:t>rticles</w:t>
            </w:r>
            <w:r w:rsidRPr="00C10873">
              <w:rPr>
                <w:i/>
                <w:noProof/>
                <w:highlight w:val="yellow"/>
              </w:rPr>
              <w:t xml:space="preserve"> 43.1 et 43.2 des Conditions Particulières du Contrat]</w:t>
            </w:r>
          </w:p>
          <w:p w14:paraId="44471F02" w14:textId="77777777" w:rsidR="00787E77" w:rsidRPr="00C10873" w:rsidRDefault="00787E77" w:rsidP="00BB3D8D">
            <w:pPr>
              <w:tabs>
                <w:tab w:val="left" w:leader="underscore" w:pos="3152"/>
                <w:tab w:val="right" w:leader="underscore" w:pos="7405"/>
              </w:tabs>
              <w:ind w:left="885"/>
              <w:rPr>
                <w:i/>
                <w:noProof/>
              </w:rPr>
            </w:pPr>
          </w:p>
          <w:tbl>
            <w:tblPr>
              <w:tblStyle w:val="Grilledutableau"/>
              <w:tblW w:w="0" w:type="auto"/>
              <w:tblLook w:val="04A0" w:firstRow="1" w:lastRow="0" w:firstColumn="1" w:lastColumn="0" w:noHBand="0" w:noVBand="1"/>
            </w:tblPr>
            <w:tblGrid>
              <w:gridCol w:w="2429"/>
              <w:gridCol w:w="1830"/>
              <w:gridCol w:w="1550"/>
              <w:gridCol w:w="1605"/>
            </w:tblGrid>
            <w:tr w:rsidR="00485B98" w:rsidRPr="00C10873" w14:paraId="44F020E7" w14:textId="77777777" w:rsidTr="009A4D80">
              <w:tc>
                <w:tcPr>
                  <w:tcW w:w="2438" w:type="dxa"/>
                  <w:vMerge w:val="restart"/>
                  <w:shd w:val="clear" w:color="auto" w:fill="D9D9D9" w:themeFill="background1" w:themeFillShade="D9"/>
                </w:tcPr>
                <w:p w14:paraId="777D5FE6" w14:textId="77777777" w:rsidR="00220E14" w:rsidRPr="00C10873" w:rsidRDefault="00220E14" w:rsidP="00220E14">
                  <w:pPr>
                    <w:tabs>
                      <w:tab w:val="left" w:leader="underscore" w:pos="3152"/>
                      <w:tab w:val="right" w:leader="underscore" w:pos="7405"/>
                    </w:tabs>
                    <w:spacing w:after="0"/>
                    <w:rPr>
                      <w:noProof/>
                      <w:sz w:val="16"/>
                      <w:szCs w:val="16"/>
                    </w:rPr>
                  </w:pPr>
                </w:p>
              </w:tc>
              <w:tc>
                <w:tcPr>
                  <w:tcW w:w="5017" w:type="dxa"/>
                  <w:gridSpan w:val="3"/>
                  <w:shd w:val="clear" w:color="auto" w:fill="D9D9D9" w:themeFill="background1" w:themeFillShade="D9"/>
                  <w:vAlign w:val="center"/>
                </w:tcPr>
                <w:p w14:paraId="1FD4E208" w14:textId="77777777"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Exonération</w:t>
                  </w:r>
                </w:p>
              </w:tc>
            </w:tr>
            <w:tr w:rsidR="00485B98" w:rsidRPr="00C10873" w14:paraId="22592ADA" w14:textId="77777777" w:rsidTr="009A4D80">
              <w:tc>
                <w:tcPr>
                  <w:tcW w:w="2438" w:type="dxa"/>
                  <w:vMerge/>
                  <w:shd w:val="clear" w:color="auto" w:fill="D9D9D9" w:themeFill="background1" w:themeFillShade="D9"/>
                </w:tcPr>
                <w:p w14:paraId="4B2B0925" w14:textId="77777777" w:rsidR="00220E14" w:rsidRPr="00C10873" w:rsidRDefault="00220E14" w:rsidP="00220E14">
                  <w:pPr>
                    <w:tabs>
                      <w:tab w:val="left" w:leader="underscore" w:pos="3152"/>
                      <w:tab w:val="right" w:leader="underscore" w:pos="7405"/>
                    </w:tabs>
                    <w:spacing w:after="0"/>
                    <w:rPr>
                      <w:noProof/>
                      <w:sz w:val="16"/>
                      <w:szCs w:val="16"/>
                    </w:rPr>
                  </w:pPr>
                </w:p>
              </w:tc>
              <w:tc>
                <w:tcPr>
                  <w:tcW w:w="1843" w:type="dxa"/>
                  <w:vMerge w:val="restart"/>
                  <w:shd w:val="clear" w:color="auto" w:fill="D9D9D9" w:themeFill="background1" w:themeFillShade="D9"/>
                  <w:vAlign w:val="center"/>
                </w:tcPr>
                <w:p w14:paraId="4D0AB85E" w14:textId="77777777"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Non</w:t>
                  </w:r>
                </w:p>
              </w:tc>
              <w:tc>
                <w:tcPr>
                  <w:tcW w:w="3174" w:type="dxa"/>
                  <w:gridSpan w:val="2"/>
                  <w:shd w:val="clear" w:color="auto" w:fill="D9D9D9" w:themeFill="background1" w:themeFillShade="D9"/>
                  <w:vAlign w:val="center"/>
                </w:tcPr>
                <w:p w14:paraId="2F4FC584" w14:textId="77777777"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Oui</w:t>
                  </w:r>
                  <w:r w:rsidRPr="00C10873">
                    <w:rPr>
                      <w:b/>
                      <w:noProof/>
                      <w:sz w:val="16"/>
                      <w:szCs w:val="16"/>
                    </w:rPr>
                    <w:br/>
                    <w:t xml:space="preserve">Cette exonération est </w:t>
                  </w:r>
                  <w:r w:rsidR="00880E5B" w:rsidRPr="00C10873">
                    <w:rPr>
                      <w:b/>
                      <w:noProof/>
                      <w:sz w:val="16"/>
                      <w:szCs w:val="16"/>
                    </w:rPr>
                    <w:t>également applicable aux S</w:t>
                  </w:r>
                  <w:r w:rsidRPr="00C10873">
                    <w:rPr>
                      <w:b/>
                      <w:noProof/>
                      <w:sz w:val="16"/>
                      <w:szCs w:val="16"/>
                    </w:rPr>
                    <w:t>ous-traitants</w:t>
                  </w:r>
                </w:p>
              </w:tc>
            </w:tr>
            <w:tr w:rsidR="00485B98" w:rsidRPr="00C10873" w14:paraId="41DF5ADB" w14:textId="77777777" w:rsidTr="009A4D80">
              <w:tc>
                <w:tcPr>
                  <w:tcW w:w="2438" w:type="dxa"/>
                  <w:vMerge/>
                  <w:shd w:val="clear" w:color="auto" w:fill="D9D9D9" w:themeFill="background1" w:themeFillShade="D9"/>
                </w:tcPr>
                <w:p w14:paraId="51CDB520" w14:textId="77777777" w:rsidR="00220E14" w:rsidRPr="00C10873" w:rsidRDefault="00220E14" w:rsidP="00220E14">
                  <w:pPr>
                    <w:tabs>
                      <w:tab w:val="left" w:leader="underscore" w:pos="3152"/>
                      <w:tab w:val="right" w:leader="underscore" w:pos="7405"/>
                    </w:tabs>
                    <w:spacing w:after="0"/>
                    <w:rPr>
                      <w:noProof/>
                      <w:sz w:val="16"/>
                      <w:szCs w:val="16"/>
                    </w:rPr>
                  </w:pPr>
                </w:p>
              </w:tc>
              <w:tc>
                <w:tcPr>
                  <w:tcW w:w="1843" w:type="dxa"/>
                  <w:vMerge/>
                  <w:shd w:val="clear" w:color="auto" w:fill="D9D9D9" w:themeFill="background1" w:themeFillShade="D9"/>
                  <w:vAlign w:val="center"/>
                </w:tcPr>
                <w:p w14:paraId="5BAA74D9" w14:textId="77777777" w:rsidR="00220E14" w:rsidRPr="00C10873" w:rsidRDefault="00220E14" w:rsidP="00220E14">
                  <w:pPr>
                    <w:tabs>
                      <w:tab w:val="left" w:leader="underscore" w:pos="3152"/>
                      <w:tab w:val="right" w:leader="underscore" w:pos="7405"/>
                    </w:tabs>
                    <w:spacing w:after="0"/>
                    <w:jc w:val="center"/>
                    <w:rPr>
                      <w:noProof/>
                      <w:sz w:val="16"/>
                      <w:szCs w:val="16"/>
                    </w:rPr>
                  </w:pPr>
                </w:p>
              </w:tc>
              <w:tc>
                <w:tcPr>
                  <w:tcW w:w="1559" w:type="dxa"/>
                  <w:shd w:val="clear" w:color="auto" w:fill="D9D9D9" w:themeFill="background1" w:themeFillShade="D9"/>
                  <w:vAlign w:val="center"/>
                </w:tcPr>
                <w:p w14:paraId="35519C13" w14:textId="77777777"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Non</w:t>
                  </w:r>
                </w:p>
              </w:tc>
              <w:tc>
                <w:tcPr>
                  <w:tcW w:w="1615" w:type="dxa"/>
                  <w:shd w:val="clear" w:color="auto" w:fill="D9D9D9" w:themeFill="background1" w:themeFillShade="D9"/>
                  <w:vAlign w:val="center"/>
                </w:tcPr>
                <w:p w14:paraId="16DD4651" w14:textId="77777777" w:rsidR="00220E14" w:rsidRPr="00C10873" w:rsidRDefault="00220E14" w:rsidP="00220E14">
                  <w:pPr>
                    <w:tabs>
                      <w:tab w:val="left" w:leader="underscore" w:pos="3152"/>
                      <w:tab w:val="right" w:leader="underscore" w:pos="7405"/>
                    </w:tabs>
                    <w:spacing w:after="0"/>
                    <w:jc w:val="center"/>
                    <w:rPr>
                      <w:b/>
                      <w:noProof/>
                      <w:sz w:val="16"/>
                      <w:szCs w:val="16"/>
                    </w:rPr>
                  </w:pPr>
                  <w:r w:rsidRPr="00C10873">
                    <w:rPr>
                      <w:b/>
                      <w:noProof/>
                      <w:sz w:val="16"/>
                      <w:szCs w:val="16"/>
                    </w:rPr>
                    <w:t>Oui</w:t>
                  </w:r>
                </w:p>
              </w:tc>
            </w:tr>
            <w:tr w:rsidR="00485B98" w:rsidRPr="00C10873" w14:paraId="28B4F673" w14:textId="77777777" w:rsidTr="00220E14">
              <w:tc>
                <w:tcPr>
                  <w:tcW w:w="2438" w:type="dxa"/>
                </w:tcPr>
                <w:p w14:paraId="30AD5DB3" w14:textId="77777777" w:rsidR="00220E14" w:rsidRPr="00C10873" w:rsidRDefault="00220E14" w:rsidP="00220E14">
                  <w:pPr>
                    <w:tabs>
                      <w:tab w:val="left" w:leader="underscore" w:pos="3152"/>
                      <w:tab w:val="right" w:leader="underscore" w:pos="7405"/>
                    </w:tabs>
                    <w:spacing w:after="0"/>
                    <w:rPr>
                      <w:b/>
                      <w:noProof/>
                      <w:sz w:val="16"/>
                      <w:szCs w:val="16"/>
                    </w:rPr>
                  </w:pPr>
                  <w:r w:rsidRPr="00C10873">
                    <w:rPr>
                      <w:b/>
                      <w:noProof/>
                      <w:sz w:val="16"/>
                      <w:szCs w:val="16"/>
                    </w:rPr>
                    <w:t>Taxe sur la valeur ajoutée (TVA) ou équivalent</w:t>
                  </w:r>
                </w:p>
              </w:tc>
              <w:tc>
                <w:tcPr>
                  <w:tcW w:w="1843" w:type="dxa"/>
                </w:tcPr>
                <w:p w14:paraId="05F06337" w14:textId="77777777"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14:paraId="721AD785" w14:textId="77777777"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14:paraId="0ACAFF68" w14:textId="77777777" w:rsidR="00220E14" w:rsidRPr="00C10873" w:rsidRDefault="00220E14" w:rsidP="00220E14">
                  <w:pPr>
                    <w:tabs>
                      <w:tab w:val="left" w:leader="underscore" w:pos="3152"/>
                      <w:tab w:val="right" w:leader="underscore" w:pos="7405"/>
                    </w:tabs>
                    <w:spacing w:after="0"/>
                    <w:rPr>
                      <w:noProof/>
                      <w:sz w:val="16"/>
                      <w:szCs w:val="16"/>
                    </w:rPr>
                  </w:pPr>
                </w:p>
              </w:tc>
            </w:tr>
            <w:tr w:rsidR="00485B98" w:rsidRPr="00C10873" w14:paraId="378AC860" w14:textId="77777777" w:rsidTr="00220E14">
              <w:tc>
                <w:tcPr>
                  <w:tcW w:w="2438" w:type="dxa"/>
                </w:tcPr>
                <w:p w14:paraId="415F600F" w14:textId="77777777" w:rsidR="00220E14" w:rsidRPr="00C10873" w:rsidRDefault="00220E14" w:rsidP="00220E14">
                  <w:pPr>
                    <w:tabs>
                      <w:tab w:val="left" w:leader="underscore" w:pos="3152"/>
                      <w:tab w:val="right" w:leader="underscore" w:pos="7405"/>
                    </w:tabs>
                    <w:spacing w:after="0"/>
                    <w:rPr>
                      <w:b/>
                      <w:noProof/>
                      <w:sz w:val="16"/>
                      <w:szCs w:val="16"/>
                    </w:rPr>
                  </w:pPr>
                  <w:r w:rsidRPr="00C10873">
                    <w:rPr>
                      <w:b/>
                      <w:noProof/>
                      <w:sz w:val="16"/>
                      <w:szCs w:val="16"/>
                    </w:rPr>
                    <w:t>Retenue à la source</w:t>
                  </w:r>
                  <w:r w:rsidR="00ED5716" w:rsidRPr="00C10873">
                    <w:rPr>
                      <w:b/>
                      <w:noProof/>
                      <w:sz w:val="16"/>
                      <w:szCs w:val="16"/>
                      <w:vertAlign w:val="superscript"/>
                    </w:rPr>
                    <w:t>(1)</w:t>
                  </w:r>
                </w:p>
              </w:tc>
              <w:tc>
                <w:tcPr>
                  <w:tcW w:w="1843" w:type="dxa"/>
                </w:tcPr>
                <w:p w14:paraId="02F507D4" w14:textId="77777777"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14:paraId="0D3A0478" w14:textId="77777777"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14:paraId="05CA28C5" w14:textId="77777777" w:rsidR="00220E14" w:rsidRPr="00C10873" w:rsidRDefault="00220E14" w:rsidP="00220E14">
                  <w:pPr>
                    <w:tabs>
                      <w:tab w:val="left" w:leader="underscore" w:pos="3152"/>
                      <w:tab w:val="right" w:leader="underscore" w:pos="7405"/>
                    </w:tabs>
                    <w:spacing w:after="0"/>
                    <w:rPr>
                      <w:noProof/>
                      <w:sz w:val="16"/>
                      <w:szCs w:val="16"/>
                    </w:rPr>
                  </w:pPr>
                </w:p>
              </w:tc>
            </w:tr>
            <w:tr w:rsidR="00485B98" w:rsidRPr="00C10873" w14:paraId="0D911EAF" w14:textId="77777777" w:rsidTr="00220E14">
              <w:tc>
                <w:tcPr>
                  <w:tcW w:w="2438" w:type="dxa"/>
                </w:tcPr>
                <w:p w14:paraId="6235EC02" w14:textId="77777777" w:rsidR="00220E14" w:rsidRPr="00C10873" w:rsidRDefault="00D37F2C" w:rsidP="00ED5716">
                  <w:pPr>
                    <w:tabs>
                      <w:tab w:val="left" w:leader="underscore" w:pos="3152"/>
                      <w:tab w:val="right" w:leader="underscore" w:pos="7405"/>
                    </w:tabs>
                    <w:spacing w:after="0"/>
                    <w:rPr>
                      <w:b/>
                      <w:noProof/>
                      <w:sz w:val="16"/>
                      <w:szCs w:val="16"/>
                    </w:rPr>
                  </w:pPr>
                  <w:r w:rsidRPr="00C10873">
                    <w:rPr>
                      <w:b/>
                      <w:noProof/>
                      <w:sz w:val="16"/>
                      <w:szCs w:val="16"/>
                    </w:rPr>
                    <w:t>Droits d'enregistrement du Contrat</w:t>
                  </w:r>
                  <w:r w:rsidR="005A445F" w:rsidRPr="00C10873">
                    <w:rPr>
                      <w:rFonts w:ascii="Arial Gras" w:hAnsi="Arial Gras"/>
                      <w:b/>
                      <w:noProof/>
                      <w:sz w:val="16"/>
                      <w:szCs w:val="16"/>
                      <w:vertAlign w:val="superscript"/>
                    </w:rPr>
                    <w:t>(</w:t>
                  </w:r>
                  <w:r w:rsidR="00ED5716" w:rsidRPr="00C10873">
                    <w:rPr>
                      <w:rFonts w:ascii="Arial Gras" w:hAnsi="Arial Gras"/>
                      <w:b/>
                      <w:noProof/>
                      <w:sz w:val="16"/>
                      <w:szCs w:val="16"/>
                      <w:vertAlign w:val="superscript"/>
                    </w:rPr>
                    <w:t>2</w:t>
                  </w:r>
                  <w:r w:rsidR="005A445F" w:rsidRPr="00C10873">
                    <w:rPr>
                      <w:b/>
                      <w:noProof/>
                      <w:sz w:val="16"/>
                      <w:szCs w:val="16"/>
                      <w:vertAlign w:val="superscript"/>
                    </w:rPr>
                    <w:t>)</w:t>
                  </w:r>
                </w:p>
              </w:tc>
              <w:tc>
                <w:tcPr>
                  <w:tcW w:w="1843" w:type="dxa"/>
                </w:tcPr>
                <w:p w14:paraId="49ABF991" w14:textId="77777777"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14:paraId="65921EA5" w14:textId="77777777"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14:paraId="31AE7A28" w14:textId="77777777" w:rsidR="00220E14" w:rsidRPr="00C10873" w:rsidRDefault="00220E14" w:rsidP="00220E14">
                  <w:pPr>
                    <w:tabs>
                      <w:tab w:val="left" w:leader="underscore" w:pos="3152"/>
                      <w:tab w:val="right" w:leader="underscore" w:pos="7405"/>
                    </w:tabs>
                    <w:spacing w:after="0"/>
                    <w:rPr>
                      <w:noProof/>
                      <w:sz w:val="16"/>
                      <w:szCs w:val="16"/>
                    </w:rPr>
                  </w:pPr>
                </w:p>
              </w:tc>
            </w:tr>
            <w:tr w:rsidR="00220E14" w:rsidRPr="00C10873" w14:paraId="551F2D8C" w14:textId="77777777" w:rsidTr="00220E14">
              <w:tc>
                <w:tcPr>
                  <w:tcW w:w="2438" w:type="dxa"/>
                </w:tcPr>
                <w:p w14:paraId="1352E45D" w14:textId="77777777" w:rsidR="00220E14" w:rsidRPr="00C10873" w:rsidRDefault="00D37F2C" w:rsidP="00220E14">
                  <w:pPr>
                    <w:tabs>
                      <w:tab w:val="left" w:leader="underscore" w:pos="3152"/>
                      <w:tab w:val="right" w:leader="underscore" w:pos="7405"/>
                    </w:tabs>
                    <w:spacing w:after="0"/>
                    <w:rPr>
                      <w:b/>
                      <w:noProof/>
                      <w:sz w:val="16"/>
                      <w:szCs w:val="16"/>
                    </w:rPr>
                  </w:pPr>
                  <w:r w:rsidRPr="00C10873">
                    <w:rPr>
                      <w:b/>
                      <w:noProof/>
                      <w:sz w:val="16"/>
                      <w:szCs w:val="16"/>
                    </w:rPr>
                    <w:t>Droit</w:t>
                  </w:r>
                  <w:r w:rsidR="00EE647A" w:rsidRPr="00C10873">
                    <w:rPr>
                      <w:b/>
                      <w:noProof/>
                      <w:sz w:val="16"/>
                      <w:szCs w:val="16"/>
                    </w:rPr>
                    <w:t>s</w:t>
                  </w:r>
                  <w:r w:rsidRPr="00C10873">
                    <w:rPr>
                      <w:b/>
                      <w:noProof/>
                      <w:sz w:val="16"/>
                      <w:szCs w:val="16"/>
                    </w:rPr>
                    <w:t xml:space="preserve"> de douane</w:t>
                  </w:r>
                </w:p>
              </w:tc>
              <w:tc>
                <w:tcPr>
                  <w:tcW w:w="1843" w:type="dxa"/>
                </w:tcPr>
                <w:p w14:paraId="6E0F6D85" w14:textId="77777777" w:rsidR="00220E14" w:rsidRPr="00C10873" w:rsidRDefault="00220E14" w:rsidP="00220E14">
                  <w:pPr>
                    <w:tabs>
                      <w:tab w:val="left" w:leader="underscore" w:pos="3152"/>
                      <w:tab w:val="right" w:leader="underscore" w:pos="7405"/>
                    </w:tabs>
                    <w:spacing w:after="0"/>
                    <w:rPr>
                      <w:noProof/>
                      <w:sz w:val="16"/>
                      <w:szCs w:val="16"/>
                    </w:rPr>
                  </w:pPr>
                </w:p>
              </w:tc>
              <w:tc>
                <w:tcPr>
                  <w:tcW w:w="1559" w:type="dxa"/>
                </w:tcPr>
                <w:p w14:paraId="60E967D3" w14:textId="77777777" w:rsidR="00220E14" w:rsidRPr="00C10873" w:rsidRDefault="00220E14" w:rsidP="00220E14">
                  <w:pPr>
                    <w:tabs>
                      <w:tab w:val="left" w:leader="underscore" w:pos="3152"/>
                      <w:tab w:val="right" w:leader="underscore" w:pos="7405"/>
                    </w:tabs>
                    <w:spacing w:after="0"/>
                    <w:rPr>
                      <w:noProof/>
                      <w:sz w:val="16"/>
                      <w:szCs w:val="16"/>
                    </w:rPr>
                  </w:pPr>
                </w:p>
              </w:tc>
              <w:tc>
                <w:tcPr>
                  <w:tcW w:w="1615" w:type="dxa"/>
                </w:tcPr>
                <w:p w14:paraId="7540E1B1" w14:textId="77777777" w:rsidR="00220E14" w:rsidRPr="00C10873" w:rsidRDefault="00220E14" w:rsidP="00220E14">
                  <w:pPr>
                    <w:tabs>
                      <w:tab w:val="left" w:leader="underscore" w:pos="3152"/>
                      <w:tab w:val="right" w:leader="underscore" w:pos="7405"/>
                    </w:tabs>
                    <w:spacing w:after="0"/>
                    <w:rPr>
                      <w:noProof/>
                      <w:sz w:val="16"/>
                      <w:szCs w:val="16"/>
                    </w:rPr>
                  </w:pPr>
                </w:p>
              </w:tc>
            </w:tr>
          </w:tbl>
          <w:p w14:paraId="28234394" w14:textId="77777777" w:rsidR="00220E14" w:rsidRPr="00C10873" w:rsidRDefault="00220E14">
            <w:pPr>
              <w:rPr>
                <w:noProof/>
              </w:rPr>
            </w:pPr>
          </w:p>
          <w:p w14:paraId="6BE457EF" w14:textId="77777777" w:rsidR="00D37F2C" w:rsidRPr="00C10873" w:rsidRDefault="00AA06FF" w:rsidP="00833A96">
            <w:pPr>
              <w:pStyle w:val="Paragraphedeliste"/>
              <w:numPr>
                <w:ilvl w:val="1"/>
                <w:numId w:val="56"/>
              </w:numPr>
              <w:tabs>
                <w:tab w:val="left" w:leader="underscore" w:pos="3152"/>
                <w:tab w:val="right" w:leader="underscore" w:pos="7405"/>
              </w:tabs>
              <w:ind w:left="884" w:hanging="425"/>
              <w:rPr>
                <w:noProof/>
              </w:rPr>
            </w:pPr>
            <w:r w:rsidRPr="00C10873">
              <w:rPr>
                <w:noProof/>
              </w:rPr>
              <w:t>La P</w:t>
            </w:r>
            <w:r w:rsidR="00D37F2C" w:rsidRPr="00C10873">
              <w:rPr>
                <w:noProof/>
              </w:rPr>
              <w:t xml:space="preserve">roposition financière du Consultant est réputée inclure tous les </w:t>
            </w:r>
            <w:r w:rsidR="007D6066" w:rsidRPr="00C10873">
              <w:rPr>
                <w:noProof/>
              </w:rPr>
              <w:t xml:space="preserve">autres </w:t>
            </w:r>
            <w:r w:rsidR="00D37F2C" w:rsidRPr="00C10873">
              <w:rPr>
                <w:noProof/>
              </w:rPr>
              <w:t>impôts, taxes et droits.</w:t>
            </w:r>
          </w:p>
          <w:p w14:paraId="320E5D7E" w14:textId="77777777" w:rsidR="00D37F2C" w:rsidRPr="00C10873" w:rsidRDefault="00D37F2C" w:rsidP="00F1291C">
            <w:pPr>
              <w:tabs>
                <w:tab w:val="right" w:leader="underscore" w:pos="2160"/>
              </w:tabs>
              <w:spacing w:before="60" w:after="60"/>
              <w:rPr>
                <w:noProof/>
                <w:vertAlign w:val="superscript"/>
              </w:rPr>
            </w:pPr>
            <w:r w:rsidRPr="00C10873">
              <w:rPr>
                <w:noProof/>
                <w:vertAlign w:val="superscript"/>
              </w:rPr>
              <w:tab/>
            </w:r>
          </w:p>
          <w:p w14:paraId="6C257360" w14:textId="77777777" w:rsidR="00ED5716" w:rsidRPr="00C10873" w:rsidRDefault="00ED5716" w:rsidP="009877A6">
            <w:pPr>
              <w:tabs>
                <w:tab w:val="right" w:leader="underscore" w:pos="3861"/>
                <w:tab w:val="right" w:leader="underscore" w:pos="7405"/>
              </w:tabs>
              <w:spacing w:before="60" w:after="60"/>
              <w:ind w:left="318" w:hanging="318"/>
              <w:rPr>
                <w:noProof/>
              </w:rPr>
            </w:pPr>
            <w:r w:rsidRPr="00C10873">
              <w:rPr>
                <w:noProof/>
                <w:vertAlign w:val="superscript"/>
              </w:rPr>
              <w:t xml:space="preserve">(1) </w:t>
            </w:r>
            <w:r w:rsidRPr="00C10873">
              <w:rPr>
                <w:noProof/>
              </w:rPr>
              <w:t xml:space="preserve">: </w:t>
            </w:r>
            <w:r w:rsidRPr="00C10873">
              <w:rPr>
                <w:noProof/>
                <w:sz w:val="16"/>
                <w:szCs w:val="16"/>
              </w:rPr>
              <w:t>Sur les factures du Consultant basé hors du pays du Client</w:t>
            </w:r>
            <w:r w:rsidRPr="00C10873">
              <w:rPr>
                <w:noProof/>
              </w:rPr>
              <w:t>.</w:t>
            </w:r>
          </w:p>
          <w:p w14:paraId="73C82A73" w14:textId="77777777" w:rsidR="00220E14" w:rsidRPr="00C10873" w:rsidRDefault="005A445F" w:rsidP="00711A85">
            <w:pPr>
              <w:tabs>
                <w:tab w:val="right" w:leader="underscore" w:pos="3861"/>
                <w:tab w:val="right" w:leader="underscore" w:pos="7405"/>
              </w:tabs>
              <w:spacing w:before="60" w:after="60"/>
              <w:ind w:left="318" w:hanging="318"/>
              <w:rPr>
                <w:noProof/>
              </w:rPr>
            </w:pPr>
            <w:r w:rsidRPr="00C10873">
              <w:rPr>
                <w:noProof/>
                <w:vertAlign w:val="superscript"/>
              </w:rPr>
              <w:lastRenderedPageBreak/>
              <w:t>(</w:t>
            </w:r>
            <w:r w:rsidR="00ED5716" w:rsidRPr="00C10873">
              <w:rPr>
                <w:noProof/>
                <w:vertAlign w:val="superscript"/>
              </w:rPr>
              <w:t>2</w:t>
            </w:r>
            <w:r w:rsidRPr="00C10873">
              <w:rPr>
                <w:noProof/>
                <w:vertAlign w:val="superscript"/>
              </w:rPr>
              <w:t>)</w:t>
            </w:r>
            <w:r w:rsidR="00D37F2C" w:rsidRPr="00C10873">
              <w:rPr>
                <w:noProof/>
              </w:rPr>
              <w:t xml:space="preserve"> : </w:t>
            </w:r>
            <w:r w:rsidR="00D37F2C" w:rsidRPr="00C10873">
              <w:rPr>
                <w:noProof/>
              </w:rPr>
              <w:tab/>
            </w:r>
            <w:r w:rsidR="00D37F2C" w:rsidRPr="00C10873">
              <w:rPr>
                <w:noProof/>
                <w:sz w:val="16"/>
                <w:szCs w:val="16"/>
              </w:rPr>
              <w:t xml:space="preserve">Ajouter </w:t>
            </w:r>
            <w:r w:rsidR="00711A85" w:rsidRPr="00C10873">
              <w:rPr>
                <w:noProof/>
                <w:sz w:val="16"/>
                <w:szCs w:val="16"/>
              </w:rPr>
              <w:t xml:space="preserve">ici </w:t>
            </w:r>
            <w:r w:rsidR="00D37F2C" w:rsidRPr="00C10873">
              <w:rPr>
                <w:noProof/>
                <w:sz w:val="16"/>
                <w:szCs w:val="16"/>
              </w:rPr>
              <w:t>une ligne</w:t>
            </w:r>
            <w:r w:rsidR="00711A85" w:rsidRPr="00C10873">
              <w:rPr>
                <w:noProof/>
                <w:sz w:val="16"/>
                <w:szCs w:val="16"/>
              </w:rPr>
              <w:t>,</w:t>
            </w:r>
            <w:r w:rsidR="00D37F2C" w:rsidRPr="00C10873">
              <w:rPr>
                <w:noProof/>
                <w:sz w:val="16"/>
                <w:szCs w:val="16"/>
              </w:rPr>
              <w:t xml:space="preserve"> s’il existe d</w:t>
            </w:r>
            <w:r w:rsidR="00711A85" w:rsidRPr="00C10873">
              <w:rPr>
                <w:noProof/>
                <w:sz w:val="16"/>
                <w:szCs w:val="16"/>
              </w:rPr>
              <w:t>'autre</w:t>
            </w:r>
            <w:r w:rsidR="00D37F2C" w:rsidRPr="00C10873">
              <w:rPr>
                <w:noProof/>
                <w:sz w:val="16"/>
                <w:szCs w:val="16"/>
              </w:rPr>
              <w:t>s</w:t>
            </w:r>
            <w:r w:rsidR="00A53CB9" w:rsidRPr="00C10873">
              <w:rPr>
                <w:noProof/>
                <w:sz w:val="16"/>
                <w:szCs w:val="16"/>
              </w:rPr>
              <w:t xml:space="preserve"> droits similaires</w:t>
            </w:r>
            <w:r w:rsidR="00711A85" w:rsidRPr="00C10873">
              <w:rPr>
                <w:noProof/>
                <w:sz w:val="16"/>
                <w:szCs w:val="16"/>
              </w:rPr>
              <w:t>,</w:t>
            </w:r>
            <w:r w:rsidR="00A53CB9" w:rsidRPr="00C10873">
              <w:rPr>
                <w:noProof/>
                <w:sz w:val="16"/>
                <w:szCs w:val="16"/>
              </w:rPr>
              <w:t xml:space="preserve"> tels qu’une </w:t>
            </w:r>
            <w:r w:rsidR="00D37F2C" w:rsidRPr="00C10873">
              <w:rPr>
                <w:noProof/>
                <w:sz w:val="16"/>
                <w:szCs w:val="16"/>
              </w:rPr>
              <w:t>redevance sur les marchés publics, ou équivalent.</w:t>
            </w:r>
          </w:p>
        </w:tc>
      </w:tr>
      <w:tr w:rsidR="00485B98" w:rsidRPr="00C10873" w14:paraId="22AAD0B8" w14:textId="77777777" w:rsidTr="00F74685">
        <w:tc>
          <w:tcPr>
            <w:tcW w:w="1526" w:type="dxa"/>
          </w:tcPr>
          <w:p w14:paraId="755A6C1A" w14:textId="77777777" w:rsidR="001143D7" w:rsidRPr="00C10873" w:rsidRDefault="00487355" w:rsidP="006D42F5">
            <w:pPr>
              <w:jc w:val="left"/>
              <w:rPr>
                <w:b/>
                <w:noProof/>
              </w:rPr>
            </w:pPr>
            <w:r w:rsidRPr="00C10873">
              <w:rPr>
                <w:b/>
                <w:noProof/>
              </w:rPr>
              <w:lastRenderedPageBreak/>
              <w:t>IC 16.4</w:t>
            </w:r>
          </w:p>
        </w:tc>
        <w:tc>
          <w:tcPr>
            <w:tcW w:w="7686" w:type="dxa"/>
          </w:tcPr>
          <w:p w14:paraId="28F21EE1" w14:textId="77777777" w:rsidR="00487355" w:rsidRPr="00C10873" w:rsidRDefault="00487355" w:rsidP="00487355">
            <w:pPr>
              <w:tabs>
                <w:tab w:val="left" w:leader="underscore" w:pos="7405"/>
              </w:tabs>
              <w:rPr>
                <w:b/>
                <w:noProof/>
              </w:rPr>
            </w:pPr>
            <w:r w:rsidRPr="00C10873">
              <w:rPr>
                <w:b/>
                <w:noProof/>
              </w:rPr>
              <w:t>La Proposition financière libellera le prix de</w:t>
            </w:r>
            <w:r w:rsidR="00092588" w:rsidRPr="00C10873">
              <w:rPr>
                <w:b/>
                <w:noProof/>
              </w:rPr>
              <w:t>s Services dans les monnaies ci</w:t>
            </w:r>
            <w:r w:rsidR="00092588" w:rsidRPr="00C10873">
              <w:rPr>
                <w:b/>
                <w:noProof/>
              </w:rPr>
              <w:noBreakHyphen/>
            </w:r>
            <w:r w:rsidRPr="00C10873">
              <w:rPr>
                <w:b/>
                <w:noProof/>
              </w:rPr>
              <w:t xml:space="preserve">après : </w:t>
            </w:r>
          </w:p>
          <w:p w14:paraId="6B9753E9" w14:textId="77777777" w:rsidR="00487355" w:rsidRPr="00C10873" w:rsidRDefault="00487355" w:rsidP="00487355">
            <w:pPr>
              <w:tabs>
                <w:tab w:val="left" w:leader="underscore" w:pos="7405"/>
              </w:tabs>
              <w:rPr>
                <w:i/>
                <w:noProof/>
              </w:rPr>
            </w:pPr>
            <w:r w:rsidRPr="00C10873">
              <w:rPr>
                <w:i/>
                <w:noProof/>
                <w:highlight w:val="yellow"/>
              </w:rPr>
              <w:t>[Choisir un</w:t>
            </w:r>
            <w:r w:rsidR="00961E47" w:rsidRPr="00C10873">
              <w:rPr>
                <w:i/>
                <w:noProof/>
                <w:highlight w:val="yellow"/>
              </w:rPr>
              <w:t>e</w:t>
            </w:r>
            <w:r w:rsidRPr="00C10873">
              <w:rPr>
                <w:i/>
                <w:noProof/>
                <w:highlight w:val="yellow"/>
              </w:rPr>
              <w:t xml:space="preserve"> ou deux monnaies parmi la monnaie nationale</w:t>
            </w:r>
            <w:r w:rsidR="00961E47" w:rsidRPr="00C10873">
              <w:rPr>
                <w:i/>
                <w:noProof/>
                <w:highlight w:val="yellow"/>
              </w:rPr>
              <w:t>,</w:t>
            </w:r>
            <w:r w:rsidRPr="00C10873">
              <w:rPr>
                <w:i/>
                <w:noProof/>
                <w:highlight w:val="yellow"/>
              </w:rPr>
              <w:t xml:space="preserve"> </w:t>
            </w:r>
            <w:r w:rsidR="0054031F" w:rsidRPr="00C10873">
              <w:rPr>
                <w:i/>
                <w:noProof/>
                <w:highlight w:val="yellow"/>
              </w:rPr>
              <w:t xml:space="preserve">ou </w:t>
            </w:r>
            <w:r w:rsidRPr="00C10873">
              <w:rPr>
                <w:i/>
                <w:noProof/>
                <w:highlight w:val="yellow"/>
              </w:rPr>
              <w:t>l’Euro ou l’US$.]</w:t>
            </w:r>
          </w:p>
          <w:p w14:paraId="277AF800" w14:textId="77777777" w:rsidR="00487355" w:rsidRPr="00C10873" w:rsidRDefault="00487355" w:rsidP="00487355">
            <w:pPr>
              <w:tabs>
                <w:tab w:val="left" w:leader="underscore" w:pos="7405"/>
              </w:tabs>
              <w:rPr>
                <w:noProof/>
              </w:rPr>
            </w:pPr>
            <w:r w:rsidRPr="00C10873">
              <w:rPr>
                <w:b/>
                <w:noProof/>
              </w:rPr>
              <w:t>La Proposition financière doit indiquer les coûts encourus dans le pays du Client dans la monnaie de ce pays (monnaie nationale) :</w:t>
            </w:r>
          </w:p>
          <w:p w14:paraId="3388D046" w14:textId="77777777" w:rsidR="001143D7" w:rsidRPr="00C10873" w:rsidRDefault="00487355" w:rsidP="00487355">
            <w:pPr>
              <w:tabs>
                <w:tab w:val="left" w:leader="underscore" w:pos="7405"/>
              </w:tabs>
              <w:rPr>
                <w:i/>
                <w:noProof/>
              </w:rPr>
            </w:pPr>
            <w:r w:rsidRPr="00C10873">
              <w:rPr>
                <w:b/>
                <w:noProof/>
              </w:rPr>
              <w:t xml:space="preserve">Oui  </w:t>
            </w:r>
            <w:r w:rsidRPr="00C10873">
              <w:rPr>
                <w:b/>
                <w:noProof/>
              </w:rPr>
              <w:sym w:font="Wingdings" w:char="F06F"/>
            </w:r>
            <w:r w:rsidRPr="00C10873">
              <w:rPr>
                <w:b/>
                <w:noProof/>
              </w:rPr>
              <w:t xml:space="preserve">    </w:t>
            </w:r>
            <w:r w:rsidRPr="00C10873">
              <w:rPr>
                <w:noProof/>
              </w:rPr>
              <w:t>ou</w:t>
            </w:r>
            <w:r w:rsidRPr="00C10873">
              <w:rPr>
                <w:b/>
                <w:noProof/>
              </w:rPr>
              <w:t xml:space="preserve">    Non  </w:t>
            </w:r>
            <w:r w:rsidRPr="00C10873">
              <w:rPr>
                <w:b/>
                <w:noProof/>
              </w:rPr>
              <w:sym w:font="Wingdings" w:char="F06F"/>
            </w:r>
          </w:p>
        </w:tc>
      </w:tr>
      <w:tr w:rsidR="00485B98" w:rsidRPr="00C10873" w14:paraId="777291F5" w14:textId="77777777" w:rsidTr="00424B7B">
        <w:tc>
          <w:tcPr>
            <w:tcW w:w="9212" w:type="dxa"/>
            <w:gridSpan w:val="2"/>
          </w:tcPr>
          <w:p w14:paraId="0E15DAAB" w14:textId="77777777" w:rsidR="00C710B1" w:rsidRPr="00C10873" w:rsidRDefault="00487355" w:rsidP="003D33B2">
            <w:pPr>
              <w:pStyle w:val="HeadingA"/>
              <w:ind w:left="714" w:hanging="357"/>
              <w:rPr>
                <w:noProof/>
              </w:rPr>
            </w:pPr>
            <w:r w:rsidRPr="00C10873">
              <w:rPr>
                <w:noProof/>
              </w:rPr>
              <w:t>Dépôt, Ouverture et Evaluation des Propositions</w:t>
            </w:r>
          </w:p>
        </w:tc>
      </w:tr>
      <w:tr w:rsidR="00485B98" w:rsidRPr="00C10873" w14:paraId="62693BA0" w14:textId="77777777" w:rsidTr="00F74685">
        <w:tc>
          <w:tcPr>
            <w:tcW w:w="1526" w:type="dxa"/>
          </w:tcPr>
          <w:p w14:paraId="01565AEB" w14:textId="77777777" w:rsidR="00C710B1" w:rsidRPr="00C10873" w:rsidRDefault="00487355" w:rsidP="00E958BC">
            <w:pPr>
              <w:rPr>
                <w:b/>
                <w:noProof/>
              </w:rPr>
            </w:pPr>
            <w:r w:rsidRPr="00C10873">
              <w:rPr>
                <w:b/>
                <w:noProof/>
              </w:rPr>
              <w:t>IC 17.1</w:t>
            </w:r>
          </w:p>
        </w:tc>
        <w:tc>
          <w:tcPr>
            <w:tcW w:w="7686" w:type="dxa"/>
          </w:tcPr>
          <w:p w14:paraId="68EAA709" w14:textId="77777777" w:rsidR="00487355" w:rsidRPr="00C10873" w:rsidRDefault="00487355" w:rsidP="00E958BC">
            <w:pPr>
              <w:rPr>
                <w:b/>
                <w:noProof/>
              </w:rPr>
            </w:pPr>
            <w:r w:rsidRPr="00C10873">
              <w:rPr>
                <w:b/>
                <w:noProof/>
              </w:rPr>
              <w:t xml:space="preserve">Le Consultant </w:t>
            </w:r>
            <w:r w:rsidRPr="00C10873">
              <w:rPr>
                <w:b/>
                <w:noProof/>
                <w:u w:val="single"/>
              </w:rPr>
              <w:t>ne pourra pas</w:t>
            </w:r>
            <w:r w:rsidRPr="00C10873">
              <w:rPr>
                <w:b/>
                <w:noProof/>
              </w:rPr>
              <w:t xml:space="preserve"> remettre sa Proposition par voie électronique.</w:t>
            </w:r>
          </w:p>
          <w:p w14:paraId="0D16F0EC" w14:textId="77777777" w:rsidR="00F1291C" w:rsidRPr="00C10873" w:rsidRDefault="00487355" w:rsidP="00F1291C">
            <w:pPr>
              <w:rPr>
                <w:i/>
                <w:noProof/>
              </w:rPr>
            </w:pPr>
            <w:r w:rsidRPr="00C10873">
              <w:rPr>
                <w:i/>
                <w:noProof/>
                <w:highlight w:val="yellow"/>
              </w:rPr>
              <w:t>[L’accord préalable de l’AFD est requis pour autoriser la voie électronique. Dans ce cas, insérer :</w:t>
            </w:r>
            <w:r w:rsidR="00F1291C" w:rsidRPr="00C10873">
              <w:rPr>
                <w:i/>
                <w:noProof/>
                <w:highlight w:val="yellow"/>
              </w:rPr>
              <w:t>]</w:t>
            </w:r>
          </w:p>
          <w:p w14:paraId="442534D9" w14:textId="77777777" w:rsidR="00C710B1" w:rsidRPr="00C10873" w:rsidRDefault="00487355" w:rsidP="00F1291C">
            <w:pPr>
              <w:rPr>
                <w:noProof/>
              </w:rPr>
            </w:pPr>
            <w:r w:rsidRPr="00C10873">
              <w:rPr>
                <w:b/>
                <w:noProof/>
              </w:rPr>
              <w:t xml:space="preserve">La procédure de remise de la Proposition par voie électronique est comme suit </w:t>
            </w:r>
            <w:r w:rsidRPr="00C10873">
              <w:rPr>
                <w:noProof/>
              </w:rPr>
              <w:t xml:space="preserve">: </w:t>
            </w:r>
            <w:r w:rsidRPr="00C10873">
              <w:rPr>
                <w:i/>
                <w:noProof/>
                <w:highlight w:val="yellow"/>
              </w:rPr>
              <w:t>[décrire la procédure de remise]</w:t>
            </w:r>
            <w:r w:rsidR="00F1291C" w:rsidRPr="00C10873">
              <w:rPr>
                <w:i/>
                <w:noProof/>
              </w:rPr>
              <w:t>.</w:t>
            </w:r>
          </w:p>
        </w:tc>
      </w:tr>
      <w:tr w:rsidR="00485B98" w:rsidRPr="00C10873" w14:paraId="4196769E" w14:textId="77777777" w:rsidTr="00F74685">
        <w:tc>
          <w:tcPr>
            <w:tcW w:w="1526" w:type="dxa"/>
          </w:tcPr>
          <w:p w14:paraId="7A215E4F" w14:textId="77777777" w:rsidR="00487355" w:rsidRPr="00C10873" w:rsidRDefault="00487355" w:rsidP="00E958BC">
            <w:pPr>
              <w:rPr>
                <w:b/>
                <w:noProof/>
              </w:rPr>
            </w:pPr>
            <w:r w:rsidRPr="00C10873">
              <w:rPr>
                <w:b/>
                <w:noProof/>
              </w:rPr>
              <w:t>IC 17.4</w:t>
            </w:r>
          </w:p>
        </w:tc>
        <w:tc>
          <w:tcPr>
            <w:tcW w:w="7686" w:type="dxa"/>
          </w:tcPr>
          <w:p w14:paraId="6D2C0032" w14:textId="77777777" w:rsidR="00487355" w:rsidRPr="00C10873" w:rsidRDefault="00487355" w:rsidP="00E958BC">
            <w:pPr>
              <w:rPr>
                <w:b/>
                <w:noProof/>
              </w:rPr>
            </w:pPr>
            <w:r w:rsidRPr="00C10873">
              <w:rPr>
                <w:b/>
                <w:noProof/>
              </w:rPr>
              <w:t>Le Consultant doit remettre :</w:t>
            </w:r>
          </w:p>
          <w:p w14:paraId="4C1075F9" w14:textId="77777777" w:rsidR="00487355" w:rsidRPr="00C10873" w:rsidRDefault="00487355" w:rsidP="003C7C88">
            <w:pPr>
              <w:pStyle w:val="Paragraphedeliste"/>
              <w:numPr>
                <w:ilvl w:val="0"/>
                <w:numId w:val="25"/>
              </w:numPr>
              <w:ind w:left="1026" w:hanging="567"/>
              <w:contextualSpacing w:val="0"/>
              <w:rPr>
                <w:noProof/>
              </w:rPr>
            </w:pPr>
            <w:r w:rsidRPr="00C10873">
              <w:rPr>
                <w:b/>
                <w:noProof/>
              </w:rPr>
              <w:t xml:space="preserve">la Proposition technique en : </w:t>
            </w:r>
            <w:r w:rsidRPr="00C10873">
              <w:rPr>
                <w:noProof/>
              </w:rPr>
              <w:t xml:space="preserve">un (1) original et _____ </w:t>
            </w:r>
            <w:r w:rsidRPr="00C10873">
              <w:rPr>
                <w:i/>
                <w:noProof/>
                <w:highlight w:val="yellow"/>
              </w:rPr>
              <w:t>[Insérer nombre]</w:t>
            </w:r>
            <w:r w:rsidRPr="00C10873">
              <w:rPr>
                <w:noProof/>
              </w:rPr>
              <w:t xml:space="preserve"> copies papier + une (1) copie numérique (CD ou clé USB) ;</w:t>
            </w:r>
          </w:p>
          <w:p w14:paraId="2E8ABC62" w14:textId="77777777" w:rsidR="00487355" w:rsidRPr="00C10873" w:rsidRDefault="00487355" w:rsidP="003C7C88">
            <w:pPr>
              <w:pStyle w:val="Paragraphedeliste"/>
              <w:numPr>
                <w:ilvl w:val="0"/>
                <w:numId w:val="25"/>
              </w:numPr>
              <w:ind w:left="1026" w:hanging="567"/>
              <w:contextualSpacing w:val="0"/>
              <w:rPr>
                <w:b/>
                <w:noProof/>
              </w:rPr>
            </w:pPr>
            <w:r w:rsidRPr="00C10873">
              <w:rPr>
                <w:b/>
                <w:noProof/>
              </w:rPr>
              <w:t xml:space="preserve">la Proposition financière en : </w:t>
            </w:r>
            <w:r w:rsidRPr="00C10873">
              <w:rPr>
                <w:noProof/>
              </w:rPr>
              <w:t xml:space="preserve">un (1) original et _____ </w:t>
            </w:r>
            <w:r w:rsidRPr="00C10873">
              <w:rPr>
                <w:i/>
                <w:noProof/>
                <w:highlight w:val="yellow"/>
              </w:rPr>
              <w:t>[Insérer nombre]</w:t>
            </w:r>
            <w:r w:rsidRPr="00C10873">
              <w:rPr>
                <w:i/>
                <w:noProof/>
              </w:rPr>
              <w:t xml:space="preserve"> </w:t>
            </w:r>
            <w:r w:rsidRPr="00C10873">
              <w:rPr>
                <w:noProof/>
              </w:rPr>
              <w:t>copies papier + une (1) copie numérique (CD ou clé USB).</w:t>
            </w:r>
          </w:p>
          <w:p w14:paraId="1B69B6CC" w14:textId="77777777" w:rsidR="003D2EBD" w:rsidRPr="00C10873" w:rsidRDefault="003D2EBD" w:rsidP="003D2EBD">
            <w:pPr>
              <w:ind w:left="34"/>
              <w:rPr>
                <w:b/>
                <w:noProof/>
              </w:rPr>
            </w:pPr>
            <w:r w:rsidRPr="00C10873">
              <w:rPr>
                <w:b/>
                <w:noProof/>
              </w:rPr>
              <w:t>La copie numérique de la Proposition technique ne doit pas inclure la Proposition financière.</w:t>
            </w:r>
          </w:p>
        </w:tc>
      </w:tr>
      <w:tr w:rsidR="00485B98" w:rsidRPr="00C10873" w14:paraId="29AED515" w14:textId="77777777" w:rsidTr="00F74685">
        <w:tc>
          <w:tcPr>
            <w:tcW w:w="1526" w:type="dxa"/>
          </w:tcPr>
          <w:p w14:paraId="44516251" w14:textId="77777777" w:rsidR="00487355" w:rsidRPr="00C10873" w:rsidRDefault="00487355" w:rsidP="00E958BC">
            <w:pPr>
              <w:rPr>
                <w:b/>
                <w:noProof/>
              </w:rPr>
            </w:pPr>
            <w:r w:rsidRPr="00C10873">
              <w:rPr>
                <w:b/>
                <w:noProof/>
              </w:rPr>
              <w:t>IC 17.9</w:t>
            </w:r>
          </w:p>
        </w:tc>
        <w:tc>
          <w:tcPr>
            <w:tcW w:w="7686" w:type="dxa"/>
          </w:tcPr>
          <w:p w14:paraId="01358BE1" w14:textId="77777777" w:rsidR="00487355" w:rsidRPr="00C10873" w:rsidRDefault="00487355" w:rsidP="00E958BC">
            <w:pPr>
              <w:rPr>
                <w:b/>
                <w:noProof/>
              </w:rPr>
            </w:pPr>
            <w:r w:rsidRPr="00C10873">
              <w:rPr>
                <w:b/>
                <w:noProof/>
              </w:rPr>
              <w:t>Les Propositions doivent être reçues par le Client au plus tard à la date et à l’heure ci-après :</w:t>
            </w:r>
          </w:p>
          <w:p w14:paraId="7E43F107" w14:textId="77777777" w:rsidR="00487355" w:rsidRPr="00C10873" w:rsidRDefault="00487355" w:rsidP="00E958BC">
            <w:pPr>
              <w:tabs>
                <w:tab w:val="left" w:leader="underscore" w:pos="3152"/>
                <w:tab w:val="right" w:leader="underscore" w:pos="7405"/>
              </w:tabs>
              <w:rPr>
                <w:i/>
                <w:noProof/>
              </w:rPr>
            </w:pPr>
            <w:r w:rsidRPr="00C10873">
              <w:rPr>
                <w:b/>
                <w:noProof/>
              </w:rPr>
              <w:t>Date :</w:t>
            </w:r>
            <w:r w:rsidRPr="00C10873">
              <w:rPr>
                <w:noProof/>
              </w:rPr>
              <w:tab/>
            </w:r>
            <w:r w:rsidRPr="00C10873">
              <w:rPr>
                <w:i/>
                <w:noProof/>
              </w:rPr>
              <w:t xml:space="preserve"> </w:t>
            </w:r>
            <w:r w:rsidRPr="00C10873">
              <w:rPr>
                <w:i/>
                <w:noProof/>
                <w:highlight w:val="yellow"/>
              </w:rPr>
              <w:t>[jour/mois/année]</w:t>
            </w:r>
          </w:p>
          <w:p w14:paraId="0F82A5E3" w14:textId="77777777" w:rsidR="00487355" w:rsidRPr="00C10873" w:rsidRDefault="00487355" w:rsidP="00E958BC">
            <w:pPr>
              <w:tabs>
                <w:tab w:val="left" w:leader="underscore" w:pos="3152"/>
                <w:tab w:val="right" w:leader="underscore" w:pos="7405"/>
              </w:tabs>
              <w:rPr>
                <w:b/>
                <w:noProof/>
              </w:rPr>
            </w:pPr>
            <w:r w:rsidRPr="00C10873">
              <w:rPr>
                <w:b/>
                <w:noProof/>
              </w:rPr>
              <w:t>Heure :</w:t>
            </w:r>
            <w:r w:rsidRPr="00C10873">
              <w:rPr>
                <w:noProof/>
              </w:rPr>
              <w:tab/>
              <w:t xml:space="preserve"> </w:t>
            </w:r>
            <w:r w:rsidRPr="00C10873">
              <w:rPr>
                <w:i/>
                <w:noProof/>
                <w:highlight w:val="yellow"/>
              </w:rPr>
              <w:t>[insérer l’heure en format standard, par exemple, "16:00 heure locale"]</w:t>
            </w:r>
          </w:p>
          <w:p w14:paraId="2222BCB9" w14:textId="77777777" w:rsidR="00487355" w:rsidRPr="00C10873" w:rsidRDefault="00487355" w:rsidP="00E958BC">
            <w:pPr>
              <w:tabs>
                <w:tab w:val="left" w:leader="underscore" w:pos="7405"/>
              </w:tabs>
              <w:rPr>
                <w:b/>
                <w:noProof/>
              </w:rPr>
            </w:pPr>
            <w:r w:rsidRPr="00C10873">
              <w:rPr>
                <w:b/>
                <w:noProof/>
              </w:rPr>
              <w:t>L’adresse de dépôt des Propositions est :</w:t>
            </w:r>
            <w:r w:rsidRPr="00C10873">
              <w:rPr>
                <w:noProof/>
              </w:rPr>
              <w:tab/>
            </w:r>
          </w:p>
        </w:tc>
      </w:tr>
      <w:tr w:rsidR="00485B98" w:rsidRPr="00C10873" w14:paraId="5AC94BCC" w14:textId="77777777" w:rsidTr="00F74685">
        <w:tc>
          <w:tcPr>
            <w:tcW w:w="1526" w:type="dxa"/>
          </w:tcPr>
          <w:p w14:paraId="3331523C" w14:textId="77777777" w:rsidR="00C710B1" w:rsidRPr="00C10873" w:rsidRDefault="003A4887" w:rsidP="003D2EBD">
            <w:pPr>
              <w:keepNext/>
              <w:keepLines/>
              <w:rPr>
                <w:b/>
                <w:noProof/>
              </w:rPr>
            </w:pPr>
            <w:r w:rsidRPr="00C10873">
              <w:rPr>
                <w:b/>
                <w:noProof/>
              </w:rPr>
              <w:lastRenderedPageBreak/>
              <w:t>IC 19.1</w:t>
            </w:r>
          </w:p>
        </w:tc>
        <w:tc>
          <w:tcPr>
            <w:tcW w:w="7686" w:type="dxa"/>
          </w:tcPr>
          <w:p w14:paraId="062C85D7" w14:textId="77777777" w:rsidR="003A4887" w:rsidRPr="00C10873" w:rsidRDefault="003A4887" w:rsidP="003D2EBD">
            <w:pPr>
              <w:keepNext/>
              <w:keepLines/>
              <w:rPr>
                <w:b/>
                <w:noProof/>
              </w:rPr>
            </w:pPr>
            <w:r w:rsidRPr="00C10873">
              <w:rPr>
                <w:b/>
                <w:noProof/>
              </w:rPr>
              <w:t>L’option de l’ouverture des Propositions techniques "en ligne" n’est pas proposée.</w:t>
            </w:r>
          </w:p>
          <w:p w14:paraId="75174BDD" w14:textId="77777777" w:rsidR="00F1291C" w:rsidRPr="00C10873" w:rsidRDefault="003A4887" w:rsidP="003D2EBD">
            <w:pPr>
              <w:keepNext/>
              <w:keepLines/>
              <w:rPr>
                <w:i/>
                <w:noProof/>
              </w:rPr>
            </w:pPr>
            <w:r w:rsidRPr="00C10873">
              <w:rPr>
                <w:i/>
                <w:noProof/>
                <w:highlight w:val="yellow"/>
              </w:rPr>
              <w:t>[L’accord préalable de l’AFD est requis pour autoriser la voie électronique. Dans ce cas, insérer</w:t>
            </w:r>
            <w:r w:rsidR="00180B7C" w:rsidRPr="00C10873">
              <w:rPr>
                <w:i/>
                <w:noProof/>
                <w:highlight w:val="yellow"/>
              </w:rPr>
              <w:t> :</w:t>
            </w:r>
            <w:r w:rsidR="00F1291C" w:rsidRPr="00C10873">
              <w:rPr>
                <w:i/>
                <w:noProof/>
                <w:highlight w:val="yellow"/>
              </w:rPr>
              <w:t>]</w:t>
            </w:r>
          </w:p>
          <w:p w14:paraId="19C6576C" w14:textId="77777777" w:rsidR="003A4887" w:rsidRPr="00C10873" w:rsidRDefault="003A4887" w:rsidP="003D2EBD">
            <w:pPr>
              <w:keepNext/>
              <w:keepLines/>
              <w:rPr>
                <w:noProof/>
              </w:rPr>
            </w:pPr>
            <w:r w:rsidRPr="00C10873">
              <w:rPr>
                <w:b/>
                <w:noProof/>
              </w:rPr>
              <w:t>La procédure d’ouverture en ligne est</w:t>
            </w:r>
            <w:r w:rsidRPr="00C10873">
              <w:rPr>
                <w:i/>
                <w:noProof/>
              </w:rPr>
              <w:t xml:space="preserve"> : </w:t>
            </w:r>
            <w:r w:rsidR="00526B51" w:rsidRPr="00C10873">
              <w:rPr>
                <w:i/>
                <w:noProof/>
                <w:highlight w:val="yellow"/>
              </w:rPr>
              <w:t>[</w:t>
            </w:r>
            <w:r w:rsidRPr="00C10873">
              <w:rPr>
                <w:i/>
                <w:noProof/>
                <w:highlight w:val="yellow"/>
              </w:rPr>
              <w:t>décrire la procédure d’ouverture en ligne des Propositions techniques.]</w:t>
            </w:r>
          </w:p>
          <w:p w14:paraId="691480B4" w14:textId="77777777" w:rsidR="003A4887" w:rsidRPr="00C10873" w:rsidRDefault="003A4887" w:rsidP="003D2EBD">
            <w:pPr>
              <w:keepNext/>
              <w:keepLines/>
              <w:rPr>
                <w:b/>
                <w:noProof/>
              </w:rPr>
            </w:pPr>
            <w:r w:rsidRPr="00C10873">
              <w:rPr>
                <w:b/>
                <w:noProof/>
              </w:rPr>
              <w:t>L’ouverture des Propositions techniques aura lieu à :</w:t>
            </w:r>
          </w:p>
          <w:p w14:paraId="529A7B9D" w14:textId="77777777" w:rsidR="00C710B1" w:rsidRPr="00C10873" w:rsidRDefault="003A4887" w:rsidP="003D2EBD">
            <w:pPr>
              <w:keepNext/>
              <w:keepLines/>
              <w:rPr>
                <w:i/>
                <w:noProof/>
              </w:rPr>
            </w:pPr>
            <w:r w:rsidRPr="00C10873">
              <w:rPr>
                <w:i/>
                <w:noProof/>
                <w:highlight w:val="yellow"/>
              </w:rPr>
              <w:t>[Insérer :</w:t>
            </w:r>
            <w:r w:rsidRPr="00C10873">
              <w:rPr>
                <w:noProof/>
                <w:highlight w:val="yellow"/>
              </w:rPr>
              <w:t xml:space="preserve"> "même adresse que celle de dépôt des Propositions" </w:t>
            </w:r>
            <w:r w:rsidRPr="00C10873">
              <w:rPr>
                <w:i/>
                <w:noProof/>
                <w:highlight w:val="yellow"/>
              </w:rPr>
              <w:t>OU insérer et renseigner ce qui suit :</w:t>
            </w:r>
            <w:r w:rsidR="00F1291C" w:rsidRPr="00C10873">
              <w:rPr>
                <w:i/>
                <w:noProof/>
                <w:highlight w:val="yellow"/>
              </w:rPr>
              <w:t>]</w:t>
            </w:r>
          </w:p>
          <w:p w14:paraId="0B852A67" w14:textId="77777777" w:rsidR="003A4887" w:rsidRPr="00C10873" w:rsidRDefault="003A4887" w:rsidP="003D2EBD">
            <w:pPr>
              <w:keepNext/>
              <w:keepLines/>
              <w:tabs>
                <w:tab w:val="left" w:leader="underscore" w:pos="7405"/>
              </w:tabs>
              <w:rPr>
                <w:noProof/>
              </w:rPr>
            </w:pPr>
            <w:r w:rsidRPr="00C10873">
              <w:rPr>
                <w:noProof/>
              </w:rPr>
              <w:t>Adresse :</w:t>
            </w:r>
            <w:r w:rsidRPr="00C10873">
              <w:rPr>
                <w:noProof/>
              </w:rPr>
              <w:tab/>
            </w:r>
          </w:p>
          <w:p w14:paraId="0EB86845" w14:textId="77777777" w:rsidR="003A4887" w:rsidRPr="00C10873" w:rsidRDefault="003A4887" w:rsidP="003D2EBD">
            <w:pPr>
              <w:keepNext/>
              <w:keepLines/>
              <w:tabs>
                <w:tab w:val="left" w:leader="underscore" w:pos="7405"/>
              </w:tabs>
              <w:rPr>
                <w:noProof/>
              </w:rPr>
            </w:pPr>
            <w:r w:rsidRPr="00C10873">
              <w:rPr>
                <w:noProof/>
              </w:rPr>
              <w:t xml:space="preserve">Etage, bureau No. : </w:t>
            </w:r>
            <w:r w:rsidRPr="00C10873">
              <w:rPr>
                <w:noProof/>
              </w:rPr>
              <w:tab/>
            </w:r>
          </w:p>
          <w:p w14:paraId="5384D10B" w14:textId="77777777" w:rsidR="003A4887" w:rsidRPr="00C10873" w:rsidRDefault="003A4887" w:rsidP="003D2EBD">
            <w:pPr>
              <w:keepNext/>
              <w:keepLines/>
              <w:tabs>
                <w:tab w:val="left" w:leader="underscore" w:pos="7405"/>
              </w:tabs>
              <w:rPr>
                <w:noProof/>
              </w:rPr>
            </w:pPr>
            <w:r w:rsidRPr="00C10873">
              <w:rPr>
                <w:noProof/>
              </w:rPr>
              <w:t>Ville :</w:t>
            </w:r>
            <w:r w:rsidRPr="00C10873">
              <w:rPr>
                <w:noProof/>
              </w:rPr>
              <w:tab/>
            </w:r>
          </w:p>
          <w:p w14:paraId="295472C2" w14:textId="77777777" w:rsidR="003A4887" w:rsidRPr="00C10873" w:rsidRDefault="003A4887" w:rsidP="003D2EBD">
            <w:pPr>
              <w:keepNext/>
              <w:keepLines/>
              <w:tabs>
                <w:tab w:val="left" w:leader="underscore" w:pos="7405"/>
              </w:tabs>
              <w:rPr>
                <w:noProof/>
              </w:rPr>
            </w:pPr>
            <w:r w:rsidRPr="00C10873">
              <w:rPr>
                <w:noProof/>
              </w:rPr>
              <w:t>Pays :</w:t>
            </w:r>
            <w:r w:rsidRPr="00C10873">
              <w:rPr>
                <w:noProof/>
              </w:rPr>
              <w:tab/>
            </w:r>
          </w:p>
          <w:p w14:paraId="27C33533" w14:textId="77777777" w:rsidR="003A4887" w:rsidRPr="00C10873" w:rsidRDefault="003A4887" w:rsidP="003D2EBD">
            <w:pPr>
              <w:keepNext/>
              <w:keepLines/>
              <w:tabs>
                <w:tab w:val="left" w:leader="underscore" w:pos="3152"/>
                <w:tab w:val="right" w:leader="underscore" w:pos="7405"/>
              </w:tabs>
              <w:rPr>
                <w:i/>
                <w:noProof/>
              </w:rPr>
            </w:pPr>
            <w:r w:rsidRPr="00C10873">
              <w:rPr>
                <w:b/>
                <w:noProof/>
              </w:rPr>
              <w:t>Date</w:t>
            </w:r>
            <w:r w:rsidRPr="00C10873">
              <w:rPr>
                <w:noProof/>
              </w:rPr>
              <w:t> :</w:t>
            </w:r>
            <w:r w:rsidRPr="00C10873">
              <w:rPr>
                <w:noProof/>
              </w:rPr>
              <w:tab/>
              <w:t xml:space="preserve"> </w:t>
            </w:r>
            <w:r w:rsidRPr="00C10873">
              <w:rPr>
                <w:i/>
                <w:noProof/>
                <w:highlight w:val="yellow"/>
              </w:rPr>
              <w:t>[la même que la date limite indiquée au 17.9]</w:t>
            </w:r>
          </w:p>
          <w:p w14:paraId="06DCAC43" w14:textId="77777777" w:rsidR="003A4887" w:rsidRPr="00C10873" w:rsidRDefault="003A4887" w:rsidP="003D2EBD">
            <w:pPr>
              <w:keepNext/>
              <w:keepLines/>
              <w:tabs>
                <w:tab w:val="left" w:leader="underscore" w:pos="3152"/>
                <w:tab w:val="right" w:leader="underscore" w:pos="7405"/>
              </w:tabs>
              <w:rPr>
                <w:noProof/>
              </w:rPr>
            </w:pPr>
            <w:r w:rsidRPr="00C10873">
              <w:rPr>
                <w:b/>
                <w:noProof/>
              </w:rPr>
              <w:t>Heure</w:t>
            </w:r>
            <w:r w:rsidRPr="00C10873">
              <w:rPr>
                <w:noProof/>
              </w:rPr>
              <w:t> :</w:t>
            </w:r>
            <w:r w:rsidRPr="00C10873">
              <w:rPr>
                <w:noProof/>
              </w:rPr>
              <w:tab/>
            </w:r>
            <w:r w:rsidRPr="00C10873">
              <w:rPr>
                <w:i/>
                <w:noProof/>
              </w:rPr>
              <w:t xml:space="preserve"> </w:t>
            </w:r>
            <w:r w:rsidRPr="00C10873">
              <w:rPr>
                <w:i/>
                <w:noProof/>
                <w:highlight w:val="yellow"/>
              </w:rPr>
              <w:t>[insérer l’heure en format standard, par exemple, "16:0</w:t>
            </w:r>
            <w:r w:rsidR="00A34CA7" w:rsidRPr="00C10873">
              <w:rPr>
                <w:i/>
                <w:noProof/>
                <w:highlight w:val="yellow"/>
              </w:rPr>
              <w:t>0 heure locale" ; l’heure devra</w:t>
            </w:r>
            <w:r w:rsidRPr="00C10873">
              <w:rPr>
                <w:i/>
                <w:noProof/>
                <w:highlight w:val="yellow"/>
              </w:rPr>
              <w:t xml:space="preserve"> être immédiatement après l’heure limite de dépôt des Propositions]</w:t>
            </w:r>
          </w:p>
        </w:tc>
      </w:tr>
      <w:tr w:rsidR="00485B98" w:rsidRPr="00C10873" w14:paraId="5C14D56B" w14:textId="77777777" w:rsidTr="00F74685">
        <w:tc>
          <w:tcPr>
            <w:tcW w:w="1526" w:type="dxa"/>
          </w:tcPr>
          <w:p w14:paraId="776DB98E" w14:textId="77777777" w:rsidR="00C710B1" w:rsidRPr="00C10873" w:rsidRDefault="007B34D7" w:rsidP="008A63D3">
            <w:pPr>
              <w:rPr>
                <w:b/>
                <w:noProof/>
              </w:rPr>
            </w:pPr>
            <w:r w:rsidRPr="00C10873">
              <w:rPr>
                <w:b/>
                <w:noProof/>
              </w:rPr>
              <w:t>I</w:t>
            </w:r>
            <w:r w:rsidR="008A63D3" w:rsidRPr="00C10873">
              <w:rPr>
                <w:b/>
                <w:noProof/>
              </w:rPr>
              <w:t>C</w:t>
            </w:r>
            <w:r w:rsidRPr="00C10873">
              <w:rPr>
                <w:b/>
                <w:noProof/>
              </w:rPr>
              <w:t xml:space="preserve"> 1</w:t>
            </w:r>
            <w:r w:rsidR="008A63D3" w:rsidRPr="00C10873">
              <w:rPr>
                <w:b/>
                <w:noProof/>
              </w:rPr>
              <w:t>9.2</w:t>
            </w:r>
          </w:p>
        </w:tc>
        <w:tc>
          <w:tcPr>
            <w:tcW w:w="7686" w:type="dxa"/>
          </w:tcPr>
          <w:p w14:paraId="477484BB" w14:textId="77777777" w:rsidR="00C710B1" w:rsidRPr="00C10873" w:rsidRDefault="00DB5454" w:rsidP="0012276C">
            <w:pPr>
              <w:tabs>
                <w:tab w:val="left" w:leader="underscore" w:pos="3152"/>
                <w:tab w:val="right" w:leader="underscore" w:pos="7405"/>
              </w:tabs>
              <w:rPr>
                <w:noProof/>
              </w:rPr>
            </w:pPr>
            <w:r w:rsidRPr="00C10873">
              <w:rPr>
                <w:noProof/>
              </w:rPr>
              <w:t xml:space="preserve">Toute </w:t>
            </w:r>
            <w:r w:rsidR="0012276C" w:rsidRPr="00C10873">
              <w:rPr>
                <w:noProof/>
              </w:rPr>
              <w:t>P</w:t>
            </w:r>
            <w:r w:rsidRPr="00C10873">
              <w:rPr>
                <w:noProof/>
              </w:rPr>
              <w:t>roposition technique dont le formulaire de soumission n'est pas signé ou n'est pas accompagn</w:t>
            </w:r>
            <w:r w:rsidR="00373F8A" w:rsidRPr="00C10873">
              <w:rPr>
                <w:noProof/>
              </w:rPr>
              <w:t>é du pouvoir, conformément à l'A</w:t>
            </w:r>
            <w:r w:rsidRPr="00C10873">
              <w:rPr>
                <w:noProof/>
              </w:rPr>
              <w:t>rticle 17.2 des IC, ne sera pas considéré</w:t>
            </w:r>
            <w:r w:rsidR="003D2EBD" w:rsidRPr="00C10873">
              <w:rPr>
                <w:noProof/>
              </w:rPr>
              <w:t>e</w:t>
            </w:r>
            <w:r w:rsidRPr="00C10873">
              <w:rPr>
                <w:noProof/>
              </w:rPr>
              <w:t>.</w:t>
            </w:r>
          </w:p>
        </w:tc>
      </w:tr>
      <w:tr w:rsidR="00485B98" w:rsidRPr="00C10873" w14:paraId="68ADD380" w14:textId="77777777" w:rsidTr="00F74685">
        <w:tc>
          <w:tcPr>
            <w:tcW w:w="1526" w:type="dxa"/>
          </w:tcPr>
          <w:p w14:paraId="264C61C2" w14:textId="77777777" w:rsidR="00C710B1" w:rsidRPr="00C10873" w:rsidRDefault="00424B7B" w:rsidP="008A63D3">
            <w:pPr>
              <w:rPr>
                <w:b/>
                <w:noProof/>
              </w:rPr>
            </w:pPr>
            <w:r w:rsidRPr="00C10873">
              <w:rPr>
                <w:b/>
                <w:noProof/>
              </w:rPr>
              <w:t>I</w:t>
            </w:r>
            <w:r w:rsidR="008A63D3" w:rsidRPr="00C10873">
              <w:rPr>
                <w:b/>
                <w:noProof/>
              </w:rPr>
              <w:t>C 21</w:t>
            </w:r>
            <w:r w:rsidRPr="00C10873">
              <w:rPr>
                <w:b/>
                <w:noProof/>
              </w:rPr>
              <w:t>.1</w:t>
            </w:r>
          </w:p>
        </w:tc>
        <w:tc>
          <w:tcPr>
            <w:tcW w:w="7686" w:type="dxa"/>
          </w:tcPr>
          <w:p w14:paraId="5B4F1AEE" w14:textId="77777777" w:rsidR="00C710B1" w:rsidRPr="00C10873" w:rsidRDefault="008A63D3" w:rsidP="00C10944">
            <w:pPr>
              <w:rPr>
                <w:b/>
                <w:noProof/>
                <w:u w:val="single"/>
              </w:rPr>
            </w:pPr>
            <w:r w:rsidRPr="00C10873">
              <w:rPr>
                <w:b/>
                <w:noProof/>
                <w:u w:val="single"/>
              </w:rPr>
              <w:t>Tableau – Allocation des points pour l’évaluation des Propositions techniques</w:t>
            </w:r>
          </w:p>
          <w:tbl>
            <w:tblPr>
              <w:tblStyle w:val="Grilledutableau"/>
              <w:tblW w:w="0" w:type="auto"/>
              <w:tblLook w:val="04A0" w:firstRow="1" w:lastRow="0" w:firstColumn="1" w:lastColumn="0" w:noHBand="0" w:noVBand="1"/>
            </w:tblPr>
            <w:tblGrid>
              <w:gridCol w:w="5666"/>
              <w:gridCol w:w="1748"/>
            </w:tblGrid>
            <w:tr w:rsidR="00485B98" w:rsidRPr="00C10873" w14:paraId="57872B40" w14:textId="77777777" w:rsidTr="008A63D3">
              <w:tc>
                <w:tcPr>
                  <w:tcW w:w="5699" w:type="dxa"/>
                </w:tcPr>
                <w:p w14:paraId="04C8F2EF" w14:textId="77777777" w:rsidR="008A63D3" w:rsidRPr="00C10873" w:rsidRDefault="008A63D3" w:rsidP="00AF721A">
                  <w:pPr>
                    <w:spacing w:before="60" w:after="60"/>
                    <w:jc w:val="center"/>
                    <w:rPr>
                      <w:b/>
                      <w:noProof/>
                      <w:sz w:val="18"/>
                      <w:szCs w:val="18"/>
                    </w:rPr>
                  </w:pPr>
                  <w:r w:rsidRPr="00C10873">
                    <w:rPr>
                      <w:b/>
                      <w:noProof/>
                      <w:sz w:val="18"/>
                      <w:szCs w:val="18"/>
                    </w:rPr>
                    <w:t>Critères d’évaluation</w:t>
                  </w:r>
                </w:p>
              </w:tc>
              <w:tc>
                <w:tcPr>
                  <w:tcW w:w="1756" w:type="dxa"/>
                </w:tcPr>
                <w:p w14:paraId="2C1C5F77" w14:textId="77777777" w:rsidR="008A63D3" w:rsidRPr="00C10873" w:rsidRDefault="008A63D3" w:rsidP="00AF721A">
                  <w:pPr>
                    <w:spacing w:before="60" w:after="60"/>
                    <w:jc w:val="center"/>
                    <w:rPr>
                      <w:b/>
                      <w:noProof/>
                      <w:sz w:val="18"/>
                      <w:szCs w:val="18"/>
                    </w:rPr>
                  </w:pPr>
                  <w:r w:rsidRPr="00C10873">
                    <w:rPr>
                      <w:b/>
                      <w:noProof/>
                      <w:sz w:val="18"/>
                      <w:szCs w:val="18"/>
                    </w:rPr>
                    <w:t>Points</w:t>
                  </w:r>
                </w:p>
              </w:tc>
            </w:tr>
            <w:tr w:rsidR="00485B98" w:rsidRPr="00C10873" w14:paraId="1BA4C3A7" w14:textId="77777777" w:rsidTr="00E958BC">
              <w:tc>
                <w:tcPr>
                  <w:tcW w:w="5699" w:type="dxa"/>
                </w:tcPr>
                <w:p w14:paraId="779319FA" w14:textId="77777777" w:rsidR="008A63D3" w:rsidRPr="00C10873" w:rsidRDefault="008A63D3" w:rsidP="00833A96">
                  <w:pPr>
                    <w:pStyle w:val="Paragraphedeliste"/>
                    <w:numPr>
                      <w:ilvl w:val="0"/>
                      <w:numId w:val="59"/>
                    </w:numPr>
                    <w:spacing w:before="60" w:after="60"/>
                    <w:ind w:left="346" w:hanging="346"/>
                    <w:rPr>
                      <w:b/>
                      <w:noProof/>
                      <w:sz w:val="18"/>
                      <w:szCs w:val="18"/>
                    </w:rPr>
                  </w:pPr>
                  <w:r w:rsidRPr="00C10873">
                    <w:rPr>
                      <w:b/>
                      <w:noProof/>
                      <w:sz w:val="18"/>
                      <w:szCs w:val="18"/>
                    </w:rPr>
                    <w:t xml:space="preserve">Adéquation de la méthodologie et du </w:t>
                  </w:r>
                  <w:r w:rsidR="00A34CA7" w:rsidRPr="00C10873">
                    <w:rPr>
                      <w:b/>
                      <w:noProof/>
                      <w:sz w:val="18"/>
                      <w:szCs w:val="18"/>
                    </w:rPr>
                    <w:t>calendrier</w:t>
                  </w:r>
                  <w:r w:rsidRPr="00C10873">
                    <w:rPr>
                      <w:b/>
                      <w:noProof/>
                      <w:sz w:val="18"/>
                      <w:szCs w:val="18"/>
                    </w:rPr>
                    <w:t xml:space="preserve"> proposés aux Termes de référence</w:t>
                  </w:r>
                  <w:r w:rsidR="00EF6288" w:rsidRPr="00C10873">
                    <w:rPr>
                      <w:b/>
                      <w:noProof/>
                      <w:sz w:val="18"/>
                      <w:szCs w:val="18"/>
                    </w:rPr>
                    <w:t xml:space="preserve"> (TdR)</w:t>
                  </w:r>
                </w:p>
              </w:tc>
              <w:tc>
                <w:tcPr>
                  <w:tcW w:w="1756" w:type="dxa"/>
                  <w:vAlign w:val="center"/>
                </w:tcPr>
                <w:p w14:paraId="615882F4" w14:textId="77777777" w:rsidR="008A63D3" w:rsidRPr="00C10873" w:rsidRDefault="00F1291C" w:rsidP="00F1291C">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30</w:t>
                  </w:r>
                  <w:r w:rsidR="001329E1" w:rsidRPr="00C10873">
                    <w:rPr>
                      <w:i/>
                      <w:noProof/>
                      <w:sz w:val="18"/>
                      <w:szCs w:val="18"/>
                      <w:highlight w:val="yellow"/>
                    </w:rPr>
                    <w:noBreakHyphen/>
                  </w:r>
                  <w:r w:rsidR="00E958BC" w:rsidRPr="00C10873">
                    <w:rPr>
                      <w:i/>
                      <w:noProof/>
                      <w:sz w:val="18"/>
                      <w:szCs w:val="18"/>
                      <w:highlight w:val="yellow"/>
                    </w:rPr>
                    <w:t>50</w:t>
                  </w:r>
                  <w:r w:rsidRPr="00C10873">
                    <w:rPr>
                      <w:i/>
                      <w:noProof/>
                      <w:sz w:val="18"/>
                      <w:szCs w:val="18"/>
                      <w:highlight w:val="yellow"/>
                    </w:rPr>
                    <w:t>]</w:t>
                  </w:r>
                </w:p>
              </w:tc>
            </w:tr>
            <w:tr w:rsidR="00485B98" w:rsidRPr="00C10873" w14:paraId="1E2A4884" w14:textId="77777777" w:rsidTr="00E958BC">
              <w:tc>
                <w:tcPr>
                  <w:tcW w:w="5699" w:type="dxa"/>
                </w:tcPr>
                <w:p w14:paraId="1AF29E8F" w14:textId="77777777" w:rsidR="00E958BC"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t xml:space="preserve">Qualifications et compétences du Personnel-clé pour les Services : </w:t>
                  </w:r>
                </w:p>
                <w:p w14:paraId="68B992F6" w14:textId="77777777" w:rsidR="00E958BC" w:rsidRPr="00C10873" w:rsidRDefault="00E958BC" w:rsidP="00833A96">
                  <w:pPr>
                    <w:pStyle w:val="Paragraphedeliste"/>
                    <w:numPr>
                      <w:ilvl w:val="0"/>
                      <w:numId w:val="60"/>
                    </w:numPr>
                    <w:spacing w:before="60" w:after="60"/>
                    <w:rPr>
                      <w:noProof/>
                      <w:sz w:val="18"/>
                      <w:szCs w:val="18"/>
                    </w:rPr>
                  </w:pPr>
                  <w:r w:rsidRPr="00C10873">
                    <w:rPr>
                      <w:noProof/>
                      <w:sz w:val="18"/>
                      <w:szCs w:val="18"/>
                    </w:rPr>
                    <w:t xml:space="preserve">Expert K-1 : Chef de mission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p w14:paraId="3247DE5B" w14:textId="77777777" w:rsidR="00E958BC" w:rsidRPr="00C10873" w:rsidRDefault="00E958BC" w:rsidP="00833A96">
                  <w:pPr>
                    <w:pStyle w:val="Paragraphedeliste"/>
                    <w:numPr>
                      <w:ilvl w:val="0"/>
                      <w:numId w:val="60"/>
                    </w:numPr>
                    <w:spacing w:before="60" w:after="60"/>
                    <w:rPr>
                      <w:noProof/>
                      <w:sz w:val="18"/>
                      <w:szCs w:val="18"/>
                    </w:rPr>
                  </w:pPr>
                  <w:r w:rsidRPr="00C10873">
                    <w:rPr>
                      <w:noProof/>
                      <w:sz w:val="18"/>
                      <w:szCs w:val="18"/>
                    </w:rPr>
                    <w:t xml:space="preserve">Expert K-2 : </w:t>
                  </w:r>
                  <w:r w:rsidRPr="00C10873">
                    <w:rPr>
                      <w:i/>
                      <w:noProof/>
                      <w:sz w:val="18"/>
                      <w:szCs w:val="18"/>
                      <w:highlight w:val="yellow"/>
                    </w:rPr>
                    <w:t>[préciser</w:t>
                  </w:r>
                  <w:r w:rsidR="007C3AB1" w:rsidRPr="00C10873">
                    <w:rPr>
                      <w:i/>
                      <w:noProof/>
                      <w:sz w:val="18"/>
                      <w:szCs w:val="18"/>
                      <w:highlight w:val="yellow"/>
                    </w:rPr>
                    <w:t xml:space="preserve"> le</w:t>
                  </w:r>
                  <w:r w:rsidRPr="00C10873">
                    <w:rPr>
                      <w:i/>
                      <w:noProof/>
                      <w:sz w:val="18"/>
                      <w:szCs w:val="18"/>
                      <w:highlight w:val="yellow"/>
                    </w:rPr>
                    <w:t xml:space="preserve"> titre]</w:t>
                  </w:r>
                  <w:r w:rsidRPr="00C10873">
                    <w:rPr>
                      <w:noProof/>
                      <w:sz w:val="18"/>
                      <w:szCs w:val="18"/>
                    </w:rPr>
                    <w:t xml:space="preserve">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p w14:paraId="0A2A0D9F" w14:textId="77777777" w:rsidR="008A63D3" w:rsidRPr="00C10873" w:rsidRDefault="00E958BC" w:rsidP="00833A96">
                  <w:pPr>
                    <w:pStyle w:val="Paragraphedeliste"/>
                    <w:numPr>
                      <w:ilvl w:val="0"/>
                      <w:numId w:val="60"/>
                    </w:numPr>
                    <w:spacing w:before="60" w:after="60"/>
                    <w:rPr>
                      <w:b/>
                      <w:noProof/>
                      <w:sz w:val="18"/>
                      <w:szCs w:val="18"/>
                    </w:rPr>
                  </w:pPr>
                  <w:r w:rsidRPr="00C10873">
                    <w:rPr>
                      <w:noProof/>
                      <w:sz w:val="18"/>
                      <w:szCs w:val="18"/>
                    </w:rPr>
                    <w:t>Expert K-3 :</w:t>
                  </w:r>
                  <w:r w:rsidRPr="00C10873">
                    <w:rPr>
                      <w:b/>
                      <w:noProof/>
                      <w:sz w:val="18"/>
                      <w:szCs w:val="18"/>
                    </w:rPr>
                    <w:t xml:space="preserve"> </w:t>
                  </w:r>
                  <w:r w:rsidRPr="00C10873">
                    <w:rPr>
                      <w:i/>
                      <w:noProof/>
                      <w:sz w:val="18"/>
                      <w:szCs w:val="18"/>
                      <w:highlight w:val="yellow"/>
                    </w:rPr>
                    <w:t xml:space="preserve">[préciser </w:t>
                  </w:r>
                  <w:r w:rsidR="007C3AB1" w:rsidRPr="00C10873">
                    <w:rPr>
                      <w:i/>
                      <w:noProof/>
                      <w:sz w:val="18"/>
                      <w:szCs w:val="18"/>
                      <w:highlight w:val="yellow"/>
                    </w:rPr>
                    <w:t xml:space="preserve">le </w:t>
                  </w:r>
                  <w:r w:rsidRPr="00C10873">
                    <w:rPr>
                      <w:i/>
                      <w:noProof/>
                      <w:sz w:val="18"/>
                      <w:szCs w:val="18"/>
                      <w:highlight w:val="yellow"/>
                    </w:rPr>
                    <w:t>titre]</w:t>
                  </w:r>
                  <w:r w:rsidRPr="00C10873">
                    <w:rPr>
                      <w:i/>
                      <w:noProof/>
                      <w:sz w:val="18"/>
                      <w:szCs w:val="18"/>
                    </w:rPr>
                    <w:t xml:space="preserve"> </w:t>
                  </w:r>
                  <w:r w:rsidRPr="00C10873">
                    <w:rPr>
                      <w:i/>
                      <w:noProof/>
                      <w:sz w:val="18"/>
                      <w:szCs w:val="18"/>
                      <w:highlight w:val="yellow"/>
                    </w:rPr>
                    <w:t xml:space="preserve">[spécifier </w:t>
                  </w:r>
                  <w:r w:rsidR="007C3AB1" w:rsidRPr="00C10873">
                    <w:rPr>
                      <w:i/>
                      <w:noProof/>
                      <w:sz w:val="18"/>
                      <w:szCs w:val="18"/>
                      <w:highlight w:val="yellow"/>
                    </w:rPr>
                    <w:t xml:space="preserve">le </w:t>
                  </w:r>
                  <w:r w:rsidRPr="00C10873">
                    <w:rPr>
                      <w:i/>
                      <w:noProof/>
                      <w:sz w:val="18"/>
                      <w:szCs w:val="18"/>
                      <w:highlight w:val="yellow"/>
                    </w:rPr>
                    <w:t>nombre de points]</w:t>
                  </w:r>
                </w:p>
              </w:tc>
              <w:tc>
                <w:tcPr>
                  <w:tcW w:w="1756" w:type="dxa"/>
                  <w:vAlign w:val="center"/>
                </w:tcPr>
                <w:p w14:paraId="0A5947F5" w14:textId="77777777" w:rsidR="008A63D3" w:rsidRPr="00C10873" w:rsidRDefault="00F1291C" w:rsidP="00142512">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40</w:t>
                  </w:r>
                  <w:r w:rsidR="001329E1" w:rsidRPr="00C10873">
                    <w:rPr>
                      <w:i/>
                      <w:noProof/>
                      <w:sz w:val="18"/>
                      <w:szCs w:val="18"/>
                      <w:highlight w:val="yellow"/>
                    </w:rPr>
                    <w:noBreakHyphen/>
                  </w:r>
                  <w:r w:rsidR="00E958BC" w:rsidRPr="00C10873">
                    <w:rPr>
                      <w:i/>
                      <w:noProof/>
                      <w:sz w:val="18"/>
                      <w:szCs w:val="18"/>
                      <w:highlight w:val="yellow"/>
                    </w:rPr>
                    <w:t>70</w:t>
                  </w:r>
                  <w:r w:rsidRPr="00C10873">
                    <w:rPr>
                      <w:i/>
                      <w:noProof/>
                      <w:sz w:val="18"/>
                      <w:szCs w:val="18"/>
                      <w:highlight w:val="yellow"/>
                    </w:rPr>
                    <w:t>]</w:t>
                  </w:r>
                </w:p>
              </w:tc>
            </w:tr>
            <w:tr w:rsidR="00485B98" w:rsidRPr="00C10873" w14:paraId="04E0F282" w14:textId="77777777" w:rsidTr="00E958BC">
              <w:tc>
                <w:tcPr>
                  <w:tcW w:w="5699" w:type="dxa"/>
                </w:tcPr>
                <w:p w14:paraId="572CA081" w14:textId="77777777" w:rsidR="008A63D3"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lastRenderedPageBreak/>
                    <w:t>Adéquation du programme de transfert de connaissances (Renforcement des capacités)</w:t>
                  </w:r>
                </w:p>
              </w:tc>
              <w:tc>
                <w:tcPr>
                  <w:tcW w:w="1756" w:type="dxa"/>
                  <w:vAlign w:val="center"/>
                </w:tcPr>
                <w:p w14:paraId="661669AD" w14:textId="77777777" w:rsidR="008A63D3" w:rsidRPr="00C10873" w:rsidRDefault="00F1291C" w:rsidP="001329E1">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0</w:t>
                  </w:r>
                  <w:r w:rsidR="001329E1" w:rsidRPr="00C10873">
                    <w:rPr>
                      <w:i/>
                      <w:noProof/>
                      <w:sz w:val="18"/>
                      <w:szCs w:val="18"/>
                      <w:highlight w:val="yellow"/>
                    </w:rPr>
                    <w:noBreakHyphen/>
                  </w:r>
                  <w:r w:rsidR="00E958BC" w:rsidRPr="00C10873">
                    <w:rPr>
                      <w:i/>
                      <w:noProof/>
                      <w:sz w:val="18"/>
                      <w:szCs w:val="18"/>
                      <w:highlight w:val="yellow"/>
                    </w:rPr>
                    <w:t>10</w:t>
                  </w:r>
                  <w:r w:rsidRPr="00C10873">
                    <w:rPr>
                      <w:i/>
                      <w:noProof/>
                      <w:sz w:val="18"/>
                      <w:szCs w:val="18"/>
                      <w:highlight w:val="yellow"/>
                    </w:rPr>
                    <w:t>]</w:t>
                  </w:r>
                </w:p>
              </w:tc>
            </w:tr>
            <w:tr w:rsidR="00485B98" w:rsidRPr="00C10873" w14:paraId="54E3D87D" w14:textId="77777777" w:rsidTr="00E958BC">
              <w:tc>
                <w:tcPr>
                  <w:tcW w:w="5699" w:type="dxa"/>
                  <w:tcBorders>
                    <w:bottom w:val="single" w:sz="4" w:space="0" w:color="auto"/>
                  </w:tcBorders>
                </w:tcPr>
                <w:p w14:paraId="44C424D7" w14:textId="77777777" w:rsidR="008A63D3" w:rsidRPr="00C10873" w:rsidRDefault="00E958BC" w:rsidP="00833A96">
                  <w:pPr>
                    <w:pStyle w:val="Paragraphedeliste"/>
                    <w:numPr>
                      <w:ilvl w:val="0"/>
                      <w:numId w:val="59"/>
                    </w:numPr>
                    <w:spacing w:before="60" w:after="60"/>
                    <w:ind w:left="346" w:hanging="346"/>
                    <w:rPr>
                      <w:b/>
                      <w:noProof/>
                      <w:sz w:val="18"/>
                      <w:szCs w:val="18"/>
                    </w:rPr>
                  </w:pPr>
                  <w:r w:rsidRPr="00C10873">
                    <w:rPr>
                      <w:b/>
                      <w:noProof/>
                      <w:sz w:val="18"/>
                      <w:szCs w:val="18"/>
                    </w:rPr>
                    <w:t>Participation de ressortissants nationaux en tant que Personnel-clé</w:t>
                  </w:r>
                </w:p>
              </w:tc>
              <w:tc>
                <w:tcPr>
                  <w:tcW w:w="1756" w:type="dxa"/>
                  <w:tcBorders>
                    <w:bottom w:val="single" w:sz="4" w:space="0" w:color="auto"/>
                  </w:tcBorders>
                  <w:vAlign w:val="center"/>
                </w:tcPr>
                <w:p w14:paraId="33C62E1D" w14:textId="77777777" w:rsidR="008A63D3" w:rsidRPr="00C10873" w:rsidRDefault="00F1291C" w:rsidP="00142512">
                  <w:pPr>
                    <w:spacing w:before="60" w:after="60"/>
                    <w:jc w:val="center"/>
                    <w:rPr>
                      <w:i/>
                      <w:noProof/>
                      <w:sz w:val="18"/>
                      <w:szCs w:val="18"/>
                    </w:rPr>
                  </w:pPr>
                  <w:r w:rsidRPr="00C10873">
                    <w:rPr>
                      <w:i/>
                      <w:noProof/>
                      <w:sz w:val="18"/>
                      <w:szCs w:val="18"/>
                      <w:highlight w:val="yellow"/>
                    </w:rPr>
                    <w:t>[</w:t>
                  </w:r>
                  <w:r w:rsidR="001329E1" w:rsidRPr="00C10873">
                    <w:rPr>
                      <w:i/>
                      <w:noProof/>
                      <w:sz w:val="18"/>
                      <w:szCs w:val="18"/>
                      <w:highlight w:val="yellow"/>
                    </w:rPr>
                    <w:t>0</w:t>
                  </w:r>
                  <w:r w:rsidR="001329E1" w:rsidRPr="00C10873">
                    <w:rPr>
                      <w:i/>
                      <w:noProof/>
                      <w:sz w:val="18"/>
                      <w:szCs w:val="18"/>
                      <w:highlight w:val="yellow"/>
                    </w:rPr>
                    <w:noBreakHyphen/>
                  </w:r>
                  <w:r w:rsidR="00E958BC" w:rsidRPr="00C10873">
                    <w:rPr>
                      <w:i/>
                      <w:noProof/>
                      <w:sz w:val="18"/>
                      <w:szCs w:val="18"/>
                      <w:highlight w:val="yellow"/>
                    </w:rPr>
                    <w:t>10</w:t>
                  </w:r>
                  <w:r w:rsidRPr="00C10873">
                    <w:rPr>
                      <w:i/>
                      <w:noProof/>
                      <w:sz w:val="18"/>
                      <w:szCs w:val="18"/>
                      <w:highlight w:val="yellow"/>
                    </w:rPr>
                    <w:t>]</w:t>
                  </w:r>
                </w:p>
              </w:tc>
            </w:tr>
            <w:tr w:rsidR="00485B98" w:rsidRPr="00C10873" w14:paraId="58195A7D" w14:textId="77777777" w:rsidTr="00E958BC">
              <w:tc>
                <w:tcPr>
                  <w:tcW w:w="5699" w:type="dxa"/>
                  <w:tcBorders>
                    <w:bottom w:val="single" w:sz="4" w:space="0" w:color="auto"/>
                  </w:tcBorders>
                </w:tcPr>
                <w:p w14:paraId="43F517F7" w14:textId="77777777" w:rsidR="00E958BC" w:rsidRPr="00C10873" w:rsidRDefault="00E958BC" w:rsidP="00AF721A">
                  <w:pPr>
                    <w:spacing w:before="60" w:after="60"/>
                    <w:jc w:val="right"/>
                    <w:rPr>
                      <w:b/>
                      <w:noProof/>
                      <w:sz w:val="18"/>
                      <w:szCs w:val="18"/>
                    </w:rPr>
                  </w:pPr>
                  <w:r w:rsidRPr="00C10873">
                    <w:rPr>
                      <w:b/>
                      <w:noProof/>
                      <w:sz w:val="18"/>
                      <w:szCs w:val="18"/>
                    </w:rPr>
                    <w:t>TOTAL</w:t>
                  </w:r>
                </w:p>
              </w:tc>
              <w:tc>
                <w:tcPr>
                  <w:tcW w:w="1756" w:type="dxa"/>
                  <w:tcBorders>
                    <w:bottom w:val="single" w:sz="4" w:space="0" w:color="auto"/>
                  </w:tcBorders>
                  <w:vAlign w:val="center"/>
                </w:tcPr>
                <w:p w14:paraId="2CA52F6E" w14:textId="77777777" w:rsidR="00E958BC" w:rsidRPr="00C10873" w:rsidRDefault="00E958BC" w:rsidP="00AF721A">
                  <w:pPr>
                    <w:spacing w:before="60" w:after="60"/>
                    <w:jc w:val="center"/>
                    <w:rPr>
                      <w:noProof/>
                      <w:sz w:val="18"/>
                      <w:szCs w:val="18"/>
                    </w:rPr>
                  </w:pPr>
                  <w:r w:rsidRPr="00C10873">
                    <w:rPr>
                      <w:noProof/>
                      <w:sz w:val="18"/>
                      <w:szCs w:val="18"/>
                    </w:rPr>
                    <w:t>100</w:t>
                  </w:r>
                </w:p>
              </w:tc>
            </w:tr>
            <w:tr w:rsidR="00485B98" w:rsidRPr="00C10873" w14:paraId="1E1D06D1" w14:textId="77777777" w:rsidTr="00526B51">
              <w:tc>
                <w:tcPr>
                  <w:tcW w:w="7455" w:type="dxa"/>
                  <w:gridSpan w:val="2"/>
                  <w:tcBorders>
                    <w:top w:val="nil"/>
                    <w:left w:val="nil"/>
                    <w:bottom w:val="nil"/>
                    <w:right w:val="nil"/>
                  </w:tcBorders>
                </w:tcPr>
                <w:p w14:paraId="5FB14AD8" w14:textId="77777777" w:rsidR="00932F8E" w:rsidRPr="00C10873" w:rsidRDefault="00932F8E" w:rsidP="001329E1">
                  <w:pPr>
                    <w:spacing w:before="60" w:after="60"/>
                    <w:jc w:val="left"/>
                    <w:rPr>
                      <w:b/>
                      <w:noProof/>
                      <w:sz w:val="18"/>
                      <w:szCs w:val="18"/>
                      <w:u w:val="single"/>
                    </w:rPr>
                  </w:pPr>
                  <w:r w:rsidRPr="00C10873">
                    <w:rPr>
                      <w:b/>
                      <w:noProof/>
                      <w:sz w:val="18"/>
                      <w:szCs w:val="18"/>
                      <w:u w:val="single"/>
                    </w:rPr>
                    <w:t>Critère d'évaluation N°1</w:t>
                  </w:r>
                  <w:r w:rsidRPr="00C10873">
                    <w:rPr>
                      <w:b/>
                      <w:noProof/>
                      <w:sz w:val="18"/>
                      <w:szCs w:val="18"/>
                    </w:rPr>
                    <w:t> :</w:t>
                  </w:r>
                </w:p>
                <w:p w14:paraId="2F912DB7" w14:textId="77777777" w:rsidR="00932F8E" w:rsidRPr="00C10873" w:rsidRDefault="00932F8E" w:rsidP="001329E1">
                  <w:pPr>
                    <w:spacing w:before="60" w:after="60"/>
                    <w:rPr>
                      <w:noProof/>
                      <w:sz w:val="18"/>
                      <w:szCs w:val="18"/>
                    </w:rPr>
                  </w:pPr>
                  <w:r w:rsidRPr="00C10873">
                    <w:rPr>
                      <w:noProof/>
                      <w:sz w:val="18"/>
                      <w:szCs w:val="18"/>
                    </w:rPr>
                    <w:t>Le nombre de points attribué pour ce critère sera</w:t>
                  </w:r>
                  <w:r w:rsidR="009C5A3A" w:rsidRPr="00C10873">
                    <w:rPr>
                      <w:noProof/>
                      <w:sz w:val="18"/>
                      <w:szCs w:val="18"/>
                    </w:rPr>
                    <w:t xml:space="preserve"> déterminé sur la base des</w:t>
                  </w:r>
                  <w:r w:rsidR="00BB3D8D" w:rsidRPr="00C10873">
                    <w:rPr>
                      <w:noProof/>
                      <w:sz w:val="18"/>
                      <w:szCs w:val="18"/>
                    </w:rPr>
                    <w:t xml:space="preserve"> cinq</w:t>
                  </w:r>
                  <w:r w:rsidR="009C5A3A" w:rsidRPr="00C10873">
                    <w:rPr>
                      <w:noProof/>
                      <w:sz w:val="18"/>
                      <w:szCs w:val="18"/>
                    </w:rPr>
                    <w:t xml:space="preserve"> sous</w:t>
                  </w:r>
                  <w:r w:rsidR="009C5A3A" w:rsidRPr="00C10873">
                    <w:rPr>
                      <w:noProof/>
                      <w:sz w:val="18"/>
                      <w:szCs w:val="18"/>
                    </w:rPr>
                    <w:noBreakHyphen/>
                  </w:r>
                  <w:r w:rsidRPr="00C10873">
                    <w:rPr>
                      <w:noProof/>
                      <w:sz w:val="18"/>
                      <w:szCs w:val="18"/>
                    </w:rPr>
                    <w:t>critères et des poids en pourcentage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1636"/>
                  </w:tblGrid>
                  <w:tr w:rsidR="00485B98" w:rsidRPr="00C10873" w14:paraId="59E29BA9" w14:textId="77777777" w:rsidTr="009C5A3A">
                    <w:tc>
                      <w:tcPr>
                        <w:tcW w:w="5586" w:type="dxa"/>
                      </w:tcPr>
                      <w:p w14:paraId="6F9398E0" w14:textId="77777777"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t>La méthodologie est claire et complète : totalité des services, organisation décrite, ressources mobilisées, liste des activités, risques et hypothèses</w:t>
                        </w:r>
                      </w:p>
                    </w:tc>
                    <w:tc>
                      <w:tcPr>
                        <w:tcW w:w="1638" w:type="dxa"/>
                      </w:tcPr>
                      <w:p w14:paraId="0C5CA996" w14:textId="77777777"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r w:rsidR="00025828" w:rsidRPr="00C10873">
                          <w:rPr>
                            <w:i/>
                            <w:noProof/>
                            <w:sz w:val="18"/>
                            <w:szCs w:val="18"/>
                            <w:highlight w:val="yellow"/>
                          </w:rPr>
                          <w:t>]</w:t>
                        </w:r>
                      </w:p>
                    </w:tc>
                  </w:tr>
                  <w:tr w:rsidR="00485B98" w:rsidRPr="00C10873" w14:paraId="5B6831F7" w14:textId="77777777" w:rsidTr="009C5A3A">
                    <w:tc>
                      <w:tcPr>
                        <w:tcW w:w="5586" w:type="dxa"/>
                      </w:tcPr>
                      <w:p w14:paraId="657A76C3" w14:textId="77777777"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t>La méthodologie est pertinente : elle apporte une valeur ajoutée au</w:t>
                        </w:r>
                        <w:r w:rsidR="00AF721A" w:rsidRPr="00C10873">
                          <w:rPr>
                            <w:noProof/>
                            <w:sz w:val="18"/>
                            <w:szCs w:val="18"/>
                          </w:rPr>
                          <w:t>x</w:t>
                        </w:r>
                        <w:r w:rsidRPr="00C10873">
                          <w:rPr>
                            <w:noProof/>
                            <w:sz w:val="18"/>
                            <w:szCs w:val="18"/>
                          </w:rPr>
                          <w:t xml:space="preserve"> TdR et contient des innovations</w:t>
                        </w:r>
                      </w:p>
                    </w:tc>
                    <w:tc>
                      <w:tcPr>
                        <w:tcW w:w="1638" w:type="dxa"/>
                      </w:tcPr>
                      <w:p w14:paraId="262B04E9" w14:textId="77777777" w:rsidR="00025828" w:rsidRPr="00C10873" w:rsidRDefault="009C5A3A" w:rsidP="001329E1">
                        <w:pPr>
                          <w:spacing w:before="60" w:after="60"/>
                          <w:jc w:val="center"/>
                          <w:rPr>
                            <w:noProof/>
                            <w:sz w:val="18"/>
                            <w:szCs w:val="18"/>
                          </w:rPr>
                        </w:pPr>
                        <w:r w:rsidRPr="00C10873">
                          <w:rPr>
                            <w:i/>
                            <w:noProof/>
                            <w:sz w:val="18"/>
                            <w:szCs w:val="18"/>
                            <w:highlight w:val="yellow"/>
                          </w:rPr>
                          <w:t>[préciser le pourcentage]</w:t>
                        </w:r>
                      </w:p>
                    </w:tc>
                  </w:tr>
                  <w:tr w:rsidR="00485B98" w:rsidRPr="00C10873" w14:paraId="4A9BF462" w14:textId="77777777" w:rsidTr="009C5A3A">
                    <w:tc>
                      <w:tcPr>
                        <w:tcW w:w="5586" w:type="dxa"/>
                      </w:tcPr>
                      <w:p w14:paraId="4751A9F8" w14:textId="77777777" w:rsidR="00025828" w:rsidRPr="00C10873" w:rsidRDefault="00025828" w:rsidP="00880E5B">
                        <w:pPr>
                          <w:pStyle w:val="Paragraphedeliste"/>
                          <w:numPr>
                            <w:ilvl w:val="0"/>
                            <w:numId w:val="65"/>
                          </w:numPr>
                          <w:spacing w:before="60" w:after="60"/>
                          <w:ind w:left="658" w:hanging="425"/>
                          <w:jc w:val="left"/>
                          <w:rPr>
                            <w:noProof/>
                            <w:sz w:val="18"/>
                            <w:szCs w:val="18"/>
                          </w:rPr>
                        </w:pPr>
                        <w:r w:rsidRPr="00C10873">
                          <w:rPr>
                            <w:noProof/>
                            <w:sz w:val="18"/>
                            <w:szCs w:val="18"/>
                          </w:rPr>
                          <w:t>Le programme de travail est détaillé, réaliste et conforme au</w:t>
                        </w:r>
                        <w:r w:rsidR="00AF721A" w:rsidRPr="00C10873">
                          <w:rPr>
                            <w:noProof/>
                            <w:sz w:val="18"/>
                            <w:szCs w:val="18"/>
                          </w:rPr>
                          <w:t>x</w:t>
                        </w:r>
                        <w:r w:rsidRPr="00C10873">
                          <w:rPr>
                            <w:noProof/>
                            <w:sz w:val="18"/>
                            <w:szCs w:val="18"/>
                          </w:rPr>
                          <w:t xml:space="preserve"> TdR et à la méthodologie proposée</w:t>
                        </w:r>
                      </w:p>
                    </w:tc>
                    <w:tc>
                      <w:tcPr>
                        <w:tcW w:w="1638" w:type="dxa"/>
                      </w:tcPr>
                      <w:p w14:paraId="22F275BF" w14:textId="77777777" w:rsidR="00025828" w:rsidRPr="00C10873" w:rsidRDefault="009C5A3A" w:rsidP="001329E1">
                        <w:pPr>
                          <w:spacing w:before="60" w:after="60"/>
                          <w:jc w:val="center"/>
                          <w:rPr>
                            <w:noProof/>
                            <w:sz w:val="18"/>
                            <w:szCs w:val="18"/>
                          </w:rPr>
                        </w:pPr>
                        <w:r w:rsidRPr="00C10873">
                          <w:rPr>
                            <w:i/>
                            <w:noProof/>
                            <w:sz w:val="18"/>
                            <w:szCs w:val="18"/>
                            <w:highlight w:val="yellow"/>
                          </w:rPr>
                          <w:t>[préciser le pourcentage]</w:t>
                        </w:r>
                      </w:p>
                    </w:tc>
                  </w:tr>
                  <w:tr w:rsidR="00485B98" w:rsidRPr="00C10873" w14:paraId="1B43FEEB" w14:textId="77777777" w:rsidTr="009C5A3A">
                    <w:tc>
                      <w:tcPr>
                        <w:tcW w:w="5586" w:type="dxa"/>
                      </w:tcPr>
                      <w:p w14:paraId="5BFB1ED4" w14:textId="77777777" w:rsidR="00025828" w:rsidRPr="00C10873" w:rsidRDefault="00025828" w:rsidP="00833A96">
                        <w:pPr>
                          <w:pStyle w:val="Paragraphedeliste"/>
                          <w:numPr>
                            <w:ilvl w:val="0"/>
                            <w:numId w:val="65"/>
                          </w:numPr>
                          <w:spacing w:before="60" w:after="60"/>
                          <w:ind w:left="658" w:hanging="425"/>
                          <w:jc w:val="left"/>
                          <w:rPr>
                            <w:noProof/>
                            <w:sz w:val="18"/>
                            <w:szCs w:val="18"/>
                          </w:rPr>
                        </w:pPr>
                        <w:r w:rsidRPr="00C10873">
                          <w:rPr>
                            <w:noProof/>
                            <w:sz w:val="18"/>
                            <w:szCs w:val="18"/>
                          </w:rPr>
                          <w:t>Le nombre d'experts et le nombre prévu de jours de travail pour chaque expert sont bien dimensionnés pour réaliser de manière satisfaisante chaque activité</w:t>
                        </w:r>
                      </w:p>
                    </w:tc>
                    <w:tc>
                      <w:tcPr>
                        <w:tcW w:w="1638" w:type="dxa"/>
                      </w:tcPr>
                      <w:p w14:paraId="4BDA92F1" w14:textId="77777777"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p>
                    </w:tc>
                  </w:tr>
                  <w:tr w:rsidR="00485B98" w:rsidRPr="00C10873" w14:paraId="682D0BDC" w14:textId="77777777" w:rsidTr="009C5A3A">
                    <w:tc>
                      <w:tcPr>
                        <w:tcW w:w="5586" w:type="dxa"/>
                      </w:tcPr>
                      <w:p w14:paraId="1A974F45" w14:textId="77777777" w:rsidR="00025828" w:rsidRPr="00C10873" w:rsidRDefault="009C5A3A" w:rsidP="00833A96">
                        <w:pPr>
                          <w:pStyle w:val="Paragraphedeliste"/>
                          <w:numPr>
                            <w:ilvl w:val="0"/>
                            <w:numId w:val="65"/>
                          </w:numPr>
                          <w:spacing w:before="60" w:after="60"/>
                          <w:ind w:left="658" w:hanging="425"/>
                          <w:jc w:val="left"/>
                          <w:rPr>
                            <w:noProof/>
                            <w:sz w:val="18"/>
                            <w:szCs w:val="18"/>
                          </w:rPr>
                        </w:pPr>
                        <w:r w:rsidRPr="00C10873">
                          <w:rPr>
                            <w:noProof/>
                            <w:sz w:val="18"/>
                            <w:szCs w:val="18"/>
                          </w:rPr>
                          <w:t xml:space="preserve">La répartition entre experts internationaux et </w:t>
                        </w:r>
                        <w:r w:rsidR="00D5772A" w:rsidRPr="00C10873">
                          <w:rPr>
                            <w:noProof/>
                            <w:sz w:val="18"/>
                            <w:szCs w:val="18"/>
                          </w:rPr>
                          <w:t>experts locaux</w:t>
                        </w:r>
                        <w:r w:rsidRPr="00C10873">
                          <w:rPr>
                            <w:noProof/>
                            <w:sz w:val="18"/>
                            <w:szCs w:val="18"/>
                          </w:rPr>
                          <w:t>, ou entre experts sur site et au siège permet d'atteindre les résultats attendus</w:t>
                        </w:r>
                      </w:p>
                    </w:tc>
                    <w:tc>
                      <w:tcPr>
                        <w:tcW w:w="1638" w:type="dxa"/>
                      </w:tcPr>
                      <w:p w14:paraId="39C8D200" w14:textId="77777777" w:rsidR="00025828" w:rsidRPr="00C10873" w:rsidRDefault="009C5A3A" w:rsidP="001329E1">
                        <w:pPr>
                          <w:spacing w:before="60" w:after="60"/>
                          <w:jc w:val="center"/>
                          <w:rPr>
                            <w:i/>
                            <w:noProof/>
                            <w:sz w:val="18"/>
                            <w:szCs w:val="18"/>
                          </w:rPr>
                        </w:pPr>
                        <w:r w:rsidRPr="00C10873">
                          <w:rPr>
                            <w:i/>
                            <w:noProof/>
                            <w:sz w:val="18"/>
                            <w:szCs w:val="18"/>
                            <w:highlight w:val="yellow"/>
                          </w:rPr>
                          <w:t>[préciser le pourcentage]</w:t>
                        </w:r>
                      </w:p>
                    </w:tc>
                  </w:tr>
                  <w:tr w:rsidR="00485B98" w:rsidRPr="00C10873" w14:paraId="21DFA5EB" w14:textId="77777777" w:rsidTr="009C5A3A">
                    <w:tc>
                      <w:tcPr>
                        <w:tcW w:w="5586" w:type="dxa"/>
                      </w:tcPr>
                      <w:p w14:paraId="232CEA2A" w14:textId="77777777" w:rsidR="009C5A3A" w:rsidRPr="00C10873" w:rsidRDefault="009C5A3A" w:rsidP="001329E1">
                        <w:pPr>
                          <w:spacing w:before="60" w:after="60"/>
                          <w:jc w:val="right"/>
                          <w:rPr>
                            <w:b/>
                            <w:noProof/>
                            <w:sz w:val="18"/>
                            <w:szCs w:val="18"/>
                          </w:rPr>
                        </w:pPr>
                        <w:r w:rsidRPr="00C10873">
                          <w:rPr>
                            <w:b/>
                            <w:noProof/>
                            <w:sz w:val="18"/>
                            <w:szCs w:val="18"/>
                          </w:rPr>
                          <w:t>TOTAL</w:t>
                        </w:r>
                      </w:p>
                    </w:tc>
                    <w:tc>
                      <w:tcPr>
                        <w:tcW w:w="1638" w:type="dxa"/>
                      </w:tcPr>
                      <w:p w14:paraId="0D200EAC" w14:textId="77777777" w:rsidR="009C5A3A" w:rsidRPr="00C10873" w:rsidRDefault="009C5A3A" w:rsidP="001329E1">
                        <w:pPr>
                          <w:spacing w:before="60" w:after="60"/>
                          <w:jc w:val="center"/>
                          <w:rPr>
                            <w:b/>
                            <w:noProof/>
                            <w:sz w:val="18"/>
                            <w:szCs w:val="18"/>
                          </w:rPr>
                        </w:pPr>
                        <w:r w:rsidRPr="00C10873">
                          <w:rPr>
                            <w:b/>
                            <w:noProof/>
                            <w:sz w:val="18"/>
                            <w:szCs w:val="18"/>
                          </w:rPr>
                          <w:t>100%</w:t>
                        </w:r>
                      </w:p>
                    </w:tc>
                  </w:tr>
                </w:tbl>
                <w:p w14:paraId="1BECDC26" w14:textId="77777777" w:rsidR="00932F8E" w:rsidRPr="00C10873" w:rsidRDefault="00932F8E" w:rsidP="001329E1">
                  <w:pPr>
                    <w:spacing w:before="60" w:after="60"/>
                    <w:jc w:val="left"/>
                    <w:rPr>
                      <w:b/>
                      <w:noProof/>
                      <w:sz w:val="18"/>
                      <w:szCs w:val="18"/>
                    </w:rPr>
                  </w:pPr>
                  <w:r w:rsidRPr="00C10873">
                    <w:rPr>
                      <w:b/>
                      <w:noProof/>
                      <w:sz w:val="18"/>
                      <w:szCs w:val="18"/>
                      <w:u w:val="single"/>
                    </w:rPr>
                    <w:t>Critère d'évaluation N°2</w:t>
                  </w:r>
                  <w:r w:rsidRPr="00C10873">
                    <w:rPr>
                      <w:b/>
                      <w:noProof/>
                      <w:sz w:val="18"/>
                      <w:szCs w:val="18"/>
                    </w:rPr>
                    <w:t xml:space="preserve"> :</w:t>
                  </w:r>
                </w:p>
                <w:p w14:paraId="68C664FC" w14:textId="77777777" w:rsidR="00526B51" w:rsidRPr="00C10873" w:rsidRDefault="00526B51" w:rsidP="001329E1">
                  <w:pPr>
                    <w:spacing w:before="60" w:after="60"/>
                    <w:jc w:val="left"/>
                    <w:rPr>
                      <w:noProof/>
                      <w:sz w:val="18"/>
                      <w:szCs w:val="18"/>
                    </w:rPr>
                  </w:pPr>
                  <w:r w:rsidRPr="00C10873">
                    <w:rPr>
                      <w:noProof/>
                      <w:sz w:val="18"/>
                      <w:szCs w:val="18"/>
                    </w:rPr>
                    <w:t>Le nombre de points attribué pour chaque Personnel-clé ci-dessus sera déterminé sur la base des</w:t>
                  </w:r>
                  <w:r w:rsidR="00D405AF" w:rsidRPr="00C10873">
                    <w:rPr>
                      <w:noProof/>
                      <w:sz w:val="18"/>
                      <w:szCs w:val="18"/>
                    </w:rPr>
                    <w:t xml:space="preserve"> quatre</w:t>
                  </w:r>
                  <w:r w:rsidR="009C5A3A" w:rsidRPr="00C10873">
                    <w:rPr>
                      <w:noProof/>
                      <w:sz w:val="18"/>
                      <w:szCs w:val="18"/>
                    </w:rPr>
                    <w:t xml:space="preserve"> sous</w:t>
                  </w:r>
                  <w:r w:rsidR="009C5A3A" w:rsidRPr="00C10873">
                    <w:rPr>
                      <w:noProof/>
                      <w:sz w:val="18"/>
                      <w:szCs w:val="18"/>
                    </w:rPr>
                    <w:noBreakHyphen/>
                  </w:r>
                  <w:r w:rsidRPr="00C10873">
                    <w:rPr>
                      <w:noProof/>
                      <w:sz w:val="18"/>
                      <w:szCs w:val="18"/>
                    </w:rPr>
                    <w:t>critères et de</w:t>
                  </w:r>
                  <w:r w:rsidR="00932F8E" w:rsidRPr="00C10873">
                    <w:rPr>
                      <w:noProof/>
                      <w:sz w:val="18"/>
                      <w:szCs w:val="18"/>
                    </w:rPr>
                    <w:t>s poids en pourcentage suivants </w:t>
                  </w:r>
                  <w:r w:rsidRPr="00C10873">
                    <w:rPr>
                      <w:noProof/>
                      <w:sz w:val="18"/>
                      <w:szCs w:val="18"/>
                    </w:rPr>
                    <w:t>:</w:t>
                  </w:r>
                </w:p>
              </w:tc>
            </w:tr>
            <w:tr w:rsidR="00485B98" w:rsidRPr="00C10873" w14:paraId="512DE486" w14:textId="77777777" w:rsidTr="00526B51">
              <w:tc>
                <w:tcPr>
                  <w:tcW w:w="5699" w:type="dxa"/>
                  <w:tcBorders>
                    <w:top w:val="nil"/>
                    <w:left w:val="nil"/>
                    <w:bottom w:val="nil"/>
                    <w:right w:val="nil"/>
                  </w:tcBorders>
                </w:tcPr>
                <w:p w14:paraId="5A9B4FA6" w14:textId="77777777"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Qualification d’ordre général</w:t>
                  </w:r>
                </w:p>
              </w:tc>
              <w:tc>
                <w:tcPr>
                  <w:tcW w:w="1756" w:type="dxa"/>
                  <w:tcBorders>
                    <w:top w:val="nil"/>
                    <w:left w:val="nil"/>
                    <w:bottom w:val="nil"/>
                    <w:right w:val="nil"/>
                  </w:tcBorders>
                  <w:vAlign w:val="center"/>
                </w:tcPr>
                <w:p w14:paraId="134B7756" w14:textId="77777777" w:rsidR="00E958BC" w:rsidRPr="00C10873" w:rsidRDefault="001329E1" w:rsidP="001329E1">
                  <w:pPr>
                    <w:spacing w:before="60" w:after="60"/>
                    <w:jc w:val="center"/>
                    <w:rPr>
                      <w:noProof/>
                      <w:sz w:val="18"/>
                      <w:szCs w:val="18"/>
                    </w:rPr>
                  </w:pPr>
                  <w:r w:rsidRPr="00C10873">
                    <w:rPr>
                      <w:i/>
                      <w:noProof/>
                      <w:sz w:val="18"/>
                      <w:szCs w:val="18"/>
                      <w:highlight w:val="yellow"/>
                    </w:rPr>
                    <w:t>[10</w:t>
                  </w:r>
                  <w:r w:rsidRPr="00C10873">
                    <w:rPr>
                      <w:i/>
                      <w:noProof/>
                      <w:sz w:val="18"/>
                      <w:szCs w:val="18"/>
                      <w:highlight w:val="yellow"/>
                    </w:rPr>
                    <w:noBreakHyphen/>
                  </w:r>
                  <w:r w:rsidR="00526B51" w:rsidRPr="00C10873">
                    <w:rPr>
                      <w:i/>
                      <w:noProof/>
                      <w:sz w:val="18"/>
                      <w:szCs w:val="18"/>
                      <w:highlight w:val="yellow"/>
                    </w:rPr>
                    <w:t>20]</w:t>
                  </w:r>
                  <w:r w:rsidR="00D95025" w:rsidRPr="00C10873">
                    <w:rPr>
                      <w:noProof/>
                      <w:sz w:val="18"/>
                      <w:szCs w:val="18"/>
                    </w:rPr>
                    <w:t>%</w:t>
                  </w:r>
                </w:p>
              </w:tc>
            </w:tr>
            <w:tr w:rsidR="00485B98" w:rsidRPr="00C10873" w14:paraId="6E64B716" w14:textId="77777777" w:rsidTr="00526B51">
              <w:tc>
                <w:tcPr>
                  <w:tcW w:w="5699" w:type="dxa"/>
                  <w:tcBorders>
                    <w:top w:val="nil"/>
                    <w:left w:val="nil"/>
                    <w:bottom w:val="nil"/>
                    <w:right w:val="nil"/>
                  </w:tcBorders>
                </w:tcPr>
                <w:p w14:paraId="68A4D10D" w14:textId="77777777"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Pertinence pour le projet</w:t>
                  </w:r>
                </w:p>
              </w:tc>
              <w:tc>
                <w:tcPr>
                  <w:tcW w:w="1756" w:type="dxa"/>
                  <w:tcBorders>
                    <w:top w:val="nil"/>
                    <w:left w:val="nil"/>
                    <w:bottom w:val="nil"/>
                    <w:right w:val="nil"/>
                  </w:tcBorders>
                  <w:vAlign w:val="center"/>
                </w:tcPr>
                <w:p w14:paraId="15F4E0E7" w14:textId="77777777" w:rsidR="00E958BC" w:rsidRPr="00C10873" w:rsidRDefault="00526B51" w:rsidP="001329E1">
                  <w:pPr>
                    <w:spacing w:before="60" w:after="60"/>
                    <w:jc w:val="center"/>
                    <w:rPr>
                      <w:noProof/>
                      <w:sz w:val="18"/>
                      <w:szCs w:val="18"/>
                    </w:rPr>
                  </w:pPr>
                  <w:r w:rsidRPr="00C10873">
                    <w:rPr>
                      <w:i/>
                      <w:noProof/>
                      <w:sz w:val="18"/>
                      <w:szCs w:val="18"/>
                      <w:highlight w:val="yellow"/>
                    </w:rPr>
                    <w:t>[50</w:t>
                  </w:r>
                  <w:r w:rsidR="001329E1" w:rsidRPr="00C10873">
                    <w:rPr>
                      <w:i/>
                      <w:noProof/>
                      <w:sz w:val="18"/>
                      <w:szCs w:val="18"/>
                      <w:highlight w:val="yellow"/>
                    </w:rPr>
                    <w:noBreakHyphen/>
                  </w:r>
                  <w:r w:rsidRPr="00C10873">
                    <w:rPr>
                      <w:i/>
                      <w:noProof/>
                      <w:sz w:val="18"/>
                      <w:szCs w:val="18"/>
                      <w:highlight w:val="yellow"/>
                    </w:rPr>
                    <w:t>70]</w:t>
                  </w:r>
                  <w:r w:rsidR="00D95025" w:rsidRPr="00C10873">
                    <w:rPr>
                      <w:noProof/>
                      <w:sz w:val="18"/>
                      <w:szCs w:val="18"/>
                    </w:rPr>
                    <w:t>%</w:t>
                  </w:r>
                </w:p>
              </w:tc>
            </w:tr>
            <w:tr w:rsidR="00485B98" w:rsidRPr="00C10873" w14:paraId="15A829BA" w14:textId="77777777" w:rsidTr="00526B51">
              <w:tc>
                <w:tcPr>
                  <w:tcW w:w="5699" w:type="dxa"/>
                  <w:tcBorders>
                    <w:top w:val="nil"/>
                    <w:left w:val="nil"/>
                    <w:bottom w:val="nil"/>
                    <w:right w:val="nil"/>
                  </w:tcBorders>
                </w:tcPr>
                <w:p w14:paraId="28D0B789" w14:textId="77777777"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Expérience de la région et connaissance de la langue</w:t>
                  </w:r>
                </w:p>
              </w:tc>
              <w:tc>
                <w:tcPr>
                  <w:tcW w:w="1756" w:type="dxa"/>
                  <w:tcBorders>
                    <w:top w:val="nil"/>
                    <w:left w:val="nil"/>
                    <w:bottom w:val="nil"/>
                    <w:right w:val="nil"/>
                  </w:tcBorders>
                  <w:vAlign w:val="center"/>
                </w:tcPr>
                <w:p w14:paraId="6A1DD603" w14:textId="77777777" w:rsidR="00E958BC" w:rsidRPr="00C10873" w:rsidRDefault="00526B51" w:rsidP="001329E1">
                  <w:pPr>
                    <w:spacing w:before="60" w:after="60"/>
                    <w:jc w:val="center"/>
                    <w:rPr>
                      <w:noProof/>
                      <w:sz w:val="18"/>
                      <w:szCs w:val="18"/>
                    </w:rPr>
                  </w:pPr>
                  <w:r w:rsidRPr="00C10873">
                    <w:rPr>
                      <w:i/>
                      <w:noProof/>
                      <w:sz w:val="18"/>
                      <w:szCs w:val="18"/>
                      <w:highlight w:val="yellow"/>
                    </w:rPr>
                    <w:t>[0</w:t>
                  </w:r>
                  <w:r w:rsidR="001329E1" w:rsidRPr="00C10873">
                    <w:rPr>
                      <w:i/>
                      <w:noProof/>
                      <w:sz w:val="18"/>
                      <w:szCs w:val="18"/>
                      <w:highlight w:val="yellow"/>
                    </w:rPr>
                    <w:noBreakHyphen/>
                  </w:r>
                  <w:r w:rsidRPr="00C10873">
                    <w:rPr>
                      <w:i/>
                      <w:noProof/>
                      <w:sz w:val="18"/>
                      <w:szCs w:val="18"/>
                      <w:highlight w:val="yellow"/>
                    </w:rPr>
                    <w:t>10]</w:t>
                  </w:r>
                  <w:r w:rsidR="00D95025" w:rsidRPr="00C10873">
                    <w:rPr>
                      <w:noProof/>
                      <w:sz w:val="18"/>
                      <w:szCs w:val="18"/>
                    </w:rPr>
                    <w:t>%</w:t>
                  </w:r>
                </w:p>
              </w:tc>
            </w:tr>
            <w:tr w:rsidR="00485B98" w:rsidRPr="00C10873" w14:paraId="00AE2597" w14:textId="77777777" w:rsidTr="00526B51">
              <w:tc>
                <w:tcPr>
                  <w:tcW w:w="5699" w:type="dxa"/>
                  <w:tcBorders>
                    <w:top w:val="nil"/>
                    <w:left w:val="nil"/>
                    <w:bottom w:val="nil"/>
                    <w:right w:val="nil"/>
                  </w:tcBorders>
                </w:tcPr>
                <w:p w14:paraId="6F5588FA" w14:textId="77777777" w:rsidR="00E958BC" w:rsidRPr="00C10873" w:rsidRDefault="00526B51" w:rsidP="001329E1">
                  <w:pPr>
                    <w:pStyle w:val="Paragraphedeliste"/>
                    <w:numPr>
                      <w:ilvl w:val="0"/>
                      <w:numId w:val="26"/>
                    </w:numPr>
                    <w:spacing w:before="60" w:after="60"/>
                    <w:rPr>
                      <w:noProof/>
                      <w:sz w:val="18"/>
                      <w:szCs w:val="18"/>
                    </w:rPr>
                  </w:pPr>
                  <w:r w:rsidRPr="00C10873">
                    <w:rPr>
                      <w:noProof/>
                      <w:sz w:val="18"/>
                      <w:szCs w:val="18"/>
                    </w:rPr>
                    <w:t>Années d’expérience de travail avec le Consultant</w:t>
                  </w:r>
                </w:p>
              </w:tc>
              <w:tc>
                <w:tcPr>
                  <w:tcW w:w="1756" w:type="dxa"/>
                  <w:tcBorders>
                    <w:top w:val="nil"/>
                    <w:left w:val="nil"/>
                    <w:bottom w:val="nil"/>
                    <w:right w:val="nil"/>
                  </w:tcBorders>
                  <w:vAlign w:val="center"/>
                </w:tcPr>
                <w:p w14:paraId="3F74D8CE" w14:textId="77777777" w:rsidR="00E958BC" w:rsidRPr="00C10873" w:rsidRDefault="00526B51" w:rsidP="001329E1">
                  <w:pPr>
                    <w:spacing w:before="60" w:after="60"/>
                    <w:jc w:val="center"/>
                    <w:rPr>
                      <w:noProof/>
                      <w:sz w:val="18"/>
                      <w:szCs w:val="18"/>
                    </w:rPr>
                  </w:pPr>
                  <w:r w:rsidRPr="00C10873">
                    <w:rPr>
                      <w:i/>
                      <w:noProof/>
                      <w:sz w:val="18"/>
                      <w:szCs w:val="18"/>
                      <w:highlight w:val="yellow"/>
                    </w:rPr>
                    <w:t>[10</w:t>
                  </w:r>
                  <w:r w:rsidR="001329E1" w:rsidRPr="00C10873">
                    <w:rPr>
                      <w:i/>
                      <w:noProof/>
                      <w:sz w:val="18"/>
                      <w:szCs w:val="18"/>
                      <w:highlight w:val="yellow"/>
                    </w:rPr>
                    <w:noBreakHyphen/>
                  </w:r>
                  <w:r w:rsidRPr="00C10873">
                    <w:rPr>
                      <w:i/>
                      <w:noProof/>
                      <w:sz w:val="18"/>
                      <w:szCs w:val="18"/>
                      <w:highlight w:val="yellow"/>
                    </w:rPr>
                    <w:t>20]</w:t>
                  </w:r>
                  <w:r w:rsidR="00D95025" w:rsidRPr="00C10873">
                    <w:rPr>
                      <w:noProof/>
                      <w:sz w:val="18"/>
                      <w:szCs w:val="18"/>
                    </w:rPr>
                    <w:t>%</w:t>
                  </w:r>
                </w:p>
              </w:tc>
            </w:tr>
            <w:tr w:rsidR="00485B98" w:rsidRPr="00C10873" w14:paraId="42140479" w14:textId="77777777" w:rsidTr="00526B51">
              <w:tc>
                <w:tcPr>
                  <w:tcW w:w="5699" w:type="dxa"/>
                  <w:tcBorders>
                    <w:top w:val="nil"/>
                    <w:left w:val="nil"/>
                    <w:bottom w:val="nil"/>
                    <w:right w:val="nil"/>
                  </w:tcBorders>
                </w:tcPr>
                <w:p w14:paraId="33E4C1A9" w14:textId="77777777" w:rsidR="00526B51" w:rsidRPr="00C10873" w:rsidRDefault="00526B51" w:rsidP="001329E1">
                  <w:pPr>
                    <w:spacing w:before="60" w:after="60"/>
                    <w:jc w:val="right"/>
                    <w:rPr>
                      <w:b/>
                      <w:noProof/>
                      <w:sz w:val="18"/>
                      <w:szCs w:val="18"/>
                    </w:rPr>
                  </w:pPr>
                  <w:r w:rsidRPr="00C10873">
                    <w:rPr>
                      <w:b/>
                      <w:noProof/>
                      <w:sz w:val="18"/>
                      <w:szCs w:val="18"/>
                    </w:rPr>
                    <w:t>TOTAL</w:t>
                  </w:r>
                </w:p>
              </w:tc>
              <w:tc>
                <w:tcPr>
                  <w:tcW w:w="1756" w:type="dxa"/>
                  <w:tcBorders>
                    <w:top w:val="nil"/>
                    <w:left w:val="nil"/>
                    <w:bottom w:val="nil"/>
                    <w:right w:val="nil"/>
                  </w:tcBorders>
                  <w:vAlign w:val="center"/>
                </w:tcPr>
                <w:p w14:paraId="69E645E3" w14:textId="77777777" w:rsidR="00526B51" w:rsidRPr="00C10873" w:rsidRDefault="00526B51" w:rsidP="001329E1">
                  <w:pPr>
                    <w:spacing w:before="60" w:after="60"/>
                    <w:jc w:val="center"/>
                    <w:rPr>
                      <w:b/>
                      <w:noProof/>
                      <w:sz w:val="18"/>
                      <w:szCs w:val="18"/>
                    </w:rPr>
                  </w:pPr>
                  <w:r w:rsidRPr="00C10873">
                    <w:rPr>
                      <w:b/>
                      <w:noProof/>
                      <w:sz w:val="18"/>
                      <w:szCs w:val="18"/>
                    </w:rPr>
                    <w:t>100</w:t>
                  </w:r>
                  <w:r w:rsidR="00D95025" w:rsidRPr="00C10873">
                    <w:rPr>
                      <w:b/>
                      <w:noProof/>
                      <w:sz w:val="18"/>
                      <w:szCs w:val="18"/>
                    </w:rPr>
                    <w:t>%</w:t>
                  </w:r>
                </w:p>
              </w:tc>
            </w:tr>
            <w:tr w:rsidR="00E958BC" w:rsidRPr="00C10873" w14:paraId="041A319B" w14:textId="77777777" w:rsidTr="00526B51">
              <w:tc>
                <w:tcPr>
                  <w:tcW w:w="7455" w:type="dxa"/>
                  <w:gridSpan w:val="2"/>
                  <w:tcBorders>
                    <w:top w:val="nil"/>
                    <w:left w:val="nil"/>
                    <w:bottom w:val="nil"/>
                    <w:right w:val="nil"/>
                  </w:tcBorders>
                </w:tcPr>
                <w:p w14:paraId="14FC6070" w14:textId="77777777" w:rsidR="00E958BC" w:rsidRPr="00C10873" w:rsidRDefault="00526B51" w:rsidP="00526B51">
                  <w:pPr>
                    <w:rPr>
                      <w:i/>
                      <w:noProof/>
                      <w:sz w:val="18"/>
                      <w:szCs w:val="18"/>
                    </w:rPr>
                  </w:pPr>
                  <w:r w:rsidRPr="00C10873">
                    <w:rPr>
                      <w:b/>
                      <w:noProof/>
                      <w:sz w:val="18"/>
                      <w:szCs w:val="18"/>
                    </w:rPr>
                    <w:lastRenderedPageBreak/>
                    <w:t xml:space="preserve">La note technique minimum de qualification (Nt) requise est de :__________ </w:t>
                  </w:r>
                  <w:r w:rsidRPr="00C10873">
                    <w:rPr>
                      <w:i/>
                      <w:noProof/>
                      <w:sz w:val="18"/>
                      <w:szCs w:val="18"/>
                      <w:highlight w:val="yellow"/>
                    </w:rPr>
                    <w:t>[Insérer nombre]</w:t>
                  </w:r>
                  <w:r w:rsidR="00072C29" w:rsidRPr="00C10873">
                    <w:rPr>
                      <w:i/>
                      <w:noProof/>
                      <w:sz w:val="18"/>
                      <w:szCs w:val="18"/>
                    </w:rPr>
                    <w:t xml:space="preserve"> - </w:t>
                  </w:r>
                  <w:r w:rsidR="009C5A3A" w:rsidRPr="00C10873">
                    <w:rPr>
                      <w:i/>
                      <w:noProof/>
                      <w:sz w:val="18"/>
                      <w:szCs w:val="18"/>
                      <w:highlight w:val="yellow"/>
                    </w:rPr>
                    <w:t>[i</w:t>
                  </w:r>
                  <w:r w:rsidRPr="00C10873">
                    <w:rPr>
                      <w:i/>
                      <w:noProof/>
                      <w:sz w:val="18"/>
                      <w:szCs w:val="18"/>
                      <w:highlight w:val="yellow"/>
                    </w:rPr>
                    <w:t>l est suggéré de retenir entre 70 et 85 sur l’échelle de 1 à 100]</w:t>
                  </w:r>
                </w:p>
                <w:p w14:paraId="310C714B" w14:textId="77777777" w:rsidR="005D2E91" w:rsidRPr="00C10873" w:rsidRDefault="009C5A3A" w:rsidP="009C5A3A">
                  <w:pPr>
                    <w:rPr>
                      <w:i/>
                      <w:noProof/>
                      <w:highlight w:val="yellow"/>
                    </w:rPr>
                  </w:pPr>
                  <w:r w:rsidRPr="00C10873">
                    <w:rPr>
                      <w:i/>
                      <w:noProof/>
                      <w:highlight w:val="yellow"/>
                    </w:rPr>
                    <w:t>[A insérer en option pour de l'assistance te</w:t>
                  </w:r>
                  <w:r w:rsidR="00AF721A" w:rsidRPr="00C10873">
                    <w:rPr>
                      <w:i/>
                      <w:noProof/>
                      <w:highlight w:val="yellow"/>
                    </w:rPr>
                    <w:t>chnique</w:t>
                  </w:r>
                  <w:r w:rsidR="00880E5B" w:rsidRPr="00C10873">
                    <w:rPr>
                      <w:i/>
                      <w:noProof/>
                      <w:highlight w:val="yellow"/>
                    </w:rPr>
                    <w:t xml:space="preserve"> résidente</w:t>
                  </w:r>
                  <w:r w:rsidR="00AF721A" w:rsidRPr="00C10873">
                    <w:rPr>
                      <w:i/>
                      <w:noProof/>
                      <w:highlight w:val="yellow"/>
                    </w:rPr>
                    <w:t xml:space="preserve"> long terme uniquement :]</w:t>
                  </w:r>
                </w:p>
                <w:p w14:paraId="45632476" w14:textId="77777777" w:rsidR="009C5A3A" w:rsidRPr="00C10873" w:rsidRDefault="009C5A3A" w:rsidP="00880E5B">
                  <w:pPr>
                    <w:rPr>
                      <w:noProof/>
                    </w:rPr>
                  </w:pPr>
                  <w:r w:rsidRPr="00C10873">
                    <w:rPr>
                      <w:noProof/>
                    </w:rPr>
                    <w:t>Un</w:t>
                  </w:r>
                  <w:r w:rsidR="00880E5B" w:rsidRPr="00C10873">
                    <w:rPr>
                      <w:noProof/>
                    </w:rPr>
                    <w:t xml:space="preserve"> entretien</w:t>
                  </w:r>
                  <w:r w:rsidR="005D2E91" w:rsidRPr="00C10873">
                    <w:rPr>
                      <w:noProof/>
                    </w:rPr>
                    <w:t xml:space="preserve"> obligatoire avec </w:t>
                  </w:r>
                  <w:r w:rsidR="00880E5B" w:rsidRPr="00C10873">
                    <w:rPr>
                      <w:noProof/>
                    </w:rPr>
                    <w:t>le chef de mission sera conduit</w:t>
                  </w:r>
                  <w:r w:rsidR="005D2E91" w:rsidRPr="00C10873">
                    <w:rPr>
                      <w:noProof/>
                    </w:rPr>
                    <w:t xml:space="preserve"> via </w:t>
                  </w:r>
                  <w:r w:rsidR="005D2E91" w:rsidRPr="00C10873">
                    <w:rPr>
                      <w:i/>
                      <w:noProof/>
                      <w:highlight w:val="yellow"/>
                    </w:rPr>
                    <w:t>[préciser "</w:t>
                  </w:r>
                  <w:r w:rsidR="00880E5B" w:rsidRPr="00C10873">
                    <w:rPr>
                      <w:i/>
                      <w:noProof/>
                      <w:highlight w:val="yellow"/>
                    </w:rPr>
                    <w:t>visioconférence</w:t>
                  </w:r>
                  <w:r w:rsidR="005D2E91" w:rsidRPr="00C10873">
                    <w:rPr>
                      <w:i/>
                      <w:noProof/>
                      <w:highlight w:val="yellow"/>
                    </w:rPr>
                    <w:t xml:space="preserve">", ou "téléphone" ou </w:t>
                  </w:r>
                  <w:r w:rsidR="0068005F" w:rsidRPr="00C10873">
                    <w:rPr>
                      <w:i/>
                      <w:noProof/>
                      <w:highlight w:val="yellow"/>
                    </w:rPr>
                    <w:t>"</w:t>
                  </w:r>
                  <w:r w:rsidR="005D2E91" w:rsidRPr="00C10873">
                    <w:rPr>
                      <w:i/>
                      <w:noProof/>
                      <w:highlight w:val="yellow"/>
                    </w:rPr>
                    <w:t>autre</w:t>
                  </w:r>
                  <w:r w:rsidR="0068005F" w:rsidRPr="00C10873">
                    <w:rPr>
                      <w:i/>
                      <w:noProof/>
                      <w:highlight w:val="yellow"/>
                    </w:rPr>
                    <w:t>"</w:t>
                  </w:r>
                  <w:r w:rsidR="005D2E91" w:rsidRPr="00C10873">
                    <w:rPr>
                      <w:i/>
                      <w:noProof/>
                      <w:highlight w:val="yellow"/>
                    </w:rPr>
                    <w:t>]</w:t>
                  </w:r>
                  <w:r w:rsidR="005D2E91" w:rsidRPr="00C10873">
                    <w:rPr>
                      <w:i/>
                      <w:noProof/>
                    </w:rPr>
                    <w:t xml:space="preserve"> </w:t>
                  </w:r>
                  <w:r w:rsidR="005D2E91" w:rsidRPr="00C10873">
                    <w:rPr>
                      <w:noProof/>
                    </w:rPr>
                    <w:t>pendant l'évaluation des Propositions techniques. Les questions et les réponses seront consignées dans le rapport</w:t>
                  </w:r>
                  <w:r w:rsidR="00975DD5" w:rsidRPr="00C10873">
                    <w:rPr>
                      <w:noProof/>
                    </w:rPr>
                    <w:t xml:space="preserve"> d'évaluation des Propositions.</w:t>
                  </w:r>
                </w:p>
                <w:p w14:paraId="077A9105" w14:textId="77777777" w:rsidR="00D12F5B" w:rsidRPr="00C10873" w:rsidRDefault="00D12F5B" w:rsidP="00296C6D">
                  <w:pPr>
                    <w:rPr>
                      <w:i/>
                      <w:noProof/>
                      <w:sz w:val="18"/>
                      <w:szCs w:val="18"/>
                    </w:rPr>
                  </w:pPr>
                  <w:r w:rsidRPr="00C10873">
                    <w:rPr>
                      <w:noProof/>
                    </w:rPr>
                    <w:t xml:space="preserve">L'évaluation de la méthodologie sûreté, telle que décrite à l'Article </w:t>
                  </w:r>
                  <w:r w:rsidR="00296C6D" w:rsidRPr="00C10873">
                    <w:rPr>
                      <w:noProof/>
                    </w:rPr>
                    <w:t>IC </w:t>
                  </w:r>
                  <w:r w:rsidRPr="00C10873">
                    <w:rPr>
                      <w:noProof/>
                    </w:rPr>
                    <w:t>10.1 des Donnés particulières, ne donnera pas lieu à une attribution de points. Elle consistera à déterminer que chaque condition de recevabilité spécifiée dans les termes de référence sûreté est remplie. Dans le cas contraire, la Proposition sera rejetée.</w:t>
                  </w:r>
                </w:p>
              </w:tc>
            </w:tr>
          </w:tbl>
          <w:p w14:paraId="7BEDB10A" w14:textId="77777777" w:rsidR="008A63D3" w:rsidRPr="00C10873" w:rsidRDefault="008A63D3" w:rsidP="008A63D3">
            <w:pPr>
              <w:rPr>
                <w:b/>
                <w:noProof/>
              </w:rPr>
            </w:pPr>
          </w:p>
        </w:tc>
      </w:tr>
      <w:tr w:rsidR="00485B98" w:rsidRPr="00C10873" w14:paraId="003DD595" w14:textId="77777777" w:rsidTr="00F74685">
        <w:tc>
          <w:tcPr>
            <w:tcW w:w="1526" w:type="dxa"/>
          </w:tcPr>
          <w:p w14:paraId="6F97D3E7" w14:textId="77777777" w:rsidR="00424B7B" w:rsidRPr="00C10873" w:rsidRDefault="00526B51" w:rsidP="00526B51">
            <w:pPr>
              <w:rPr>
                <w:b/>
                <w:noProof/>
              </w:rPr>
            </w:pPr>
            <w:r w:rsidRPr="00C10873">
              <w:rPr>
                <w:b/>
                <w:noProof/>
              </w:rPr>
              <w:lastRenderedPageBreak/>
              <w:t>IC 23.1</w:t>
            </w:r>
          </w:p>
        </w:tc>
        <w:tc>
          <w:tcPr>
            <w:tcW w:w="7686" w:type="dxa"/>
          </w:tcPr>
          <w:p w14:paraId="2EA92F2B" w14:textId="77777777" w:rsidR="00526B51" w:rsidRPr="00C10873" w:rsidRDefault="00526B51" w:rsidP="00526B51">
            <w:pPr>
              <w:rPr>
                <w:b/>
                <w:noProof/>
              </w:rPr>
            </w:pPr>
            <w:r w:rsidRPr="00C10873">
              <w:rPr>
                <w:b/>
                <w:noProof/>
              </w:rPr>
              <w:t>L’option de l’ouverture des Propositions financières "en ligne" n’est pas proposée.</w:t>
            </w:r>
          </w:p>
          <w:p w14:paraId="2B834DFA" w14:textId="77777777" w:rsidR="00F1291C" w:rsidRPr="00C10873" w:rsidRDefault="00526B51" w:rsidP="00526B51">
            <w:pPr>
              <w:rPr>
                <w:i/>
                <w:noProof/>
              </w:rPr>
            </w:pPr>
            <w:r w:rsidRPr="00C10873">
              <w:rPr>
                <w:i/>
                <w:noProof/>
                <w:highlight w:val="yellow"/>
              </w:rPr>
              <w:t>[L’accord préalable de l’AFD est requis pour autoriser la voie électronique. Dans ce cas, insérer</w:t>
            </w:r>
            <w:r w:rsidR="00F1291C" w:rsidRPr="00C10873">
              <w:rPr>
                <w:i/>
                <w:noProof/>
                <w:highlight w:val="yellow"/>
              </w:rPr>
              <w:t> :]</w:t>
            </w:r>
          </w:p>
          <w:p w14:paraId="675342FD" w14:textId="77777777" w:rsidR="00C710B1" w:rsidRPr="00C10873" w:rsidRDefault="00526B51" w:rsidP="00526B51">
            <w:pPr>
              <w:rPr>
                <w:noProof/>
              </w:rPr>
            </w:pPr>
            <w:r w:rsidRPr="00C10873">
              <w:rPr>
                <w:b/>
                <w:noProof/>
              </w:rPr>
              <w:t>La procédure d’ouverture en ligne est</w:t>
            </w:r>
            <w:r w:rsidRPr="00C10873">
              <w:rPr>
                <w:noProof/>
              </w:rPr>
              <w:t xml:space="preserve"> : </w:t>
            </w:r>
            <w:r w:rsidRPr="00C10873">
              <w:rPr>
                <w:i/>
                <w:noProof/>
                <w:highlight w:val="yellow"/>
              </w:rPr>
              <w:t>[décrire la procédure d’ouverture en lig</w:t>
            </w:r>
            <w:r w:rsidR="00F1291C" w:rsidRPr="00C10873">
              <w:rPr>
                <w:i/>
                <w:noProof/>
                <w:highlight w:val="yellow"/>
              </w:rPr>
              <w:t>ne des Propositions financières</w:t>
            </w:r>
            <w:r w:rsidRPr="00C10873">
              <w:rPr>
                <w:i/>
                <w:noProof/>
                <w:highlight w:val="yellow"/>
              </w:rPr>
              <w:t>]</w:t>
            </w:r>
            <w:r w:rsidR="00F1291C" w:rsidRPr="00C10873">
              <w:rPr>
                <w:i/>
                <w:noProof/>
              </w:rPr>
              <w:t>.</w:t>
            </w:r>
          </w:p>
        </w:tc>
      </w:tr>
      <w:tr w:rsidR="00485B98" w:rsidRPr="00C10873" w14:paraId="0007E6F6" w14:textId="77777777" w:rsidTr="003D2EBD">
        <w:tc>
          <w:tcPr>
            <w:tcW w:w="1526" w:type="dxa"/>
            <w:shd w:val="clear" w:color="auto" w:fill="auto"/>
          </w:tcPr>
          <w:p w14:paraId="5F37574B" w14:textId="77777777" w:rsidR="00424B7B" w:rsidRPr="00C10873" w:rsidRDefault="00526B51" w:rsidP="00C61CD0">
            <w:pPr>
              <w:rPr>
                <w:b/>
                <w:noProof/>
              </w:rPr>
            </w:pPr>
            <w:r w:rsidRPr="00C10873">
              <w:rPr>
                <w:b/>
                <w:noProof/>
              </w:rPr>
              <w:t>IC 25.1</w:t>
            </w:r>
          </w:p>
        </w:tc>
        <w:tc>
          <w:tcPr>
            <w:tcW w:w="7686" w:type="dxa"/>
            <w:shd w:val="clear" w:color="auto" w:fill="auto"/>
          </w:tcPr>
          <w:p w14:paraId="691CD1DB" w14:textId="77777777" w:rsidR="003D2EBD" w:rsidRPr="00C10873" w:rsidRDefault="00ED5716" w:rsidP="007D6066">
            <w:pPr>
              <w:rPr>
                <w:noProof/>
              </w:rPr>
            </w:pPr>
            <w:r w:rsidRPr="00C10873">
              <w:rPr>
                <w:noProof/>
              </w:rPr>
              <w:t xml:space="preserve">L'évaluation se fera sur la base de la </w:t>
            </w:r>
            <w:r w:rsidR="007D6066" w:rsidRPr="00C10873">
              <w:rPr>
                <w:noProof/>
              </w:rPr>
              <w:t xml:space="preserve">Proposition </w:t>
            </w:r>
            <w:r w:rsidR="003D33B2" w:rsidRPr="00C10873">
              <w:rPr>
                <w:noProof/>
              </w:rPr>
              <w:t xml:space="preserve">financière des Consultants </w:t>
            </w:r>
            <w:r w:rsidRPr="00C10873">
              <w:rPr>
                <w:noProof/>
              </w:rPr>
              <w:t>hors</w:t>
            </w:r>
            <w:r w:rsidR="003D33B2" w:rsidRPr="00C10873">
              <w:rPr>
                <w:noProof/>
              </w:rPr>
              <w:t xml:space="preserve"> impôts, </w:t>
            </w:r>
            <w:r w:rsidR="00044425" w:rsidRPr="00C10873">
              <w:rPr>
                <w:noProof/>
              </w:rPr>
              <w:t xml:space="preserve">taxes et droits identifiés aux </w:t>
            </w:r>
            <w:r w:rsidR="00373F8A" w:rsidRPr="00C10873">
              <w:rPr>
                <w:noProof/>
              </w:rPr>
              <w:t>A</w:t>
            </w:r>
            <w:r w:rsidR="003D33B2" w:rsidRPr="00C10873">
              <w:rPr>
                <w:noProof/>
              </w:rPr>
              <w:t>rticles 43.1 et 43.2 des Conditions Particulières du Contrat. Lors des négociations du Contrat, le tra</w:t>
            </w:r>
            <w:r w:rsidR="007737D4" w:rsidRPr="00C10873">
              <w:rPr>
                <w:noProof/>
              </w:rPr>
              <w:t>itement des impôts,</w:t>
            </w:r>
            <w:r w:rsidR="003D33B2" w:rsidRPr="00C10873">
              <w:rPr>
                <w:noProof/>
              </w:rPr>
              <w:t xml:space="preserve"> taxes et droits applicables sera examiné et fera l’objet d’un accord. </w:t>
            </w:r>
          </w:p>
          <w:p w14:paraId="11AB9F38" w14:textId="77777777" w:rsidR="00C710B1" w:rsidRPr="00C10873" w:rsidRDefault="003D33B2" w:rsidP="007303CD">
            <w:pPr>
              <w:rPr>
                <w:i/>
                <w:noProof/>
              </w:rPr>
            </w:pPr>
            <w:r w:rsidRPr="00C10873">
              <w:rPr>
                <w:noProof/>
              </w:rPr>
              <w:t xml:space="preserve">Les impôts, taxes et droits applicables pourront être ajoutés au </w:t>
            </w:r>
            <w:r w:rsidR="000D3FD9" w:rsidRPr="00C10873">
              <w:rPr>
                <w:noProof/>
              </w:rPr>
              <w:t>p</w:t>
            </w:r>
            <w:r w:rsidRPr="00C10873">
              <w:rPr>
                <w:noProof/>
              </w:rPr>
              <w:t>rix du Contrat sur une ligne distincte</w:t>
            </w:r>
            <w:r w:rsidR="007303CD" w:rsidRPr="00C10873">
              <w:rPr>
                <w:noProof/>
              </w:rPr>
              <w:t>,</w:t>
            </w:r>
            <w:r w:rsidRPr="00C10873">
              <w:rPr>
                <w:noProof/>
              </w:rPr>
              <w:t xml:space="preserve"> en se référant au(x) mécanisme(s) de paiement desdits impôts, taxes et droits décrit(s) dans les Conditions Particulières du Contrat (</w:t>
            </w:r>
            <w:r w:rsidR="00373F8A" w:rsidRPr="00C10873">
              <w:rPr>
                <w:noProof/>
              </w:rPr>
              <w:t>A</w:t>
            </w:r>
            <w:r w:rsidRPr="00C10873">
              <w:rPr>
                <w:noProof/>
              </w:rPr>
              <w:t>rticles 43.1 et 43.2), le cas échéant.</w:t>
            </w:r>
          </w:p>
        </w:tc>
      </w:tr>
      <w:tr w:rsidR="00485B98" w:rsidRPr="00C10873" w14:paraId="6CD5605C" w14:textId="77777777" w:rsidTr="00F74685">
        <w:tc>
          <w:tcPr>
            <w:tcW w:w="1526" w:type="dxa"/>
          </w:tcPr>
          <w:p w14:paraId="4A342703" w14:textId="77777777" w:rsidR="00424B7B" w:rsidRPr="00C10873" w:rsidRDefault="00526B51" w:rsidP="00424B7B">
            <w:pPr>
              <w:jc w:val="left"/>
              <w:rPr>
                <w:b/>
                <w:noProof/>
              </w:rPr>
            </w:pPr>
            <w:r w:rsidRPr="00C10873">
              <w:rPr>
                <w:b/>
                <w:noProof/>
              </w:rPr>
              <w:t>IC 26.1</w:t>
            </w:r>
          </w:p>
        </w:tc>
        <w:tc>
          <w:tcPr>
            <w:tcW w:w="7686" w:type="dxa"/>
          </w:tcPr>
          <w:p w14:paraId="4DC9680C" w14:textId="77777777" w:rsidR="00687A96" w:rsidRPr="00C10873" w:rsidRDefault="00687A96" w:rsidP="00687A96">
            <w:pPr>
              <w:tabs>
                <w:tab w:val="left" w:leader="underscore" w:pos="3152"/>
                <w:tab w:val="right" w:leader="underscore" w:pos="7405"/>
              </w:tabs>
              <w:rPr>
                <w:noProof/>
              </w:rPr>
            </w:pPr>
            <w:r w:rsidRPr="00C10873">
              <w:rPr>
                <w:b/>
                <w:noProof/>
              </w:rPr>
              <w:t>La monnaie dans laquelle les prix exprimés en diverses monnaies seront convertis est</w:t>
            </w:r>
            <w:r w:rsidRPr="00C10873">
              <w:rPr>
                <w:noProof/>
              </w:rPr>
              <w:t xml:space="preserve"> : </w:t>
            </w:r>
            <w:r w:rsidRPr="00C10873">
              <w:rPr>
                <w:noProof/>
              </w:rPr>
              <w:tab/>
            </w:r>
            <w:r w:rsidRPr="00C10873">
              <w:rPr>
                <w:i/>
                <w:noProof/>
                <w:highlight w:val="yellow"/>
              </w:rPr>
              <w:t>[indiquer la monnaie nationale ou une autre monnaie librement convertible]</w:t>
            </w:r>
            <w:r w:rsidR="00F1291C" w:rsidRPr="00C10873">
              <w:rPr>
                <w:i/>
                <w:noProof/>
              </w:rPr>
              <w:t>.</w:t>
            </w:r>
          </w:p>
          <w:p w14:paraId="42A96030" w14:textId="77777777" w:rsidR="00687A96" w:rsidRPr="00C10873" w:rsidRDefault="00687A96" w:rsidP="00687A96">
            <w:pPr>
              <w:tabs>
                <w:tab w:val="left" w:leader="underscore" w:pos="7405"/>
              </w:tabs>
              <w:rPr>
                <w:noProof/>
              </w:rPr>
            </w:pPr>
            <w:r w:rsidRPr="00C10873">
              <w:rPr>
                <w:b/>
                <w:noProof/>
              </w:rPr>
              <w:t>La source officielle pour les cours de change (vendeur) est</w:t>
            </w:r>
            <w:r w:rsidRPr="00C10873">
              <w:rPr>
                <w:noProof/>
              </w:rPr>
              <w:t xml:space="preserve"> : </w:t>
            </w:r>
            <w:r w:rsidRPr="00C10873">
              <w:rPr>
                <w:noProof/>
              </w:rPr>
              <w:tab/>
            </w:r>
          </w:p>
          <w:p w14:paraId="76DBE461" w14:textId="77777777" w:rsidR="00C710B1" w:rsidRPr="00C10873" w:rsidRDefault="00687A96" w:rsidP="00687A96">
            <w:pPr>
              <w:rPr>
                <w:b/>
                <w:noProof/>
              </w:rPr>
            </w:pPr>
            <w:r w:rsidRPr="00C10873">
              <w:rPr>
                <w:b/>
                <w:noProof/>
              </w:rPr>
              <w:lastRenderedPageBreak/>
              <w:t xml:space="preserve">La date des cours de change est la date </w:t>
            </w:r>
            <w:r w:rsidR="001F565D" w:rsidRPr="00C10873">
              <w:rPr>
                <w:b/>
                <w:noProof/>
              </w:rPr>
              <w:t xml:space="preserve">antérieure de sept (7) jours à la date </w:t>
            </w:r>
            <w:r w:rsidRPr="00C10873">
              <w:rPr>
                <w:b/>
                <w:noProof/>
              </w:rPr>
              <w:t>limite de réception des Propositions.</w:t>
            </w:r>
          </w:p>
        </w:tc>
      </w:tr>
      <w:tr w:rsidR="00485B98" w:rsidRPr="00C10873" w14:paraId="22D7EF2D" w14:textId="77777777" w:rsidTr="00F74685">
        <w:tc>
          <w:tcPr>
            <w:tcW w:w="1526" w:type="dxa"/>
          </w:tcPr>
          <w:p w14:paraId="50DEA4D4" w14:textId="77777777" w:rsidR="00C710B1" w:rsidRPr="00C10873" w:rsidRDefault="00687A96" w:rsidP="009E1261">
            <w:pPr>
              <w:keepNext/>
              <w:keepLines/>
              <w:rPr>
                <w:b/>
                <w:noProof/>
              </w:rPr>
            </w:pPr>
            <w:r w:rsidRPr="00C10873">
              <w:rPr>
                <w:b/>
                <w:noProof/>
              </w:rPr>
              <w:lastRenderedPageBreak/>
              <w:t>IC 27.1</w:t>
            </w:r>
          </w:p>
        </w:tc>
        <w:tc>
          <w:tcPr>
            <w:tcW w:w="7686" w:type="dxa"/>
          </w:tcPr>
          <w:p w14:paraId="08663927" w14:textId="77777777" w:rsidR="00F646D5" w:rsidRPr="00C10873" w:rsidRDefault="00F646D5" w:rsidP="009E1261">
            <w:pPr>
              <w:keepNext/>
              <w:keepLines/>
              <w:rPr>
                <w:b/>
                <w:noProof/>
              </w:rPr>
            </w:pPr>
            <w:r w:rsidRPr="00C10873">
              <w:rPr>
                <w:b/>
                <w:noProof/>
              </w:rPr>
              <w:t>La Proposition financière dont le prix évalué est le moins élevé (Pm) se verra attribuer la note de prix (Np) maximale de 100.</w:t>
            </w:r>
          </w:p>
          <w:p w14:paraId="54AB425E" w14:textId="77777777" w:rsidR="00F646D5" w:rsidRPr="00C10873" w:rsidRDefault="00F646D5" w:rsidP="009E1261">
            <w:pPr>
              <w:keepNext/>
              <w:keepLines/>
              <w:rPr>
                <w:b/>
                <w:noProof/>
              </w:rPr>
            </w:pPr>
            <w:r w:rsidRPr="00C10873">
              <w:rPr>
                <w:b/>
                <w:noProof/>
              </w:rPr>
              <w:t>La note de prix des autres Propositions sera calculée par la formule ci-après :</w:t>
            </w:r>
          </w:p>
          <w:p w14:paraId="491DE8A3" w14:textId="77777777" w:rsidR="00F646D5" w:rsidRPr="00C10873" w:rsidRDefault="00F646D5" w:rsidP="009E1261">
            <w:pPr>
              <w:keepNext/>
              <w:keepLines/>
              <w:rPr>
                <w:noProof/>
              </w:rPr>
            </w:pPr>
            <w:r w:rsidRPr="00C10873">
              <w:rPr>
                <w:noProof/>
              </w:rPr>
              <w:t>Np = 100 x Pm/P, dans laquelle "Np" est la note de prix, "Pm" est le prix le moins élevé, et "P" le prix de la Proposition évaluée.</w:t>
            </w:r>
          </w:p>
          <w:p w14:paraId="1B72A2EA" w14:textId="77777777" w:rsidR="00F646D5" w:rsidRPr="00C10873" w:rsidRDefault="00F646D5" w:rsidP="009E1261">
            <w:pPr>
              <w:keepNext/>
              <w:keepLines/>
              <w:rPr>
                <w:b/>
                <w:noProof/>
              </w:rPr>
            </w:pPr>
            <w:r w:rsidRPr="00C10873">
              <w:rPr>
                <w:b/>
                <w:noProof/>
              </w:rPr>
              <w:t>Les pondérations attribuées respectivement à la Proposition technique (T) et à la Proposition financière (F) sont :</w:t>
            </w:r>
          </w:p>
          <w:p w14:paraId="17E09B7D" w14:textId="77777777" w:rsidR="00F646D5" w:rsidRPr="00C10873" w:rsidRDefault="00F646D5" w:rsidP="009E1261">
            <w:pPr>
              <w:keepNext/>
              <w:keepLines/>
              <w:tabs>
                <w:tab w:val="left" w:leader="underscore" w:pos="2443"/>
                <w:tab w:val="right" w:leader="underscore" w:pos="7405"/>
              </w:tabs>
              <w:rPr>
                <w:noProof/>
              </w:rPr>
            </w:pPr>
            <w:r w:rsidRPr="00C10873">
              <w:rPr>
                <w:b/>
                <w:noProof/>
              </w:rPr>
              <w:t xml:space="preserve">T = </w:t>
            </w:r>
            <w:r w:rsidRPr="00C10873">
              <w:rPr>
                <w:b/>
                <w:noProof/>
              </w:rPr>
              <w:tab/>
            </w:r>
            <w:r w:rsidRPr="00C10873">
              <w:rPr>
                <w:noProof/>
              </w:rPr>
              <w:t xml:space="preserve"> </w:t>
            </w:r>
            <w:r w:rsidRPr="00C10873">
              <w:rPr>
                <w:i/>
                <w:noProof/>
                <w:highlight w:val="yellow"/>
              </w:rPr>
              <w:t>[Insérer un pourcentage de pondération entre 70 et 80]</w:t>
            </w:r>
            <w:r w:rsidRPr="00C10873">
              <w:rPr>
                <w:i/>
                <w:noProof/>
              </w:rPr>
              <w:t>,</w:t>
            </w:r>
          </w:p>
          <w:p w14:paraId="1EB9D1E5" w14:textId="77777777" w:rsidR="00F646D5" w:rsidRPr="00C10873" w:rsidRDefault="00F646D5" w:rsidP="009E1261">
            <w:pPr>
              <w:keepNext/>
              <w:keepLines/>
              <w:tabs>
                <w:tab w:val="left" w:leader="underscore" w:pos="2443"/>
                <w:tab w:val="right" w:leader="underscore" w:pos="7405"/>
              </w:tabs>
              <w:rPr>
                <w:noProof/>
              </w:rPr>
            </w:pPr>
            <w:r w:rsidRPr="00C10873">
              <w:rPr>
                <w:noProof/>
              </w:rPr>
              <w:t>et</w:t>
            </w:r>
          </w:p>
          <w:p w14:paraId="59B5FC9B" w14:textId="77777777" w:rsidR="00F646D5" w:rsidRPr="00C10873" w:rsidRDefault="00F646D5" w:rsidP="009E1261">
            <w:pPr>
              <w:keepNext/>
              <w:keepLines/>
              <w:tabs>
                <w:tab w:val="left" w:leader="underscore" w:pos="2443"/>
                <w:tab w:val="right" w:leader="underscore" w:pos="7405"/>
              </w:tabs>
              <w:rPr>
                <w:noProof/>
              </w:rPr>
            </w:pPr>
            <w:r w:rsidRPr="00C10873">
              <w:rPr>
                <w:noProof/>
              </w:rPr>
              <w:t>F =</w:t>
            </w:r>
            <w:r w:rsidRPr="00C10873">
              <w:rPr>
                <w:noProof/>
              </w:rPr>
              <w:tab/>
            </w:r>
            <w:r w:rsidRPr="00C10873">
              <w:rPr>
                <w:i/>
                <w:noProof/>
              </w:rPr>
              <w:t xml:space="preserve"> </w:t>
            </w:r>
            <w:r w:rsidRPr="00C10873">
              <w:rPr>
                <w:i/>
                <w:noProof/>
                <w:highlight w:val="yellow"/>
              </w:rPr>
              <w:t>[Insérer un pourcentage de pondération entre 30 et 20]</w:t>
            </w:r>
            <w:r w:rsidR="00A472C0" w:rsidRPr="00C10873">
              <w:rPr>
                <w:i/>
                <w:noProof/>
              </w:rPr>
              <w:t>.</w:t>
            </w:r>
          </w:p>
          <w:p w14:paraId="35A8ABEA" w14:textId="77777777" w:rsidR="00C710B1" w:rsidRPr="00C10873" w:rsidRDefault="00F646D5" w:rsidP="009E1261">
            <w:pPr>
              <w:keepNext/>
              <w:keepLines/>
              <w:rPr>
                <w:noProof/>
              </w:rPr>
            </w:pPr>
            <w:r w:rsidRPr="00C10873">
              <w:rPr>
                <w:noProof/>
              </w:rPr>
              <w:t xml:space="preserve">Les Propositions sont classées en fonction de leur note technique (Nt) et de prix (Np) combinées en utilisant les pondérations (T = la pondération attribuée à la Proposition technique ; F = la pondération attribuée à la Proposition financière ; </w:t>
            </w:r>
            <w:r w:rsidRPr="00C10873">
              <w:rPr>
                <w:noProof/>
              </w:rPr>
              <w:br/>
              <w:t>T + F = 1) comme suit : N = Nt x T% + Np x F%.</w:t>
            </w:r>
          </w:p>
        </w:tc>
      </w:tr>
      <w:tr w:rsidR="00485B98" w:rsidRPr="00C10873" w14:paraId="6CB53C2D" w14:textId="77777777" w:rsidTr="00045BFB">
        <w:tc>
          <w:tcPr>
            <w:tcW w:w="9212" w:type="dxa"/>
            <w:gridSpan w:val="2"/>
          </w:tcPr>
          <w:p w14:paraId="50FF498B" w14:textId="77777777" w:rsidR="007B34D7" w:rsidRPr="00C10873" w:rsidRDefault="00F646D5" w:rsidP="003D2EBD">
            <w:pPr>
              <w:pStyle w:val="HeadingA"/>
              <w:keepNext/>
              <w:keepLines/>
              <w:ind w:left="714" w:hanging="357"/>
              <w:rPr>
                <w:noProof/>
              </w:rPr>
            </w:pPr>
            <w:r w:rsidRPr="00C10873">
              <w:rPr>
                <w:noProof/>
              </w:rPr>
              <w:t>Négociations et Attribution du Contrat</w:t>
            </w:r>
          </w:p>
        </w:tc>
      </w:tr>
      <w:tr w:rsidR="00485B98" w:rsidRPr="00C10873" w14:paraId="75C5CE25" w14:textId="77777777" w:rsidTr="00F74685">
        <w:tc>
          <w:tcPr>
            <w:tcW w:w="1526" w:type="dxa"/>
          </w:tcPr>
          <w:p w14:paraId="7FD26CA6" w14:textId="77777777" w:rsidR="00C710B1" w:rsidRPr="00C10873" w:rsidRDefault="00F646D5" w:rsidP="0035533A">
            <w:pPr>
              <w:keepNext/>
              <w:keepLines/>
              <w:rPr>
                <w:b/>
                <w:noProof/>
              </w:rPr>
            </w:pPr>
            <w:r w:rsidRPr="00C10873">
              <w:rPr>
                <w:b/>
                <w:noProof/>
              </w:rPr>
              <w:t>IC</w:t>
            </w:r>
            <w:r w:rsidR="007B34D7" w:rsidRPr="00C10873">
              <w:rPr>
                <w:b/>
                <w:noProof/>
              </w:rPr>
              <w:t xml:space="preserve"> 2</w:t>
            </w:r>
            <w:r w:rsidR="0035533A" w:rsidRPr="00C10873">
              <w:rPr>
                <w:b/>
                <w:noProof/>
              </w:rPr>
              <w:t>9</w:t>
            </w:r>
            <w:r w:rsidR="007B34D7" w:rsidRPr="00C10873">
              <w:rPr>
                <w:b/>
                <w:noProof/>
              </w:rPr>
              <w:t>.1</w:t>
            </w:r>
          </w:p>
        </w:tc>
        <w:tc>
          <w:tcPr>
            <w:tcW w:w="7686" w:type="dxa"/>
          </w:tcPr>
          <w:p w14:paraId="469F287F" w14:textId="77777777" w:rsidR="007B34D7" w:rsidRPr="00C10873" w:rsidRDefault="00F646D5" w:rsidP="003D2EBD">
            <w:pPr>
              <w:keepNext/>
              <w:keepLines/>
              <w:rPr>
                <w:b/>
                <w:noProof/>
              </w:rPr>
            </w:pPr>
            <w:r w:rsidRPr="00C10873">
              <w:rPr>
                <w:b/>
                <w:noProof/>
              </w:rPr>
              <w:t>Date et adresse prévues pour les négociations du Contrat :</w:t>
            </w:r>
          </w:p>
          <w:p w14:paraId="62E16448" w14:textId="77777777" w:rsidR="007B34D7" w:rsidRPr="00C10873" w:rsidRDefault="00F646D5" w:rsidP="003D2EBD">
            <w:pPr>
              <w:keepNext/>
              <w:keepLines/>
              <w:tabs>
                <w:tab w:val="left" w:leader="underscore" w:pos="5704"/>
              </w:tabs>
              <w:rPr>
                <w:noProof/>
              </w:rPr>
            </w:pPr>
            <w:r w:rsidRPr="00C10873">
              <w:rPr>
                <w:noProof/>
              </w:rPr>
              <w:t>Date</w:t>
            </w:r>
            <w:r w:rsidR="007B34D7" w:rsidRPr="00C10873">
              <w:rPr>
                <w:noProof/>
              </w:rPr>
              <w:t xml:space="preserve"> :</w:t>
            </w:r>
            <w:r w:rsidR="007B34D7" w:rsidRPr="00C10873">
              <w:rPr>
                <w:noProof/>
              </w:rPr>
              <w:tab/>
            </w:r>
            <w:r w:rsidRPr="00C10873">
              <w:rPr>
                <w:noProof/>
              </w:rPr>
              <w:t xml:space="preserve"> </w:t>
            </w:r>
            <w:r w:rsidRPr="00C10873">
              <w:rPr>
                <w:i/>
                <w:noProof/>
                <w:highlight w:val="yellow"/>
              </w:rPr>
              <w:t>[jour/mois/année]</w:t>
            </w:r>
          </w:p>
          <w:p w14:paraId="7BD0F751" w14:textId="77777777" w:rsidR="007B34D7" w:rsidRPr="00C10873" w:rsidRDefault="008B5B44" w:rsidP="003D2EBD">
            <w:pPr>
              <w:keepNext/>
              <w:keepLines/>
              <w:tabs>
                <w:tab w:val="left" w:leader="underscore" w:pos="7405"/>
              </w:tabs>
              <w:rPr>
                <w:noProof/>
              </w:rPr>
            </w:pPr>
            <w:r w:rsidRPr="00C10873">
              <w:rPr>
                <w:noProof/>
              </w:rPr>
              <w:t>Adresse complète</w:t>
            </w:r>
            <w:r w:rsidR="007B34D7" w:rsidRPr="00C10873">
              <w:rPr>
                <w:noProof/>
              </w:rPr>
              <w:t xml:space="preserve"> :</w:t>
            </w:r>
            <w:r w:rsidR="007B34D7" w:rsidRPr="00C10873">
              <w:rPr>
                <w:noProof/>
              </w:rPr>
              <w:tab/>
            </w:r>
          </w:p>
          <w:p w14:paraId="1AACE47A" w14:textId="77777777" w:rsidR="00C710B1" w:rsidRPr="00C10873" w:rsidRDefault="008B5B44" w:rsidP="003D2EBD">
            <w:pPr>
              <w:keepNext/>
              <w:keepLines/>
              <w:tabs>
                <w:tab w:val="left" w:leader="underscore" w:pos="7405"/>
              </w:tabs>
              <w:rPr>
                <w:noProof/>
              </w:rPr>
            </w:pPr>
            <w:r w:rsidRPr="00C10873">
              <w:rPr>
                <w:noProof/>
              </w:rPr>
              <w:tab/>
            </w:r>
          </w:p>
        </w:tc>
      </w:tr>
      <w:tr w:rsidR="007B34D7" w:rsidRPr="00C10873" w14:paraId="4B1B8620" w14:textId="77777777" w:rsidTr="00F74685">
        <w:tc>
          <w:tcPr>
            <w:tcW w:w="1526" w:type="dxa"/>
          </w:tcPr>
          <w:p w14:paraId="408259A0" w14:textId="77777777" w:rsidR="007B34D7" w:rsidRPr="00C10873" w:rsidRDefault="00F646D5" w:rsidP="0035533A">
            <w:pPr>
              <w:rPr>
                <w:b/>
                <w:noProof/>
              </w:rPr>
            </w:pPr>
            <w:r w:rsidRPr="00C10873">
              <w:rPr>
                <w:b/>
                <w:noProof/>
              </w:rPr>
              <w:t>IC</w:t>
            </w:r>
            <w:r w:rsidR="007B34D7" w:rsidRPr="00C10873">
              <w:rPr>
                <w:b/>
                <w:noProof/>
              </w:rPr>
              <w:t xml:space="preserve"> </w:t>
            </w:r>
            <w:r w:rsidRPr="00C10873">
              <w:rPr>
                <w:b/>
                <w:noProof/>
              </w:rPr>
              <w:t>3</w:t>
            </w:r>
            <w:r w:rsidR="0035533A" w:rsidRPr="00C10873">
              <w:rPr>
                <w:b/>
                <w:noProof/>
              </w:rPr>
              <w:t>1</w:t>
            </w:r>
            <w:r w:rsidRPr="00C10873">
              <w:rPr>
                <w:b/>
                <w:noProof/>
              </w:rPr>
              <w:t>.2</w:t>
            </w:r>
          </w:p>
        </w:tc>
        <w:tc>
          <w:tcPr>
            <w:tcW w:w="7686" w:type="dxa"/>
          </w:tcPr>
          <w:p w14:paraId="63B53673" w14:textId="77777777" w:rsidR="007B34D7" w:rsidRPr="00C10873" w:rsidRDefault="00F646D5" w:rsidP="007B34D7">
            <w:pPr>
              <w:rPr>
                <w:b/>
                <w:noProof/>
              </w:rPr>
            </w:pPr>
            <w:r w:rsidRPr="00C10873">
              <w:rPr>
                <w:b/>
                <w:noProof/>
              </w:rPr>
              <w:t xml:space="preserve">Date et lieu prévus pour le commencement des Services </w:t>
            </w:r>
            <w:r w:rsidR="008B5B44" w:rsidRPr="00C10873">
              <w:rPr>
                <w:b/>
                <w:noProof/>
              </w:rPr>
              <w:t>:</w:t>
            </w:r>
          </w:p>
          <w:p w14:paraId="39F6C620" w14:textId="77777777" w:rsidR="007B34D7" w:rsidRPr="00C10873" w:rsidRDefault="00496D28" w:rsidP="00496D28">
            <w:pPr>
              <w:tabs>
                <w:tab w:val="left" w:leader="underscore" w:pos="2018"/>
                <w:tab w:val="right" w:leader="underscore" w:pos="7405"/>
              </w:tabs>
              <w:rPr>
                <w:noProof/>
              </w:rPr>
            </w:pPr>
            <w:r w:rsidRPr="00C10873">
              <w:rPr>
                <w:noProof/>
              </w:rPr>
              <w:t>Date</w:t>
            </w:r>
            <w:r w:rsidR="007B34D7" w:rsidRPr="00C10873">
              <w:rPr>
                <w:noProof/>
              </w:rPr>
              <w:t xml:space="preserve"> :</w:t>
            </w:r>
            <w:r w:rsidR="007B34D7" w:rsidRPr="00C10873">
              <w:rPr>
                <w:noProof/>
              </w:rPr>
              <w:tab/>
            </w:r>
            <w:r w:rsidRPr="00C10873">
              <w:rPr>
                <w:noProof/>
              </w:rPr>
              <w:t xml:space="preserve"> </w:t>
            </w:r>
            <w:r w:rsidRPr="00C10873">
              <w:rPr>
                <w:i/>
                <w:noProof/>
                <w:highlight w:val="yellow"/>
              </w:rPr>
              <w:t>[insérer mois et année]</w:t>
            </w:r>
            <w:r w:rsidRPr="00C10873">
              <w:rPr>
                <w:i/>
                <w:noProof/>
              </w:rPr>
              <w:t xml:space="preserve"> </w:t>
            </w:r>
            <w:r w:rsidRPr="00C10873">
              <w:rPr>
                <w:noProof/>
              </w:rPr>
              <w:t>à</w:t>
            </w:r>
            <w:r w:rsidRPr="00C10873">
              <w:rPr>
                <w:i/>
                <w:noProof/>
              </w:rPr>
              <w:t xml:space="preserve"> </w:t>
            </w:r>
            <w:r w:rsidRPr="00C10873">
              <w:rPr>
                <w:i/>
                <w:noProof/>
              </w:rPr>
              <w:tab/>
              <w:t xml:space="preserve"> </w:t>
            </w:r>
            <w:r w:rsidRPr="00C10873">
              <w:rPr>
                <w:i/>
                <w:noProof/>
                <w:highlight w:val="yellow"/>
              </w:rPr>
              <w:t>[insérer lieu]</w:t>
            </w:r>
          </w:p>
        </w:tc>
      </w:tr>
    </w:tbl>
    <w:p w14:paraId="79F564EB" w14:textId="77777777" w:rsidR="004B742C" w:rsidRPr="00C10873" w:rsidRDefault="004B742C" w:rsidP="00E7124C">
      <w:pPr>
        <w:pStyle w:val="ANNEXE"/>
        <w:jc w:val="both"/>
        <w:rPr>
          <w:noProof/>
        </w:rPr>
      </w:pPr>
    </w:p>
    <w:p w14:paraId="562D8FC5" w14:textId="77777777" w:rsidR="004B742C" w:rsidRPr="00C10873" w:rsidRDefault="004B742C">
      <w:pPr>
        <w:suppressAutoHyphens w:val="0"/>
        <w:overflowPunct/>
        <w:autoSpaceDE/>
        <w:autoSpaceDN/>
        <w:adjustRightInd/>
        <w:spacing w:after="0" w:line="240" w:lineRule="auto"/>
        <w:jc w:val="left"/>
        <w:textAlignment w:val="auto"/>
        <w:rPr>
          <w:noProof/>
        </w:rPr>
        <w:sectPr w:rsidR="004B742C" w:rsidRPr="00C10873" w:rsidSect="009C5A3A">
          <w:headerReference w:type="default" r:id="rId20"/>
          <w:footnotePr>
            <w:numRestart w:val="eachSect"/>
          </w:footnotePr>
          <w:pgSz w:w="11906" w:h="16838"/>
          <w:pgMar w:top="1417" w:right="1417" w:bottom="1417" w:left="1417" w:header="708" w:footer="708" w:gutter="0"/>
          <w:cols w:space="708"/>
          <w:docGrid w:linePitch="360"/>
        </w:sectPr>
      </w:pPr>
    </w:p>
    <w:p w14:paraId="2CF150E9" w14:textId="77777777" w:rsidR="00E7124C" w:rsidRPr="00C10873" w:rsidRDefault="00E7124C" w:rsidP="00E7124C">
      <w:pPr>
        <w:pStyle w:val="TITLESECTION"/>
        <w:rPr>
          <w:noProof/>
        </w:rPr>
      </w:pPr>
      <w:bookmarkStart w:id="41" w:name="_Toc11430549"/>
      <w:r w:rsidRPr="00C10873">
        <w:rPr>
          <w:noProof/>
        </w:rPr>
        <w:lastRenderedPageBreak/>
        <w:t xml:space="preserve">Section III </w:t>
      </w:r>
      <w:r w:rsidR="00C80C7A" w:rsidRPr="00C10873">
        <w:rPr>
          <w:noProof/>
        </w:rPr>
        <w:t>–</w:t>
      </w:r>
      <w:r w:rsidRPr="00C10873">
        <w:rPr>
          <w:noProof/>
        </w:rPr>
        <w:t xml:space="preserve"> </w:t>
      </w:r>
      <w:r w:rsidR="00C80C7A" w:rsidRPr="00C10873">
        <w:rPr>
          <w:noProof/>
        </w:rPr>
        <w:t>Proposition technique –</w:t>
      </w:r>
      <w:r w:rsidR="00C80C7A" w:rsidRPr="00C10873">
        <w:rPr>
          <w:noProof/>
        </w:rPr>
        <w:br/>
        <w:t>Formulaires types</w:t>
      </w:r>
      <w:bookmarkEnd w:id="41"/>
    </w:p>
    <w:p w14:paraId="40B9B40A" w14:textId="77777777" w:rsidR="004402C8" w:rsidRPr="00C10873" w:rsidRDefault="004402C8" w:rsidP="00E7124C">
      <w:pPr>
        <w:rPr>
          <w:noProof/>
        </w:rPr>
      </w:pPr>
    </w:p>
    <w:p w14:paraId="2F3CC2B8" w14:textId="77777777" w:rsidR="00EE5617" w:rsidRPr="00C10873" w:rsidRDefault="00EE5617" w:rsidP="00E7124C">
      <w:pPr>
        <w:rPr>
          <w:noProof/>
        </w:rPr>
      </w:pPr>
    </w:p>
    <w:p w14:paraId="4906D393" w14:textId="77777777" w:rsidR="00EE5617" w:rsidRPr="00C10873" w:rsidRDefault="00F26080" w:rsidP="00EE5617">
      <w:pPr>
        <w:pStyle w:val="Formulaire1"/>
        <w:rPr>
          <w:noProof/>
        </w:rPr>
      </w:pPr>
      <w:r w:rsidRPr="00C10873">
        <w:rPr>
          <w:noProof/>
        </w:rPr>
        <w:t>Formulaire TECH–</w:t>
      </w:r>
      <w:r w:rsidR="00EE5617" w:rsidRPr="00C10873">
        <w:rPr>
          <w:noProof/>
        </w:rPr>
        <w:t>1 </w:t>
      </w:r>
      <w:r w:rsidR="008D410F" w:rsidRPr="00C10873">
        <w:rPr>
          <w:noProof/>
        </w:rPr>
        <w:t>:</w:t>
      </w:r>
      <w:r w:rsidR="00EE5617" w:rsidRPr="00C10873">
        <w:rPr>
          <w:noProof/>
        </w:rPr>
        <w:br/>
        <w:t>Formulaire de Soumission d</w:t>
      </w:r>
      <w:r w:rsidR="009E6438" w:rsidRPr="00C10873">
        <w:rPr>
          <w:noProof/>
        </w:rPr>
        <w:t>e l</w:t>
      </w:r>
      <w:r w:rsidR="00EE5617" w:rsidRPr="00C10873">
        <w:rPr>
          <w:noProof/>
        </w:rPr>
        <w:t>a Proposition Technique</w:t>
      </w:r>
    </w:p>
    <w:p w14:paraId="25EF9A3A" w14:textId="77777777" w:rsidR="00201522" w:rsidRPr="00C10873" w:rsidRDefault="00201522" w:rsidP="00E7124C">
      <w:pPr>
        <w:rPr>
          <w:noProof/>
        </w:rPr>
      </w:pPr>
    </w:p>
    <w:p w14:paraId="73FC6527" w14:textId="77777777" w:rsidR="00EE5617" w:rsidRPr="00C10873" w:rsidRDefault="00EE5617" w:rsidP="00EE5617">
      <w:pPr>
        <w:jc w:val="center"/>
        <w:rPr>
          <w:b/>
          <w:noProof/>
          <w:sz w:val="24"/>
          <w:szCs w:val="24"/>
        </w:rPr>
      </w:pPr>
      <w:r w:rsidRPr="00C10873">
        <w:rPr>
          <w:b/>
          <w:noProof/>
          <w:sz w:val="24"/>
          <w:szCs w:val="24"/>
        </w:rPr>
        <w:t>(Texte à ne pas modifier)</w:t>
      </w:r>
    </w:p>
    <w:p w14:paraId="34C19150" w14:textId="77777777" w:rsidR="00EE5617" w:rsidRPr="00C10873" w:rsidRDefault="00EE5617" w:rsidP="00E7124C">
      <w:pPr>
        <w:rPr>
          <w:noProof/>
        </w:rPr>
      </w:pPr>
    </w:p>
    <w:p w14:paraId="00F0858E" w14:textId="77777777" w:rsidR="00D446BF" w:rsidRPr="00C10873" w:rsidRDefault="00D446BF" w:rsidP="00D446BF">
      <w:pPr>
        <w:rPr>
          <w:noProof/>
        </w:rPr>
      </w:pPr>
    </w:p>
    <w:p w14:paraId="264043BF" w14:textId="77777777" w:rsidR="0052640E" w:rsidRPr="00C10873" w:rsidRDefault="0052640E" w:rsidP="00D446BF">
      <w:pPr>
        <w:rPr>
          <w:noProof/>
        </w:rPr>
      </w:pPr>
    </w:p>
    <w:p w14:paraId="0A73C1D8" w14:textId="77777777" w:rsidR="00D446BF" w:rsidRPr="00C10873" w:rsidRDefault="00D446BF" w:rsidP="00D446BF">
      <w:pPr>
        <w:tabs>
          <w:tab w:val="right" w:leader="underscore" w:pos="9072"/>
        </w:tabs>
        <w:rPr>
          <w:i/>
          <w:noProof/>
        </w:rPr>
      </w:pPr>
      <w:r w:rsidRPr="00C10873">
        <w:rPr>
          <w:noProof/>
        </w:rPr>
        <w:tab/>
        <w:t xml:space="preserve"> </w:t>
      </w:r>
      <w:r w:rsidRPr="00C10873">
        <w:rPr>
          <w:i/>
          <w:noProof/>
        </w:rPr>
        <w:t>[Lieu, Date]</w:t>
      </w:r>
    </w:p>
    <w:p w14:paraId="15E03714" w14:textId="77777777" w:rsidR="00D446BF" w:rsidRPr="00C10873" w:rsidRDefault="00D446BF" w:rsidP="00D446BF">
      <w:pPr>
        <w:tabs>
          <w:tab w:val="right" w:leader="underscore" w:pos="9072"/>
        </w:tabs>
        <w:rPr>
          <w:noProof/>
        </w:rPr>
      </w:pPr>
      <w:r w:rsidRPr="00C10873">
        <w:rPr>
          <w:noProof/>
        </w:rPr>
        <w:t>A :</w:t>
      </w:r>
      <w:r w:rsidRPr="00C10873">
        <w:rPr>
          <w:i/>
          <w:noProof/>
        </w:rPr>
        <w:tab/>
        <w:t xml:space="preserve"> [Nom et adresse </w:t>
      </w:r>
      <w:r w:rsidR="0052640E" w:rsidRPr="00C10873">
        <w:rPr>
          <w:i/>
          <w:noProof/>
        </w:rPr>
        <w:t>du Client]</w:t>
      </w:r>
    </w:p>
    <w:p w14:paraId="55ADAD8E" w14:textId="77777777" w:rsidR="00D446BF" w:rsidRPr="00C10873" w:rsidRDefault="00D446BF" w:rsidP="00D446BF">
      <w:pPr>
        <w:rPr>
          <w:noProof/>
        </w:rPr>
      </w:pPr>
    </w:p>
    <w:p w14:paraId="02E7F406" w14:textId="77777777" w:rsidR="0052640E" w:rsidRPr="00C10873" w:rsidRDefault="0052640E" w:rsidP="00D446BF">
      <w:pPr>
        <w:rPr>
          <w:noProof/>
        </w:rPr>
      </w:pPr>
    </w:p>
    <w:p w14:paraId="1789344B" w14:textId="77777777" w:rsidR="0052640E" w:rsidRPr="00C10873" w:rsidRDefault="0052640E" w:rsidP="0052640E">
      <w:pPr>
        <w:rPr>
          <w:noProof/>
        </w:rPr>
      </w:pPr>
      <w:r w:rsidRPr="00C10873">
        <w:rPr>
          <w:noProof/>
        </w:rPr>
        <w:t>Madame/Monsieur,</w:t>
      </w:r>
    </w:p>
    <w:p w14:paraId="05A7D7E0" w14:textId="77777777" w:rsidR="0052640E" w:rsidRPr="00C10873" w:rsidRDefault="0052640E" w:rsidP="0052640E">
      <w:pPr>
        <w:rPr>
          <w:noProof/>
        </w:rPr>
      </w:pPr>
      <w:r w:rsidRPr="00C10873">
        <w:rPr>
          <w:noProof/>
        </w:rPr>
        <w:t xml:space="preserve">Nous, soussignés, avons l’honneur de vous proposer nos Services, à titre de Consultant, pour </w:t>
      </w:r>
      <w:r w:rsidRPr="00C10873">
        <w:rPr>
          <w:i/>
          <w:noProof/>
        </w:rPr>
        <w:t>[I</w:t>
      </w:r>
      <w:r w:rsidR="00F1291C" w:rsidRPr="00C10873">
        <w:rPr>
          <w:i/>
          <w:noProof/>
        </w:rPr>
        <w:t xml:space="preserve">nsérer l’intitulé des Services] </w:t>
      </w:r>
      <w:r w:rsidRPr="00C10873">
        <w:rPr>
          <w:noProof/>
        </w:rPr>
        <w:t xml:space="preserve">conformément à votre Demande de Propositions en date du </w:t>
      </w:r>
      <w:r w:rsidRPr="00C10873">
        <w:rPr>
          <w:i/>
          <w:noProof/>
        </w:rPr>
        <w:t>[Insérer la date]</w:t>
      </w:r>
      <w:r w:rsidRPr="00C10873">
        <w:rPr>
          <w:noProof/>
        </w:rPr>
        <w:t xml:space="preserve">. Nous vous soumettons par la présente, notre Proposition, qui comprend une Proposition technique et une Proposition financière, sous enveloppes cachetées séparées. </w:t>
      </w:r>
    </w:p>
    <w:p w14:paraId="13116074" w14:textId="77777777" w:rsidR="0052640E" w:rsidRPr="00C10873" w:rsidRDefault="0052640E" w:rsidP="0052640E">
      <w:pPr>
        <w:rPr>
          <w:noProof/>
        </w:rPr>
      </w:pPr>
      <w:r w:rsidRPr="00C10873">
        <w:rPr>
          <w:i/>
          <w:noProof/>
        </w:rPr>
        <w:lastRenderedPageBreak/>
        <w:t>[Si le Consultant est un Groupement, insérer ce qui suit :</w:t>
      </w:r>
      <w:r w:rsidRPr="00C10873">
        <w:rPr>
          <w:noProof/>
        </w:rPr>
        <w:t xml:space="preserve"> "Nous soumettons notre Proposition en Groupement comme suit : </w:t>
      </w:r>
      <w:r w:rsidRPr="00C10873">
        <w:rPr>
          <w:i/>
          <w:noProof/>
        </w:rPr>
        <w:t>[Insérer la liste indiquant le nom complet et l’adresse de chaque membre, et identifier le mandataire</w:t>
      </w:r>
      <w:r w:rsidR="000A2C82" w:rsidRPr="00C10873">
        <w:rPr>
          <w:i/>
          <w:noProof/>
        </w:rPr>
        <w:t>]"</w:t>
      </w:r>
      <w:r w:rsidRPr="00C10873">
        <w:rPr>
          <w:i/>
          <w:noProof/>
        </w:rPr>
        <w:t>]</w:t>
      </w:r>
      <w:r w:rsidRPr="00C10873">
        <w:rPr>
          <w:noProof/>
        </w:rPr>
        <w:t xml:space="preserve">. Nous joignons copie </w:t>
      </w:r>
      <w:r w:rsidRPr="00C10873">
        <w:rPr>
          <w:i/>
          <w:noProof/>
        </w:rPr>
        <w:t>[insérer :</w:t>
      </w:r>
      <w:r w:rsidRPr="00C10873">
        <w:rPr>
          <w:noProof/>
        </w:rPr>
        <w:t xml:space="preserve"> "de la lettre d’intention de former un Groupement" </w:t>
      </w:r>
      <w:r w:rsidRPr="00C10873">
        <w:rPr>
          <w:i/>
          <w:noProof/>
        </w:rPr>
        <w:t>ou, si un Groupement a déjà été formé,</w:t>
      </w:r>
      <w:r w:rsidRPr="00C10873">
        <w:rPr>
          <w:noProof/>
        </w:rPr>
        <w:t xml:space="preserve"> "de l’accord de Groupement"</w:t>
      </w:r>
      <w:r w:rsidRPr="00C10873">
        <w:rPr>
          <w:i/>
          <w:noProof/>
        </w:rPr>
        <w:t>]</w:t>
      </w:r>
      <w:r w:rsidRPr="00C10873">
        <w:rPr>
          <w:noProof/>
        </w:rPr>
        <w:t xml:space="preserve"> signé par chacun des membres du Groupement, y compris les détails de la structure probable et la confirmation de la responsabilité conjointe et solidaire des membres de ce Groupement.</w:t>
      </w:r>
    </w:p>
    <w:p w14:paraId="1CADFED6" w14:textId="77777777" w:rsidR="0052640E" w:rsidRPr="00C10873" w:rsidRDefault="00C04FE9" w:rsidP="0052640E">
      <w:pPr>
        <w:rPr>
          <w:i/>
          <w:noProof/>
        </w:rPr>
      </w:pPr>
      <w:r w:rsidRPr="00C10873">
        <w:rPr>
          <w:i/>
          <w:noProof/>
        </w:rPr>
        <w:t>[</w:t>
      </w:r>
      <w:r w:rsidR="0052640E" w:rsidRPr="00C10873">
        <w:rPr>
          <w:i/>
          <w:noProof/>
        </w:rPr>
        <w:t>O</w:t>
      </w:r>
      <w:r w:rsidRPr="00C10873">
        <w:rPr>
          <w:i/>
          <w:noProof/>
        </w:rPr>
        <w:t>U</w:t>
      </w:r>
    </w:p>
    <w:p w14:paraId="5A161029" w14:textId="77777777" w:rsidR="00F1291C" w:rsidRPr="00C10873" w:rsidRDefault="0052640E" w:rsidP="0052640E">
      <w:pPr>
        <w:rPr>
          <w:noProof/>
        </w:rPr>
      </w:pPr>
      <w:r w:rsidRPr="00C10873">
        <w:rPr>
          <w:i/>
          <w:noProof/>
        </w:rPr>
        <w:t>Si la Proposition du Consultant contient des Sous-traitants, insérer ce qui suit :</w:t>
      </w:r>
      <w:r w:rsidR="00F1291C" w:rsidRPr="00C10873">
        <w:rPr>
          <w:i/>
          <w:noProof/>
        </w:rPr>
        <w:t>]</w:t>
      </w:r>
    </w:p>
    <w:p w14:paraId="1B76EC7C" w14:textId="77777777" w:rsidR="0052640E" w:rsidRPr="00C10873" w:rsidRDefault="0052640E" w:rsidP="0052640E">
      <w:pPr>
        <w:rPr>
          <w:noProof/>
        </w:rPr>
      </w:pPr>
      <w:r w:rsidRPr="00C10873">
        <w:rPr>
          <w:noProof/>
        </w:rPr>
        <w:t xml:space="preserve">Nous soumettons notre Proposition avec les Sous-traitants suivants : </w:t>
      </w:r>
      <w:r w:rsidRPr="00C10873">
        <w:rPr>
          <w:i/>
          <w:noProof/>
        </w:rPr>
        <w:t>[Insérer la liste indiquant le nom complet et l’adres</w:t>
      </w:r>
      <w:r w:rsidR="000A2C82" w:rsidRPr="00C10873">
        <w:rPr>
          <w:i/>
          <w:noProof/>
        </w:rPr>
        <w:t>se de chacun des Sous-traitants</w:t>
      </w:r>
      <w:r w:rsidRPr="00C10873">
        <w:rPr>
          <w:i/>
          <w:noProof/>
        </w:rPr>
        <w:t>]</w:t>
      </w:r>
      <w:r w:rsidR="00F1291C" w:rsidRPr="00C10873">
        <w:rPr>
          <w:i/>
          <w:noProof/>
        </w:rPr>
        <w:t>.</w:t>
      </w:r>
    </w:p>
    <w:p w14:paraId="3C5B00A0" w14:textId="77777777" w:rsidR="00D446BF" w:rsidRPr="00C10873" w:rsidRDefault="0052640E" w:rsidP="0052640E">
      <w:pPr>
        <w:rPr>
          <w:noProof/>
        </w:rPr>
      </w:pPr>
      <w:r w:rsidRPr="00C10873">
        <w:rPr>
          <w:noProof/>
        </w:rPr>
        <w:t>Nous déclarons que :</w:t>
      </w:r>
    </w:p>
    <w:p w14:paraId="0A33E115" w14:textId="77777777" w:rsidR="00D446BF" w:rsidRPr="00C10873" w:rsidRDefault="0052640E" w:rsidP="002F458A">
      <w:pPr>
        <w:pStyle w:val="Paragraphedeliste"/>
        <w:numPr>
          <w:ilvl w:val="0"/>
          <w:numId w:val="6"/>
        </w:numPr>
        <w:ind w:left="567" w:hanging="567"/>
        <w:contextualSpacing w:val="0"/>
        <w:rPr>
          <w:noProof/>
        </w:rPr>
      </w:pPr>
      <w:r w:rsidRPr="00C10873">
        <w:rPr>
          <w:noProof/>
        </w:rPr>
        <w:t xml:space="preserve">Tous les renseignements et déclarations figurant dans la Proposition sont exacts et nous reconnaissons que toute fausse déclaration contenue dans ladite Proposition conduira au rejet </w:t>
      </w:r>
      <w:r w:rsidR="0012276C" w:rsidRPr="00C10873">
        <w:rPr>
          <w:noProof/>
        </w:rPr>
        <w:t>de notre P</w:t>
      </w:r>
      <w:r w:rsidRPr="00C10873">
        <w:rPr>
          <w:noProof/>
        </w:rPr>
        <w:t>roposition par le Client.</w:t>
      </w:r>
    </w:p>
    <w:p w14:paraId="034E85C6" w14:textId="77777777" w:rsidR="00D446BF" w:rsidRPr="00C10873" w:rsidRDefault="0052640E" w:rsidP="002F458A">
      <w:pPr>
        <w:pStyle w:val="Paragraphedeliste"/>
        <w:numPr>
          <w:ilvl w:val="0"/>
          <w:numId w:val="6"/>
        </w:numPr>
        <w:ind w:left="567" w:hanging="567"/>
        <w:contextualSpacing w:val="0"/>
        <w:rPr>
          <w:noProof/>
        </w:rPr>
      </w:pPr>
      <w:r w:rsidRPr="00C10873">
        <w:rPr>
          <w:noProof/>
        </w:rPr>
        <w:t xml:space="preserve">Notre Proposition demeurera valide et nous liera pour toute la durée mentionné dans les Données particulières, </w:t>
      </w:r>
      <w:r w:rsidR="00373F8A" w:rsidRPr="00C10873">
        <w:rPr>
          <w:noProof/>
        </w:rPr>
        <w:t>A</w:t>
      </w:r>
      <w:r w:rsidRPr="00C10873">
        <w:rPr>
          <w:noProof/>
        </w:rPr>
        <w:t>rticle 12.1</w:t>
      </w:r>
      <w:r w:rsidR="00FF0CC0" w:rsidRPr="00C10873">
        <w:rPr>
          <w:noProof/>
        </w:rPr>
        <w:t xml:space="preserve"> (Validité des Propositions)</w:t>
      </w:r>
      <w:r w:rsidRPr="00C10873">
        <w:rPr>
          <w:noProof/>
        </w:rPr>
        <w:t>.</w:t>
      </w:r>
    </w:p>
    <w:p w14:paraId="766EB7AC" w14:textId="77777777" w:rsidR="00D446BF" w:rsidRPr="00C10873" w:rsidRDefault="0052640E" w:rsidP="002F458A">
      <w:pPr>
        <w:pStyle w:val="Paragraphedeliste"/>
        <w:numPr>
          <w:ilvl w:val="0"/>
          <w:numId w:val="6"/>
        </w:numPr>
        <w:ind w:left="567" w:hanging="567"/>
        <w:contextualSpacing w:val="0"/>
        <w:rPr>
          <w:noProof/>
        </w:rPr>
      </w:pPr>
      <w:r w:rsidRPr="00C10873">
        <w:rPr>
          <w:noProof/>
        </w:rPr>
        <w:t>Nous ne nous trouvons pas en situation de conflit d’intérêt, en vertu de l’</w:t>
      </w:r>
      <w:r w:rsidR="00373F8A" w:rsidRPr="00C10873">
        <w:rPr>
          <w:noProof/>
        </w:rPr>
        <w:t>A</w:t>
      </w:r>
      <w:r w:rsidRPr="00C10873">
        <w:rPr>
          <w:noProof/>
        </w:rPr>
        <w:t>rticle 3 des IC.</w:t>
      </w:r>
    </w:p>
    <w:p w14:paraId="10892AEA" w14:textId="77777777" w:rsidR="00D446BF" w:rsidRPr="00C10873" w:rsidRDefault="0052640E" w:rsidP="002F458A">
      <w:pPr>
        <w:pStyle w:val="Paragraphedeliste"/>
        <w:numPr>
          <w:ilvl w:val="0"/>
          <w:numId w:val="6"/>
        </w:numPr>
        <w:ind w:left="567" w:hanging="567"/>
        <w:contextualSpacing w:val="0"/>
        <w:rPr>
          <w:noProof/>
        </w:rPr>
      </w:pPr>
      <w:r w:rsidRPr="00C10873">
        <w:rPr>
          <w:noProof/>
        </w:rPr>
        <w:t>Sous réserve des dispositions de l’</w:t>
      </w:r>
      <w:r w:rsidR="00373F8A" w:rsidRPr="00C10873">
        <w:rPr>
          <w:noProof/>
        </w:rPr>
        <w:t>A</w:t>
      </w:r>
      <w:r w:rsidRPr="00C10873">
        <w:rPr>
          <w:noProof/>
        </w:rPr>
        <w:t xml:space="preserve">rticle 12.1 des Données particulières, nous nous engageons à négocier un Contrat sur la base des Personnels-clés proposés. Nous reconnaissons que le remplacement de Personnel-clé pour des motifs autres que ceux </w:t>
      </w:r>
      <w:r w:rsidRPr="00C10873">
        <w:rPr>
          <w:noProof/>
        </w:rPr>
        <w:lastRenderedPageBreak/>
        <w:t xml:space="preserve">mentionnés aux </w:t>
      </w:r>
      <w:r w:rsidR="00373F8A" w:rsidRPr="00C10873">
        <w:rPr>
          <w:noProof/>
        </w:rPr>
        <w:t>A</w:t>
      </w:r>
      <w:r w:rsidRPr="00C10873">
        <w:rPr>
          <w:noProof/>
        </w:rPr>
        <w:t>rticles 12.</w:t>
      </w:r>
      <w:r w:rsidR="0035533A" w:rsidRPr="00C10873">
        <w:rPr>
          <w:noProof/>
        </w:rPr>
        <w:t>5</w:t>
      </w:r>
      <w:r w:rsidRPr="00C10873">
        <w:rPr>
          <w:noProof/>
        </w:rPr>
        <w:t xml:space="preserve"> et 2</w:t>
      </w:r>
      <w:r w:rsidR="0035533A" w:rsidRPr="00C10873">
        <w:rPr>
          <w:noProof/>
        </w:rPr>
        <w:t>9</w:t>
      </w:r>
      <w:r w:rsidRPr="00C10873">
        <w:rPr>
          <w:noProof/>
        </w:rPr>
        <w:t>.</w:t>
      </w:r>
      <w:r w:rsidR="0035533A" w:rsidRPr="00C10873">
        <w:rPr>
          <w:noProof/>
        </w:rPr>
        <w:t>3</w:t>
      </w:r>
      <w:r w:rsidRPr="00C10873">
        <w:rPr>
          <w:noProof/>
        </w:rPr>
        <w:t xml:space="preserve"> des IC mettra fin aux négociations du Contrat.</w:t>
      </w:r>
    </w:p>
    <w:p w14:paraId="79400CED" w14:textId="77777777" w:rsidR="00D446BF" w:rsidRPr="00C10873" w:rsidRDefault="0052640E" w:rsidP="002F458A">
      <w:pPr>
        <w:pStyle w:val="Paragraphedeliste"/>
        <w:numPr>
          <w:ilvl w:val="0"/>
          <w:numId w:val="6"/>
        </w:numPr>
        <w:ind w:left="567" w:hanging="567"/>
        <w:contextualSpacing w:val="0"/>
        <w:rPr>
          <w:noProof/>
        </w:rPr>
      </w:pPr>
      <w:r w:rsidRPr="00C10873">
        <w:rPr>
          <w:noProof/>
        </w:rPr>
        <w:t>Notre Proposition a pour nous force obligatoire, sous réserve de modifications résultant des négociations du Contrat.</w:t>
      </w:r>
    </w:p>
    <w:p w14:paraId="293CC999" w14:textId="77777777" w:rsidR="0052640E" w:rsidRPr="00C10873" w:rsidRDefault="0052640E" w:rsidP="0052640E">
      <w:pPr>
        <w:rPr>
          <w:noProof/>
        </w:rPr>
      </w:pPr>
      <w:r w:rsidRPr="00C10873">
        <w:rPr>
          <w:noProof/>
        </w:rPr>
        <w:t>Si notre Proposition est acceptée et le Contrat signé, nous nous engageons à commencer les Services au titre de la mission au plus tard à la date indiquée à l’</w:t>
      </w:r>
      <w:r w:rsidR="00373F8A" w:rsidRPr="00C10873">
        <w:rPr>
          <w:noProof/>
        </w:rPr>
        <w:t>A</w:t>
      </w:r>
      <w:r w:rsidRPr="00C10873">
        <w:rPr>
          <w:noProof/>
        </w:rPr>
        <w:t>rticle 3</w:t>
      </w:r>
      <w:r w:rsidR="0035533A" w:rsidRPr="00C10873">
        <w:rPr>
          <w:noProof/>
        </w:rPr>
        <w:t>1</w:t>
      </w:r>
      <w:r w:rsidRPr="00C10873">
        <w:rPr>
          <w:noProof/>
        </w:rPr>
        <w:t>.2 des Données particulières.</w:t>
      </w:r>
    </w:p>
    <w:p w14:paraId="1C0EC2D5" w14:textId="77777777" w:rsidR="0052640E" w:rsidRPr="00C10873" w:rsidRDefault="0052640E" w:rsidP="0052640E">
      <w:pPr>
        <w:rPr>
          <w:noProof/>
        </w:rPr>
      </w:pPr>
      <w:r w:rsidRPr="00C10873">
        <w:rPr>
          <w:noProof/>
        </w:rPr>
        <w:t>Nous reconnaissons et acceptons que le Client se réserve le droit d’annuler la procédure et de rejeter toutes les Propositions à tout moment avant l’attribution du contrat, sans encourir de ce fait une responsabilité quelconque vis-à-vis de nous.</w:t>
      </w:r>
    </w:p>
    <w:p w14:paraId="7D552D75" w14:textId="77777777" w:rsidR="00D446BF" w:rsidRPr="00C10873" w:rsidRDefault="0052640E" w:rsidP="0052640E">
      <w:pPr>
        <w:rPr>
          <w:noProof/>
        </w:rPr>
      </w:pPr>
      <w:r w:rsidRPr="00C10873">
        <w:rPr>
          <w:noProof/>
        </w:rPr>
        <w:t>Veuillez agréer, Mesdames/Messieurs, l’assurance de notre considération distinguée.</w:t>
      </w:r>
    </w:p>
    <w:p w14:paraId="47BDD7AA" w14:textId="77777777" w:rsidR="0052640E" w:rsidRPr="00C10873" w:rsidRDefault="0052640E" w:rsidP="00D446BF">
      <w:pPr>
        <w:tabs>
          <w:tab w:val="right" w:leader="underscore" w:pos="9072"/>
        </w:tabs>
        <w:rPr>
          <w:noProof/>
        </w:rPr>
      </w:pPr>
    </w:p>
    <w:p w14:paraId="59077FD4" w14:textId="77777777" w:rsidR="00D446BF" w:rsidRPr="00C10873" w:rsidRDefault="00D446BF" w:rsidP="00D446BF">
      <w:pPr>
        <w:tabs>
          <w:tab w:val="right" w:leader="underscore" w:pos="9072"/>
        </w:tabs>
        <w:rPr>
          <w:noProof/>
        </w:rPr>
      </w:pPr>
      <w:r w:rsidRPr="00C10873">
        <w:rPr>
          <w:noProof/>
        </w:rPr>
        <w:t>Signature</w:t>
      </w:r>
      <w:r w:rsidR="0052640E" w:rsidRPr="00C10873">
        <w:rPr>
          <w:noProof/>
        </w:rPr>
        <w:t xml:space="preserve"> du représentant habilité</w:t>
      </w:r>
      <w:r w:rsidR="00A472C0" w:rsidRPr="00C10873">
        <w:rPr>
          <w:noProof/>
        </w:rPr>
        <w:t> </w:t>
      </w:r>
      <w:r w:rsidRPr="00C10873">
        <w:rPr>
          <w:noProof/>
        </w:rPr>
        <w:t xml:space="preserve">: </w:t>
      </w:r>
      <w:r w:rsidRPr="00C10873">
        <w:rPr>
          <w:noProof/>
        </w:rPr>
        <w:tab/>
      </w:r>
      <w:r w:rsidR="00290DB4" w:rsidRPr="00C10873">
        <w:rPr>
          <w:noProof/>
        </w:rPr>
        <w:t xml:space="preserve"> </w:t>
      </w:r>
      <w:r w:rsidR="00290DB4" w:rsidRPr="00C10873">
        <w:rPr>
          <w:i/>
          <w:noProof/>
        </w:rPr>
        <w:t>[en toutes lettres et initiales]</w:t>
      </w:r>
    </w:p>
    <w:p w14:paraId="0FBFD783" w14:textId="77777777" w:rsidR="0052640E" w:rsidRPr="00C10873" w:rsidRDefault="0052640E" w:rsidP="00D446BF">
      <w:pPr>
        <w:tabs>
          <w:tab w:val="right" w:leader="underscore" w:pos="9072"/>
        </w:tabs>
        <w:rPr>
          <w:noProof/>
        </w:rPr>
      </w:pPr>
    </w:p>
    <w:p w14:paraId="4DBB7ADB" w14:textId="77777777" w:rsidR="0052640E" w:rsidRPr="00C10873" w:rsidRDefault="0052640E" w:rsidP="00D446BF">
      <w:pPr>
        <w:tabs>
          <w:tab w:val="right" w:leader="underscore" w:pos="9072"/>
        </w:tabs>
        <w:rPr>
          <w:noProof/>
        </w:rPr>
      </w:pPr>
      <w:r w:rsidRPr="00C10873">
        <w:rPr>
          <w:noProof/>
        </w:rPr>
        <w:t>Nom et titre du signataire :</w:t>
      </w:r>
      <w:r w:rsidRPr="00C10873">
        <w:rPr>
          <w:noProof/>
        </w:rPr>
        <w:tab/>
      </w:r>
    </w:p>
    <w:p w14:paraId="2C64FB3A" w14:textId="77777777" w:rsidR="00D446BF" w:rsidRPr="00C10873" w:rsidRDefault="00D446BF" w:rsidP="00D446BF">
      <w:pPr>
        <w:tabs>
          <w:tab w:val="right" w:leader="underscore" w:pos="4820"/>
          <w:tab w:val="right" w:leader="underscore" w:pos="9072"/>
        </w:tabs>
        <w:rPr>
          <w:noProof/>
        </w:rPr>
      </w:pPr>
    </w:p>
    <w:p w14:paraId="3906A77A" w14:textId="77777777" w:rsidR="00D446BF" w:rsidRPr="00C10873" w:rsidRDefault="0052640E" w:rsidP="00D446BF">
      <w:pPr>
        <w:tabs>
          <w:tab w:val="right" w:leader="underscore" w:pos="9072"/>
        </w:tabs>
        <w:rPr>
          <w:noProof/>
        </w:rPr>
      </w:pPr>
      <w:r w:rsidRPr="00C10873">
        <w:rPr>
          <w:noProof/>
        </w:rPr>
        <w:t xml:space="preserve">Nom du Consultant (nom de l’entreprise ou du Groupement) </w:t>
      </w:r>
      <w:r w:rsidR="00D446BF" w:rsidRPr="00C10873">
        <w:rPr>
          <w:noProof/>
        </w:rPr>
        <w:t>:</w:t>
      </w:r>
      <w:r w:rsidR="00D446BF" w:rsidRPr="00C10873">
        <w:rPr>
          <w:noProof/>
        </w:rPr>
        <w:tab/>
      </w:r>
    </w:p>
    <w:p w14:paraId="4F53D121" w14:textId="77777777" w:rsidR="0052640E" w:rsidRPr="00C10873" w:rsidRDefault="0052640E" w:rsidP="00D446BF">
      <w:pPr>
        <w:tabs>
          <w:tab w:val="right" w:leader="underscore" w:pos="9072"/>
        </w:tabs>
        <w:rPr>
          <w:noProof/>
        </w:rPr>
      </w:pPr>
    </w:p>
    <w:p w14:paraId="5D8AC8B6" w14:textId="77777777" w:rsidR="0052640E" w:rsidRPr="00C10873" w:rsidRDefault="0052640E" w:rsidP="00D446BF">
      <w:pPr>
        <w:tabs>
          <w:tab w:val="right" w:leader="underscore" w:pos="9072"/>
        </w:tabs>
        <w:rPr>
          <w:noProof/>
        </w:rPr>
      </w:pPr>
      <w:r w:rsidRPr="00C10873">
        <w:rPr>
          <w:noProof/>
        </w:rPr>
        <w:t>En capacité de :</w:t>
      </w:r>
      <w:r w:rsidRPr="00C10873">
        <w:rPr>
          <w:noProof/>
        </w:rPr>
        <w:tab/>
      </w:r>
    </w:p>
    <w:p w14:paraId="3042D346" w14:textId="77777777" w:rsidR="0052640E" w:rsidRPr="00C10873" w:rsidRDefault="0052640E" w:rsidP="00D446BF">
      <w:pPr>
        <w:tabs>
          <w:tab w:val="right" w:leader="underscore" w:pos="9072"/>
        </w:tabs>
        <w:rPr>
          <w:noProof/>
        </w:rPr>
      </w:pPr>
    </w:p>
    <w:p w14:paraId="0EAFE027" w14:textId="77777777" w:rsidR="0052640E" w:rsidRPr="00C10873" w:rsidRDefault="0052640E" w:rsidP="00D446BF">
      <w:pPr>
        <w:tabs>
          <w:tab w:val="right" w:leader="underscore" w:pos="9072"/>
        </w:tabs>
        <w:rPr>
          <w:noProof/>
        </w:rPr>
      </w:pPr>
      <w:r w:rsidRPr="00C10873">
        <w:rPr>
          <w:noProof/>
        </w:rPr>
        <w:t>Adresse :</w:t>
      </w:r>
      <w:r w:rsidRPr="00C10873">
        <w:rPr>
          <w:noProof/>
        </w:rPr>
        <w:tab/>
      </w:r>
    </w:p>
    <w:p w14:paraId="0C36E2BB" w14:textId="77777777" w:rsidR="0052640E" w:rsidRPr="00C10873" w:rsidRDefault="0052640E" w:rsidP="00D446BF">
      <w:pPr>
        <w:tabs>
          <w:tab w:val="right" w:leader="underscore" w:pos="9072"/>
        </w:tabs>
        <w:rPr>
          <w:noProof/>
        </w:rPr>
      </w:pPr>
      <w:r w:rsidRPr="00C10873">
        <w:rPr>
          <w:noProof/>
        </w:rPr>
        <w:tab/>
      </w:r>
    </w:p>
    <w:p w14:paraId="30A4DA01" w14:textId="77777777" w:rsidR="0052640E" w:rsidRPr="00C10873" w:rsidRDefault="0052640E" w:rsidP="00D446BF">
      <w:pPr>
        <w:tabs>
          <w:tab w:val="right" w:leader="underscore" w:pos="9072"/>
        </w:tabs>
        <w:rPr>
          <w:noProof/>
        </w:rPr>
      </w:pPr>
      <w:r w:rsidRPr="00C10873">
        <w:rPr>
          <w:noProof/>
        </w:rPr>
        <w:tab/>
      </w:r>
    </w:p>
    <w:p w14:paraId="3F4C2970" w14:textId="77777777" w:rsidR="0052640E" w:rsidRPr="00C10873" w:rsidRDefault="0052640E" w:rsidP="00D446BF">
      <w:pPr>
        <w:tabs>
          <w:tab w:val="right" w:leader="underscore" w:pos="9072"/>
        </w:tabs>
        <w:rPr>
          <w:noProof/>
        </w:rPr>
      </w:pPr>
    </w:p>
    <w:p w14:paraId="67DE75B1" w14:textId="77777777" w:rsidR="0052640E" w:rsidRPr="00C10873" w:rsidRDefault="0052640E" w:rsidP="00D446BF">
      <w:pPr>
        <w:tabs>
          <w:tab w:val="right" w:leader="underscore" w:pos="9072"/>
        </w:tabs>
        <w:rPr>
          <w:noProof/>
        </w:rPr>
      </w:pPr>
      <w:r w:rsidRPr="00C10873">
        <w:rPr>
          <w:noProof/>
        </w:rPr>
        <w:t>Information pour le contact (téléphone et courriel) :</w:t>
      </w:r>
      <w:r w:rsidRPr="00C10873">
        <w:rPr>
          <w:noProof/>
        </w:rPr>
        <w:tab/>
      </w:r>
    </w:p>
    <w:p w14:paraId="5C55F67E" w14:textId="77777777" w:rsidR="00D446BF" w:rsidRPr="00C10873" w:rsidRDefault="00D446BF" w:rsidP="00D446BF">
      <w:pPr>
        <w:tabs>
          <w:tab w:val="right" w:leader="underscore" w:pos="4820"/>
          <w:tab w:val="right" w:leader="underscore" w:pos="9072"/>
        </w:tabs>
        <w:rPr>
          <w:noProof/>
        </w:rPr>
      </w:pPr>
    </w:p>
    <w:p w14:paraId="68DE2EE4" w14:textId="77777777" w:rsidR="00EE5617" w:rsidRPr="00C10873" w:rsidRDefault="0052640E" w:rsidP="00E7124C">
      <w:pPr>
        <w:rPr>
          <w:i/>
          <w:noProof/>
        </w:rPr>
      </w:pPr>
      <w:r w:rsidRPr="00C10873">
        <w:rPr>
          <w:i/>
          <w:noProof/>
        </w:rPr>
        <w:t>[Pour un Groupement, tous les membres doivent signer ou seulement le mandataire, auquel cas le pouvoir habilitant le signataire à signer au nom de tous les membres doit être joint.]</w:t>
      </w:r>
    </w:p>
    <w:p w14:paraId="2EB9C8FB" w14:textId="77777777" w:rsidR="00EE5617" w:rsidRPr="00C10873" w:rsidRDefault="00EE5617" w:rsidP="00E7124C">
      <w:pPr>
        <w:rPr>
          <w:noProof/>
        </w:rPr>
      </w:pPr>
    </w:p>
    <w:p w14:paraId="28600B18" w14:textId="77777777" w:rsidR="0052640E" w:rsidRPr="00C10873" w:rsidRDefault="0052640E" w:rsidP="00E7124C">
      <w:pPr>
        <w:rPr>
          <w:noProof/>
        </w:rPr>
      </w:pPr>
    </w:p>
    <w:p w14:paraId="07965D42" w14:textId="77777777" w:rsidR="0052640E" w:rsidRPr="00C10873" w:rsidRDefault="0052640E">
      <w:pPr>
        <w:suppressAutoHyphens w:val="0"/>
        <w:overflowPunct/>
        <w:autoSpaceDE/>
        <w:autoSpaceDN/>
        <w:adjustRightInd/>
        <w:spacing w:after="0" w:line="240" w:lineRule="auto"/>
        <w:jc w:val="left"/>
        <w:textAlignment w:val="auto"/>
        <w:rPr>
          <w:noProof/>
        </w:rPr>
      </w:pPr>
      <w:r w:rsidRPr="00C10873">
        <w:rPr>
          <w:noProof/>
        </w:rPr>
        <w:br w:type="page"/>
      </w:r>
    </w:p>
    <w:p w14:paraId="2E844FAB" w14:textId="77777777" w:rsidR="0052640E" w:rsidRPr="00C10873" w:rsidRDefault="0052640E" w:rsidP="008D410F">
      <w:pPr>
        <w:pStyle w:val="Formulaire2"/>
        <w:rPr>
          <w:noProof/>
        </w:rPr>
      </w:pPr>
      <w:r w:rsidRPr="00C10873">
        <w:rPr>
          <w:noProof/>
        </w:rPr>
        <w:lastRenderedPageBreak/>
        <w:t>Annexe au Formulaire de Soumission de la Proposition Technique </w:t>
      </w:r>
      <w:r w:rsidRPr="00C10873">
        <w:rPr>
          <w:noProof/>
        </w:rPr>
        <w:noBreakHyphen/>
      </w:r>
      <w:r w:rsidRPr="00C10873">
        <w:rPr>
          <w:noProof/>
        </w:rPr>
        <w:br/>
        <w:t>Déclaration d’intégrité, d’éligibilité et de responsabilité environnementale et social</w:t>
      </w:r>
      <w:r w:rsidR="00321461" w:rsidRPr="00C10873">
        <w:rPr>
          <w:noProof/>
        </w:rPr>
        <w:t>e</w:t>
      </w:r>
    </w:p>
    <w:p w14:paraId="24F130C9" w14:textId="77777777" w:rsidR="00855A74" w:rsidRDefault="00855A74" w:rsidP="00855A74">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53E94471" w14:textId="77777777" w:rsidR="00855A74" w:rsidRPr="00B03C38" w:rsidRDefault="00855A74" w:rsidP="00855A74">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36F39072" w14:textId="77777777" w:rsidR="00855A74" w:rsidRPr="00B03C38" w:rsidRDefault="00855A74" w:rsidP="00855A74">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38F946BF" w14:textId="77777777" w:rsidR="00855A74" w:rsidRPr="00DE0778" w:rsidRDefault="00855A74" w:rsidP="00855A74">
      <w:pPr>
        <w:pStyle w:val="Formulaire2"/>
        <w:spacing w:line="360" w:lineRule="auto"/>
        <w:jc w:val="left"/>
        <w:rPr>
          <w:i/>
          <w:noProof/>
          <w:sz w:val="20"/>
          <w:highlight w:val="yellow"/>
        </w:rPr>
      </w:pPr>
    </w:p>
    <w:p w14:paraId="4E1BE55A" w14:textId="77777777" w:rsidR="00855A74" w:rsidRDefault="00855A74" w:rsidP="00855A74">
      <w:pPr>
        <w:spacing w:before="80" w:after="80"/>
        <w:jc w:val="left"/>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par une Convention de Financement de l’AFD signée </w:t>
      </w:r>
      <w:r w:rsidRPr="00261F3A">
        <w:rPr>
          <w:b/>
          <w:i/>
          <w:noProof/>
          <w:highlight w:val="yellow"/>
          <w:u w:val="single"/>
        </w:rPr>
        <w:t>avant</w:t>
      </w:r>
      <w:r w:rsidRPr="00261F3A">
        <w:rPr>
          <w:b/>
          <w:i/>
          <w:noProof/>
          <w:highlight w:val="yellow"/>
        </w:rPr>
        <w:t xml:space="preserve"> le 1</w:t>
      </w:r>
      <w:r w:rsidRPr="00261F3A">
        <w:rPr>
          <w:b/>
          <w:i/>
          <w:noProof/>
          <w:highlight w:val="yellow"/>
          <w:vertAlign w:val="superscript"/>
        </w:rPr>
        <w:t>er</w:t>
      </w:r>
      <w:r w:rsidRPr="00261F3A">
        <w:rPr>
          <w:b/>
          <w:i/>
          <w:noProof/>
          <w:highlight w:val="yellow"/>
        </w:rPr>
        <w:t xml:space="preserve"> Février 2024</w:t>
      </w:r>
      <w:r>
        <w:rPr>
          <w:b/>
          <w:i/>
          <w:noProof/>
          <w:highlight w:val="yellow"/>
        </w:rPr>
        <w:t xml:space="preserve"> </w:t>
      </w:r>
    </w:p>
    <w:p w14:paraId="1F3A90FA" w14:textId="77777777" w:rsidR="00855A74" w:rsidRPr="00261F3A" w:rsidRDefault="00855A74" w:rsidP="00855A74">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ci-après)</w:t>
      </w:r>
    </w:p>
    <w:p w14:paraId="24D89426" w14:textId="77777777" w:rsidR="00855A74" w:rsidRDefault="00855A74" w:rsidP="005A2E74">
      <w:pPr>
        <w:tabs>
          <w:tab w:val="right" w:leader="underscore" w:pos="8789"/>
        </w:tabs>
        <w:rPr>
          <w:rFonts w:cs="Arial"/>
          <w:noProof/>
        </w:rPr>
      </w:pPr>
    </w:p>
    <w:p w14:paraId="23B83AAA" w14:textId="77777777" w:rsidR="005A2E74" w:rsidRPr="00C10873" w:rsidRDefault="005A2E74" w:rsidP="005A2E74">
      <w:pPr>
        <w:tabs>
          <w:tab w:val="right" w:leader="underscore" w:pos="8789"/>
        </w:tabs>
        <w:rPr>
          <w:rFonts w:cs="Arial"/>
          <w:noProof/>
        </w:rPr>
      </w:pPr>
      <w:r w:rsidRPr="00C10873">
        <w:rPr>
          <w:rFonts w:cs="Arial"/>
          <w:noProof/>
        </w:rPr>
        <w:t xml:space="preserve">Intitulé de l'offre ou de la proposition </w:t>
      </w:r>
      <w:r w:rsidRPr="00C10873">
        <w:rPr>
          <w:rFonts w:cs="Arial"/>
          <w:noProof/>
        </w:rPr>
        <w:tab/>
        <w:t>(le "</w:t>
      </w:r>
      <w:r w:rsidRPr="00C10873">
        <w:rPr>
          <w:rFonts w:cs="Arial"/>
          <w:b/>
          <w:noProof/>
        </w:rPr>
        <w:t>Marché</w:t>
      </w:r>
      <w:r w:rsidRPr="00C10873">
        <w:rPr>
          <w:rFonts w:cs="Arial"/>
          <w:noProof/>
        </w:rPr>
        <w:t>")</w:t>
      </w:r>
    </w:p>
    <w:p w14:paraId="6DAF62D2" w14:textId="77777777" w:rsidR="005A2E74" w:rsidRPr="00C10873" w:rsidRDefault="005A2E74" w:rsidP="005A2E74">
      <w:pPr>
        <w:tabs>
          <w:tab w:val="right" w:leader="underscore" w:pos="8789"/>
        </w:tabs>
        <w:rPr>
          <w:rFonts w:cs="Arial"/>
          <w:noProof/>
        </w:rPr>
      </w:pPr>
      <w:r w:rsidRPr="00C10873">
        <w:rPr>
          <w:rFonts w:cs="Arial"/>
          <w:noProof/>
        </w:rPr>
        <w:t xml:space="preserve">A : </w:t>
      </w:r>
      <w:r w:rsidRPr="00C10873">
        <w:rPr>
          <w:rFonts w:cs="Arial"/>
          <w:noProof/>
        </w:rPr>
        <w:tab/>
        <w:t>(le "</w:t>
      </w:r>
      <w:r w:rsidRPr="00C10873">
        <w:rPr>
          <w:rFonts w:cs="Arial"/>
          <w:b/>
          <w:noProof/>
        </w:rPr>
        <w:t>Maître d'Ouvrage</w:t>
      </w:r>
      <w:r w:rsidRPr="00C10873">
        <w:rPr>
          <w:rFonts w:cs="Arial"/>
          <w:noProof/>
        </w:rPr>
        <w:t>")</w:t>
      </w:r>
    </w:p>
    <w:p w14:paraId="7C6F1509" w14:textId="77777777" w:rsidR="005A2E74" w:rsidRPr="00C10873" w:rsidRDefault="005A2E74" w:rsidP="005A2E74">
      <w:pPr>
        <w:rPr>
          <w:rFonts w:cs="Arial"/>
          <w:noProof/>
        </w:rPr>
      </w:pPr>
    </w:p>
    <w:p w14:paraId="4C86F91F"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reconnaissons et acceptons que l'Agence Française de Développement (l'"</w:t>
      </w:r>
      <w:r w:rsidRPr="00C10873">
        <w:rPr>
          <w:rFonts w:cs="Arial"/>
          <w:b/>
          <w:noProof/>
        </w:rPr>
        <w:t>AFD</w:t>
      </w:r>
      <w:r w:rsidRPr="00C10873">
        <w:rPr>
          <w:rFonts w:cs="Arial"/>
          <w:noProof/>
        </w:rPr>
        <w:t xml:space="preserve">") ne finance les projets du Maître d'Ouvrage qu'à ses propres conditions qui sont déterminées par la Convention de Financement qui la lie directement ou indirectement </w:t>
      </w:r>
      <w:r w:rsidRPr="00C10873">
        <w:rPr>
          <w:rFonts w:cs="Arial"/>
          <w:noProof/>
        </w:rPr>
        <w:lastRenderedPageBreak/>
        <w:t>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71100807"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 des cas suivants :</w:t>
      </w:r>
    </w:p>
    <w:p w14:paraId="0F10F8B8" w14:textId="77777777" w:rsidR="005A2E74" w:rsidRPr="00C10873" w:rsidRDefault="005A2E74" w:rsidP="005A2E74">
      <w:pPr>
        <w:tabs>
          <w:tab w:val="left" w:pos="1134"/>
        </w:tabs>
        <w:ind w:left="1134" w:hanging="567"/>
        <w:rPr>
          <w:rFonts w:cs="Arial"/>
          <w:noProof/>
        </w:rPr>
      </w:pPr>
      <w:r w:rsidRPr="00C10873">
        <w:rPr>
          <w:rFonts w:cs="Arial"/>
          <w:noProof/>
        </w:rPr>
        <w:t>2.1</w:t>
      </w:r>
      <w:r w:rsidRPr="00C1087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19226E35" w14:textId="77777777" w:rsidR="005A2E74" w:rsidRPr="00C10873" w:rsidRDefault="005A2E74" w:rsidP="005A2E74">
      <w:pPr>
        <w:tabs>
          <w:tab w:val="left" w:pos="1134"/>
        </w:tabs>
        <w:ind w:left="1134" w:hanging="567"/>
        <w:rPr>
          <w:rFonts w:cs="Arial"/>
          <w:noProof/>
        </w:rPr>
      </w:pPr>
      <w:r w:rsidRPr="00C10873">
        <w:rPr>
          <w:rFonts w:cs="Arial"/>
          <w:noProof/>
        </w:rPr>
        <w:t>2.2</w:t>
      </w:r>
      <w:r w:rsidRPr="00C10873">
        <w:rPr>
          <w:rFonts w:cs="Arial"/>
          <w:noProof/>
        </w:rPr>
        <w:tab/>
        <w:t>Avoir fait l'objet :</w:t>
      </w:r>
    </w:p>
    <w:p w14:paraId="58EAA60B" w14:textId="77777777"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3CF0D614" w14:textId="77777777"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 xml:space="preserve">D’une sanction administrative prononcée depuis moins de cinq ans par l’Union Européenne ou par les autorités compétentes du pays dans lequel nous </w:t>
      </w:r>
      <w:r w:rsidRPr="00C10873">
        <w:rPr>
          <w:rFonts w:cs="Arial"/>
          <w:noProof/>
        </w:rPr>
        <w:lastRenderedPageBreak/>
        <w:t>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7E518E2F" w14:textId="77777777" w:rsidR="005A2E74" w:rsidRPr="00C10873" w:rsidRDefault="005A2E74" w:rsidP="005A2E74">
      <w:pPr>
        <w:pStyle w:val="Paragraphedeliste"/>
        <w:numPr>
          <w:ilvl w:val="0"/>
          <w:numId w:val="7"/>
        </w:numPr>
        <w:ind w:left="1701" w:hanging="567"/>
        <w:contextualSpacing w:val="0"/>
        <w:rPr>
          <w:rFonts w:cs="Arial"/>
          <w:noProof/>
        </w:rPr>
      </w:pPr>
      <w:r w:rsidRPr="00C10873">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19C8A7DF" w14:textId="77777777" w:rsidR="005A2E74" w:rsidRPr="00C10873" w:rsidRDefault="005A2E74" w:rsidP="005A2E74">
      <w:pPr>
        <w:tabs>
          <w:tab w:val="left" w:pos="1134"/>
        </w:tabs>
        <w:ind w:left="1134" w:hanging="567"/>
        <w:rPr>
          <w:rFonts w:cs="Arial"/>
          <w:noProof/>
        </w:rPr>
      </w:pPr>
      <w:r w:rsidRPr="00C10873">
        <w:rPr>
          <w:rFonts w:cs="Arial"/>
          <w:noProof/>
        </w:rPr>
        <w:t>2.3</w:t>
      </w:r>
      <w:r w:rsidRPr="00C1087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1DCE729" w14:textId="77777777" w:rsidR="005A2E74" w:rsidRPr="00C10873" w:rsidRDefault="005A2E74" w:rsidP="005A2E74">
      <w:pPr>
        <w:tabs>
          <w:tab w:val="left" w:pos="1134"/>
        </w:tabs>
        <w:ind w:left="1134" w:hanging="567"/>
        <w:rPr>
          <w:rFonts w:cs="Arial"/>
          <w:noProof/>
        </w:rPr>
      </w:pPr>
      <w:r w:rsidRPr="00C10873">
        <w:rPr>
          <w:rFonts w:cs="Arial"/>
          <w:noProof/>
        </w:rPr>
        <w:t>2.4</w:t>
      </w:r>
      <w:r w:rsidRPr="00C1087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529CDEDE" w14:textId="77777777" w:rsidR="005A2E74" w:rsidRPr="00C10873" w:rsidRDefault="005A2E74" w:rsidP="005A2E74">
      <w:pPr>
        <w:tabs>
          <w:tab w:val="left" w:pos="1134"/>
        </w:tabs>
        <w:ind w:left="1134" w:hanging="567"/>
        <w:rPr>
          <w:rFonts w:cs="Arial"/>
          <w:noProof/>
        </w:rPr>
      </w:pPr>
      <w:r w:rsidRPr="00C10873">
        <w:rPr>
          <w:rFonts w:cs="Arial"/>
          <w:noProof/>
        </w:rPr>
        <w:t>2.5</w:t>
      </w:r>
      <w:r w:rsidRPr="00C10873">
        <w:rPr>
          <w:rFonts w:cs="Arial"/>
          <w:noProof/>
        </w:rPr>
        <w:tab/>
        <w:t>N’avoir pas rempli nos obligations relatives au paiement de nos impôts selon les dispositions légales du pays où nous sommes établis ou celles du pays du Maître d'Ouvrage ;</w:t>
      </w:r>
    </w:p>
    <w:p w14:paraId="671ED5B8" w14:textId="77777777" w:rsidR="005A2E74" w:rsidRPr="00C10873" w:rsidRDefault="005A2E74" w:rsidP="005A2E74">
      <w:pPr>
        <w:tabs>
          <w:tab w:val="left" w:pos="1134"/>
        </w:tabs>
        <w:ind w:left="1134" w:hanging="567"/>
        <w:rPr>
          <w:rFonts w:cs="Arial"/>
          <w:noProof/>
        </w:rPr>
      </w:pPr>
      <w:r w:rsidRPr="00C10873">
        <w:rPr>
          <w:rFonts w:cs="Arial"/>
          <w:noProof/>
        </w:rPr>
        <w:t>2.6</w:t>
      </w:r>
      <w:r w:rsidRPr="00C10873">
        <w:rPr>
          <w:rFonts w:cs="Arial"/>
          <w:noProof/>
        </w:rPr>
        <w:tab/>
        <w:t xml:space="preserve">Être sous le coup d'une décision d'exclusion prononcée par la Banque Mondiale et figurer à ce titre sur la liste publiée à l'adresse électronique </w:t>
      </w:r>
      <w:hyperlink r:id="rId21" w:history="1">
        <w:r w:rsidRPr="00C10873">
          <w:rPr>
            <w:rStyle w:val="Lienhypertexte"/>
            <w:rFonts w:cs="Arial"/>
            <w:noProof/>
            <w:color w:val="auto"/>
          </w:rPr>
          <w:t>http://www.worldbank.org/debarr</w:t>
        </w:r>
      </w:hyperlink>
      <w:r w:rsidRPr="00C10873">
        <w:rPr>
          <w:rFonts w:cs="Arial"/>
          <w:noProof/>
        </w:rPr>
        <w:t xml:space="preserve"> </w:t>
      </w:r>
      <w:r w:rsidRPr="00C10873">
        <w:rPr>
          <w:rFonts w:cs="Arial"/>
          <w:noProof/>
        </w:rPr>
        <w:lastRenderedPageBreak/>
        <w:t>(dans l’hypothèse d’une telle décision d’exclusion, nous pouvons joindre à la présente Déclaration d’Intégrité les informations complémentaires qui permettraient de considérer que cette décision d’exclusion n’est pas pertinente dans le cadre du Marché) ;</w:t>
      </w:r>
    </w:p>
    <w:p w14:paraId="24F9E357" w14:textId="77777777" w:rsidR="005A2E74" w:rsidRPr="00C10873" w:rsidRDefault="005A2E74" w:rsidP="005A2E74">
      <w:pPr>
        <w:tabs>
          <w:tab w:val="left" w:pos="1134"/>
        </w:tabs>
        <w:ind w:left="1134" w:hanging="567"/>
        <w:rPr>
          <w:rFonts w:cs="Arial"/>
          <w:noProof/>
        </w:rPr>
      </w:pPr>
      <w:r w:rsidRPr="00C10873">
        <w:rPr>
          <w:rFonts w:cs="Arial"/>
          <w:noProof/>
        </w:rPr>
        <w:t>2.7</w:t>
      </w:r>
      <w:r w:rsidRPr="00C1087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21933EE0"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l'une des situations de conflit d'intérêt suivantes :</w:t>
      </w:r>
    </w:p>
    <w:p w14:paraId="28DFC8AE" w14:textId="77777777" w:rsidR="005A2E74" w:rsidRPr="00C10873" w:rsidRDefault="005A2E74" w:rsidP="005A2E74">
      <w:pPr>
        <w:tabs>
          <w:tab w:val="left" w:pos="1134"/>
        </w:tabs>
        <w:ind w:left="1134" w:hanging="567"/>
        <w:rPr>
          <w:rFonts w:cs="Arial"/>
          <w:noProof/>
        </w:rPr>
      </w:pPr>
      <w:r w:rsidRPr="00C10873">
        <w:rPr>
          <w:rFonts w:cs="Arial"/>
          <w:noProof/>
        </w:rPr>
        <w:t>3.1</w:t>
      </w:r>
      <w:r w:rsidRPr="00C10873">
        <w:rPr>
          <w:rFonts w:cs="Arial"/>
          <w:noProof/>
        </w:rPr>
        <w:tab/>
        <w:t>Actionnaire contrôlant le Maître d'Ouvrage ou filiale contrôlée par le Maître d'Ouvrage, à moins que le conflit en découlant ait été porté à la connaissance de l'AFD et résolu à sa satisfaction.</w:t>
      </w:r>
    </w:p>
    <w:p w14:paraId="2C22829E" w14:textId="77777777" w:rsidR="005A2E74" w:rsidRPr="00C10873" w:rsidRDefault="005A2E74" w:rsidP="005A2E74">
      <w:pPr>
        <w:tabs>
          <w:tab w:val="left" w:pos="1134"/>
        </w:tabs>
        <w:ind w:left="1134" w:hanging="567"/>
        <w:rPr>
          <w:rFonts w:cs="Arial"/>
          <w:noProof/>
        </w:rPr>
      </w:pPr>
      <w:r w:rsidRPr="00C10873">
        <w:rPr>
          <w:rFonts w:cs="Arial"/>
          <w:noProof/>
        </w:rPr>
        <w:t>3.2</w:t>
      </w:r>
      <w:r w:rsidRPr="00C1087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2F9C535" w14:textId="77777777" w:rsidR="005A2E74" w:rsidRPr="00C10873" w:rsidRDefault="005A2E74" w:rsidP="005A2E74">
      <w:pPr>
        <w:tabs>
          <w:tab w:val="left" w:pos="1134"/>
        </w:tabs>
        <w:ind w:left="1134" w:hanging="567"/>
        <w:rPr>
          <w:rFonts w:cs="Arial"/>
          <w:noProof/>
        </w:rPr>
      </w:pPr>
      <w:r w:rsidRPr="00C10873">
        <w:rPr>
          <w:rFonts w:cs="Arial"/>
          <w:noProof/>
        </w:rPr>
        <w:t>3.3</w:t>
      </w:r>
      <w:r w:rsidRPr="00C10873">
        <w:rPr>
          <w:rFonts w:cs="Arial"/>
          <w:noProof/>
        </w:rPr>
        <w:tab/>
        <w:t xml:space="preserve">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w:t>
      </w:r>
      <w:r w:rsidRPr="00C10873">
        <w:rPr>
          <w:rFonts w:cs="Arial"/>
          <w:noProof/>
        </w:rPr>
        <w:lastRenderedPageBreak/>
        <w:t>donner accès aux informations contenues dans nos offres ou propositions respectives, de les influencer, ou d'influencer les décisions du Maître d'Ouvrage ;</w:t>
      </w:r>
    </w:p>
    <w:p w14:paraId="030F6BFB" w14:textId="77777777" w:rsidR="005A2E74" w:rsidRPr="00C10873" w:rsidRDefault="005A2E74" w:rsidP="005A2E74">
      <w:pPr>
        <w:tabs>
          <w:tab w:val="left" w:pos="1134"/>
        </w:tabs>
        <w:ind w:left="1134" w:hanging="567"/>
        <w:rPr>
          <w:rFonts w:cs="Arial"/>
          <w:noProof/>
        </w:rPr>
      </w:pPr>
      <w:r w:rsidRPr="00C10873">
        <w:rPr>
          <w:rFonts w:cs="Arial"/>
          <w:noProof/>
        </w:rPr>
        <w:t>3.4</w:t>
      </w:r>
      <w:r w:rsidRPr="00C10873">
        <w:rPr>
          <w:rFonts w:cs="Arial"/>
          <w:noProof/>
        </w:rPr>
        <w:tab/>
        <w:t>Être engagé pour une mission de prestations intellectuelles qui, par sa nature, risque de s'avérer incompatible avec nos missions pour le compte du Maître d'Ouvrage ;</w:t>
      </w:r>
    </w:p>
    <w:p w14:paraId="01AE3AFA" w14:textId="77777777" w:rsidR="005A2E74" w:rsidRPr="00C10873" w:rsidRDefault="005A2E74" w:rsidP="005A2E74">
      <w:pPr>
        <w:tabs>
          <w:tab w:val="left" w:pos="1134"/>
        </w:tabs>
        <w:ind w:left="1134" w:hanging="567"/>
        <w:rPr>
          <w:rFonts w:cs="Arial"/>
          <w:noProof/>
        </w:rPr>
      </w:pPr>
      <w:r w:rsidRPr="00C10873">
        <w:rPr>
          <w:rFonts w:cs="Arial"/>
          <w:noProof/>
        </w:rPr>
        <w:t>3.5</w:t>
      </w:r>
      <w:r w:rsidRPr="00C10873">
        <w:rPr>
          <w:rFonts w:cs="Arial"/>
          <w:noProof/>
        </w:rPr>
        <w:tab/>
        <w:t>Dans le cas d'une procédure ayant pour objet la passation d'un marché de travaux, fournitures ou équipements :</w:t>
      </w:r>
    </w:p>
    <w:p w14:paraId="1419448B" w14:textId="77777777" w:rsidR="005A2E74" w:rsidRPr="00C10873" w:rsidRDefault="005A2E74" w:rsidP="005A2E74">
      <w:pPr>
        <w:pStyle w:val="Paragraphedeliste"/>
        <w:numPr>
          <w:ilvl w:val="0"/>
          <w:numId w:val="9"/>
        </w:numPr>
        <w:ind w:left="1701" w:hanging="567"/>
        <w:contextualSpacing w:val="0"/>
        <w:rPr>
          <w:rFonts w:cs="Arial"/>
          <w:noProof/>
        </w:rPr>
      </w:pPr>
      <w:r w:rsidRPr="00C10873">
        <w:rPr>
          <w:rFonts w:cs="Arial"/>
          <w:noProof/>
        </w:rPr>
        <w:t>Avoir préparé nous-mêmes ou avoir été associés à un consultant qui a préparé des spécifications, plans, calculs et autres documents utilisés dans le cadre de la procédure de passation du Marché ;</w:t>
      </w:r>
    </w:p>
    <w:p w14:paraId="28674A0E" w14:textId="77777777" w:rsidR="005A2E74" w:rsidRPr="00C10873" w:rsidRDefault="005A2E74" w:rsidP="005A2E74">
      <w:pPr>
        <w:pStyle w:val="Paragraphedeliste"/>
        <w:numPr>
          <w:ilvl w:val="0"/>
          <w:numId w:val="9"/>
        </w:numPr>
        <w:ind w:left="1701" w:hanging="567"/>
        <w:contextualSpacing w:val="0"/>
        <w:rPr>
          <w:rFonts w:cs="Arial"/>
          <w:noProof/>
        </w:rPr>
      </w:pPr>
      <w:r w:rsidRPr="00C10873">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1D90CAD5"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56C2032D"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 nous engageons à communiquer sans délai au Maître d'Ouvrage, qui en informera l'AFD, tout changement de situation au regard des points 2 à 4 qui précèdent.</w:t>
      </w:r>
    </w:p>
    <w:p w14:paraId="6C00BF38"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Dans le cadre de la passation et de l'exécution du Marché :</w:t>
      </w:r>
    </w:p>
    <w:p w14:paraId="73B4BA6E" w14:textId="77777777" w:rsidR="005A2E74" w:rsidRPr="00C10873" w:rsidRDefault="005A2E74" w:rsidP="005A2E74">
      <w:pPr>
        <w:tabs>
          <w:tab w:val="left" w:pos="1134"/>
        </w:tabs>
        <w:ind w:left="1134" w:hanging="567"/>
        <w:rPr>
          <w:rFonts w:cs="Arial"/>
          <w:noProof/>
        </w:rPr>
      </w:pPr>
      <w:r w:rsidRPr="00C10873">
        <w:rPr>
          <w:rFonts w:cs="Arial"/>
          <w:noProof/>
        </w:rPr>
        <w:t>6.1</w:t>
      </w:r>
      <w:r w:rsidRPr="00C10873">
        <w:rPr>
          <w:rFonts w:cs="Arial"/>
          <w:noProof/>
        </w:rPr>
        <w:tab/>
        <w:t xml:space="preserve">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w:t>
      </w:r>
      <w:r w:rsidRPr="00C10873">
        <w:rPr>
          <w:rFonts w:cs="Arial"/>
          <w:noProof/>
        </w:rPr>
        <w:lastRenderedPageBreak/>
        <w:t>et/ou violer ses règles internes afin d'obtenir un bénéfice illégitime.</w:t>
      </w:r>
    </w:p>
    <w:p w14:paraId="77610E29" w14:textId="77777777" w:rsidR="005A2E74" w:rsidRPr="00C10873" w:rsidRDefault="005A2E74" w:rsidP="005A2E74">
      <w:pPr>
        <w:tabs>
          <w:tab w:val="left" w:pos="1134"/>
        </w:tabs>
        <w:ind w:left="1134" w:hanging="567"/>
        <w:rPr>
          <w:rFonts w:cs="Arial"/>
          <w:noProof/>
        </w:rPr>
      </w:pPr>
      <w:r w:rsidRPr="00C10873">
        <w:rPr>
          <w:rFonts w:cs="Arial"/>
          <w:noProof/>
        </w:rPr>
        <w:t>6.2</w:t>
      </w:r>
      <w:r w:rsidRPr="00C10873">
        <w:rPr>
          <w:rFonts w:cs="Arial"/>
          <w:noProof/>
        </w:rPr>
        <w:tab/>
        <w:t>Nous n'avons pas commis et nous ne commettrons pas de manœuvre déloyale (action ou omission) contraire à nos obligations légales ou réglementaires et/ou nos règles internes afin d'obtenir un bénéfice illégitime.</w:t>
      </w:r>
    </w:p>
    <w:p w14:paraId="61693301" w14:textId="77777777" w:rsidR="005A2E74" w:rsidRPr="00C10873" w:rsidRDefault="005A2E74" w:rsidP="005A2E74">
      <w:pPr>
        <w:tabs>
          <w:tab w:val="left" w:pos="1134"/>
        </w:tabs>
        <w:ind w:left="1134" w:hanging="567"/>
        <w:rPr>
          <w:rFonts w:cs="Arial"/>
          <w:noProof/>
        </w:rPr>
      </w:pPr>
      <w:r w:rsidRPr="00C10873">
        <w:rPr>
          <w:rFonts w:cs="Arial"/>
          <w:noProof/>
        </w:rPr>
        <w:t>6.3</w:t>
      </w:r>
      <w:r w:rsidRPr="00C1087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1BD68DCC" w14:textId="77777777" w:rsidR="005A2E74" w:rsidRPr="00C10873" w:rsidRDefault="005A2E74" w:rsidP="005A2E74">
      <w:pPr>
        <w:tabs>
          <w:tab w:val="left" w:pos="1134"/>
        </w:tabs>
        <w:ind w:left="1134" w:hanging="567"/>
        <w:rPr>
          <w:rFonts w:cs="Arial"/>
          <w:noProof/>
        </w:rPr>
      </w:pPr>
      <w:r w:rsidRPr="00C10873">
        <w:rPr>
          <w:rFonts w:cs="Arial"/>
          <w:noProof/>
        </w:rPr>
        <w:t>6.4</w:t>
      </w:r>
      <w:r w:rsidRPr="00C1087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110A9C2F" w14:textId="77777777" w:rsidR="005A2E74" w:rsidRPr="00C10873" w:rsidRDefault="005A2E74" w:rsidP="005A2E74">
      <w:pPr>
        <w:tabs>
          <w:tab w:val="left" w:pos="1134"/>
        </w:tabs>
        <w:ind w:left="1134" w:hanging="567"/>
        <w:rPr>
          <w:rFonts w:cs="Arial"/>
          <w:noProof/>
        </w:rPr>
      </w:pPr>
      <w:r w:rsidRPr="00C10873">
        <w:rPr>
          <w:rFonts w:cs="Arial"/>
          <w:noProof/>
        </w:rPr>
        <w:t>6.5</w:t>
      </w:r>
      <w:r w:rsidRPr="00C10873">
        <w:rPr>
          <w:rFonts w:cs="Arial"/>
          <w:noProof/>
        </w:rPr>
        <w:tab/>
        <w:t xml:space="preserve">Nous n'avons pas commis et nous ne commettrons pas d'acte susceptible d'influencer le processus de passation du Marché au détriment du Maître d'Ouvrage et, notamment, aucune pratique anticoncurrentielle ayant pour objet ou pour </w:t>
      </w:r>
      <w:r w:rsidRPr="00C10873">
        <w:rPr>
          <w:rFonts w:cs="Arial"/>
          <w:noProof/>
        </w:rPr>
        <w:lastRenderedPageBreak/>
        <w:t>effet d'empêcher, de restreindre ou de fausser le jeu de la concurrence, notamment en tendant à limiter l'accès au Marché ou le libre exercice de la concurrence par d'autres entreprises.</w:t>
      </w:r>
    </w:p>
    <w:p w14:paraId="5F167F14" w14:textId="77777777" w:rsidR="005A2E74" w:rsidRPr="00C10873" w:rsidRDefault="005A2E74" w:rsidP="005A2E74">
      <w:pPr>
        <w:tabs>
          <w:tab w:val="left" w:pos="1134"/>
        </w:tabs>
        <w:ind w:left="1134" w:hanging="567"/>
        <w:rPr>
          <w:rFonts w:cs="Arial"/>
          <w:noProof/>
        </w:rPr>
      </w:pPr>
      <w:r w:rsidRPr="00C10873">
        <w:rPr>
          <w:rFonts w:cs="Arial"/>
          <w:noProof/>
        </w:rPr>
        <w:t>6.6</w:t>
      </w:r>
      <w:r w:rsidRPr="00C1087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7D161175" w14:textId="77777777" w:rsidR="005A2E74" w:rsidRPr="00C10873" w:rsidRDefault="005A2E74" w:rsidP="005A2E74">
      <w:pPr>
        <w:tabs>
          <w:tab w:val="left" w:pos="1134"/>
        </w:tabs>
        <w:ind w:left="1134" w:hanging="567"/>
        <w:rPr>
          <w:rFonts w:cs="Arial"/>
          <w:noProof/>
        </w:rPr>
      </w:pPr>
      <w:r w:rsidRPr="00C10873">
        <w:rPr>
          <w:rFonts w:cs="Arial"/>
          <w:noProof/>
        </w:rPr>
        <w:t>6.7</w:t>
      </w:r>
      <w:r w:rsidRPr="00C10873">
        <w:rPr>
          <w:rFonts w:cs="Arial"/>
          <w:noProof/>
        </w:rPr>
        <w:tab/>
        <w:t>Nous nous engageons à respecter et à faire respecter par l'ensemble de nos sous</w:t>
      </w:r>
      <w:r w:rsidRPr="00C1087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52A8A49F" w14:textId="77777777" w:rsidR="005A2E74" w:rsidRPr="00C10873" w:rsidRDefault="005A2E74" w:rsidP="005A2E74">
      <w:pPr>
        <w:pStyle w:val="Paragraphedeliste"/>
        <w:numPr>
          <w:ilvl w:val="0"/>
          <w:numId w:val="8"/>
        </w:numPr>
        <w:ind w:left="567" w:hanging="567"/>
        <w:contextualSpacing w:val="0"/>
        <w:rPr>
          <w:rFonts w:cs="Arial"/>
          <w:noProof/>
        </w:rPr>
      </w:pPr>
      <w:r w:rsidRPr="00C1087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2AC04FFD" w14:textId="77777777" w:rsidR="005A2E74" w:rsidRPr="00C10873" w:rsidRDefault="005A2E74" w:rsidP="005A2E74">
      <w:pPr>
        <w:tabs>
          <w:tab w:val="right" w:leader="underscore" w:pos="5103"/>
          <w:tab w:val="right" w:leader="underscore" w:pos="9072"/>
        </w:tabs>
        <w:rPr>
          <w:rFonts w:cs="Arial"/>
          <w:noProof/>
        </w:rPr>
      </w:pPr>
      <w:r w:rsidRPr="00C10873">
        <w:rPr>
          <w:rFonts w:cs="Arial"/>
          <w:noProof/>
        </w:rPr>
        <w:t xml:space="preserve">Nom : </w:t>
      </w:r>
      <w:r w:rsidRPr="00C10873">
        <w:rPr>
          <w:rFonts w:cs="Arial"/>
          <w:noProof/>
        </w:rPr>
        <w:tab/>
        <w:t xml:space="preserve">En tant que : </w:t>
      </w:r>
      <w:r w:rsidRPr="00C10873">
        <w:rPr>
          <w:rFonts w:cs="Arial"/>
          <w:noProof/>
        </w:rPr>
        <w:tab/>
      </w:r>
    </w:p>
    <w:p w14:paraId="2EC969CA" w14:textId="77777777" w:rsidR="005A2E74" w:rsidRPr="00C10873" w:rsidRDefault="005A2E74" w:rsidP="005A2E74">
      <w:pPr>
        <w:tabs>
          <w:tab w:val="right" w:leader="underscore" w:pos="9072"/>
        </w:tabs>
        <w:rPr>
          <w:rFonts w:cs="Arial"/>
          <w:noProof/>
        </w:rPr>
      </w:pPr>
      <w:r w:rsidRPr="00C10873">
        <w:rPr>
          <w:rFonts w:cs="Arial"/>
          <w:noProof/>
        </w:rPr>
        <w:t>Dûment habilité à signer pour et au nom de</w:t>
      </w:r>
      <w:r w:rsidRPr="00C10873">
        <w:rPr>
          <w:rStyle w:val="Appelnotedebasdep"/>
          <w:rFonts w:cs="Arial"/>
          <w:noProof/>
        </w:rPr>
        <w:footnoteReference w:id="3"/>
      </w:r>
      <w:r w:rsidRPr="00C10873">
        <w:rPr>
          <w:rFonts w:cs="Arial"/>
          <w:noProof/>
        </w:rPr>
        <w:t xml:space="preserve"> :</w:t>
      </w:r>
      <w:r w:rsidRPr="00C10873">
        <w:rPr>
          <w:rFonts w:cs="Arial"/>
          <w:noProof/>
        </w:rPr>
        <w:tab/>
      </w:r>
    </w:p>
    <w:p w14:paraId="7FEC2BCB" w14:textId="77777777" w:rsidR="005A2E74" w:rsidRPr="00C10873" w:rsidRDefault="005A2E74" w:rsidP="005A2E74">
      <w:pPr>
        <w:tabs>
          <w:tab w:val="right" w:leader="underscore" w:pos="9072"/>
        </w:tabs>
        <w:rPr>
          <w:rFonts w:cs="Arial"/>
          <w:noProof/>
        </w:rPr>
      </w:pPr>
      <w:r w:rsidRPr="00C10873">
        <w:rPr>
          <w:rFonts w:cs="Arial"/>
          <w:noProof/>
        </w:rPr>
        <w:lastRenderedPageBreak/>
        <w:t>Signature :</w:t>
      </w:r>
      <w:r w:rsidRPr="00C10873">
        <w:rPr>
          <w:rFonts w:cs="Arial"/>
          <w:noProof/>
        </w:rPr>
        <w:tab/>
      </w:r>
    </w:p>
    <w:p w14:paraId="2258FA8B" w14:textId="77777777" w:rsidR="005A2E74" w:rsidRPr="00C10873" w:rsidRDefault="005A2E74" w:rsidP="005A2E74">
      <w:pPr>
        <w:tabs>
          <w:tab w:val="right" w:leader="underscore" w:pos="9072"/>
        </w:tabs>
        <w:rPr>
          <w:rFonts w:cs="Arial"/>
          <w:noProof/>
        </w:rPr>
      </w:pPr>
      <w:r w:rsidRPr="00C10873">
        <w:rPr>
          <w:rFonts w:cs="Arial"/>
          <w:noProof/>
        </w:rPr>
        <w:t xml:space="preserve">En date du : </w:t>
      </w:r>
      <w:r w:rsidRPr="00C10873">
        <w:rPr>
          <w:rFonts w:cs="Arial"/>
          <w:noProof/>
        </w:rPr>
        <w:tab/>
      </w:r>
    </w:p>
    <w:p w14:paraId="4A905A45" w14:textId="77777777" w:rsidR="00855A74" w:rsidRPr="00261F3A" w:rsidRDefault="00855A74" w:rsidP="00855A74">
      <w:pPr>
        <w:tabs>
          <w:tab w:val="right" w:leader="underscore" w:pos="9072"/>
        </w:tabs>
        <w:rPr>
          <w:rFonts w:cs="Arial"/>
          <w:i/>
          <w:noProof/>
        </w:rPr>
      </w:pPr>
      <w:r w:rsidRPr="00261F3A">
        <w:rPr>
          <w:rFonts w:cs="Arial"/>
          <w:i/>
          <w:noProof/>
          <w:highlight w:val="yellow"/>
        </w:rPr>
        <w:t xml:space="preserve">fin de l’OPTION </w:t>
      </w:r>
      <w:r>
        <w:rPr>
          <w:rFonts w:cs="Arial"/>
          <w:i/>
          <w:noProof/>
          <w:highlight w:val="yellow"/>
        </w:rPr>
        <w:t>A</w:t>
      </w:r>
      <w:r w:rsidRPr="00FC289B">
        <w:rPr>
          <w:b/>
          <w:i/>
          <w:noProof/>
          <w:highlight w:val="yellow"/>
        </w:rPr>
        <w:t>]</w:t>
      </w:r>
    </w:p>
    <w:p w14:paraId="1EE3F69D" w14:textId="77777777" w:rsidR="00855A74" w:rsidRDefault="00855A74" w:rsidP="00855A74">
      <w:pPr>
        <w:suppressAutoHyphens w:val="0"/>
        <w:overflowPunct/>
        <w:autoSpaceDE/>
        <w:autoSpaceDN/>
        <w:adjustRightInd/>
        <w:spacing w:after="0" w:line="240" w:lineRule="auto"/>
        <w:jc w:val="left"/>
        <w:textAlignment w:val="auto"/>
        <w:rPr>
          <w:noProof/>
        </w:rPr>
      </w:pPr>
    </w:p>
    <w:p w14:paraId="2A78ADF1" w14:textId="77777777" w:rsidR="00855A74" w:rsidRDefault="00855A74" w:rsidP="00855A74">
      <w:pPr>
        <w:suppressAutoHyphens w:val="0"/>
        <w:overflowPunct/>
        <w:autoSpaceDE/>
        <w:autoSpaceDN/>
        <w:adjustRightInd/>
        <w:spacing w:after="0" w:line="240" w:lineRule="auto"/>
        <w:jc w:val="left"/>
        <w:textAlignment w:val="auto"/>
        <w:rPr>
          <w:noProof/>
        </w:rPr>
      </w:pPr>
    </w:p>
    <w:p w14:paraId="72B5C646" w14:textId="77777777" w:rsidR="00855A74" w:rsidRDefault="00855A74" w:rsidP="00855A74">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par une Convention de Financement de l’AFD signée </w:t>
      </w:r>
      <w:r>
        <w:rPr>
          <w:b/>
          <w:i/>
          <w:noProof/>
          <w:highlight w:val="yellow"/>
          <w:u w:val="single"/>
        </w:rPr>
        <w:t>a partir du</w:t>
      </w:r>
      <w:r w:rsidRPr="00261F3A">
        <w:rPr>
          <w:b/>
          <w:i/>
          <w:noProof/>
          <w:highlight w:val="yellow"/>
        </w:rPr>
        <w:t xml:space="preserv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42844F76" w14:textId="77777777" w:rsidR="00855A74" w:rsidRPr="00874917" w:rsidRDefault="00855A74" w:rsidP="00855A74">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w:t>
      </w:r>
      <w:r w:rsidRPr="00700135">
        <w:rPr>
          <w:i/>
          <w:noProof/>
          <w:highlight w:val="yellow"/>
        </w:rPr>
        <w:t>t</w:t>
      </w:r>
      <w:r w:rsidRPr="00261F3A">
        <w:rPr>
          <w:i/>
          <w:noProof/>
          <w:highlight w:val="yellow"/>
        </w:rPr>
        <w:t>)</w:t>
      </w:r>
    </w:p>
    <w:p w14:paraId="68E92839" w14:textId="77777777" w:rsidR="00855A74" w:rsidRPr="00641616" w:rsidRDefault="00855A74" w:rsidP="00855A74">
      <w:pPr>
        <w:pStyle w:val="Formulaire2"/>
        <w:spacing w:after="120" w:line="240" w:lineRule="auto"/>
        <w:rPr>
          <w:rFonts w:cs="Arial"/>
          <w:noProof/>
          <w:sz w:val="8"/>
          <w:szCs w:val="18"/>
        </w:rPr>
      </w:pPr>
    </w:p>
    <w:p w14:paraId="53B9020D" w14:textId="77777777" w:rsidR="00855A74" w:rsidRPr="00641616" w:rsidRDefault="00855A74" w:rsidP="00855A74">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4"/>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14:paraId="7B908369" w14:textId="77777777" w:rsidR="00855A74" w:rsidRPr="00641616" w:rsidRDefault="00855A74" w:rsidP="00855A74">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14:paraId="720E596A" w14:textId="77777777" w:rsidR="00855A74" w:rsidRPr="00641616" w:rsidRDefault="00855A74" w:rsidP="00855A74">
      <w:pPr>
        <w:rPr>
          <w:rFonts w:cs="Arial"/>
          <w:noProof/>
          <w:sz w:val="12"/>
        </w:rPr>
      </w:pPr>
    </w:p>
    <w:p w14:paraId="2B892488" w14:textId="77777777" w:rsidR="00855A74" w:rsidRPr="00641616" w:rsidRDefault="00855A74" w:rsidP="00855A74">
      <w:pPr>
        <w:pStyle w:val="Paragraphedeliste"/>
        <w:numPr>
          <w:ilvl w:val="0"/>
          <w:numId w:val="83"/>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14:paraId="474B33F9" w14:textId="77777777" w:rsidR="00855A74" w:rsidRPr="00641616" w:rsidRDefault="00855A74" w:rsidP="00855A74">
      <w:pPr>
        <w:pStyle w:val="Paragraphedeliste"/>
        <w:numPr>
          <w:ilvl w:val="0"/>
          <w:numId w:val="83"/>
        </w:numPr>
        <w:spacing w:after="100"/>
        <w:ind w:left="426" w:hanging="426"/>
        <w:contextualSpacing w:val="0"/>
        <w:rPr>
          <w:rFonts w:cs="Arial"/>
          <w:noProof/>
        </w:rPr>
      </w:pPr>
      <w:r w:rsidRPr="00641616">
        <w:rPr>
          <w:rFonts w:cs="Arial"/>
          <w:noProof/>
        </w:rPr>
        <w:lastRenderedPageBreak/>
        <w:t>Nous attestons que ni nous, ni quiconque agissant en notre nom</w:t>
      </w:r>
      <w:r w:rsidRPr="00641616">
        <w:rPr>
          <w:rStyle w:val="Appelnotedebasdep"/>
          <w:rFonts w:cs="Arial"/>
          <w:noProof/>
        </w:rPr>
        <w:footnoteReference w:id="5"/>
      </w:r>
      <w:r w:rsidRPr="00641616">
        <w:rPr>
          <w:rFonts w:cs="Arial"/>
          <w:noProof/>
        </w:rPr>
        <w:t>, ni l'un des membres de notre groupement, ni l'un de nos sous-traitants, ne sommes dans l'un des cas suivants :</w:t>
      </w:r>
    </w:p>
    <w:p w14:paraId="2B15A4A3" w14:textId="77777777" w:rsidR="00855A74" w:rsidRPr="00641616" w:rsidRDefault="00855A74" w:rsidP="00855A74">
      <w:pPr>
        <w:spacing w:after="100"/>
        <w:ind w:left="851" w:hanging="425"/>
        <w:rPr>
          <w:rFonts w:cs="Arial"/>
          <w:noProof/>
        </w:rPr>
      </w:pPr>
      <w:r w:rsidRPr="00641616">
        <w:rPr>
          <w:rFonts w:cs="Arial"/>
          <w:noProof/>
        </w:rPr>
        <w:t>2.1</w:t>
      </w:r>
      <w:r w:rsidRPr="00641616">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7859B822" w14:textId="77777777" w:rsidR="00855A74" w:rsidRPr="00641616" w:rsidRDefault="00855A74" w:rsidP="00855A74">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6"/>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24F9F607" w14:textId="77777777" w:rsidR="00855A74" w:rsidRPr="00641616" w:rsidRDefault="00855A74" w:rsidP="005660F6">
      <w:pPr>
        <w:pStyle w:val="Paragraphedeliste"/>
        <w:numPr>
          <w:ilvl w:val="0"/>
          <w:numId w:val="88"/>
        </w:numPr>
        <w:spacing w:after="100"/>
        <w:ind w:left="1134" w:hanging="283"/>
        <w:contextualSpacing w:val="0"/>
        <w:rPr>
          <w:rFonts w:cs="Arial"/>
          <w:noProof/>
        </w:rPr>
      </w:pPr>
      <w:r w:rsidRPr="00641616">
        <w:rPr>
          <w:rFonts w:cs="Arial"/>
          <w:noProof/>
        </w:rPr>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 xml:space="preserve">sanction, condamnation ou résolution </w:t>
      </w:r>
      <w:r w:rsidRPr="00641616">
        <w:rPr>
          <w:rFonts w:cs="Arial"/>
          <w:noProof/>
        </w:rPr>
        <w:lastRenderedPageBreak/>
        <w:t>n’est pas pertinente dans le cadre du Marché, le cas échéant) ;</w:t>
      </w:r>
    </w:p>
    <w:p w14:paraId="24601FD2" w14:textId="77777777" w:rsidR="00855A74" w:rsidRPr="00641616" w:rsidRDefault="00855A74" w:rsidP="005660F6">
      <w:pPr>
        <w:pStyle w:val="Paragraphedeliste"/>
        <w:numPr>
          <w:ilvl w:val="0"/>
          <w:numId w:val="88"/>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16B17463" w14:textId="77777777" w:rsidR="00855A74" w:rsidRPr="00641616" w:rsidRDefault="00855A74" w:rsidP="005660F6">
      <w:pPr>
        <w:pStyle w:val="Paragraphedeliste"/>
        <w:numPr>
          <w:ilvl w:val="0"/>
          <w:numId w:val="88"/>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30CABD2D" w14:textId="77777777" w:rsidR="00855A74" w:rsidRPr="00641616" w:rsidRDefault="00855A74" w:rsidP="00855A74">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6CC83E90" w14:textId="77777777" w:rsidR="00855A74" w:rsidRPr="00641616" w:rsidRDefault="00855A74" w:rsidP="00855A74">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7"/>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14:paraId="591504A2" w14:textId="77777777" w:rsidR="00855A74" w:rsidRPr="00641616" w:rsidRDefault="00855A74" w:rsidP="00855A74">
      <w:pPr>
        <w:spacing w:after="100"/>
        <w:ind w:left="851" w:hanging="425"/>
        <w:rPr>
          <w:rFonts w:cs="Arial"/>
          <w:noProof/>
        </w:rPr>
      </w:pPr>
      <w:r w:rsidRPr="00641616">
        <w:rPr>
          <w:rFonts w:cs="Arial"/>
          <w:noProof/>
        </w:rPr>
        <w:lastRenderedPageBreak/>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14:paraId="165FB177" w14:textId="77777777" w:rsidR="00855A74" w:rsidRPr="00641616" w:rsidRDefault="00855A74" w:rsidP="00855A74">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7027EA4F" w14:textId="77777777" w:rsidR="00855A74" w:rsidRPr="0067765B" w:rsidRDefault="00855A74" w:rsidP="00855A74">
      <w:pPr>
        <w:pStyle w:val="Paragraphedeliste"/>
        <w:numPr>
          <w:ilvl w:val="0"/>
          <w:numId w:val="83"/>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14:paraId="4654CEDC" w14:textId="77777777" w:rsidR="00855A74" w:rsidRPr="008035BA" w:rsidRDefault="00855A74" w:rsidP="00855A74">
      <w:pPr>
        <w:pStyle w:val="Paragraphedeliste"/>
        <w:numPr>
          <w:ilvl w:val="1"/>
          <w:numId w:val="83"/>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14:paraId="3E90B8FF" w14:textId="77777777" w:rsidR="00855A74" w:rsidRPr="008035BA" w:rsidRDefault="00855A74" w:rsidP="00855A74">
      <w:pPr>
        <w:pStyle w:val="Paragraphedeliste"/>
        <w:numPr>
          <w:ilvl w:val="1"/>
          <w:numId w:val="83"/>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5115D7C4" w14:textId="77777777" w:rsidR="00855A74" w:rsidRDefault="00855A74" w:rsidP="00855A74">
      <w:pPr>
        <w:pStyle w:val="Paragraphedeliste"/>
        <w:numPr>
          <w:ilvl w:val="1"/>
          <w:numId w:val="83"/>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14:paraId="4E035ED5" w14:textId="77777777" w:rsidR="00855A74" w:rsidRPr="00641616" w:rsidRDefault="00855A74" w:rsidP="00855A74">
      <w:pPr>
        <w:pStyle w:val="Paragraphedeliste"/>
        <w:numPr>
          <w:ilvl w:val="0"/>
          <w:numId w:val="83"/>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14:paraId="7259E90B" w14:textId="77777777" w:rsidR="00855A74" w:rsidRPr="00641616" w:rsidRDefault="00855A74" w:rsidP="00855A74">
      <w:pPr>
        <w:spacing w:after="100"/>
        <w:ind w:left="851" w:hanging="425"/>
        <w:rPr>
          <w:rFonts w:cs="Arial"/>
          <w:noProof/>
        </w:rPr>
      </w:pPr>
      <w:r>
        <w:rPr>
          <w:rFonts w:cs="Arial"/>
          <w:noProof/>
        </w:rPr>
        <w:lastRenderedPageBreak/>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14:paraId="7E4E38C3" w14:textId="77777777" w:rsidR="00855A74" w:rsidRPr="00641616" w:rsidRDefault="00855A74" w:rsidP="00855A74">
      <w:pPr>
        <w:spacing w:after="100"/>
        <w:ind w:left="851" w:hanging="425"/>
        <w:rPr>
          <w:rFonts w:cs="Arial"/>
          <w:noProof/>
        </w:rPr>
      </w:pPr>
      <w:r>
        <w:rPr>
          <w:rFonts w:cs="Arial"/>
          <w:noProof/>
        </w:rPr>
        <w:t>4</w:t>
      </w:r>
      <w:r w:rsidRPr="00641616">
        <w:rPr>
          <w:rFonts w:cs="Arial"/>
          <w:noProof/>
        </w:rPr>
        <w:t>.2</w:t>
      </w:r>
      <w:r w:rsidRPr="00641616">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19E49517" w14:textId="77777777" w:rsidR="00855A74" w:rsidRPr="00641616" w:rsidRDefault="00855A74" w:rsidP="00855A74">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71385DC2" w14:textId="77777777" w:rsidR="00855A74" w:rsidRPr="00641616" w:rsidRDefault="00855A74" w:rsidP="00855A74">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14:paraId="1A71C37B" w14:textId="77777777" w:rsidR="00855A74" w:rsidRPr="00641616" w:rsidRDefault="00855A74" w:rsidP="00855A74">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1964FDA8" w14:textId="77777777" w:rsidR="00855A74" w:rsidRPr="00641616" w:rsidRDefault="00855A74" w:rsidP="00855A74">
      <w:pPr>
        <w:spacing w:after="100"/>
        <w:ind w:left="851" w:hanging="425"/>
        <w:rPr>
          <w:rFonts w:cs="Arial"/>
          <w:noProof/>
        </w:rPr>
      </w:pPr>
      <w:r>
        <w:rPr>
          <w:rFonts w:cs="Arial"/>
          <w:noProof/>
        </w:rPr>
        <w:lastRenderedPageBreak/>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5263E3CE" w14:textId="77777777" w:rsidR="00855A74" w:rsidRPr="00641616" w:rsidRDefault="00855A74" w:rsidP="00855A74">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14:paraId="5D274481" w14:textId="77777777" w:rsidR="00855A74" w:rsidRPr="00641616" w:rsidRDefault="00855A74" w:rsidP="00855A74">
      <w:pPr>
        <w:pStyle w:val="Paragraphedeliste"/>
        <w:numPr>
          <w:ilvl w:val="0"/>
          <w:numId w:val="83"/>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467BED91" w14:textId="77777777" w:rsidR="00855A74" w:rsidRPr="00641616" w:rsidRDefault="00855A74" w:rsidP="00855A74">
      <w:pPr>
        <w:pStyle w:val="Paragraphedeliste"/>
        <w:numPr>
          <w:ilvl w:val="0"/>
          <w:numId w:val="83"/>
        </w:numPr>
        <w:spacing w:after="100" w:line="240" w:lineRule="auto"/>
        <w:ind w:left="426" w:hanging="426"/>
        <w:contextualSpacing w:val="0"/>
        <w:rPr>
          <w:rFonts w:cs="Arial"/>
          <w:noProof/>
        </w:rPr>
      </w:pPr>
      <w:r w:rsidRPr="00641616">
        <w:rPr>
          <w:rFonts w:cs="Arial"/>
          <w:noProof/>
        </w:rPr>
        <w:t>Dans le cadre de la passation et de l'exécution du Marché :</w:t>
      </w:r>
    </w:p>
    <w:p w14:paraId="1B55B250" w14:textId="77777777" w:rsidR="00855A74" w:rsidRPr="00641616" w:rsidRDefault="00855A74" w:rsidP="00855A74">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8"/>
      </w:r>
      <w:hyperlink r:id="rId22" w:history="1"/>
      <w:r w:rsidRPr="00641616">
        <w:rPr>
          <w:rFonts w:cs="Arial"/>
          <w:noProof/>
        </w:rPr>
        <w:t>.</w:t>
      </w:r>
      <w:r w:rsidRPr="00641616">
        <w:rPr>
          <w:rFonts w:cs="Arial"/>
          <w:noProof/>
        </w:rPr>
        <w:tab/>
      </w:r>
    </w:p>
    <w:p w14:paraId="41A66A59" w14:textId="77777777" w:rsidR="00855A74" w:rsidRPr="00641616" w:rsidRDefault="00855A74" w:rsidP="00855A74">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 xml:space="preserve">(en cas de refinancement d’un </w:t>
      </w:r>
      <w:r w:rsidRPr="00641616">
        <w:rPr>
          <w:rFonts w:cs="Arial"/>
          <w:i/>
          <w:noProof/>
        </w:rPr>
        <w:lastRenderedPageBreak/>
        <w:t>marché déjà attribué)</w:t>
      </w:r>
      <w:r w:rsidRPr="00641616">
        <w:rPr>
          <w:rFonts w:cs="Arial"/>
          <w:noProof/>
        </w:rPr>
        <w:t>] dans des secteurs sous embargo des Nations Unies, de l'Union européenne ou de la France.</w:t>
      </w:r>
    </w:p>
    <w:p w14:paraId="284AB685" w14:textId="77777777" w:rsidR="00855A74" w:rsidRDefault="00855A74" w:rsidP="00855A74">
      <w:pPr>
        <w:pStyle w:val="Paragraphedeliste"/>
        <w:numPr>
          <w:ilvl w:val="0"/>
          <w:numId w:val="83"/>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14:paraId="5548CC28" w14:textId="77777777" w:rsidR="00855A74" w:rsidRPr="008C0132" w:rsidRDefault="00855A74" w:rsidP="00855A74">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de nos activités, en cohérence avec les lois et réglementations applicables dans le pays de réalisation du Marché. </w:t>
      </w:r>
    </w:p>
    <w:p w14:paraId="64CCEB14" w14:textId="77777777" w:rsidR="00855A74" w:rsidRPr="00FD68BA" w:rsidRDefault="00855A74" w:rsidP="00855A74">
      <w:pPr>
        <w:spacing w:after="100" w:line="240" w:lineRule="auto"/>
        <w:ind w:left="851" w:hanging="425"/>
        <w:rPr>
          <w:rFonts w:cs="Arial"/>
          <w:noProof/>
        </w:rPr>
      </w:pPr>
      <w:r>
        <w:rPr>
          <w:rFonts w:cs="Arial"/>
          <w:noProof/>
        </w:rPr>
        <w:t>7.2</w:t>
      </w:r>
      <w:r>
        <w:rPr>
          <w:rFonts w:cs="Arial"/>
          <w:noProof/>
        </w:rPr>
        <w:tab/>
      </w:r>
      <w:r w:rsidRPr="00FD68BA">
        <w:rPr>
          <w:rFonts w:cs="Arial"/>
          <w:noProof/>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24634239" w14:textId="77777777" w:rsidR="00855A74" w:rsidRPr="00641616" w:rsidRDefault="00855A74" w:rsidP="00855A74">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w:t>
      </w:r>
      <w:r w:rsidRPr="00641616">
        <w:rPr>
          <w:rFonts w:cs="Arial"/>
          <w:noProof/>
        </w:rPr>
        <w:lastRenderedPageBreak/>
        <w:t>mécanisme de gestion des plaintes pour les travailleurs directs ou indirects.</w:t>
      </w:r>
    </w:p>
    <w:p w14:paraId="0EF04406" w14:textId="77777777" w:rsidR="00855A74" w:rsidRPr="00641616" w:rsidRDefault="00855A74" w:rsidP="00855A74">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14:paraId="326E6050" w14:textId="77777777" w:rsidR="00855A74" w:rsidRPr="00641616" w:rsidRDefault="00855A74" w:rsidP="00855A74">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4F71B780" w14:textId="77777777" w:rsidR="00855A74" w:rsidRPr="00641616" w:rsidRDefault="00855A74" w:rsidP="00855A74">
      <w:pPr>
        <w:pStyle w:val="Paragraphedeliste"/>
        <w:numPr>
          <w:ilvl w:val="0"/>
          <w:numId w:val="83"/>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14:paraId="58998C8E" w14:textId="77777777" w:rsidR="00855A74" w:rsidRPr="00641616" w:rsidRDefault="00855A74" w:rsidP="00855A74">
      <w:pPr>
        <w:pStyle w:val="Paragraphedeliste"/>
        <w:numPr>
          <w:ilvl w:val="0"/>
          <w:numId w:val="83"/>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855A74" w:rsidRPr="00641616" w14:paraId="4532960A" w14:textId="77777777" w:rsidTr="00261F3A">
        <w:tc>
          <w:tcPr>
            <w:tcW w:w="2125" w:type="dxa"/>
            <w:shd w:val="clear" w:color="auto" w:fill="DDD9C3" w:themeFill="background2" w:themeFillShade="E6"/>
            <w:vAlign w:val="center"/>
          </w:tcPr>
          <w:p w14:paraId="15B20260" w14:textId="77777777" w:rsidR="00855A74" w:rsidRPr="00641616" w:rsidRDefault="00855A74" w:rsidP="00261F3A">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14:paraId="6911C7BB" w14:textId="77777777" w:rsidR="00855A74" w:rsidRPr="00641616" w:rsidRDefault="00855A74" w:rsidP="00261F3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14:paraId="6A284D3D" w14:textId="77777777" w:rsidR="00855A74" w:rsidRPr="00641616" w:rsidRDefault="00855A74" w:rsidP="00261F3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14:paraId="2728041D" w14:textId="77777777" w:rsidR="00855A74" w:rsidRPr="00641616" w:rsidRDefault="00855A74" w:rsidP="00261F3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855A74" w:rsidRPr="00641616" w14:paraId="6D998246" w14:textId="77777777" w:rsidTr="00261F3A">
        <w:tc>
          <w:tcPr>
            <w:tcW w:w="2125" w:type="dxa"/>
            <w:tcBorders>
              <w:bottom w:val="nil"/>
            </w:tcBorders>
            <w:shd w:val="clear" w:color="auto" w:fill="FFFFFF" w:themeFill="background1"/>
          </w:tcPr>
          <w:p w14:paraId="40B2DEBD" w14:textId="77777777" w:rsidR="00855A74" w:rsidRPr="00641616" w:rsidRDefault="00855A74"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2917E216"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14492F46"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56A75CA1"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w:t>
            </w:r>
          </w:p>
        </w:tc>
      </w:tr>
      <w:tr w:rsidR="00855A74" w:rsidRPr="00641616" w14:paraId="5CE92D13" w14:textId="77777777" w:rsidTr="00261F3A">
        <w:tc>
          <w:tcPr>
            <w:tcW w:w="2125" w:type="dxa"/>
            <w:tcBorders>
              <w:top w:val="nil"/>
              <w:bottom w:val="nil"/>
              <w:right w:val="nil"/>
            </w:tcBorders>
            <w:shd w:val="clear" w:color="auto" w:fill="FFFFFF" w:themeFill="background1"/>
          </w:tcPr>
          <w:p w14:paraId="3527A5F3" w14:textId="77777777" w:rsidR="00855A74" w:rsidRPr="00641616" w:rsidRDefault="00855A74"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4D16321E"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678D96BE"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3DDCDBCD"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w:t>
            </w:r>
          </w:p>
        </w:tc>
      </w:tr>
      <w:tr w:rsidR="00855A74" w:rsidRPr="00641616" w14:paraId="4D4D4808" w14:textId="77777777" w:rsidTr="00261F3A">
        <w:tc>
          <w:tcPr>
            <w:tcW w:w="2125" w:type="dxa"/>
            <w:tcBorders>
              <w:top w:val="nil"/>
              <w:right w:val="nil"/>
            </w:tcBorders>
            <w:shd w:val="clear" w:color="auto" w:fill="FFFFFF" w:themeFill="background1"/>
          </w:tcPr>
          <w:p w14:paraId="7873176D" w14:textId="77777777" w:rsidR="00855A74" w:rsidRPr="00641616" w:rsidRDefault="00855A74"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7256B585"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037E9227"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29B985C3" w14:textId="77777777" w:rsidR="00855A74" w:rsidRPr="00641616" w:rsidRDefault="00855A74" w:rsidP="00261F3A">
            <w:pPr>
              <w:tabs>
                <w:tab w:val="right" w:leader="underscore" w:pos="5103"/>
                <w:tab w:val="right" w:leader="underscore" w:pos="9072"/>
              </w:tabs>
              <w:jc w:val="center"/>
              <w:rPr>
                <w:rFonts w:cs="Arial"/>
                <w:noProof/>
              </w:rPr>
            </w:pPr>
            <w:r w:rsidRPr="00641616">
              <w:rPr>
                <w:rFonts w:cs="Arial"/>
                <w:noProof/>
              </w:rPr>
              <w:t>________________</w:t>
            </w:r>
          </w:p>
        </w:tc>
      </w:tr>
    </w:tbl>
    <w:p w14:paraId="28D12B9B" w14:textId="77777777" w:rsidR="00855A74" w:rsidRPr="00641616" w:rsidRDefault="00855A74" w:rsidP="00855A74">
      <w:pPr>
        <w:spacing w:after="100"/>
        <w:ind w:left="567"/>
        <w:rPr>
          <w:rFonts w:cs="Arial"/>
          <w:noProof/>
        </w:rPr>
      </w:pPr>
      <w:r w:rsidRPr="00641616">
        <w:rPr>
          <w:rFonts w:cs="Arial"/>
          <w:noProof/>
        </w:rPr>
        <w:lastRenderedPageBreak/>
        <w:t>(*) : Si aucune somme n'a été payée ou ne doit être payée, indiquer "Aucune".</w:t>
      </w:r>
    </w:p>
    <w:p w14:paraId="7B82A4D5" w14:textId="77777777" w:rsidR="00855A74" w:rsidRPr="008035BA" w:rsidRDefault="00855A74" w:rsidP="00855A74">
      <w:pPr>
        <w:pStyle w:val="Paragraphedeliste"/>
        <w:numPr>
          <w:ilvl w:val="0"/>
          <w:numId w:val="83"/>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14:paraId="5DFA832D" w14:textId="77777777" w:rsidR="00855A74" w:rsidRPr="00641616" w:rsidRDefault="00855A74" w:rsidP="00855A74">
      <w:pPr>
        <w:tabs>
          <w:tab w:val="right" w:leader="underscore" w:pos="5103"/>
          <w:tab w:val="right" w:leader="underscore" w:pos="9072"/>
        </w:tabs>
        <w:rPr>
          <w:rFonts w:cs="Arial"/>
          <w:noProof/>
        </w:rPr>
      </w:pPr>
    </w:p>
    <w:p w14:paraId="6E8742AA" w14:textId="77777777" w:rsidR="00855A74" w:rsidRPr="00641616" w:rsidRDefault="00855A74" w:rsidP="00855A74">
      <w:pPr>
        <w:tabs>
          <w:tab w:val="right" w:leader="underscore" w:pos="5103"/>
          <w:tab w:val="right" w:leader="underscore" w:pos="9072"/>
        </w:tabs>
        <w:rPr>
          <w:rFonts w:cs="Arial"/>
          <w:noProof/>
        </w:rPr>
      </w:pPr>
    </w:p>
    <w:p w14:paraId="5615747C" w14:textId="77777777" w:rsidR="00855A74" w:rsidRPr="00641616" w:rsidRDefault="00855A74" w:rsidP="00855A74">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14:paraId="10229549" w14:textId="77777777" w:rsidR="00855A74" w:rsidRPr="00641616" w:rsidRDefault="00855A74" w:rsidP="00855A74">
      <w:pPr>
        <w:tabs>
          <w:tab w:val="right" w:leader="underscore" w:pos="9072"/>
        </w:tabs>
        <w:rPr>
          <w:rFonts w:cs="Arial"/>
          <w:noProof/>
        </w:rPr>
      </w:pPr>
      <w:r w:rsidRPr="00641616">
        <w:rPr>
          <w:rFonts w:cs="Arial"/>
          <w:noProof/>
        </w:rPr>
        <w:t>Dûment habilité à signer pour et au nom de</w:t>
      </w:r>
      <w:r w:rsidRPr="00641616">
        <w:rPr>
          <w:rStyle w:val="Appelnotedebasdep"/>
          <w:rFonts w:cs="Arial"/>
          <w:noProof/>
        </w:rPr>
        <w:footnoteReference w:id="9"/>
      </w:r>
      <w:r w:rsidRPr="00641616">
        <w:rPr>
          <w:rFonts w:cs="Arial"/>
          <w:noProof/>
        </w:rPr>
        <w:t xml:space="preserve"> :</w:t>
      </w:r>
      <w:r w:rsidRPr="00641616">
        <w:rPr>
          <w:rFonts w:cs="Arial"/>
          <w:noProof/>
        </w:rPr>
        <w:tab/>
      </w:r>
    </w:p>
    <w:p w14:paraId="19C5DC00" w14:textId="77777777" w:rsidR="00855A74" w:rsidRPr="00641616" w:rsidRDefault="00855A74" w:rsidP="00855A74">
      <w:pPr>
        <w:tabs>
          <w:tab w:val="right" w:leader="underscore" w:pos="9072"/>
        </w:tabs>
        <w:rPr>
          <w:rFonts w:cs="Arial"/>
          <w:noProof/>
        </w:rPr>
      </w:pPr>
      <w:r w:rsidRPr="00641616">
        <w:rPr>
          <w:rFonts w:cs="Arial"/>
          <w:noProof/>
        </w:rPr>
        <w:t>Signature :</w:t>
      </w:r>
      <w:r w:rsidRPr="00641616">
        <w:rPr>
          <w:rFonts w:cs="Arial"/>
          <w:noProof/>
        </w:rPr>
        <w:tab/>
      </w:r>
    </w:p>
    <w:p w14:paraId="5695B49B" w14:textId="77777777" w:rsidR="00855A74" w:rsidRPr="00641616" w:rsidRDefault="00855A74" w:rsidP="00855A74">
      <w:pPr>
        <w:tabs>
          <w:tab w:val="right" w:leader="underscore" w:pos="9072"/>
        </w:tabs>
        <w:rPr>
          <w:rFonts w:cs="Arial"/>
          <w:noProof/>
        </w:rPr>
      </w:pPr>
      <w:r w:rsidRPr="00641616">
        <w:rPr>
          <w:rFonts w:cs="Arial"/>
          <w:noProof/>
        </w:rPr>
        <w:t xml:space="preserve">En date du : </w:t>
      </w:r>
      <w:r w:rsidRPr="00641616">
        <w:rPr>
          <w:rFonts w:cs="Arial"/>
          <w:noProof/>
        </w:rPr>
        <w:tab/>
      </w:r>
    </w:p>
    <w:p w14:paraId="483E7886" w14:textId="77777777" w:rsidR="00855A74" w:rsidRPr="00641616" w:rsidRDefault="00855A74" w:rsidP="00855A74">
      <w:pPr>
        <w:suppressAutoHyphens w:val="0"/>
        <w:overflowPunct/>
        <w:autoSpaceDE/>
        <w:autoSpaceDN/>
        <w:adjustRightInd/>
        <w:spacing w:after="0" w:line="240" w:lineRule="auto"/>
        <w:jc w:val="left"/>
        <w:textAlignment w:val="auto"/>
        <w:rPr>
          <w:rFonts w:cs="Arial"/>
          <w:noProof/>
        </w:rPr>
      </w:pPr>
    </w:p>
    <w:p w14:paraId="1FA27AD5" w14:textId="77777777" w:rsidR="00855A74" w:rsidRPr="004A22FB" w:rsidRDefault="00855A74" w:rsidP="00855A74">
      <w:pPr>
        <w:tabs>
          <w:tab w:val="right" w:leader="underscore" w:pos="9072"/>
        </w:tabs>
        <w:rPr>
          <w:rFonts w:cs="Arial"/>
          <w:i/>
          <w:noProof/>
        </w:rPr>
      </w:pPr>
      <w:r w:rsidRPr="004A22FB">
        <w:rPr>
          <w:rFonts w:cs="Arial"/>
          <w:i/>
          <w:noProof/>
          <w:highlight w:val="yellow"/>
        </w:rPr>
        <w:t xml:space="preserve">fin de l’OPTION </w:t>
      </w:r>
      <w:r>
        <w:rPr>
          <w:rFonts w:cs="Arial"/>
          <w:i/>
          <w:noProof/>
          <w:highlight w:val="yellow"/>
        </w:rPr>
        <w:t>B</w:t>
      </w:r>
      <w:r w:rsidRPr="004A22FB">
        <w:rPr>
          <w:b/>
          <w:i/>
          <w:noProof/>
          <w:highlight w:val="yellow"/>
        </w:rPr>
        <w:t>]</w:t>
      </w:r>
    </w:p>
    <w:p w14:paraId="374F022A" w14:textId="77777777" w:rsidR="00321461" w:rsidRPr="00C10873" w:rsidRDefault="00321461">
      <w:pPr>
        <w:suppressAutoHyphens w:val="0"/>
        <w:overflowPunct/>
        <w:autoSpaceDE/>
        <w:autoSpaceDN/>
        <w:adjustRightInd/>
        <w:spacing w:after="0" w:line="240" w:lineRule="auto"/>
        <w:jc w:val="left"/>
        <w:textAlignment w:val="auto"/>
        <w:rPr>
          <w:noProof/>
        </w:rPr>
      </w:pPr>
      <w:r w:rsidRPr="00C10873">
        <w:rPr>
          <w:noProof/>
        </w:rPr>
        <w:br w:type="page"/>
      </w:r>
    </w:p>
    <w:p w14:paraId="6D12D55B" w14:textId="77777777" w:rsidR="00EE5617" w:rsidRPr="00C10873" w:rsidRDefault="00F26080" w:rsidP="008D410F">
      <w:pPr>
        <w:pStyle w:val="Formulaire1"/>
        <w:rPr>
          <w:noProof/>
        </w:rPr>
      </w:pPr>
      <w:r w:rsidRPr="00C10873">
        <w:rPr>
          <w:noProof/>
        </w:rPr>
        <w:lastRenderedPageBreak/>
        <w:t>Formulaire TECH–</w:t>
      </w:r>
      <w:r w:rsidR="008D410F" w:rsidRPr="00C10873">
        <w:rPr>
          <w:noProof/>
        </w:rPr>
        <w:t>2 :</w:t>
      </w:r>
      <w:r w:rsidR="008D410F" w:rsidRPr="00C10873">
        <w:rPr>
          <w:noProof/>
        </w:rPr>
        <w:br/>
      </w:r>
      <w:r w:rsidR="0012276C" w:rsidRPr="00C10873">
        <w:rPr>
          <w:noProof/>
        </w:rPr>
        <w:t>Proposition t</w:t>
      </w:r>
      <w:r w:rsidR="008D410F" w:rsidRPr="00C10873">
        <w:rPr>
          <w:noProof/>
        </w:rPr>
        <w:t>echnique</w:t>
      </w:r>
    </w:p>
    <w:p w14:paraId="068FE492" w14:textId="77777777" w:rsidR="00321461" w:rsidRPr="00C10873" w:rsidRDefault="00321461" w:rsidP="00E7124C">
      <w:pPr>
        <w:rPr>
          <w:noProof/>
        </w:rPr>
      </w:pPr>
    </w:p>
    <w:p w14:paraId="594066B7" w14:textId="77777777" w:rsidR="00321461" w:rsidRPr="00C10873" w:rsidRDefault="008D410F" w:rsidP="008D410F">
      <w:pPr>
        <w:jc w:val="center"/>
        <w:rPr>
          <w:i/>
          <w:noProof/>
        </w:rPr>
      </w:pPr>
      <w:r w:rsidRPr="00C10873">
        <w:rPr>
          <w:i/>
          <w:noProof/>
          <w:highlight w:val="yellow"/>
        </w:rPr>
        <w:t>[Le texte qui suit est une suggestion de structure de la Proposition technique]</w:t>
      </w:r>
    </w:p>
    <w:p w14:paraId="16B164BB" w14:textId="77777777" w:rsidR="00321461" w:rsidRPr="00C10873" w:rsidRDefault="00321461" w:rsidP="00E7124C">
      <w:pPr>
        <w:rPr>
          <w:noProof/>
        </w:rPr>
      </w:pPr>
    </w:p>
    <w:p w14:paraId="2E722324" w14:textId="77777777" w:rsidR="00321461" w:rsidRPr="00C10873" w:rsidRDefault="008D410F" w:rsidP="006374AA">
      <w:pPr>
        <w:pStyle w:val="Paragraphedeliste"/>
        <w:numPr>
          <w:ilvl w:val="0"/>
          <w:numId w:val="27"/>
        </w:numPr>
        <w:jc w:val="center"/>
        <w:rPr>
          <w:b/>
          <w:noProof/>
          <w:sz w:val="24"/>
          <w:szCs w:val="24"/>
        </w:rPr>
      </w:pPr>
      <w:r w:rsidRPr="00C10873">
        <w:rPr>
          <w:b/>
          <w:noProof/>
          <w:sz w:val="24"/>
          <w:szCs w:val="24"/>
        </w:rPr>
        <w:t>Structure et expérience du Consultant</w:t>
      </w:r>
    </w:p>
    <w:p w14:paraId="6BBAE14F" w14:textId="77777777" w:rsidR="008D410F" w:rsidRPr="00C10873" w:rsidRDefault="008D410F" w:rsidP="008D410F">
      <w:pPr>
        <w:rPr>
          <w:i/>
          <w:noProof/>
        </w:rPr>
      </w:pPr>
      <w:r w:rsidRPr="00C10873">
        <w:rPr>
          <w:i/>
          <w:noProof/>
        </w:rPr>
        <w:t>[Indiquer ici une brève description de votre entreprise/bureau et de la manière dont il est organisé, et </w:t>
      </w:r>
      <w:r w:rsidRPr="00C10873">
        <w:rPr>
          <w:i/>
          <w:noProof/>
        </w:rPr>
        <w:noBreakHyphen/>
        <w:t> dans le cas d’un Groupement </w:t>
      </w:r>
      <w:r w:rsidRPr="00C10873">
        <w:rPr>
          <w:i/>
          <w:noProof/>
        </w:rPr>
        <w:noBreakHyphen/>
        <w:t> de chaque membre devant participer aux Services, incluant un organigramme, la liste des membres du comité de direction, l’actionnariat.]</w:t>
      </w:r>
    </w:p>
    <w:p w14:paraId="7B628D9B" w14:textId="77777777" w:rsidR="008D410F" w:rsidRPr="00C10873" w:rsidRDefault="008D410F" w:rsidP="008D410F">
      <w:pPr>
        <w:rPr>
          <w:noProof/>
        </w:rPr>
      </w:pPr>
    </w:p>
    <w:p w14:paraId="0EDF6188" w14:textId="77777777" w:rsidR="008D410F" w:rsidRPr="00C10873" w:rsidRDefault="008D410F" w:rsidP="006374AA">
      <w:pPr>
        <w:pStyle w:val="Paragraphedeliste"/>
        <w:numPr>
          <w:ilvl w:val="0"/>
          <w:numId w:val="27"/>
        </w:numPr>
        <w:jc w:val="center"/>
        <w:rPr>
          <w:b/>
          <w:noProof/>
          <w:sz w:val="24"/>
          <w:szCs w:val="24"/>
        </w:rPr>
      </w:pPr>
      <w:r w:rsidRPr="00C10873">
        <w:rPr>
          <w:b/>
          <w:noProof/>
          <w:sz w:val="24"/>
          <w:szCs w:val="24"/>
        </w:rPr>
        <w:t>Description de l’approche, la méthodologie, et du progr</w:t>
      </w:r>
      <w:r w:rsidR="00796BF0" w:rsidRPr="00C10873">
        <w:rPr>
          <w:b/>
          <w:noProof/>
          <w:sz w:val="24"/>
          <w:szCs w:val="24"/>
        </w:rPr>
        <w:t>amme de travail en réponse aux T</w:t>
      </w:r>
      <w:r w:rsidRPr="00C10873">
        <w:rPr>
          <w:b/>
          <w:noProof/>
          <w:sz w:val="24"/>
          <w:szCs w:val="24"/>
        </w:rPr>
        <w:t>ermes de référence</w:t>
      </w:r>
    </w:p>
    <w:p w14:paraId="2AAD5960" w14:textId="77777777" w:rsidR="008D410F" w:rsidRPr="00C10873" w:rsidRDefault="008D410F" w:rsidP="008D410F">
      <w:pPr>
        <w:rPr>
          <w:noProof/>
        </w:rPr>
      </w:pPr>
    </w:p>
    <w:p w14:paraId="574A8FD7" w14:textId="77777777" w:rsidR="008D410F" w:rsidRPr="00C10873" w:rsidRDefault="008D410F" w:rsidP="006374AA">
      <w:pPr>
        <w:pStyle w:val="Paragraphedeliste"/>
        <w:numPr>
          <w:ilvl w:val="0"/>
          <w:numId w:val="28"/>
        </w:numPr>
        <w:ind w:left="567" w:hanging="567"/>
        <w:rPr>
          <w:noProof/>
        </w:rPr>
      </w:pPr>
      <w:r w:rsidRPr="00C10873">
        <w:rPr>
          <w:b/>
          <w:noProof/>
        </w:rPr>
        <w:t>Approche technique et méthode de travail</w:t>
      </w:r>
      <w:r w:rsidRPr="00C10873">
        <w:rPr>
          <w:noProof/>
        </w:rPr>
        <w:t xml:space="preserve"> :</w:t>
      </w:r>
    </w:p>
    <w:p w14:paraId="627D0E62" w14:textId="77777777" w:rsidR="008D410F" w:rsidRPr="00C10873" w:rsidRDefault="008D410F" w:rsidP="008D410F">
      <w:pPr>
        <w:ind w:left="567"/>
        <w:rPr>
          <w:i/>
          <w:noProof/>
        </w:rPr>
      </w:pPr>
      <w:r w:rsidRPr="00C10873">
        <w:rPr>
          <w:i/>
          <w:noProof/>
        </w:rPr>
        <w:t>[Veuillez expliquer comment vous comprenez les objectifs des Services, tels qu’ils sont décrits dans les Termes de référence (TdR), l’approche technique et la méthodologie que vous adopteriez afin de réaliser les tâches et livrer les produits/rapports demandés, ainsi que le niveau de détail de ces rapports. Inclure ici vos éventuels commentaires et suggestions sur les TdR sur les prestations et personnels à fournir par le Client. Ne pas répéter ou copier les TdR.]</w:t>
      </w:r>
    </w:p>
    <w:p w14:paraId="729DB94A" w14:textId="77777777" w:rsidR="008D410F" w:rsidRPr="00C10873" w:rsidRDefault="008D410F" w:rsidP="006374AA">
      <w:pPr>
        <w:pStyle w:val="Paragraphedeliste"/>
        <w:numPr>
          <w:ilvl w:val="0"/>
          <w:numId w:val="28"/>
        </w:numPr>
        <w:ind w:left="567" w:hanging="567"/>
        <w:rPr>
          <w:noProof/>
        </w:rPr>
      </w:pPr>
      <w:r w:rsidRPr="00C10873">
        <w:rPr>
          <w:b/>
          <w:noProof/>
        </w:rPr>
        <w:t>Programme de travail</w:t>
      </w:r>
    </w:p>
    <w:p w14:paraId="27DA371B" w14:textId="77777777" w:rsidR="008D410F" w:rsidRPr="00C10873" w:rsidRDefault="008D410F" w:rsidP="008D410F">
      <w:pPr>
        <w:ind w:left="567"/>
        <w:rPr>
          <w:i/>
          <w:noProof/>
        </w:rPr>
      </w:pPr>
      <w:r w:rsidRPr="00C10873">
        <w:rPr>
          <w:i/>
          <w:noProof/>
        </w:rPr>
        <w:lastRenderedPageBreak/>
        <w:t>[Veuillez indiquer le programme de réalisation des principales activités ou tâches des Services, leur contenu et leur durée, la décomposition en phase et les contraintes correspondantes, les étapes principales (y compris examen/approbations par le Client), et dates prévisionnelles des livrables. Le programme de travail proposé doit être en cohérence avec l’approche technique et la méthode, montrant votre compréhension des TdR et votre capacité à les traduire en un programme de travail réaliste. Une liste des documents à produire (y compris les rapports) doit être fournie. Le Formulaire Programme d’activités (TECH-3) peut être utilisé à cet effet.]</w:t>
      </w:r>
    </w:p>
    <w:p w14:paraId="7980DDF2" w14:textId="77777777" w:rsidR="008D410F" w:rsidRPr="00C10873" w:rsidRDefault="008D410F" w:rsidP="008D410F">
      <w:pPr>
        <w:rPr>
          <w:i/>
          <w:noProof/>
        </w:rPr>
      </w:pPr>
    </w:p>
    <w:p w14:paraId="5FCF96A1" w14:textId="77777777" w:rsidR="008D410F" w:rsidRPr="00C10873" w:rsidRDefault="008D410F" w:rsidP="006374AA">
      <w:pPr>
        <w:pStyle w:val="Paragraphedeliste"/>
        <w:numPr>
          <w:ilvl w:val="0"/>
          <w:numId w:val="27"/>
        </w:numPr>
        <w:jc w:val="center"/>
        <w:rPr>
          <w:b/>
          <w:noProof/>
          <w:sz w:val="24"/>
          <w:szCs w:val="24"/>
        </w:rPr>
      </w:pPr>
      <w:r w:rsidRPr="00C10873">
        <w:rPr>
          <w:b/>
          <w:noProof/>
          <w:sz w:val="24"/>
          <w:szCs w:val="24"/>
        </w:rPr>
        <w:t>Organisation et Personnel du Consultant</w:t>
      </w:r>
    </w:p>
    <w:p w14:paraId="39D2994C" w14:textId="77777777" w:rsidR="00321461" w:rsidRPr="00C10873" w:rsidRDefault="008D410F" w:rsidP="00E7124C">
      <w:pPr>
        <w:rPr>
          <w:i/>
          <w:noProof/>
        </w:rPr>
      </w:pPr>
      <w:r w:rsidRPr="00C10873">
        <w:rPr>
          <w:i/>
          <w:noProof/>
        </w:rPr>
        <w:t>[Veuillez décrire la structure et la composition de votre équipe, y compris la liste du Personnel-clé, des Autres personnels et des personnels administratifs affectés aux Services, et des Personnels dédiés à la formation si celle-ci est une composante spécifique des Services, spécifiée comme tel dans les TdR. La contribution de chaque Personnel devra être spécifiée en cohérence avec la méthodologie proposée et les exigences des TdR. Le Formulaire TECH-4 peut être utilisé à cet effet. Les CVs des personnels seront fournis (le Formulaire TECH-5 peut être utilisé à cet effet).]</w:t>
      </w:r>
    </w:p>
    <w:p w14:paraId="5F4FC748" w14:textId="77777777" w:rsidR="008D410F" w:rsidRPr="00C10873" w:rsidRDefault="008D410F" w:rsidP="00E7124C">
      <w:pPr>
        <w:rPr>
          <w:noProof/>
        </w:rPr>
      </w:pPr>
    </w:p>
    <w:p w14:paraId="129D0AB9" w14:textId="77777777" w:rsidR="008D410F" w:rsidRPr="00C10873" w:rsidRDefault="008D410F" w:rsidP="00E7124C">
      <w:pPr>
        <w:rPr>
          <w:noProof/>
        </w:rPr>
      </w:pPr>
    </w:p>
    <w:p w14:paraId="2DB10E76" w14:textId="77777777" w:rsidR="008D410F" w:rsidRPr="00C10873" w:rsidRDefault="008D410F" w:rsidP="00E7124C">
      <w:pPr>
        <w:rPr>
          <w:noProof/>
        </w:rPr>
      </w:pPr>
    </w:p>
    <w:p w14:paraId="7C8481A1" w14:textId="77777777" w:rsidR="008D410F" w:rsidRPr="00C10873" w:rsidRDefault="008D410F" w:rsidP="00E7124C">
      <w:pPr>
        <w:rPr>
          <w:noProof/>
        </w:rPr>
      </w:pPr>
    </w:p>
    <w:p w14:paraId="026E099C" w14:textId="77777777" w:rsidR="008D410F" w:rsidRPr="00C10873" w:rsidRDefault="008D410F" w:rsidP="00E7124C">
      <w:pPr>
        <w:rPr>
          <w:noProof/>
        </w:rPr>
      </w:pPr>
    </w:p>
    <w:p w14:paraId="52734C8F" w14:textId="77777777" w:rsidR="00201522" w:rsidRPr="00C10873" w:rsidRDefault="00201522" w:rsidP="00E7124C">
      <w:pPr>
        <w:rPr>
          <w:noProof/>
          <w:sz w:val="24"/>
          <w:szCs w:val="24"/>
        </w:rPr>
        <w:sectPr w:rsidR="00201522" w:rsidRPr="00C10873" w:rsidSect="009C5A3A">
          <w:headerReference w:type="default" r:id="rId23"/>
          <w:footnotePr>
            <w:numRestart w:val="eachSect"/>
          </w:footnotePr>
          <w:pgSz w:w="11906" w:h="16838"/>
          <w:pgMar w:top="1417" w:right="1417" w:bottom="1417" w:left="1417" w:header="708" w:footer="708" w:gutter="0"/>
          <w:cols w:space="708"/>
          <w:docGrid w:linePitch="360"/>
        </w:sectPr>
      </w:pPr>
    </w:p>
    <w:p w14:paraId="2C4CEE35" w14:textId="77777777" w:rsidR="008D410F" w:rsidRPr="00C10873" w:rsidRDefault="00F26080" w:rsidP="008D410F">
      <w:pPr>
        <w:pStyle w:val="Formulaire1"/>
        <w:rPr>
          <w:noProof/>
        </w:rPr>
      </w:pPr>
      <w:r w:rsidRPr="00C10873">
        <w:rPr>
          <w:noProof/>
        </w:rPr>
        <w:lastRenderedPageBreak/>
        <w:t>Formulaire TECH–</w:t>
      </w:r>
      <w:r w:rsidR="00723444" w:rsidRPr="00C10873">
        <w:rPr>
          <w:noProof/>
        </w:rPr>
        <w:t>3</w:t>
      </w:r>
      <w:r w:rsidR="008D410F" w:rsidRPr="00C10873">
        <w:rPr>
          <w:noProof/>
        </w:rPr>
        <w:t xml:space="preserve"> :</w:t>
      </w:r>
      <w:r w:rsidR="008D410F" w:rsidRPr="00C10873">
        <w:rPr>
          <w:noProof/>
        </w:rPr>
        <w:br/>
        <w:t>Programme d'activité et calendrier des livrables</w:t>
      </w:r>
    </w:p>
    <w:p w14:paraId="1E5B3315" w14:textId="77777777" w:rsidR="00201522" w:rsidRPr="00C10873" w:rsidRDefault="008D410F" w:rsidP="008D410F">
      <w:pPr>
        <w:jc w:val="center"/>
        <w:rPr>
          <w:b/>
          <w:noProof/>
          <w:sz w:val="24"/>
          <w:szCs w:val="24"/>
        </w:rPr>
      </w:pPr>
      <w:r w:rsidRPr="00C10873">
        <w:rPr>
          <w:b/>
          <w:noProof/>
          <w:sz w:val="24"/>
          <w:szCs w:val="24"/>
        </w:rPr>
        <w:t>(Format indicatif)</w:t>
      </w:r>
    </w:p>
    <w:p w14:paraId="2BC37F93" w14:textId="77777777" w:rsidR="008D410F" w:rsidRPr="00C10873" w:rsidRDefault="008D410F" w:rsidP="008D410F">
      <w:pPr>
        <w:jc w:val="center"/>
        <w:rPr>
          <w:b/>
          <w:noProof/>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8"/>
        <w:gridCol w:w="838"/>
        <w:gridCol w:w="700"/>
        <w:gridCol w:w="699"/>
        <w:gridCol w:w="838"/>
        <w:gridCol w:w="837"/>
        <w:gridCol w:w="700"/>
        <w:gridCol w:w="700"/>
        <w:gridCol w:w="700"/>
        <w:gridCol w:w="699"/>
        <w:gridCol w:w="675"/>
        <w:gridCol w:w="588"/>
        <w:gridCol w:w="1414"/>
      </w:tblGrid>
      <w:tr w:rsidR="00485B98" w:rsidRPr="00C10873" w14:paraId="50EF86B5" w14:textId="77777777"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14:paraId="0602072B" w14:textId="77777777" w:rsidR="00470A06" w:rsidRPr="00C10873" w:rsidRDefault="00470A06" w:rsidP="00470A06">
            <w:pPr>
              <w:jc w:val="center"/>
              <w:rPr>
                <w:rFonts w:cs="Arial"/>
                <w:b/>
                <w:noProof/>
              </w:rPr>
            </w:pPr>
            <w:r w:rsidRPr="00C10873">
              <w:rPr>
                <w:rFonts w:cs="Arial"/>
                <w:b/>
                <w:noProof/>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16D9AB28" w14:textId="77777777" w:rsidR="00470A06" w:rsidRPr="00C10873" w:rsidRDefault="00470A06" w:rsidP="00470A06">
            <w:pPr>
              <w:jc w:val="center"/>
              <w:rPr>
                <w:rFonts w:cs="Arial"/>
                <w:b/>
                <w:noProof/>
              </w:rPr>
            </w:pPr>
            <w:r w:rsidRPr="00C10873">
              <w:rPr>
                <w:rFonts w:cs="Arial"/>
                <w:b/>
                <w:noProof/>
              </w:rPr>
              <w:t>Livrables</w:t>
            </w:r>
            <w:r w:rsidRPr="00C10873">
              <w:rPr>
                <w:rStyle w:val="Appelnotedebasdep"/>
                <w:rFonts w:cs="Arial"/>
                <w:b/>
                <w:noProof/>
              </w:rPr>
              <w:footnoteReference w:id="10"/>
            </w:r>
            <w:r w:rsidRPr="00C10873">
              <w:rPr>
                <w:rFonts w:cs="Arial"/>
                <w:b/>
                <w:noProof/>
              </w:rPr>
              <w:t xml:space="preserve"> (D </w:t>
            </w:r>
            <w:r w:rsidRPr="00C10873">
              <w:rPr>
                <w:rFonts w:cs="Arial"/>
                <w:b/>
                <w:noProof/>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3787C94A" w14:textId="77777777" w:rsidR="00470A06" w:rsidRPr="00C10873" w:rsidRDefault="00470A06" w:rsidP="00470A06">
            <w:pPr>
              <w:jc w:val="center"/>
              <w:rPr>
                <w:rFonts w:cs="Arial"/>
                <w:b/>
                <w:noProof/>
              </w:rPr>
            </w:pPr>
            <w:r w:rsidRPr="00C10873">
              <w:rPr>
                <w:rFonts w:cs="Arial"/>
                <w:b/>
                <w:noProof/>
              </w:rPr>
              <w:t>Mois</w:t>
            </w:r>
            <w:r w:rsidR="00723444" w:rsidRPr="00C10873">
              <w:rPr>
                <w:rStyle w:val="Appelnotedebasdep"/>
                <w:rFonts w:cs="Arial"/>
                <w:b/>
                <w:noProof/>
              </w:rPr>
              <w:footnoteReference w:id="11"/>
            </w:r>
            <w:r w:rsidR="00723444" w:rsidRPr="00C10873">
              <w:rPr>
                <w:rStyle w:val="Appelnotedebasdep"/>
                <w:rFonts w:cs="Arial"/>
                <w:b/>
                <w:noProof/>
              </w:rPr>
              <w:footnoteReference w:id="12"/>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6F41F8B7" w14:textId="77777777" w:rsidR="00470A06" w:rsidRPr="00C10873" w:rsidRDefault="00470A06" w:rsidP="00470A06">
            <w:pPr>
              <w:jc w:val="center"/>
              <w:rPr>
                <w:rFonts w:cs="Arial"/>
                <w:b/>
                <w:noProof/>
              </w:rPr>
            </w:pPr>
            <w:r w:rsidRPr="00C10873">
              <w:rPr>
                <w:rFonts w:cs="Arial"/>
                <w:b/>
                <w:noProof/>
              </w:rPr>
              <w:t>TOTAL</w:t>
            </w:r>
          </w:p>
        </w:tc>
      </w:tr>
      <w:tr w:rsidR="00485B98" w:rsidRPr="00C10873" w14:paraId="4D6A2428" w14:textId="77777777" w:rsidTr="00723444">
        <w:tc>
          <w:tcPr>
            <w:tcW w:w="675" w:type="dxa"/>
            <w:vMerge/>
            <w:tcBorders>
              <w:top w:val="single" w:sz="8" w:space="0" w:color="auto"/>
              <w:bottom w:val="single" w:sz="8" w:space="0" w:color="auto"/>
            </w:tcBorders>
            <w:shd w:val="clear" w:color="auto" w:fill="F2F2F2" w:themeFill="background1" w:themeFillShade="F2"/>
          </w:tcPr>
          <w:p w14:paraId="100F9BE8" w14:textId="77777777" w:rsidR="00470A06" w:rsidRPr="00C10873" w:rsidRDefault="00470A06" w:rsidP="00E7124C">
            <w:pPr>
              <w:rPr>
                <w:rFonts w:cs="Arial"/>
                <w:b/>
                <w:noProof/>
              </w:rPr>
            </w:pPr>
          </w:p>
        </w:tc>
        <w:tc>
          <w:tcPr>
            <w:tcW w:w="3969" w:type="dxa"/>
            <w:vMerge/>
            <w:tcBorders>
              <w:top w:val="single" w:sz="8" w:space="0" w:color="auto"/>
              <w:bottom w:val="single" w:sz="8" w:space="0" w:color="auto"/>
            </w:tcBorders>
            <w:shd w:val="clear" w:color="auto" w:fill="F2F2F2" w:themeFill="background1" w:themeFillShade="F2"/>
          </w:tcPr>
          <w:p w14:paraId="41DCD811" w14:textId="77777777" w:rsidR="00470A06" w:rsidRPr="00C10873" w:rsidRDefault="00470A06" w:rsidP="00E7124C">
            <w:pPr>
              <w:rPr>
                <w:rFonts w:cs="Arial"/>
                <w:b/>
                <w:noProof/>
              </w:rPr>
            </w:pPr>
          </w:p>
        </w:tc>
        <w:tc>
          <w:tcPr>
            <w:tcW w:w="851" w:type="dxa"/>
            <w:tcBorders>
              <w:top w:val="single" w:sz="8" w:space="0" w:color="auto"/>
              <w:bottom w:val="single" w:sz="8" w:space="0" w:color="auto"/>
            </w:tcBorders>
            <w:shd w:val="clear" w:color="auto" w:fill="F2F2F2" w:themeFill="background1" w:themeFillShade="F2"/>
            <w:vAlign w:val="center"/>
          </w:tcPr>
          <w:p w14:paraId="5059D446" w14:textId="77777777" w:rsidR="00470A06" w:rsidRPr="00C10873" w:rsidRDefault="00470A06" w:rsidP="00470A06">
            <w:pPr>
              <w:jc w:val="center"/>
              <w:rPr>
                <w:rFonts w:cs="Arial"/>
                <w:b/>
                <w:noProof/>
              </w:rPr>
            </w:pPr>
            <w:r w:rsidRPr="00C10873">
              <w:rPr>
                <w:rFonts w:cs="Arial"/>
                <w:b/>
                <w:noProof/>
              </w:rPr>
              <w:t>1</w:t>
            </w:r>
          </w:p>
        </w:tc>
        <w:tc>
          <w:tcPr>
            <w:tcW w:w="709" w:type="dxa"/>
            <w:tcBorders>
              <w:top w:val="single" w:sz="8" w:space="0" w:color="auto"/>
              <w:bottom w:val="single" w:sz="8" w:space="0" w:color="auto"/>
            </w:tcBorders>
            <w:shd w:val="clear" w:color="auto" w:fill="F2F2F2" w:themeFill="background1" w:themeFillShade="F2"/>
            <w:vAlign w:val="center"/>
          </w:tcPr>
          <w:p w14:paraId="213161F1" w14:textId="77777777" w:rsidR="00470A06" w:rsidRPr="00C10873" w:rsidRDefault="00470A06" w:rsidP="00470A06">
            <w:pPr>
              <w:jc w:val="center"/>
              <w:rPr>
                <w:rFonts w:cs="Arial"/>
                <w:b/>
                <w:noProof/>
              </w:rPr>
            </w:pPr>
            <w:r w:rsidRPr="00C10873">
              <w:rPr>
                <w:rFonts w:cs="Arial"/>
                <w:b/>
                <w:noProof/>
              </w:rPr>
              <w:t>2</w:t>
            </w:r>
          </w:p>
        </w:tc>
        <w:tc>
          <w:tcPr>
            <w:tcW w:w="708" w:type="dxa"/>
            <w:tcBorders>
              <w:top w:val="single" w:sz="8" w:space="0" w:color="auto"/>
              <w:bottom w:val="single" w:sz="8" w:space="0" w:color="auto"/>
            </w:tcBorders>
            <w:shd w:val="clear" w:color="auto" w:fill="F2F2F2" w:themeFill="background1" w:themeFillShade="F2"/>
            <w:vAlign w:val="center"/>
          </w:tcPr>
          <w:p w14:paraId="7E870C3A" w14:textId="77777777" w:rsidR="00470A06" w:rsidRPr="00C10873" w:rsidRDefault="00470A06" w:rsidP="00470A06">
            <w:pPr>
              <w:jc w:val="center"/>
              <w:rPr>
                <w:rFonts w:cs="Arial"/>
                <w:b/>
                <w:noProof/>
              </w:rPr>
            </w:pPr>
            <w:r w:rsidRPr="00C10873">
              <w:rPr>
                <w:rFonts w:cs="Arial"/>
                <w:b/>
                <w:noProof/>
              </w:rPr>
              <w:t>3</w:t>
            </w:r>
          </w:p>
        </w:tc>
        <w:tc>
          <w:tcPr>
            <w:tcW w:w="851" w:type="dxa"/>
            <w:tcBorders>
              <w:top w:val="single" w:sz="8" w:space="0" w:color="auto"/>
              <w:bottom w:val="single" w:sz="8" w:space="0" w:color="auto"/>
            </w:tcBorders>
            <w:shd w:val="clear" w:color="auto" w:fill="F2F2F2" w:themeFill="background1" w:themeFillShade="F2"/>
            <w:vAlign w:val="center"/>
          </w:tcPr>
          <w:p w14:paraId="1DECF752" w14:textId="77777777" w:rsidR="00470A06" w:rsidRPr="00C10873" w:rsidRDefault="00470A06" w:rsidP="00470A06">
            <w:pPr>
              <w:jc w:val="center"/>
              <w:rPr>
                <w:rFonts w:cs="Arial"/>
                <w:b/>
                <w:noProof/>
              </w:rPr>
            </w:pPr>
            <w:r w:rsidRPr="00C10873">
              <w:rPr>
                <w:rFonts w:cs="Arial"/>
                <w:b/>
                <w:noProof/>
              </w:rPr>
              <w:t>4</w:t>
            </w:r>
          </w:p>
        </w:tc>
        <w:tc>
          <w:tcPr>
            <w:tcW w:w="850" w:type="dxa"/>
            <w:tcBorders>
              <w:top w:val="single" w:sz="8" w:space="0" w:color="auto"/>
              <w:bottom w:val="single" w:sz="8" w:space="0" w:color="auto"/>
            </w:tcBorders>
            <w:shd w:val="clear" w:color="auto" w:fill="F2F2F2" w:themeFill="background1" w:themeFillShade="F2"/>
            <w:vAlign w:val="center"/>
          </w:tcPr>
          <w:p w14:paraId="26D8CE25" w14:textId="77777777" w:rsidR="00470A06" w:rsidRPr="00C10873" w:rsidRDefault="00470A06" w:rsidP="00470A06">
            <w:pPr>
              <w:jc w:val="center"/>
              <w:rPr>
                <w:rFonts w:cs="Arial"/>
                <w:b/>
                <w:noProof/>
              </w:rPr>
            </w:pPr>
            <w:r w:rsidRPr="00C10873">
              <w:rPr>
                <w:rFonts w:cs="Arial"/>
                <w:b/>
                <w:noProof/>
              </w:rPr>
              <w:t>5</w:t>
            </w:r>
          </w:p>
        </w:tc>
        <w:tc>
          <w:tcPr>
            <w:tcW w:w="709" w:type="dxa"/>
            <w:tcBorders>
              <w:top w:val="single" w:sz="8" w:space="0" w:color="auto"/>
              <w:bottom w:val="single" w:sz="8" w:space="0" w:color="auto"/>
            </w:tcBorders>
            <w:shd w:val="clear" w:color="auto" w:fill="F2F2F2" w:themeFill="background1" w:themeFillShade="F2"/>
            <w:vAlign w:val="center"/>
          </w:tcPr>
          <w:p w14:paraId="6669349C" w14:textId="77777777" w:rsidR="00470A06" w:rsidRPr="00C10873" w:rsidRDefault="00470A06" w:rsidP="00470A06">
            <w:pPr>
              <w:jc w:val="center"/>
              <w:rPr>
                <w:rFonts w:cs="Arial"/>
                <w:b/>
                <w:noProof/>
              </w:rPr>
            </w:pPr>
            <w:r w:rsidRPr="00C10873">
              <w:rPr>
                <w:rFonts w:cs="Arial"/>
                <w:b/>
                <w:noProof/>
              </w:rPr>
              <w:t>6</w:t>
            </w:r>
          </w:p>
        </w:tc>
        <w:tc>
          <w:tcPr>
            <w:tcW w:w="709" w:type="dxa"/>
            <w:tcBorders>
              <w:top w:val="single" w:sz="8" w:space="0" w:color="auto"/>
              <w:bottom w:val="single" w:sz="8" w:space="0" w:color="auto"/>
            </w:tcBorders>
            <w:shd w:val="clear" w:color="auto" w:fill="F2F2F2" w:themeFill="background1" w:themeFillShade="F2"/>
            <w:vAlign w:val="center"/>
          </w:tcPr>
          <w:p w14:paraId="6D143656" w14:textId="77777777" w:rsidR="00470A06" w:rsidRPr="00C10873" w:rsidRDefault="00470A06" w:rsidP="00470A06">
            <w:pPr>
              <w:jc w:val="center"/>
              <w:rPr>
                <w:rFonts w:cs="Arial"/>
                <w:b/>
                <w:noProof/>
              </w:rPr>
            </w:pPr>
            <w:r w:rsidRPr="00C10873">
              <w:rPr>
                <w:rFonts w:cs="Arial"/>
                <w:b/>
                <w:noProof/>
              </w:rPr>
              <w:t>7</w:t>
            </w:r>
          </w:p>
        </w:tc>
        <w:tc>
          <w:tcPr>
            <w:tcW w:w="709" w:type="dxa"/>
            <w:tcBorders>
              <w:top w:val="single" w:sz="8" w:space="0" w:color="auto"/>
              <w:bottom w:val="single" w:sz="8" w:space="0" w:color="auto"/>
            </w:tcBorders>
            <w:shd w:val="clear" w:color="auto" w:fill="F2F2F2" w:themeFill="background1" w:themeFillShade="F2"/>
            <w:vAlign w:val="center"/>
          </w:tcPr>
          <w:p w14:paraId="3B757023" w14:textId="77777777" w:rsidR="00470A06" w:rsidRPr="00C10873" w:rsidRDefault="00470A06" w:rsidP="00470A06">
            <w:pPr>
              <w:jc w:val="center"/>
              <w:rPr>
                <w:rFonts w:cs="Arial"/>
                <w:b/>
                <w:noProof/>
              </w:rPr>
            </w:pPr>
            <w:r w:rsidRPr="00C10873">
              <w:rPr>
                <w:rFonts w:cs="Arial"/>
                <w:b/>
                <w:noProof/>
              </w:rPr>
              <w:t>8</w:t>
            </w:r>
          </w:p>
        </w:tc>
        <w:tc>
          <w:tcPr>
            <w:tcW w:w="708" w:type="dxa"/>
            <w:tcBorders>
              <w:top w:val="single" w:sz="8" w:space="0" w:color="auto"/>
              <w:bottom w:val="single" w:sz="8" w:space="0" w:color="auto"/>
            </w:tcBorders>
            <w:shd w:val="clear" w:color="auto" w:fill="F2F2F2" w:themeFill="background1" w:themeFillShade="F2"/>
            <w:vAlign w:val="center"/>
          </w:tcPr>
          <w:p w14:paraId="235BC1F6" w14:textId="77777777" w:rsidR="00470A06" w:rsidRPr="00C10873" w:rsidRDefault="00470A06" w:rsidP="00470A06">
            <w:pPr>
              <w:jc w:val="center"/>
              <w:rPr>
                <w:rFonts w:cs="Arial"/>
                <w:b/>
                <w:noProof/>
              </w:rPr>
            </w:pPr>
            <w:r w:rsidRPr="00C10873">
              <w:rPr>
                <w:rFonts w:cs="Arial"/>
                <w:b/>
                <w:noProof/>
              </w:rPr>
              <w:t>9</w:t>
            </w:r>
          </w:p>
        </w:tc>
        <w:tc>
          <w:tcPr>
            <w:tcW w:w="682" w:type="dxa"/>
            <w:tcBorders>
              <w:top w:val="single" w:sz="8" w:space="0" w:color="auto"/>
              <w:bottom w:val="single" w:sz="8" w:space="0" w:color="auto"/>
            </w:tcBorders>
            <w:shd w:val="clear" w:color="auto" w:fill="F2F2F2" w:themeFill="background1" w:themeFillShade="F2"/>
            <w:vAlign w:val="center"/>
          </w:tcPr>
          <w:p w14:paraId="122CCCA4" w14:textId="77777777" w:rsidR="00470A06" w:rsidRPr="00C10873" w:rsidRDefault="00470A06" w:rsidP="00470A06">
            <w:pPr>
              <w:jc w:val="center"/>
              <w:rPr>
                <w:rFonts w:cs="Arial"/>
                <w:b/>
                <w:noProof/>
              </w:rPr>
            </w:pPr>
            <w:r w:rsidRPr="00C10873">
              <w:rPr>
                <w:rFonts w:cs="Arial"/>
                <w:b/>
                <w:noProof/>
              </w:rPr>
              <w:t>…</w:t>
            </w:r>
          </w:p>
        </w:tc>
        <w:tc>
          <w:tcPr>
            <w:tcW w:w="594" w:type="dxa"/>
            <w:tcBorders>
              <w:top w:val="single" w:sz="8" w:space="0" w:color="auto"/>
              <w:bottom w:val="single" w:sz="8" w:space="0" w:color="auto"/>
            </w:tcBorders>
            <w:shd w:val="clear" w:color="auto" w:fill="F2F2F2" w:themeFill="background1" w:themeFillShade="F2"/>
            <w:vAlign w:val="center"/>
          </w:tcPr>
          <w:p w14:paraId="5BB373FC" w14:textId="77777777" w:rsidR="00470A06" w:rsidRPr="00C10873" w:rsidRDefault="00470A06" w:rsidP="00470A06">
            <w:pPr>
              <w:jc w:val="center"/>
              <w:rPr>
                <w:rFonts w:cs="Arial"/>
                <w:b/>
                <w:noProof/>
              </w:rPr>
            </w:pPr>
            <w:r w:rsidRPr="00C10873">
              <w:rPr>
                <w:rFonts w:cs="Arial"/>
                <w:b/>
                <w:noProof/>
              </w:rPr>
              <w:t>n</w:t>
            </w:r>
          </w:p>
        </w:tc>
        <w:tc>
          <w:tcPr>
            <w:tcW w:w="1428" w:type="dxa"/>
            <w:vMerge/>
            <w:tcBorders>
              <w:top w:val="single" w:sz="8" w:space="0" w:color="auto"/>
            </w:tcBorders>
          </w:tcPr>
          <w:p w14:paraId="0E758489" w14:textId="77777777" w:rsidR="00470A06" w:rsidRPr="00C10873" w:rsidRDefault="00470A06" w:rsidP="00E7124C">
            <w:pPr>
              <w:rPr>
                <w:rFonts w:cs="Arial"/>
                <w:b/>
                <w:noProof/>
              </w:rPr>
            </w:pPr>
          </w:p>
        </w:tc>
      </w:tr>
      <w:tr w:rsidR="00485B98" w:rsidRPr="00C10873" w14:paraId="664B3574" w14:textId="77777777" w:rsidTr="00723444">
        <w:tc>
          <w:tcPr>
            <w:tcW w:w="675" w:type="dxa"/>
            <w:tcBorders>
              <w:top w:val="single" w:sz="8" w:space="0" w:color="auto"/>
            </w:tcBorders>
          </w:tcPr>
          <w:p w14:paraId="7BF9E8B2" w14:textId="77777777" w:rsidR="008D410F" w:rsidRPr="00C10873" w:rsidRDefault="00470A06" w:rsidP="00E7124C">
            <w:pPr>
              <w:rPr>
                <w:rFonts w:cs="Arial"/>
                <w:b/>
                <w:noProof/>
              </w:rPr>
            </w:pPr>
            <w:r w:rsidRPr="00C10873">
              <w:rPr>
                <w:rFonts w:cs="Arial"/>
                <w:b/>
                <w:noProof/>
              </w:rPr>
              <w:t xml:space="preserve">D </w:t>
            </w:r>
            <w:r w:rsidRPr="00C10873">
              <w:rPr>
                <w:rFonts w:cs="Arial"/>
                <w:b/>
                <w:noProof/>
              </w:rPr>
              <w:noBreakHyphen/>
              <w:t xml:space="preserve"> 1</w:t>
            </w:r>
          </w:p>
        </w:tc>
        <w:tc>
          <w:tcPr>
            <w:tcW w:w="3969" w:type="dxa"/>
            <w:tcBorders>
              <w:top w:val="single" w:sz="8" w:space="0" w:color="auto"/>
            </w:tcBorders>
          </w:tcPr>
          <w:p w14:paraId="3D60F085" w14:textId="77777777" w:rsidR="008D410F" w:rsidRPr="00C10873" w:rsidRDefault="00470A06" w:rsidP="00E7124C">
            <w:pPr>
              <w:rPr>
                <w:rFonts w:cs="Arial"/>
                <w:i/>
                <w:noProof/>
              </w:rPr>
            </w:pPr>
            <w:r w:rsidRPr="00C10873">
              <w:rPr>
                <w:rFonts w:cs="Arial"/>
                <w:i/>
                <w:noProof/>
              </w:rPr>
              <w:t>[par ex. Livrable #1 : Rapport A]</w:t>
            </w:r>
          </w:p>
        </w:tc>
        <w:tc>
          <w:tcPr>
            <w:tcW w:w="851" w:type="dxa"/>
            <w:tcBorders>
              <w:top w:val="single" w:sz="8" w:space="0" w:color="auto"/>
            </w:tcBorders>
          </w:tcPr>
          <w:p w14:paraId="4AF801E5" w14:textId="77777777" w:rsidR="008D410F" w:rsidRPr="00C10873" w:rsidRDefault="008D410F" w:rsidP="00E7124C">
            <w:pPr>
              <w:rPr>
                <w:rFonts w:cs="Arial"/>
                <w:b/>
                <w:noProof/>
              </w:rPr>
            </w:pPr>
          </w:p>
        </w:tc>
        <w:tc>
          <w:tcPr>
            <w:tcW w:w="709" w:type="dxa"/>
            <w:tcBorders>
              <w:top w:val="single" w:sz="8" w:space="0" w:color="auto"/>
            </w:tcBorders>
          </w:tcPr>
          <w:p w14:paraId="276D9764" w14:textId="77777777" w:rsidR="008D410F" w:rsidRPr="00C10873" w:rsidRDefault="008D410F" w:rsidP="00E7124C">
            <w:pPr>
              <w:rPr>
                <w:rFonts w:cs="Arial"/>
                <w:b/>
                <w:noProof/>
              </w:rPr>
            </w:pPr>
          </w:p>
        </w:tc>
        <w:tc>
          <w:tcPr>
            <w:tcW w:w="708" w:type="dxa"/>
            <w:tcBorders>
              <w:top w:val="single" w:sz="8" w:space="0" w:color="auto"/>
            </w:tcBorders>
          </w:tcPr>
          <w:p w14:paraId="3255B211" w14:textId="77777777" w:rsidR="008D410F" w:rsidRPr="00C10873" w:rsidRDefault="008D410F" w:rsidP="00E7124C">
            <w:pPr>
              <w:rPr>
                <w:rFonts w:cs="Arial"/>
                <w:b/>
                <w:noProof/>
              </w:rPr>
            </w:pPr>
          </w:p>
        </w:tc>
        <w:tc>
          <w:tcPr>
            <w:tcW w:w="851" w:type="dxa"/>
            <w:tcBorders>
              <w:top w:val="single" w:sz="8" w:space="0" w:color="auto"/>
            </w:tcBorders>
          </w:tcPr>
          <w:p w14:paraId="1C9D0EBE" w14:textId="77777777" w:rsidR="008D410F" w:rsidRPr="00C10873" w:rsidRDefault="008D410F" w:rsidP="00E7124C">
            <w:pPr>
              <w:rPr>
                <w:rFonts w:cs="Arial"/>
                <w:b/>
                <w:noProof/>
              </w:rPr>
            </w:pPr>
          </w:p>
        </w:tc>
        <w:tc>
          <w:tcPr>
            <w:tcW w:w="850" w:type="dxa"/>
            <w:tcBorders>
              <w:top w:val="single" w:sz="8" w:space="0" w:color="auto"/>
            </w:tcBorders>
          </w:tcPr>
          <w:p w14:paraId="504B5D53" w14:textId="77777777" w:rsidR="008D410F" w:rsidRPr="00C10873" w:rsidRDefault="008D410F" w:rsidP="00E7124C">
            <w:pPr>
              <w:rPr>
                <w:rFonts w:cs="Arial"/>
                <w:b/>
                <w:noProof/>
              </w:rPr>
            </w:pPr>
          </w:p>
        </w:tc>
        <w:tc>
          <w:tcPr>
            <w:tcW w:w="709" w:type="dxa"/>
            <w:tcBorders>
              <w:top w:val="single" w:sz="8" w:space="0" w:color="auto"/>
            </w:tcBorders>
          </w:tcPr>
          <w:p w14:paraId="76480BDF" w14:textId="77777777" w:rsidR="008D410F" w:rsidRPr="00C10873" w:rsidRDefault="008D410F" w:rsidP="00E7124C">
            <w:pPr>
              <w:rPr>
                <w:rFonts w:cs="Arial"/>
                <w:b/>
                <w:noProof/>
              </w:rPr>
            </w:pPr>
          </w:p>
        </w:tc>
        <w:tc>
          <w:tcPr>
            <w:tcW w:w="709" w:type="dxa"/>
            <w:tcBorders>
              <w:top w:val="single" w:sz="8" w:space="0" w:color="auto"/>
            </w:tcBorders>
          </w:tcPr>
          <w:p w14:paraId="44FC583B" w14:textId="77777777" w:rsidR="008D410F" w:rsidRPr="00C10873" w:rsidRDefault="008D410F" w:rsidP="00E7124C">
            <w:pPr>
              <w:rPr>
                <w:rFonts w:cs="Arial"/>
                <w:b/>
                <w:noProof/>
              </w:rPr>
            </w:pPr>
          </w:p>
        </w:tc>
        <w:tc>
          <w:tcPr>
            <w:tcW w:w="709" w:type="dxa"/>
            <w:tcBorders>
              <w:top w:val="single" w:sz="8" w:space="0" w:color="auto"/>
            </w:tcBorders>
          </w:tcPr>
          <w:p w14:paraId="1FD1B0C5" w14:textId="77777777" w:rsidR="008D410F" w:rsidRPr="00C10873" w:rsidRDefault="008D410F" w:rsidP="00E7124C">
            <w:pPr>
              <w:rPr>
                <w:rFonts w:cs="Arial"/>
                <w:b/>
                <w:noProof/>
              </w:rPr>
            </w:pPr>
          </w:p>
        </w:tc>
        <w:tc>
          <w:tcPr>
            <w:tcW w:w="708" w:type="dxa"/>
            <w:tcBorders>
              <w:top w:val="single" w:sz="8" w:space="0" w:color="auto"/>
            </w:tcBorders>
          </w:tcPr>
          <w:p w14:paraId="4A77272B" w14:textId="77777777" w:rsidR="008D410F" w:rsidRPr="00C10873" w:rsidRDefault="008D410F" w:rsidP="00E7124C">
            <w:pPr>
              <w:rPr>
                <w:rFonts w:cs="Arial"/>
                <w:b/>
                <w:noProof/>
              </w:rPr>
            </w:pPr>
          </w:p>
        </w:tc>
        <w:tc>
          <w:tcPr>
            <w:tcW w:w="682" w:type="dxa"/>
            <w:tcBorders>
              <w:top w:val="single" w:sz="8" w:space="0" w:color="auto"/>
            </w:tcBorders>
          </w:tcPr>
          <w:p w14:paraId="58267FE6" w14:textId="77777777" w:rsidR="008D410F" w:rsidRPr="00C10873" w:rsidRDefault="008D410F" w:rsidP="00E7124C">
            <w:pPr>
              <w:rPr>
                <w:rFonts w:cs="Arial"/>
                <w:b/>
                <w:noProof/>
              </w:rPr>
            </w:pPr>
          </w:p>
        </w:tc>
        <w:tc>
          <w:tcPr>
            <w:tcW w:w="594" w:type="dxa"/>
            <w:tcBorders>
              <w:top w:val="single" w:sz="8" w:space="0" w:color="auto"/>
            </w:tcBorders>
          </w:tcPr>
          <w:p w14:paraId="58058E3E" w14:textId="77777777" w:rsidR="008D410F" w:rsidRPr="00C10873" w:rsidRDefault="008D410F" w:rsidP="00E7124C">
            <w:pPr>
              <w:rPr>
                <w:rFonts w:cs="Arial"/>
                <w:b/>
                <w:noProof/>
              </w:rPr>
            </w:pPr>
          </w:p>
        </w:tc>
        <w:tc>
          <w:tcPr>
            <w:tcW w:w="1428" w:type="dxa"/>
          </w:tcPr>
          <w:p w14:paraId="682ECBBE" w14:textId="77777777" w:rsidR="008D410F" w:rsidRPr="00C10873" w:rsidRDefault="008D410F" w:rsidP="00E7124C">
            <w:pPr>
              <w:rPr>
                <w:rFonts w:cs="Arial"/>
                <w:b/>
                <w:noProof/>
              </w:rPr>
            </w:pPr>
          </w:p>
        </w:tc>
      </w:tr>
      <w:tr w:rsidR="00485B98" w:rsidRPr="00C10873" w14:paraId="3720425C" w14:textId="77777777" w:rsidTr="00723444">
        <w:tc>
          <w:tcPr>
            <w:tcW w:w="675" w:type="dxa"/>
          </w:tcPr>
          <w:p w14:paraId="6E4E7F86" w14:textId="77777777" w:rsidR="008D410F" w:rsidRPr="00C10873" w:rsidRDefault="008D410F" w:rsidP="00E7124C">
            <w:pPr>
              <w:rPr>
                <w:rFonts w:cs="Arial"/>
                <w:b/>
                <w:noProof/>
              </w:rPr>
            </w:pPr>
          </w:p>
        </w:tc>
        <w:tc>
          <w:tcPr>
            <w:tcW w:w="3969" w:type="dxa"/>
          </w:tcPr>
          <w:p w14:paraId="547F3675"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Collecte de données</w:t>
            </w:r>
          </w:p>
        </w:tc>
        <w:tc>
          <w:tcPr>
            <w:tcW w:w="851" w:type="dxa"/>
          </w:tcPr>
          <w:p w14:paraId="2F590D3B" w14:textId="77777777" w:rsidR="008D410F" w:rsidRPr="00C10873" w:rsidRDefault="008D410F" w:rsidP="00E7124C">
            <w:pPr>
              <w:rPr>
                <w:rFonts w:cs="Arial"/>
                <w:b/>
                <w:noProof/>
              </w:rPr>
            </w:pPr>
          </w:p>
        </w:tc>
        <w:tc>
          <w:tcPr>
            <w:tcW w:w="709" w:type="dxa"/>
          </w:tcPr>
          <w:p w14:paraId="065D6B66" w14:textId="77777777" w:rsidR="008D410F" w:rsidRPr="00C10873" w:rsidRDefault="008D410F" w:rsidP="00E7124C">
            <w:pPr>
              <w:rPr>
                <w:rFonts w:cs="Arial"/>
                <w:b/>
                <w:noProof/>
              </w:rPr>
            </w:pPr>
          </w:p>
        </w:tc>
        <w:tc>
          <w:tcPr>
            <w:tcW w:w="708" w:type="dxa"/>
          </w:tcPr>
          <w:p w14:paraId="48EDEF29" w14:textId="77777777" w:rsidR="008D410F" w:rsidRPr="00C10873" w:rsidRDefault="008D410F" w:rsidP="00E7124C">
            <w:pPr>
              <w:rPr>
                <w:rFonts w:cs="Arial"/>
                <w:b/>
                <w:noProof/>
              </w:rPr>
            </w:pPr>
          </w:p>
        </w:tc>
        <w:tc>
          <w:tcPr>
            <w:tcW w:w="851" w:type="dxa"/>
          </w:tcPr>
          <w:p w14:paraId="6AFCE031" w14:textId="77777777" w:rsidR="008D410F" w:rsidRPr="00C10873" w:rsidRDefault="008D410F" w:rsidP="00E7124C">
            <w:pPr>
              <w:rPr>
                <w:rFonts w:cs="Arial"/>
                <w:b/>
                <w:noProof/>
              </w:rPr>
            </w:pPr>
          </w:p>
        </w:tc>
        <w:tc>
          <w:tcPr>
            <w:tcW w:w="850" w:type="dxa"/>
          </w:tcPr>
          <w:p w14:paraId="0231B203" w14:textId="77777777" w:rsidR="008D410F" w:rsidRPr="00C10873" w:rsidRDefault="008D410F" w:rsidP="00E7124C">
            <w:pPr>
              <w:rPr>
                <w:rFonts w:cs="Arial"/>
                <w:b/>
                <w:noProof/>
              </w:rPr>
            </w:pPr>
          </w:p>
        </w:tc>
        <w:tc>
          <w:tcPr>
            <w:tcW w:w="709" w:type="dxa"/>
          </w:tcPr>
          <w:p w14:paraId="4786DA75" w14:textId="77777777" w:rsidR="008D410F" w:rsidRPr="00C10873" w:rsidRDefault="008D410F" w:rsidP="00E7124C">
            <w:pPr>
              <w:rPr>
                <w:rFonts w:cs="Arial"/>
                <w:b/>
                <w:noProof/>
              </w:rPr>
            </w:pPr>
          </w:p>
        </w:tc>
        <w:tc>
          <w:tcPr>
            <w:tcW w:w="709" w:type="dxa"/>
          </w:tcPr>
          <w:p w14:paraId="1B778B48" w14:textId="77777777" w:rsidR="008D410F" w:rsidRPr="00C10873" w:rsidRDefault="008D410F" w:rsidP="00E7124C">
            <w:pPr>
              <w:rPr>
                <w:rFonts w:cs="Arial"/>
                <w:b/>
                <w:noProof/>
              </w:rPr>
            </w:pPr>
          </w:p>
        </w:tc>
        <w:tc>
          <w:tcPr>
            <w:tcW w:w="709" w:type="dxa"/>
          </w:tcPr>
          <w:p w14:paraId="54270C4B" w14:textId="77777777" w:rsidR="008D410F" w:rsidRPr="00C10873" w:rsidRDefault="008D410F" w:rsidP="00E7124C">
            <w:pPr>
              <w:rPr>
                <w:rFonts w:cs="Arial"/>
                <w:b/>
                <w:noProof/>
              </w:rPr>
            </w:pPr>
          </w:p>
        </w:tc>
        <w:tc>
          <w:tcPr>
            <w:tcW w:w="708" w:type="dxa"/>
          </w:tcPr>
          <w:p w14:paraId="790F697E" w14:textId="77777777" w:rsidR="008D410F" w:rsidRPr="00C10873" w:rsidRDefault="008D410F" w:rsidP="00E7124C">
            <w:pPr>
              <w:rPr>
                <w:rFonts w:cs="Arial"/>
                <w:b/>
                <w:noProof/>
              </w:rPr>
            </w:pPr>
          </w:p>
        </w:tc>
        <w:tc>
          <w:tcPr>
            <w:tcW w:w="682" w:type="dxa"/>
          </w:tcPr>
          <w:p w14:paraId="5F4EF537" w14:textId="77777777" w:rsidR="008D410F" w:rsidRPr="00C10873" w:rsidRDefault="008D410F" w:rsidP="00E7124C">
            <w:pPr>
              <w:rPr>
                <w:rFonts w:cs="Arial"/>
                <w:b/>
                <w:noProof/>
              </w:rPr>
            </w:pPr>
          </w:p>
        </w:tc>
        <w:tc>
          <w:tcPr>
            <w:tcW w:w="594" w:type="dxa"/>
          </w:tcPr>
          <w:p w14:paraId="7322354A" w14:textId="77777777" w:rsidR="008D410F" w:rsidRPr="00C10873" w:rsidRDefault="008D410F" w:rsidP="00E7124C">
            <w:pPr>
              <w:rPr>
                <w:rFonts w:cs="Arial"/>
                <w:b/>
                <w:noProof/>
              </w:rPr>
            </w:pPr>
          </w:p>
        </w:tc>
        <w:tc>
          <w:tcPr>
            <w:tcW w:w="1428" w:type="dxa"/>
          </w:tcPr>
          <w:p w14:paraId="026350D2" w14:textId="77777777" w:rsidR="008D410F" w:rsidRPr="00C10873" w:rsidRDefault="008D410F" w:rsidP="00E7124C">
            <w:pPr>
              <w:rPr>
                <w:rFonts w:cs="Arial"/>
                <w:b/>
                <w:noProof/>
              </w:rPr>
            </w:pPr>
          </w:p>
        </w:tc>
      </w:tr>
      <w:tr w:rsidR="00485B98" w:rsidRPr="00C10873" w14:paraId="1DE7AECF" w14:textId="77777777" w:rsidTr="00723444">
        <w:tc>
          <w:tcPr>
            <w:tcW w:w="675" w:type="dxa"/>
          </w:tcPr>
          <w:p w14:paraId="6B9E947F" w14:textId="77777777" w:rsidR="008D410F" w:rsidRPr="00C10873" w:rsidRDefault="008D410F" w:rsidP="00E7124C">
            <w:pPr>
              <w:rPr>
                <w:rFonts w:cs="Arial"/>
                <w:b/>
                <w:noProof/>
              </w:rPr>
            </w:pPr>
          </w:p>
        </w:tc>
        <w:tc>
          <w:tcPr>
            <w:tcW w:w="3969" w:type="dxa"/>
          </w:tcPr>
          <w:p w14:paraId="3DB3AB25"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Rédaction du rapport</w:t>
            </w:r>
          </w:p>
        </w:tc>
        <w:tc>
          <w:tcPr>
            <w:tcW w:w="851" w:type="dxa"/>
          </w:tcPr>
          <w:p w14:paraId="30B99092" w14:textId="77777777" w:rsidR="008D410F" w:rsidRPr="00C10873" w:rsidRDefault="008D410F" w:rsidP="00E7124C">
            <w:pPr>
              <w:rPr>
                <w:rFonts w:cs="Arial"/>
                <w:b/>
                <w:noProof/>
              </w:rPr>
            </w:pPr>
          </w:p>
        </w:tc>
        <w:tc>
          <w:tcPr>
            <w:tcW w:w="709" w:type="dxa"/>
          </w:tcPr>
          <w:p w14:paraId="59EBFA9E" w14:textId="77777777" w:rsidR="008D410F" w:rsidRPr="00C10873" w:rsidRDefault="008D410F" w:rsidP="00E7124C">
            <w:pPr>
              <w:rPr>
                <w:rFonts w:cs="Arial"/>
                <w:b/>
                <w:noProof/>
              </w:rPr>
            </w:pPr>
          </w:p>
        </w:tc>
        <w:tc>
          <w:tcPr>
            <w:tcW w:w="708" w:type="dxa"/>
          </w:tcPr>
          <w:p w14:paraId="4CFA6779" w14:textId="77777777" w:rsidR="008D410F" w:rsidRPr="00C10873" w:rsidRDefault="008D410F" w:rsidP="00E7124C">
            <w:pPr>
              <w:rPr>
                <w:rFonts w:cs="Arial"/>
                <w:b/>
                <w:noProof/>
              </w:rPr>
            </w:pPr>
          </w:p>
        </w:tc>
        <w:tc>
          <w:tcPr>
            <w:tcW w:w="851" w:type="dxa"/>
          </w:tcPr>
          <w:p w14:paraId="3D607243" w14:textId="77777777" w:rsidR="008D410F" w:rsidRPr="00C10873" w:rsidRDefault="008D410F" w:rsidP="00E7124C">
            <w:pPr>
              <w:rPr>
                <w:rFonts w:cs="Arial"/>
                <w:b/>
                <w:noProof/>
              </w:rPr>
            </w:pPr>
          </w:p>
        </w:tc>
        <w:tc>
          <w:tcPr>
            <w:tcW w:w="850" w:type="dxa"/>
          </w:tcPr>
          <w:p w14:paraId="380C3DFF" w14:textId="77777777" w:rsidR="008D410F" w:rsidRPr="00C10873" w:rsidRDefault="008D410F" w:rsidP="00E7124C">
            <w:pPr>
              <w:rPr>
                <w:rFonts w:cs="Arial"/>
                <w:b/>
                <w:noProof/>
              </w:rPr>
            </w:pPr>
          </w:p>
        </w:tc>
        <w:tc>
          <w:tcPr>
            <w:tcW w:w="709" w:type="dxa"/>
          </w:tcPr>
          <w:p w14:paraId="48B32851" w14:textId="77777777" w:rsidR="008D410F" w:rsidRPr="00C10873" w:rsidRDefault="008D410F" w:rsidP="00E7124C">
            <w:pPr>
              <w:rPr>
                <w:rFonts w:cs="Arial"/>
                <w:b/>
                <w:noProof/>
              </w:rPr>
            </w:pPr>
          </w:p>
        </w:tc>
        <w:tc>
          <w:tcPr>
            <w:tcW w:w="709" w:type="dxa"/>
          </w:tcPr>
          <w:p w14:paraId="1C1E8C9C" w14:textId="77777777" w:rsidR="008D410F" w:rsidRPr="00C10873" w:rsidRDefault="008D410F" w:rsidP="00E7124C">
            <w:pPr>
              <w:rPr>
                <w:rFonts w:cs="Arial"/>
                <w:b/>
                <w:noProof/>
              </w:rPr>
            </w:pPr>
          </w:p>
        </w:tc>
        <w:tc>
          <w:tcPr>
            <w:tcW w:w="709" w:type="dxa"/>
          </w:tcPr>
          <w:p w14:paraId="5B0506B3" w14:textId="77777777" w:rsidR="008D410F" w:rsidRPr="00C10873" w:rsidRDefault="008D410F" w:rsidP="00E7124C">
            <w:pPr>
              <w:rPr>
                <w:rFonts w:cs="Arial"/>
                <w:b/>
                <w:noProof/>
              </w:rPr>
            </w:pPr>
          </w:p>
        </w:tc>
        <w:tc>
          <w:tcPr>
            <w:tcW w:w="708" w:type="dxa"/>
          </w:tcPr>
          <w:p w14:paraId="6ADEEC8C" w14:textId="77777777" w:rsidR="008D410F" w:rsidRPr="00C10873" w:rsidRDefault="008D410F" w:rsidP="00E7124C">
            <w:pPr>
              <w:rPr>
                <w:rFonts w:cs="Arial"/>
                <w:b/>
                <w:noProof/>
              </w:rPr>
            </w:pPr>
          </w:p>
        </w:tc>
        <w:tc>
          <w:tcPr>
            <w:tcW w:w="682" w:type="dxa"/>
          </w:tcPr>
          <w:p w14:paraId="0525A9CE" w14:textId="77777777" w:rsidR="008D410F" w:rsidRPr="00C10873" w:rsidRDefault="008D410F" w:rsidP="00E7124C">
            <w:pPr>
              <w:rPr>
                <w:rFonts w:cs="Arial"/>
                <w:b/>
                <w:noProof/>
              </w:rPr>
            </w:pPr>
          </w:p>
        </w:tc>
        <w:tc>
          <w:tcPr>
            <w:tcW w:w="594" w:type="dxa"/>
          </w:tcPr>
          <w:p w14:paraId="10EFE987" w14:textId="77777777" w:rsidR="008D410F" w:rsidRPr="00C10873" w:rsidRDefault="008D410F" w:rsidP="00E7124C">
            <w:pPr>
              <w:rPr>
                <w:rFonts w:cs="Arial"/>
                <w:b/>
                <w:noProof/>
              </w:rPr>
            </w:pPr>
          </w:p>
        </w:tc>
        <w:tc>
          <w:tcPr>
            <w:tcW w:w="1428" w:type="dxa"/>
          </w:tcPr>
          <w:p w14:paraId="5EDEA187" w14:textId="77777777" w:rsidR="008D410F" w:rsidRPr="00C10873" w:rsidRDefault="008D410F" w:rsidP="00E7124C">
            <w:pPr>
              <w:rPr>
                <w:rFonts w:cs="Arial"/>
                <w:b/>
                <w:noProof/>
              </w:rPr>
            </w:pPr>
          </w:p>
        </w:tc>
      </w:tr>
      <w:tr w:rsidR="00485B98" w:rsidRPr="00C10873" w14:paraId="5E904D91" w14:textId="77777777" w:rsidTr="00723444">
        <w:tc>
          <w:tcPr>
            <w:tcW w:w="675" w:type="dxa"/>
          </w:tcPr>
          <w:p w14:paraId="5C29EADA" w14:textId="77777777" w:rsidR="008D410F" w:rsidRPr="00C10873" w:rsidRDefault="008D410F" w:rsidP="00E7124C">
            <w:pPr>
              <w:rPr>
                <w:rFonts w:cs="Arial"/>
                <w:b/>
                <w:noProof/>
              </w:rPr>
            </w:pPr>
          </w:p>
        </w:tc>
        <w:tc>
          <w:tcPr>
            <w:tcW w:w="3969" w:type="dxa"/>
          </w:tcPr>
          <w:p w14:paraId="4F239B1D"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Rapport préliminaire</w:t>
            </w:r>
          </w:p>
        </w:tc>
        <w:tc>
          <w:tcPr>
            <w:tcW w:w="851" w:type="dxa"/>
          </w:tcPr>
          <w:p w14:paraId="24029349" w14:textId="77777777" w:rsidR="008D410F" w:rsidRPr="00C10873" w:rsidRDefault="008D410F" w:rsidP="00E7124C">
            <w:pPr>
              <w:rPr>
                <w:rFonts w:cs="Arial"/>
                <w:b/>
                <w:noProof/>
              </w:rPr>
            </w:pPr>
          </w:p>
        </w:tc>
        <w:tc>
          <w:tcPr>
            <w:tcW w:w="709" w:type="dxa"/>
          </w:tcPr>
          <w:p w14:paraId="11D912A4" w14:textId="77777777" w:rsidR="008D410F" w:rsidRPr="00C10873" w:rsidRDefault="008D410F" w:rsidP="00E7124C">
            <w:pPr>
              <w:rPr>
                <w:rFonts w:cs="Arial"/>
                <w:b/>
                <w:noProof/>
              </w:rPr>
            </w:pPr>
          </w:p>
        </w:tc>
        <w:tc>
          <w:tcPr>
            <w:tcW w:w="708" w:type="dxa"/>
          </w:tcPr>
          <w:p w14:paraId="4FACDD1E" w14:textId="77777777" w:rsidR="008D410F" w:rsidRPr="00C10873" w:rsidRDefault="008D410F" w:rsidP="00E7124C">
            <w:pPr>
              <w:rPr>
                <w:rFonts w:cs="Arial"/>
                <w:b/>
                <w:noProof/>
              </w:rPr>
            </w:pPr>
          </w:p>
        </w:tc>
        <w:tc>
          <w:tcPr>
            <w:tcW w:w="851" w:type="dxa"/>
          </w:tcPr>
          <w:p w14:paraId="35ABA2F0" w14:textId="77777777" w:rsidR="008D410F" w:rsidRPr="00C10873" w:rsidRDefault="008D410F" w:rsidP="00E7124C">
            <w:pPr>
              <w:rPr>
                <w:rFonts w:cs="Arial"/>
                <w:b/>
                <w:noProof/>
              </w:rPr>
            </w:pPr>
          </w:p>
        </w:tc>
        <w:tc>
          <w:tcPr>
            <w:tcW w:w="850" w:type="dxa"/>
          </w:tcPr>
          <w:p w14:paraId="14969F44" w14:textId="77777777" w:rsidR="008D410F" w:rsidRPr="00C10873" w:rsidRDefault="008D410F" w:rsidP="00E7124C">
            <w:pPr>
              <w:rPr>
                <w:rFonts w:cs="Arial"/>
                <w:b/>
                <w:noProof/>
              </w:rPr>
            </w:pPr>
          </w:p>
        </w:tc>
        <w:tc>
          <w:tcPr>
            <w:tcW w:w="709" w:type="dxa"/>
          </w:tcPr>
          <w:p w14:paraId="7168B184" w14:textId="77777777" w:rsidR="008D410F" w:rsidRPr="00C10873" w:rsidRDefault="008D410F" w:rsidP="00E7124C">
            <w:pPr>
              <w:rPr>
                <w:rFonts w:cs="Arial"/>
                <w:b/>
                <w:noProof/>
              </w:rPr>
            </w:pPr>
          </w:p>
        </w:tc>
        <w:tc>
          <w:tcPr>
            <w:tcW w:w="709" w:type="dxa"/>
          </w:tcPr>
          <w:p w14:paraId="586F0F89" w14:textId="77777777" w:rsidR="008D410F" w:rsidRPr="00C10873" w:rsidRDefault="008D410F" w:rsidP="00E7124C">
            <w:pPr>
              <w:rPr>
                <w:rFonts w:cs="Arial"/>
                <w:b/>
                <w:noProof/>
              </w:rPr>
            </w:pPr>
          </w:p>
        </w:tc>
        <w:tc>
          <w:tcPr>
            <w:tcW w:w="709" w:type="dxa"/>
          </w:tcPr>
          <w:p w14:paraId="37B3DAE7" w14:textId="77777777" w:rsidR="008D410F" w:rsidRPr="00C10873" w:rsidRDefault="008D410F" w:rsidP="00E7124C">
            <w:pPr>
              <w:rPr>
                <w:rFonts w:cs="Arial"/>
                <w:b/>
                <w:noProof/>
              </w:rPr>
            </w:pPr>
          </w:p>
        </w:tc>
        <w:tc>
          <w:tcPr>
            <w:tcW w:w="708" w:type="dxa"/>
          </w:tcPr>
          <w:p w14:paraId="09E1AB7C" w14:textId="77777777" w:rsidR="008D410F" w:rsidRPr="00C10873" w:rsidRDefault="008D410F" w:rsidP="00E7124C">
            <w:pPr>
              <w:rPr>
                <w:rFonts w:cs="Arial"/>
                <w:b/>
                <w:noProof/>
              </w:rPr>
            </w:pPr>
          </w:p>
        </w:tc>
        <w:tc>
          <w:tcPr>
            <w:tcW w:w="682" w:type="dxa"/>
          </w:tcPr>
          <w:p w14:paraId="317C662D" w14:textId="77777777" w:rsidR="008D410F" w:rsidRPr="00C10873" w:rsidRDefault="008D410F" w:rsidP="00E7124C">
            <w:pPr>
              <w:rPr>
                <w:rFonts w:cs="Arial"/>
                <w:b/>
                <w:noProof/>
              </w:rPr>
            </w:pPr>
          </w:p>
        </w:tc>
        <w:tc>
          <w:tcPr>
            <w:tcW w:w="594" w:type="dxa"/>
          </w:tcPr>
          <w:p w14:paraId="0C6893AF" w14:textId="77777777" w:rsidR="008D410F" w:rsidRPr="00C10873" w:rsidRDefault="008D410F" w:rsidP="00E7124C">
            <w:pPr>
              <w:rPr>
                <w:rFonts w:cs="Arial"/>
                <w:b/>
                <w:noProof/>
              </w:rPr>
            </w:pPr>
          </w:p>
        </w:tc>
        <w:tc>
          <w:tcPr>
            <w:tcW w:w="1428" w:type="dxa"/>
          </w:tcPr>
          <w:p w14:paraId="22F6510E" w14:textId="77777777" w:rsidR="008D410F" w:rsidRPr="00C10873" w:rsidRDefault="008D410F" w:rsidP="00E7124C">
            <w:pPr>
              <w:rPr>
                <w:rFonts w:cs="Arial"/>
                <w:b/>
                <w:noProof/>
              </w:rPr>
            </w:pPr>
          </w:p>
        </w:tc>
      </w:tr>
      <w:tr w:rsidR="00485B98" w:rsidRPr="00C10873" w14:paraId="1D01F5A6" w14:textId="77777777" w:rsidTr="00723444">
        <w:tc>
          <w:tcPr>
            <w:tcW w:w="675" w:type="dxa"/>
          </w:tcPr>
          <w:p w14:paraId="60FC9874" w14:textId="77777777" w:rsidR="008D410F" w:rsidRPr="00C10873" w:rsidRDefault="008D410F" w:rsidP="00E7124C">
            <w:pPr>
              <w:rPr>
                <w:rFonts w:cs="Arial"/>
                <w:b/>
                <w:noProof/>
              </w:rPr>
            </w:pPr>
          </w:p>
        </w:tc>
        <w:tc>
          <w:tcPr>
            <w:tcW w:w="3969" w:type="dxa"/>
          </w:tcPr>
          <w:p w14:paraId="55717FBE"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Finalisation suite aux commentaires</w:t>
            </w:r>
          </w:p>
        </w:tc>
        <w:tc>
          <w:tcPr>
            <w:tcW w:w="851" w:type="dxa"/>
          </w:tcPr>
          <w:p w14:paraId="7E3E818C" w14:textId="77777777" w:rsidR="008D410F" w:rsidRPr="00C10873" w:rsidRDefault="008D410F" w:rsidP="00E7124C">
            <w:pPr>
              <w:rPr>
                <w:rFonts w:cs="Arial"/>
                <w:b/>
                <w:noProof/>
              </w:rPr>
            </w:pPr>
          </w:p>
        </w:tc>
        <w:tc>
          <w:tcPr>
            <w:tcW w:w="709" w:type="dxa"/>
          </w:tcPr>
          <w:p w14:paraId="3EFCDCC8" w14:textId="77777777" w:rsidR="008D410F" w:rsidRPr="00C10873" w:rsidRDefault="008D410F" w:rsidP="00E7124C">
            <w:pPr>
              <w:rPr>
                <w:rFonts w:cs="Arial"/>
                <w:b/>
                <w:noProof/>
              </w:rPr>
            </w:pPr>
          </w:p>
        </w:tc>
        <w:tc>
          <w:tcPr>
            <w:tcW w:w="708" w:type="dxa"/>
          </w:tcPr>
          <w:p w14:paraId="05AEC77E" w14:textId="77777777" w:rsidR="008D410F" w:rsidRPr="00C10873" w:rsidRDefault="008D410F" w:rsidP="00E7124C">
            <w:pPr>
              <w:rPr>
                <w:rFonts w:cs="Arial"/>
                <w:b/>
                <w:noProof/>
              </w:rPr>
            </w:pPr>
          </w:p>
        </w:tc>
        <w:tc>
          <w:tcPr>
            <w:tcW w:w="851" w:type="dxa"/>
          </w:tcPr>
          <w:p w14:paraId="1D27D04B" w14:textId="77777777" w:rsidR="008D410F" w:rsidRPr="00C10873" w:rsidRDefault="008D410F" w:rsidP="00E7124C">
            <w:pPr>
              <w:rPr>
                <w:rFonts w:cs="Arial"/>
                <w:b/>
                <w:noProof/>
              </w:rPr>
            </w:pPr>
          </w:p>
        </w:tc>
        <w:tc>
          <w:tcPr>
            <w:tcW w:w="850" w:type="dxa"/>
          </w:tcPr>
          <w:p w14:paraId="1B6E8479" w14:textId="77777777" w:rsidR="008D410F" w:rsidRPr="00C10873" w:rsidRDefault="008D410F" w:rsidP="00E7124C">
            <w:pPr>
              <w:rPr>
                <w:rFonts w:cs="Arial"/>
                <w:b/>
                <w:noProof/>
              </w:rPr>
            </w:pPr>
          </w:p>
        </w:tc>
        <w:tc>
          <w:tcPr>
            <w:tcW w:w="709" w:type="dxa"/>
          </w:tcPr>
          <w:p w14:paraId="79DCC469" w14:textId="77777777" w:rsidR="008D410F" w:rsidRPr="00C10873" w:rsidRDefault="008D410F" w:rsidP="00E7124C">
            <w:pPr>
              <w:rPr>
                <w:rFonts w:cs="Arial"/>
                <w:b/>
                <w:noProof/>
              </w:rPr>
            </w:pPr>
          </w:p>
        </w:tc>
        <w:tc>
          <w:tcPr>
            <w:tcW w:w="709" w:type="dxa"/>
          </w:tcPr>
          <w:p w14:paraId="2567E1AA" w14:textId="77777777" w:rsidR="008D410F" w:rsidRPr="00C10873" w:rsidRDefault="008D410F" w:rsidP="00E7124C">
            <w:pPr>
              <w:rPr>
                <w:rFonts w:cs="Arial"/>
                <w:b/>
                <w:noProof/>
              </w:rPr>
            </w:pPr>
          </w:p>
        </w:tc>
        <w:tc>
          <w:tcPr>
            <w:tcW w:w="709" w:type="dxa"/>
          </w:tcPr>
          <w:p w14:paraId="1D48F16E" w14:textId="77777777" w:rsidR="008D410F" w:rsidRPr="00C10873" w:rsidRDefault="008D410F" w:rsidP="00E7124C">
            <w:pPr>
              <w:rPr>
                <w:rFonts w:cs="Arial"/>
                <w:b/>
                <w:noProof/>
              </w:rPr>
            </w:pPr>
          </w:p>
        </w:tc>
        <w:tc>
          <w:tcPr>
            <w:tcW w:w="708" w:type="dxa"/>
          </w:tcPr>
          <w:p w14:paraId="1262C50E" w14:textId="77777777" w:rsidR="008D410F" w:rsidRPr="00C10873" w:rsidRDefault="008D410F" w:rsidP="00E7124C">
            <w:pPr>
              <w:rPr>
                <w:rFonts w:cs="Arial"/>
                <w:b/>
                <w:noProof/>
              </w:rPr>
            </w:pPr>
          </w:p>
        </w:tc>
        <w:tc>
          <w:tcPr>
            <w:tcW w:w="682" w:type="dxa"/>
          </w:tcPr>
          <w:p w14:paraId="722E777C" w14:textId="77777777" w:rsidR="008D410F" w:rsidRPr="00C10873" w:rsidRDefault="008D410F" w:rsidP="00E7124C">
            <w:pPr>
              <w:rPr>
                <w:rFonts w:cs="Arial"/>
                <w:b/>
                <w:noProof/>
              </w:rPr>
            </w:pPr>
          </w:p>
        </w:tc>
        <w:tc>
          <w:tcPr>
            <w:tcW w:w="594" w:type="dxa"/>
          </w:tcPr>
          <w:p w14:paraId="7BAAC23C" w14:textId="77777777" w:rsidR="008D410F" w:rsidRPr="00C10873" w:rsidRDefault="008D410F" w:rsidP="00E7124C">
            <w:pPr>
              <w:rPr>
                <w:rFonts w:cs="Arial"/>
                <w:b/>
                <w:noProof/>
              </w:rPr>
            </w:pPr>
          </w:p>
        </w:tc>
        <w:tc>
          <w:tcPr>
            <w:tcW w:w="1428" w:type="dxa"/>
          </w:tcPr>
          <w:p w14:paraId="60EA711B" w14:textId="77777777" w:rsidR="008D410F" w:rsidRPr="00C10873" w:rsidRDefault="008D410F" w:rsidP="00E7124C">
            <w:pPr>
              <w:rPr>
                <w:rFonts w:cs="Arial"/>
                <w:b/>
                <w:noProof/>
              </w:rPr>
            </w:pPr>
          </w:p>
        </w:tc>
      </w:tr>
      <w:tr w:rsidR="00485B98" w:rsidRPr="00C10873" w14:paraId="0214A296" w14:textId="77777777" w:rsidTr="00723444">
        <w:tc>
          <w:tcPr>
            <w:tcW w:w="675" w:type="dxa"/>
          </w:tcPr>
          <w:p w14:paraId="6F3996CD" w14:textId="77777777" w:rsidR="008D410F" w:rsidRPr="00C10873" w:rsidRDefault="008D410F" w:rsidP="00E7124C">
            <w:pPr>
              <w:rPr>
                <w:rFonts w:cs="Arial"/>
                <w:b/>
                <w:noProof/>
              </w:rPr>
            </w:pPr>
          </w:p>
        </w:tc>
        <w:tc>
          <w:tcPr>
            <w:tcW w:w="3969" w:type="dxa"/>
          </w:tcPr>
          <w:p w14:paraId="0F5B2AD7"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w:t>
            </w:r>
          </w:p>
        </w:tc>
        <w:tc>
          <w:tcPr>
            <w:tcW w:w="851" w:type="dxa"/>
          </w:tcPr>
          <w:p w14:paraId="37873107" w14:textId="77777777" w:rsidR="008D410F" w:rsidRPr="00C10873" w:rsidRDefault="008D410F" w:rsidP="00E7124C">
            <w:pPr>
              <w:rPr>
                <w:rFonts w:cs="Arial"/>
                <w:b/>
                <w:noProof/>
              </w:rPr>
            </w:pPr>
          </w:p>
        </w:tc>
        <w:tc>
          <w:tcPr>
            <w:tcW w:w="709" w:type="dxa"/>
          </w:tcPr>
          <w:p w14:paraId="5870B8DA" w14:textId="77777777" w:rsidR="008D410F" w:rsidRPr="00C10873" w:rsidRDefault="008D410F" w:rsidP="00E7124C">
            <w:pPr>
              <w:rPr>
                <w:rFonts w:cs="Arial"/>
                <w:b/>
                <w:noProof/>
              </w:rPr>
            </w:pPr>
          </w:p>
        </w:tc>
        <w:tc>
          <w:tcPr>
            <w:tcW w:w="708" w:type="dxa"/>
          </w:tcPr>
          <w:p w14:paraId="77705ED4" w14:textId="77777777" w:rsidR="008D410F" w:rsidRPr="00C10873" w:rsidRDefault="008D410F" w:rsidP="00E7124C">
            <w:pPr>
              <w:rPr>
                <w:rFonts w:cs="Arial"/>
                <w:b/>
                <w:noProof/>
              </w:rPr>
            </w:pPr>
          </w:p>
        </w:tc>
        <w:tc>
          <w:tcPr>
            <w:tcW w:w="851" w:type="dxa"/>
          </w:tcPr>
          <w:p w14:paraId="2CF2F0D7" w14:textId="77777777" w:rsidR="008D410F" w:rsidRPr="00C10873" w:rsidRDefault="008D410F" w:rsidP="00E7124C">
            <w:pPr>
              <w:rPr>
                <w:rFonts w:cs="Arial"/>
                <w:b/>
                <w:noProof/>
              </w:rPr>
            </w:pPr>
          </w:p>
        </w:tc>
        <w:tc>
          <w:tcPr>
            <w:tcW w:w="850" w:type="dxa"/>
          </w:tcPr>
          <w:p w14:paraId="7F0E2B76" w14:textId="77777777" w:rsidR="008D410F" w:rsidRPr="00C10873" w:rsidRDefault="008D410F" w:rsidP="00E7124C">
            <w:pPr>
              <w:rPr>
                <w:rFonts w:cs="Arial"/>
                <w:b/>
                <w:noProof/>
              </w:rPr>
            </w:pPr>
          </w:p>
        </w:tc>
        <w:tc>
          <w:tcPr>
            <w:tcW w:w="709" w:type="dxa"/>
          </w:tcPr>
          <w:p w14:paraId="5DA65962" w14:textId="77777777" w:rsidR="008D410F" w:rsidRPr="00C10873" w:rsidRDefault="008D410F" w:rsidP="00E7124C">
            <w:pPr>
              <w:rPr>
                <w:rFonts w:cs="Arial"/>
                <w:b/>
                <w:noProof/>
              </w:rPr>
            </w:pPr>
          </w:p>
        </w:tc>
        <w:tc>
          <w:tcPr>
            <w:tcW w:w="709" w:type="dxa"/>
          </w:tcPr>
          <w:p w14:paraId="51BFE6D5" w14:textId="77777777" w:rsidR="008D410F" w:rsidRPr="00C10873" w:rsidRDefault="008D410F" w:rsidP="00E7124C">
            <w:pPr>
              <w:rPr>
                <w:rFonts w:cs="Arial"/>
                <w:b/>
                <w:noProof/>
              </w:rPr>
            </w:pPr>
          </w:p>
        </w:tc>
        <w:tc>
          <w:tcPr>
            <w:tcW w:w="709" w:type="dxa"/>
          </w:tcPr>
          <w:p w14:paraId="4A07583D" w14:textId="77777777" w:rsidR="008D410F" w:rsidRPr="00C10873" w:rsidRDefault="008D410F" w:rsidP="00E7124C">
            <w:pPr>
              <w:rPr>
                <w:rFonts w:cs="Arial"/>
                <w:b/>
                <w:noProof/>
              </w:rPr>
            </w:pPr>
          </w:p>
        </w:tc>
        <w:tc>
          <w:tcPr>
            <w:tcW w:w="708" w:type="dxa"/>
          </w:tcPr>
          <w:p w14:paraId="16D0F45B" w14:textId="77777777" w:rsidR="008D410F" w:rsidRPr="00C10873" w:rsidRDefault="008D410F" w:rsidP="00E7124C">
            <w:pPr>
              <w:rPr>
                <w:rFonts w:cs="Arial"/>
                <w:b/>
                <w:noProof/>
              </w:rPr>
            </w:pPr>
          </w:p>
        </w:tc>
        <w:tc>
          <w:tcPr>
            <w:tcW w:w="682" w:type="dxa"/>
          </w:tcPr>
          <w:p w14:paraId="693AF284" w14:textId="77777777" w:rsidR="008D410F" w:rsidRPr="00C10873" w:rsidRDefault="008D410F" w:rsidP="00E7124C">
            <w:pPr>
              <w:rPr>
                <w:rFonts w:cs="Arial"/>
                <w:b/>
                <w:noProof/>
              </w:rPr>
            </w:pPr>
          </w:p>
        </w:tc>
        <w:tc>
          <w:tcPr>
            <w:tcW w:w="594" w:type="dxa"/>
          </w:tcPr>
          <w:p w14:paraId="15769948" w14:textId="77777777" w:rsidR="008D410F" w:rsidRPr="00C10873" w:rsidRDefault="008D410F" w:rsidP="00E7124C">
            <w:pPr>
              <w:rPr>
                <w:rFonts w:cs="Arial"/>
                <w:b/>
                <w:noProof/>
              </w:rPr>
            </w:pPr>
          </w:p>
        </w:tc>
        <w:tc>
          <w:tcPr>
            <w:tcW w:w="1428" w:type="dxa"/>
          </w:tcPr>
          <w:p w14:paraId="01E32525" w14:textId="77777777" w:rsidR="008D410F" w:rsidRPr="00C10873" w:rsidRDefault="008D410F" w:rsidP="00E7124C">
            <w:pPr>
              <w:rPr>
                <w:rFonts w:cs="Arial"/>
                <w:b/>
                <w:noProof/>
              </w:rPr>
            </w:pPr>
          </w:p>
        </w:tc>
      </w:tr>
      <w:tr w:rsidR="00485B98" w:rsidRPr="00C10873" w14:paraId="4072BBBD" w14:textId="77777777" w:rsidTr="00723444">
        <w:tc>
          <w:tcPr>
            <w:tcW w:w="675" w:type="dxa"/>
          </w:tcPr>
          <w:p w14:paraId="6CADF310" w14:textId="77777777" w:rsidR="008D410F" w:rsidRPr="00C10873" w:rsidRDefault="008D410F" w:rsidP="00E7124C">
            <w:pPr>
              <w:rPr>
                <w:rFonts w:cs="Arial"/>
                <w:b/>
                <w:noProof/>
              </w:rPr>
            </w:pPr>
          </w:p>
        </w:tc>
        <w:tc>
          <w:tcPr>
            <w:tcW w:w="3969" w:type="dxa"/>
          </w:tcPr>
          <w:p w14:paraId="6852A1D8" w14:textId="77777777" w:rsidR="008D410F" w:rsidRPr="00C10873" w:rsidRDefault="00470A06" w:rsidP="006374AA">
            <w:pPr>
              <w:pStyle w:val="Paragraphedeliste"/>
              <w:numPr>
                <w:ilvl w:val="0"/>
                <w:numId w:val="29"/>
              </w:numPr>
              <w:ind w:left="459" w:hanging="425"/>
              <w:jc w:val="left"/>
              <w:rPr>
                <w:rFonts w:cs="Arial"/>
                <w:noProof/>
              </w:rPr>
            </w:pPr>
            <w:r w:rsidRPr="00C10873">
              <w:rPr>
                <w:rFonts w:cs="Arial"/>
                <w:noProof/>
              </w:rPr>
              <w:t>Fourniture du rapport final au Client</w:t>
            </w:r>
          </w:p>
        </w:tc>
        <w:tc>
          <w:tcPr>
            <w:tcW w:w="851" w:type="dxa"/>
          </w:tcPr>
          <w:p w14:paraId="4517C98A" w14:textId="77777777" w:rsidR="008D410F" w:rsidRPr="00C10873" w:rsidRDefault="008D410F" w:rsidP="00E7124C">
            <w:pPr>
              <w:rPr>
                <w:rFonts w:cs="Arial"/>
                <w:b/>
                <w:noProof/>
              </w:rPr>
            </w:pPr>
          </w:p>
        </w:tc>
        <w:tc>
          <w:tcPr>
            <w:tcW w:w="709" w:type="dxa"/>
          </w:tcPr>
          <w:p w14:paraId="3C9B8674" w14:textId="77777777" w:rsidR="008D410F" w:rsidRPr="00C10873" w:rsidRDefault="008D410F" w:rsidP="00E7124C">
            <w:pPr>
              <w:rPr>
                <w:rFonts w:cs="Arial"/>
                <w:b/>
                <w:noProof/>
              </w:rPr>
            </w:pPr>
          </w:p>
        </w:tc>
        <w:tc>
          <w:tcPr>
            <w:tcW w:w="708" w:type="dxa"/>
          </w:tcPr>
          <w:p w14:paraId="3581E962" w14:textId="77777777" w:rsidR="008D410F" w:rsidRPr="00C10873" w:rsidRDefault="008D410F" w:rsidP="00E7124C">
            <w:pPr>
              <w:rPr>
                <w:rFonts w:cs="Arial"/>
                <w:b/>
                <w:noProof/>
              </w:rPr>
            </w:pPr>
          </w:p>
        </w:tc>
        <w:tc>
          <w:tcPr>
            <w:tcW w:w="851" w:type="dxa"/>
          </w:tcPr>
          <w:p w14:paraId="53E314E4" w14:textId="77777777" w:rsidR="008D410F" w:rsidRPr="00C10873" w:rsidRDefault="008D410F" w:rsidP="00E7124C">
            <w:pPr>
              <w:rPr>
                <w:rFonts w:cs="Arial"/>
                <w:b/>
                <w:noProof/>
              </w:rPr>
            </w:pPr>
          </w:p>
        </w:tc>
        <w:tc>
          <w:tcPr>
            <w:tcW w:w="850" w:type="dxa"/>
          </w:tcPr>
          <w:p w14:paraId="49A542D3" w14:textId="77777777" w:rsidR="008D410F" w:rsidRPr="00C10873" w:rsidRDefault="008D410F" w:rsidP="00E7124C">
            <w:pPr>
              <w:rPr>
                <w:rFonts w:cs="Arial"/>
                <w:b/>
                <w:noProof/>
              </w:rPr>
            </w:pPr>
          </w:p>
        </w:tc>
        <w:tc>
          <w:tcPr>
            <w:tcW w:w="709" w:type="dxa"/>
          </w:tcPr>
          <w:p w14:paraId="640163E1" w14:textId="77777777" w:rsidR="008D410F" w:rsidRPr="00C10873" w:rsidRDefault="008D410F" w:rsidP="00E7124C">
            <w:pPr>
              <w:rPr>
                <w:rFonts w:cs="Arial"/>
                <w:b/>
                <w:noProof/>
              </w:rPr>
            </w:pPr>
          </w:p>
        </w:tc>
        <w:tc>
          <w:tcPr>
            <w:tcW w:w="709" w:type="dxa"/>
          </w:tcPr>
          <w:p w14:paraId="246196AA" w14:textId="77777777" w:rsidR="008D410F" w:rsidRPr="00C10873" w:rsidRDefault="008D410F" w:rsidP="00E7124C">
            <w:pPr>
              <w:rPr>
                <w:rFonts w:cs="Arial"/>
                <w:b/>
                <w:noProof/>
              </w:rPr>
            </w:pPr>
          </w:p>
        </w:tc>
        <w:tc>
          <w:tcPr>
            <w:tcW w:w="709" w:type="dxa"/>
          </w:tcPr>
          <w:p w14:paraId="4EDDCF20" w14:textId="77777777" w:rsidR="008D410F" w:rsidRPr="00C10873" w:rsidRDefault="008D410F" w:rsidP="00E7124C">
            <w:pPr>
              <w:rPr>
                <w:rFonts w:cs="Arial"/>
                <w:b/>
                <w:noProof/>
              </w:rPr>
            </w:pPr>
          </w:p>
        </w:tc>
        <w:tc>
          <w:tcPr>
            <w:tcW w:w="708" w:type="dxa"/>
          </w:tcPr>
          <w:p w14:paraId="2E5FD086" w14:textId="77777777" w:rsidR="008D410F" w:rsidRPr="00C10873" w:rsidRDefault="008D410F" w:rsidP="00E7124C">
            <w:pPr>
              <w:rPr>
                <w:rFonts w:cs="Arial"/>
                <w:b/>
                <w:noProof/>
              </w:rPr>
            </w:pPr>
          </w:p>
        </w:tc>
        <w:tc>
          <w:tcPr>
            <w:tcW w:w="682" w:type="dxa"/>
          </w:tcPr>
          <w:p w14:paraId="2CCF6C9D" w14:textId="77777777" w:rsidR="008D410F" w:rsidRPr="00C10873" w:rsidRDefault="008D410F" w:rsidP="00E7124C">
            <w:pPr>
              <w:rPr>
                <w:rFonts w:cs="Arial"/>
                <w:b/>
                <w:noProof/>
              </w:rPr>
            </w:pPr>
          </w:p>
        </w:tc>
        <w:tc>
          <w:tcPr>
            <w:tcW w:w="594" w:type="dxa"/>
          </w:tcPr>
          <w:p w14:paraId="2C8684E6" w14:textId="77777777" w:rsidR="008D410F" w:rsidRPr="00C10873" w:rsidRDefault="008D410F" w:rsidP="00E7124C">
            <w:pPr>
              <w:rPr>
                <w:rFonts w:cs="Arial"/>
                <w:b/>
                <w:noProof/>
              </w:rPr>
            </w:pPr>
          </w:p>
        </w:tc>
        <w:tc>
          <w:tcPr>
            <w:tcW w:w="1428" w:type="dxa"/>
          </w:tcPr>
          <w:p w14:paraId="3FA5386E" w14:textId="77777777" w:rsidR="008D410F" w:rsidRPr="00C10873" w:rsidRDefault="008D410F" w:rsidP="00E7124C">
            <w:pPr>
              <w:rPr>
                <w:rFonts w:cs="Arial"/>
                <w:b/>
                <w:noProof/>
              </w:rPr>
            </w:pPr>
          </w:p>
        </w:tc>
      </w:tr>
      <w:tr w:rsidR="00485B98" w:rsidRPr="00C10873" w14:paraId="0FD119ED" w14:textId="77777777" w:rsidTr="00723444">
        <w:tc>
          <w:tcPr>
            <w:tcW w:w="675" w:type="dxa"/>
          </w:tcPr>
          <w:p w14:paraId="0C990B18" w14:textId="77777777" w:rsidR="008D410F" w:rsidRPr="00C10873" w:rsidRDefault="008D410F" w:rsidP="00E7124C">
            <w:pPr>
              <w:rPr>
                <w:rFonts w:cs="Arial"/>
                <w:b/>
                <w:noProof/>
              </w:rPr>
            </w:pPr>
          </w:p>
        </w:tc>
        <w:tc>
          <w:tcPr>
            <w:tcW w:w="3969" w:type="dxa"/>
          </w:tcPr>
          <w:p w14:paraId="664B4B7E" w14:textId="77777777" w:rsidR="008D410F" w:rsidRPr="00C10873" w:rsidRDefault="00470A06" w:rsidP="00E7124C">
            <w:pPr>
              <w:rPr>
                <w:rFonts w:cs="Arial"/>
                <w:noProof/>
              </w:rPr>
            </w:pPr>
            <w:r w:rsidRPr="00C10873">
              <w:rPr>
                <w:rFonts w:cs="Arial"/>
                <w:noProof/>
              </w:rPr>
              <w:t>Etc.</w:t>
            </w:r>
          </w:p>
        </w:tc>
        <w:tc>
          <w:tcPr>
            <w:tcW w:w="851" w:type="dxa"/>
          </w:tcPr>
          <w:p w14:paraId="719C0E51" w14:textId="77777777" w:rsidR="008D410F" w:rsidRPr="00C10873" w:rsidRDefault="008D410F" w:rsidP="00E7124C">
            <w:pPr>
              <w:rPr>
                <w:rFonts w:cs="Arial"/>
                <w:b/>
                <w:noProof/>
              </w:rPr>
            </w:pPr>
          </w:p>
        </w:tc>
        <w:tc>
          <w:tcPr>
            <w:tcW w:w="709" w:type="dxa"/>
          </w:tcPr>
          <w:p w14:paraId="0ADE28B3" w14:textId="77777777" w:rsidR="008D410F" w:rsidRPr="00C10873" w:rsidRDefault="008D410F" w:rsidP="00E7124C">
            <w:pPr>
              <w:rPr>
                <w:rFonts w:cs="Arial"/>
                <w:b/>
                <w:noProof/>
              </w:rPr>
            </w:pPr>
          </w:p>
        </w:tc>
        <w:tc>
          <w:tcPr>
            <w:tcW w:w="708" w:type="dxa"/>
          </w:tcPr>
          <w:p w14:paraId="07CC0477" w14:textId="77777777" w:rsidR="008D410F" w:rsidRPr="00C10873" w:rsidRDefault="008D410F" w:rsidP="00E7124C">
            <w:pPr>
              <w:rPr>
                <w:rFonts w:cs="Arial"/>
                <w:b/>
                <w:noProof/>
              </w:rPr>
            </w:pPr>
          </w:p>
        </w:tc>
        <w:tc>
          <w:tcPr>
            <w:tcW w:w="851" w:type="dxa"/>
          </w:tcPr>
          <w:p w14:paraId="38D40DDE" w14:textId="77777777" w:rsidR="008D410F" w:rsidRPr="00C10873" w:rsidRDefault="008D410F" w:rsidP="00E7124C">
            <w:pPr>
              <w:rPr>
                <w:rFonts w:cs="Arial"/>
                <w:b/>
                <w:noProof/>
              </w:rPr>
            </w:pPr>
          </w:p>
        </w:tc>
        <w:tc>
          <w:tcPr>
            <w:tcW w:w="850" w:type="dxa"/>
          </w:tcPr>
          <w:p w14:paraId="3A24BFD0" w14:textId="77777777" w:rsidR="008D410F" w:rsidRPr="00C10873" w:rsidRDefault="008D410F" w:rsidP="00E7124C">
            <w:pPr>
              <w:rPr>
                <w:rFonts w:cs="Arial"/>
                <w:b/>
                <w:noProof/>
              </w:rPr>
            </w:pPr>
          </w:p>
        </w:tc>
        <w:tc>
          <w:tcPr>
            <w:tcW w:w="709" w:type="dxa"/>
          </w:tcPr>
          <w:p w14:paraId="2EDF50F3" w14:textId="77777777" w:rsidR="008D410F" w:rsidRPr="00C10873" w:rsidRDefault="008D410F" w:rsidP="00E7124C">
            <w:pPr>
              <w:rPr>
                <w:rFonts w:cs="Arial"/>
                <w:b/>
                <w:noProof/>
              </w:rPr>
            </w:pPr>
          </w:p>
        </w:tc>
        <w:tc>
          <w:tcPr>
            <w:tcW w:w="709" w:type="dxa"/>
          </w:tcPr>
          <w:p w14:paraId="48315192" w14:textId="77777777" w:rsidR="008D410F" w:rsidRPr="00C10873" w:rsidRDefault="008D410F" w:rsidP="00E7124C">
            <w:pPr>
              <w:rPr>
                <w:rFonts w:cs="Arial"/>
                <w:b/>
                <w:noProof/>
              </w:rPr>
            </w:pPr>
          </w:p>
        </w:tc>
        <w:tc>
          <w:tcPr>
            <w:tcW w:w="709" w:type="dxa"/>
          </w:tcPr>
          <w:p w14:paraId="271318F8" w14:textId="77777777" w:rsidR="008D410F" w:rsidRPr="00C10873" w:rsidRDefault="008D410F" w:rsidP="00E7124C">
            <w:pPr>
              <w:rPr>
                <w:rFonts w:cs="Arial"/>
                <w:b/>
                <w:noProof/>
              </w:rPr>
            </w:pPr>
          </w:p>
        </w:tc>
        <w:tc>
          <w:tcPr>
            <w:tcW w:w="708" w:type="dxa"/>
          </w:tcPr>
          <w:p w14:paraId="22B1AE26" w14:textId="77777777" w:rsidR="008D410F" w:rsidRPr="00C10873" w:rsidRDefault="008D410F" w:rsidP="00E7124C">
            <w:pPr>
              <w:rPr>
                <w:rFonts w:cs="Arial"/>
                <w:b/>
                <w:noProof/>
              </w:rPr>
            </w:pPr>
          </w:p>
        </w:tc>
        <w:tc>
          <w:tcPr>
            <w:tcW w:w="682" w:type="dxa"/>
          </w:tcPr>
          <w:p w14:paraId="1572A94C" w14:textId="77777777" w:rsidR="008D410F" w:rsidRPr="00C10873" w:rsidRDefault="008D410F" w:rsidP="00E7124C">
            <w:pPr>
              <w:rPr>
                <w:rFonts w:cs="Arial"/>
                <w:b/>
                <w:noProof/>
              </w:rPr>
            </w:pPr>
          </w:p>
        </w:tc>
        <w:tc>
          <w:tcPr>
            <w:tcW w:w="594" w:type="dxa"/>
          </w:tcPr>
          <w:p w14:paraId="6AD572A4" w14:textId="77777777" w:rsidR="008D410F" w:rsidRPr="00C10873" w:rsidRDefault="008D410F" w:rsidP="00E7124C">
            <w:pPr>
              <w:rPr>
                <w:rFonts w:cs="Arial"/>
                <w:b/>
                <w:noProof/>
              </w:rPr>
            </w:pPr>
          </w:p>
        </w:tc>
        <w:tc>
          <w:tcPr>
            <w:tcW w:w="1428" w:type="dxa"/>
          </w:tcPr>
          <w:p w14:paraId="199BF9F6" w14:textId="77777777" w:rsidR="008D410F" w:rsidRPr="00C10873" w:rsidRDefault="008D410F" w:rsidP="00E7124C">
            <w:pPr>
              <w:rPr>
                <w:rFonts w:cs="Arial"/>
                <w:b/>
                <w:noProof/>
              </w:rPr>
            </w:pPr>
          </w:p>
        </w:tc>
      </w:tr>
      <w:tr w:rsidR="00485B98" w:rsidRPr="00C10873" w14:paraId="6E52258C" w14:textId="77777777" w:rsidTr="00723444">
        <w:tc>
          <w:tcPr>
            <w:tcW w:w="675" w:type="dxa"/>
          </w:tcPr>
          <w:p w14:paraId="63DC5E7B" w14:textId="77777777" w:rsidR="008D410F" w:rsidRPr="00C10873" w:rsidRDefault="00470A06" w:rsidP="00E7124C">
            <w:pPr>
              <w:rPr>
                <w:rFonts w:cs="Arial"/>
                <w:b/>
                <w:noProof/>
              </w:rPr>
            </w:pPr>
            <w:r w:rsidRPr="00C10873">
              <w:rPr>
                <w:rFonts w:cs="Arial"/>
                <w:b/>
                <w:noProof/>
              </w:rPr>
              <w:t xml:space="preserve">D </w:t>
            </w:r>
            <w:r w:rsidRPr="00C10873">
              <w:rPr>
                <w:rFonts w:cs="Arial"/>
                <w:b/>
                <w:noProof/>
              </w:rPr>
              <w:noBreakHyphen/>
              <w:t xml:space="preserve"> 2</w:t>
            </w:r>
          </w:p>
        </w:tc>
        <w:tc>
          <w:tcPr>
            <w:tcW w:w="3969" w:type="dxa"/>
          </w:tcPr>
          <w:p w14:paraId="1821762B" w14:textId="77777777" w:rsidR="008D410F" w:rsidRPr="00C10873" w:rsidRDefault="00470A06" w:rsidP="00E7124C">
            <w:pPr>
              <w:rPr>
                <w:rFonts w:cs="Arial"/>
                <w:i/>
                <w:noProof/>
              </w:rPr>
            </w:pPr>
            <w:r w:rsidRPr="00C10873">
              <w:rPr>
                <w:rFonts w:cs="Arial"/>
                <w:i/>
                <w:noProof/>
              </w:rPr>
              <w:t>[par ex. Livrable #2 : ______]</w:t>
            </w:r>
          </w:p>
        </w:tc>
        <w:tc>
          <w:tcPr>
            <w:tcW w:w="851" w:type="dxa"/>
          </w:tcPr>
          <w:p w14:paraId="56BF0F29" w14:textId="77777777" w:rsidR="008D410F" w:rsidRPr="00C10873" w:rsidRDefault="008D410F" w:rsidP="00E7124C">
            <w:pPr>
              <w:rPr>
                <w:rFonts w:cs="Arial"/>
                <w:b/>
                <w:noProof/>
              </w:rPr>
            </w:pPr>
          </w:p>
        </w:tc>
        <w:tc>
          <w:tcPr>
            <w:tcW w:w="709" w:type="dxa"/>
          </w:tcPr>
          <w:p w14:paraId="7AB572EE" w14:textId="77777777" w:rsidR="008D410F" w:rsidRPr="00C10873" w:rsidRDefault="008D410F" w:rsidP="00E7124C">
            <w:pPr>
              <w:rPr>
                <w:rFonts w:cs="Arial"/>
                <w:b/>
                <w:noProof/>
              </w:rPr>
            </w:pPr>
          </w:p>
        </w:tc>
        <w:tc>
          <w:tcPr>
            <w:tcW w:w="708" w:type="dxa"/>
          </w:tcPr>
          <w:p w14:paraId="1E0708E7" w14:textId="77777777" w:rsidR="008D410F" w:rsidRPr="00C10873" w:rsidRDefault="008D410F" w:rsidP="00E7124C">
            <w:pPr>
              <w:rPr>
                <w:rFonts w:cs="Arial"/>
                <w:b/>
                <w:noProof/>
              </w:rPr>
            </w:pPr>
          </w:p>
        </w:tc>
        <w:tc>
          <w:tcPr>
            <w:tcW w:w="851" w:type="dxa"/>
          </w:tcPr>
          <w:p w14:paraId="0EED43E3" w14:textId="77777777" w:rsidR="008D410F" w:rsidRPr="00C10873" w:rsidRDefault="008D410F" w:rsidP="00E7124C">
            <w:pPr>
              <w:rPr>
                <w:rFonts w:cs="Arial"/>
                <w:b/>
                <w:noProof/>
              </w:rPr>
            </w:pPr>
          </w:p>
        </w:tc>
        <w:tc>
          <w:tcPr>
            <w:tcW w:w="850" w:type="dxa"/>
          </w:tcPr>
          <w:p w14:paraId="3F521742" w14:textId="77777777" w:rsidR="008D410F" w:rsidRPr="00C10873" w:rsidRDefault="008D410F" w:rsidP="00E7124C">
            <w:pPr>
              <w:rPr>
                <w:rFonts w:cs="Arial"/>
                <w:b/>
                <w:noProof/>
              </w:rPr>
            </w:pPr>
          </w:p>
        </w:tc>
        <w:tc>
          <w:tcPr>
            <w:tcW w:w="709" w:type="dxa"/>
          </w:tcPr>
          <w:p w14:paraId="4B5316DE" w14:textId="77777777" w:rsidR="008D410F" w:rsidRPr="00C10873" w:rsidRDefault="008D410F" w:rsidP="00E7124C">
            <w:pPr>
              <w:rPr>
                <w:rFonts w:cs="Arial"/>
                <w:b/>
                <w:noProof/>
              </w:rPr>
            </w:pPr>
          </w:p>
        </w:tc>
        <w:tc>
          <w:tcPr>
            <w:tcW w:w="709" w:type="dxa"/>
          </w:tcPr>
          <w:p w14:paraId="4DA11EF6" w14:textId="77777777" w:rsidR="008D410F" w:rsidRPr="00C10873" w:rsidRDefault="008D410F" w:rsidP="00E7124C">
            <w:pPr>
              <w:rPr>
                <w:rFonts w:cs="Arial"/>
                <w:b/>
                <w:noProof/>
              </w:rPr>
            </w:pPr>
          </w:p>
        </w:tc>
        <w:tc>
          <w:tcPr>
            <w:tcW w:w="709" w:type="dxa"/>
          </w:tcPr>
          <w:p w14:paraId="392D94D1" w14:textId="77777777" w:rsidR="008D410F" w:rsidRPr="00C10873" w:rsidRDefault="008D410F" w:rsidP="00E7124C">
            <w:pPr>
              <w:rPr>
                <w:rFonts w:cs="Arial"/>
                <w:b/>
                <w:noProof/>
              </w:rPr>
            </w:pPr>
          </w:p>
        </w:tc>
        <w:tc>
          <w:tcPr>
            <w:tcW w:w="708" w:type="dxa"/>
          </w:tcPr>
          <w:p w14:paraId="24B2DA6A" w14:textId="77777777" w:rsidR="008D410F" w:rsidRPr="00C10873" w:rsidRDefault="008D410F" w:rsidP="00E7124C">
            <w:pPr>
              <w:rPr>
                <w:rFonts w:cs="Arial"/>
                <w:b/>
                <w:noProof/>
              </w:rPr>
            </w:pPr>
          </w:p>
        </w:tc>
        <w:tc>
          <w:tcPr>
            <w:tcW w:w="682" w:type="dxa"/>
          </w:tcPr>
          <w:p w14:paraId="7C71C8BB" w14:textId="77777777" w:rsidR="008D410F" w:rsidRPr="00C10873" w:rsidRDefault="008D410F" w:rsidP="00E7124C">
            <w:pPr>
              <w:rPr>
                <w:rFonts w:cs="Arial"/>
                <w:b/>
                <w:noProof/>
              </w:rPr>
            </w:pPr>
          </w:p>
        </w:tc>
        <w:tc>
          <w:tcPr>
            <w:tcW w:w="594" w:type="dxa"/>
          </w:tcPr>
          <w:p w14:paraId="342E9EED" w14:textId="77777777" w:rsidR="008D410F" w:rsidRPr="00C10873" w:rsidRDefault="008D410F" w:rsidP="00E7124C">
            <w:pPr>
              <w:rPr>
                <w:rFonts w:cs="Arial"/>
                <w:b/>
                <w:noProof/>
              </w:rPr>
            </w:pPr>
          </w:p>
        </w:tc>
        <w:tc>
          <w:tcPr>
            <w:tcW w:w="1428" w:type="dxa"/>
          </w:tcPr>
          <w:p w14:paraId="7B93C0A3" w14:textId="77777777" w:rsidR="008D410F" w:rsidRPr="00C10873" w:rsidRDefault="008D410F" w:rsidP="00E7124C">
            <w:pPr>
              <w:rPr>
                <w:rFonts w:cs="Arial"/>
                <w:b/>
                <w:noProof/>
              </w:rPr>
            </w:pPr>
          </w:p>
        </w:tc>
      </w:tr>
      <w:tr w:rsidR="00485B98" w:rsidRPr="00C10873" w14:paraId="10D8D024" w14:textId="77777777" w:rsidTr="00723444">
        <w:tc>
          <w:tcPr>
            <w:tcW w:w="675" w:type="dxa"/>
          </w:tcPr>
          <w:p w14:paraId="60776145" w14:textId="77777777" w:rsidR="008D410F" w:rsidRPr="00C10873" w:rsidRDefault="008D410F" w:rsidP="00E7124C">
            <w:pPr>
              <w:rPr>
                <w:rFonts w:cs="Arial"/>
                <w:b/>
                <w:noProof/>
              </w:rPr>
            </w:pPr>
          </w:p>
        </w:tc>
        <w:tc>
          <w:tcPr>
            <w:tcW w:w="3969" w:type="dxa"/>
          </w:tcPr>
          <w:p w14:paraId="5EDB862E" w14:textId="77777777" w:rsidR="008D410F" w:rsidRPr="00C10873" w:rsidRDefault="00470A06" w:rsidP="00E7124C">
            <w:pPr>
              <w:rPr>
                <w:rFonts w:cs="Arial"/>
                <w:noProof/>
              </w:rPr>
            </w:pPr>
            <w:r w:rsidRPr="00C10873">
              <w:rPr>
                <w:rFonts w:cs="Arial"/>
                <w:noProof/>
              </w:rPr>
              <w:t>Etc.</w:t>
            </w:r>
          </w:p>
        </w:tc>
        <w:tc>
          <w:tcPr>
            <w:tcW w:w="851" w:type="dxa"/>
          </w:tcPr>
          <w:p w14:paraId="26B7850E" w14:textId="77777777" w:rsidR="008D410F" w:rsidRPr="00C10873" w:rsidRDefault="008D410F" w:rsidP="00E7124C">
            <w:pPr>
              <w:rPr>
                <w:rFonts w:cs="Arial"/>
                <w:b/>
                <w:noProof/>
              </w:rPr>
            </w:pPr>
          </w:p>
        </w:tc>
        <w:tc>
          <w:tcPr>
            <w:tcW w:w="709" w:type="dxa"/>
          </w:tcPr>
          <w:p w14:paraId="6978249A" w14:textId="77777777" w:rsidR="008D410F" w:rsidRPr="00C10873" w:rsidRDefault="008D410F" w:rsidP="00E7124C">
            <w:pPr>
              <w:rPr>
                <w:rFonts w:cs="Arial"/>
                <w:b/>
                <w:noProof/>
              </w:rPr>
            </w:pPr>
          </w:p>
        </w:tc>
        <w:tc>
          <w:tcPr>
            <w:tcW w:w="708" w:type="dxa"/>
          </w:tcPr>
          <w:p w14:paraId="412122D4" w14:textId="77777777" w:rsidR="008D410F" w:rsidRPr="00C10873" w:rsidRDefault="008D410F" w:rsidP="00E7124C">
            <w:pPr>
              <w:rPr>
                <w:rFonts w:cs="Arial"/>
                <w:b/>
                <w:noProof/>
              </w:rPr>
            </w:pPr>
          </w:p>
        </w:tc>
        <w:tc>
          <w:tcPr>
            <w:tcW w:w="851" w:type="dxa"/>
          </w:tcPr>
          <w:p w14:paraId="2F41F4A9" w14:textId="77777777" w:rsidR="008D410F" w:rsidRPr="00C10873" w:rsidRDefault="008D410F" w:rsidP="00E7124C">
            <w:pPr>
              <w:rPr>
                <w:rFonts w:cs="Arial"/>
                <w:b/>
                <w:noProof/>
              </w:rPr>
            </w:pPr>
          </w:p>
        </w:tc>
        <w:tc>
          <w:tcPr>
            <w:tcW w:w="850" w:type="dxa"/>
          </w:tcPr>
          <w:p w14:paraId="1053C27A" w14:textId="77777777" w:rsidR="008D410F" w:rsidRPr="00C10873" w:rsidRDefault="008D410F" w:rsidP="00E7124C">
            <w:pPr>
              <w:rPr>
                <w:rFonts w:cs="Arial"/>
                <w:b/>
                <w:noProof/>
              </w:rPr>
            </w:pPr>
          </w:p>
        </w:tc>
        <w:tc>
          <w:tcPr>
            <w:tcW w:w="709" w:type="dxa"/>
          </w:tcPr>
          <w:p w14:paraId="785875F1" w14:textId="77777777" w:rsidR="008D410F" w:rsidRPr="00C10873" w:rsidRDefault="008D410F" w:rsidP="00E7124C">
            <w:pPr>
              <w:rPr>
                <w:rFonts w:cs="Arial"/>
                <w:b/>
                <w:noProof/>
              </w:rPr>
            </w:pPr>
          </w:p>
        </w:tc>
        <w:tc>
          <w:tcPr>
            <w:tcW w:w="709" w:type="dxa"/>
          </w:tcPr>
          <w:p w14:paraId="74B1A485" w14:textId="77777777" w:rsidR="008D410F" w:rsidRPr="00C10873" w:rsidRDefault="008D410F" w:rsidP="00E7124C">
            <w:pPr>
              <w:rPr>
                <w:rFonts w:cs="Arial"/>
                <w:b/>
                <w:noProof/>
              </w:rPr>
            </w:pPr>
          </w:p>
        </w:tc>
        <w:tc>
          <w:tcPr>
            <w:tcW w:w="709" w:type="dxa"/>
          </w:tcPr>
          <w:p w14:paraId="5E0179D3" w14:textId="77777777" w:rsidR="008D410F" w:rsidRPr="00C10873" w:rsidRDefault="008D410F" w:rsidP="00E7124C">
            <w:pPr>
              <w:rPr>
                <w:rFonts w:cs="Arial"/>
                <w:b/>
                <w:noProof/>
              </w:rPr>
            </w:pPr>
          </w:p>
        </w:tc>
        <w:tc>
          <w:tcPr>
            <w:tcW w:w="708" w:type="dxa"/>
          </w:tcPr>
          <w:p w14:paraId="79AB8910" w14:textId="77777777" w:rsidR="008D410F" w:rsidRPr="00C10873" w:rsidRDefault="008D410F" w:rsidP="00E7124C">
            <w:pPr>
              <w:rPr>
                <w:rFonts w:cs="Arial"/>
                <w:b/>
                <w:noProof/>
              </w:rPr>
            </w:pPr>
          </w:p>
        </w:tc>
        <w:tc>
          <w:tcPr>
            <w:tcW w:w="682" w:type="dxa"/>
          </w:tcPr>
          <w:p w14:paraId="44B61CDA" w14:textId="77777777" w:rsidR="008D410F" w:rsidRPr="00C10873" w:rsidRDefault="008D410F" w:rsidP="00E7124C">
            <w:pPr>
              <w:rPr>
                <w:rFonts w:cs="Arial"/>
                <w:b/>
                <w:noProof/>
              </w:rPr>
            </w:pPr>
          </w:p>
        </w:tc>
        <w:tc>
          <w:tcPr>
            <w:tcW w:w="594" w:type="dxa"/>
          </w:tcPr>
          <w:p w14:paraId="197DC2B8" w14:textId="77777777" w:rsidR="008D410F" w:rsidRPr="00C10873" w:rsidRDefault="008D410F" w:rsidP="00E7124C">
            <w:pPr>
              <w:rPr>
                <w:rFonts w:cs="Arial"/>
                <w:b/>
                <w:noProof/>
              </w:rPr>
            </w:pPr>
          </w:p>
        </w:tc>
        <w:tc>
          <w:tcPr>
            <w:tcW w:w="1428" w:type="dxa"/>
          </w:tcPr>
          <w:p w14:paraId="08A3D96D" w14:textId="77777777" w:rsidR="008D410F" w:rsidRPr="00C10873" w:rsidRDefault="008D410F" w:rsidP="00E7124C">
            <w:pPr>
              <w:rPr>
                <w:rFonts w:cs="Arial"/>
                <w:b/>
                <w:noProof/>
              </w:rPr>
            </w:pPr>
          </w:p>
        </w:tc>
      </w:tr>
      <w:tr w:rsidR="00485B98" w:rsidRPr="00C10873" w14:paraId="13311F45" w14:textId="77777777" w:rsidTr="00723444">
        <w:tc>
          <w:tcPr>
            <w:tcW w:w="675" w:type="dxa"/>
          </w:tcPr>
          <w:p w14:paraId="68B5A8A0" w14:textId="77777777" w:rsidR="008D410F" w:rsidRPr="00C10873" w:rsidRDefault="00470A06" w:rsidP="00E7124C">
            <w:pPr>
              <w:rPr>
                <w:rFonts w:cs="Arial"/>
                <w:b/>
                <w:noProof/>
              </w:rPr>
            </w:pPr>
            <w:r w:rsidRPr="00C10873">
              <w:rPr>
                <w:rFonts w:cs="Arial"/>
                <w:b/>
                <w:noProof/>
              </w:rPr>
              <w:t>n</w:t>
            </w:r>
          </w:p>
        </w:tc>
        <w:tc>
          <w:tcPr>
            <w:tcW w:w="3969" w:type="dxa"/>
          </w:tcPr>
          <w:p w14:paraId="1C130122" w14:textId="77777777" w:rsidR="008D410F" w:rsidRPr="00C10873" w:rsidRDefault="008D410F" w:rsidP="00E7124C">
            <w:pPr>
              <w:rPr>
                <w:rFonts w:cs="Arial"/>
                <w:b/>
                <w:noProof/>
              </w:rPr>
            </w:pPr>
          </w:p>
        </w:tc>
        <w:tc>
          <w:tcPr>
            <w:tcW w:w="851" w:type="dxa"/>
          </w:tcPr>
          <w:p w14:paraId="201F2442" w14:textId="77777777" w:rsidR="008D410F" w:rsidRPr="00C10873" w:rsidRDefault="008D410F" w:rsidP="00E7124C">
            <w:pPr>
              <w:rPr>
                <w:rFonts w:cs="Arial"/>
                <w:b/>
                <w:noProof/>
              </w:rPr>
            </w:pPr>
          </w:p>
        </w:tc>
        <w:tc>
          <w:tcPr>
            <w:tcW w:w="709" w:type="dxa"/>
          </w:tcPr>
          <w:p w14:paraId="65BEC693" w14:textId="77777777" w:rsidR="008D410F" w:rsidRPr="00C10873" w:rsidRDefault="008D410F" w:rsidP="00E7124C">
            <w:pPr>
              <w:rPr>
                <w:rFonts w:cs="Arial"/>
                <w:b/>
                <w:noProof/>
              </w:rPr>
            </w:pPr>
          </w:p>
        </w:tc>
        <w:tc>
          <w:tcPr>
            <w:tcW w:w="708" w:type="dxa"/>
          </w:tcPr>
          <w:p w14:paraId="62D4E3FF" w14:textId="77777777" w:rsidR="008D410F" w:rsidRPr="00C10873" w:rsidRDefault="008D410F" w:rsidP="00E7124C">
            <w:pPr>
              <w:rPr>
                <w:rFonts w:cs="Arial"/>
                <w:b/>
                <w:noProof/>
              </w:rPr>
            </w:pPr>
          </w:p>
        </w:tc>
        <w:tc>
          <w:tcPr>
            <w:tcW w:w="851" w:type="dxa"/>
          </w:tcPr>
          <w:p w14:paraId="1C3B8B60" w14:textId="77777777" w:rsidR="008D410F" w:rsidRPr="00C10873" w:rsidRDefault="008D410F" w:rsidP="00E7124C">
            <w:pPr>
              <w:rPr>
                <w:rFonts w:cs="Arial"/>
                <w:b/>
                <w:noProof/>
              </w:rPr>
            </w:pPr>
          </w:p>
        </w:tc>
        <w:tc>
          <w:tcPr>
            <w:tcW w:w="850" w:type="dxa"/>
          </w:tcPr>
          <w:p w14:paraId="335E9E45" w14:textId="77777777" w:rsidR="008D410F" w:rsidRPr="00C10873" w:rsidRDefault="008D410F" w:rsidP="00E7124C">
            <w:pPr>
              <w:rPr>
                <w:rFonts w:cs="Arial"/>
                <w:b/>
                <w:noProof/>
              </w:rPr>
            </w:pPr>
          </w:p>
        </w:tc>
        <w:tc>
          <w:tcPr>
            <w:tcW w:w="709" w:type="dxa"/>
          </w:tcPr>
          <w:p w14:paraId="4FEA7FFA" w14:textId="77777777" w:rsidR="008D410F" w:rsidRPr="00C10873" w:rsidRDefault="008D410F" w:rsidP="00E7124C">
            <w:pPr>
              <w:rPr>
                <w:rFonts w:cs="Arial"/>
                <w:b/>
                <w:noProof/>
              </w:rPr>
            </w:pPr>
          </w:p>
        </w:tc>
        <w:tc>
          <w:tcPr>
            <w:tcW w:w="709" w:type="dxa"/>
          </w:tcPr>
          <w:p w14:paraId="723C7B86" w14:textId="77777777" w:rsidR="008D410F" w:rsidRPr="00C10873" w:rsidRDefault="008D410F" w:rsidP="00E7124C">
            <w:pPr>
              <w:rPr>
                <w:rFonts w:cs="Arial"/>
                <w:b/>
                <w:noProof/>
              </w:rPr>
            </w:pPr>
          </w:p>
        </w:tc>
        <w:tc>
          <w:tcPr>
            <w:tcW w:w="709" w:type="dxa"/>
          </w:tcPr>
          <w:p w14:paraId="155BBE7D" w14:textId="77777777" w:rsidR="008D410F" w:rsidRPr="00C10873" w:rsidRDefault="008D410F" w:rsidP="00E7124C">
            <w:pPr>
              <w:rPr>
                <w:rFonts w:cs="Arial"/>
                <w:b/>
                <w:noProof/>
              </w:rPr>
            </w:pPr>
          </w:p>
        </w:tc>
        <w:tc>
          <w:tcPr>
            <w:tcW w:w="708" w:type="dxa"/>
          </w:tcPr>
          <w:p w14:paraId="7BA79028" w14:textId="77777777" w:rsidR="008D410F" w:rsidRPr="00C10873" w:rsidRDefault="008D410F" w:rsidP="00E7124C">
            <w:pPr>
              <w:rPr>
                <w:rFonts w:cs="Arial"/>
                <w:b/>
                <w:noProof/>
              </w:rPr>
            </w:pPr>
          </w:p>
        </w:tc>
        <w:tc>
          <w:tcPr>
            <w:tcW w:w="682" w:type="dxa"/>
          </w:tcPr>
          <w:p w14:paraId="66524B0F" w14:textId="77777777" w:rsidR="008D410F" w:rsidRPr="00C10873" w:rsidRDefault="008D410F" w:rsidP="00E7124C">
            <w:pPr>
              <w:rPr>
                <w:rFonts w:cs="Arial"/>
                <w:b/>
                <w:noProof/>
              </w:rPr>
            </w:pPr>
          </w:p>
        </w:tc>
        <w:tc>
          <w:tcPr>
            <w:tcW w:w="594" w:type="dxa"/>
          </w:tcPr>
          <w:p w14:paraId="7E167A74" w14:textId="77777777" w:rsidR="008D410F" w:rsidRPr="00C10873" w:rsidRDefault="008D410F" w:rsidP="00E7124C">
            <w:pPr>
              <w:rPr>
                <w:rFonts w:cs="Arial"/>
                <w:b/>
                <w:noProof/>
              </w:rPr>
            </w:pPr>
          </w:p>
        </w:tc>
        <w:tc>
          <w:tcPr>
            <w:tcW w:w="1428" w:type="dxa"/>
          </w:tcPr>
          <w:p w14:paraId="3F64A595" w14:textId="77777777" w:rsidR="008D410F" w:rsidRPr="00C10873" w:rsidRDefault="008D410F" w:rsidP="00E7124C">
            <w:pPr>
              <w:rPr>
                <w:rFonts w:cs="Arial"/>
                <w:b/>
                <w:noProof/>
              </w:rPr>
            </w:pPr>
          </w:p>
        </w:tc>
      </w:tr>
      <w:tr w:rsidR="00470A06" w:rsidRPr="00C10873" w14:paraId="3703CD4A" w14:textId="77777777" w:rsidTr="00723444">
        <w:tc>
          <w:tcPr>
            <w:tcW w:w="675" w:type="dxa"/>
          </w:tcPr>
          <w:p w14:paraId="5E89613F" w14:textId="77777777" w:rsidR="008D410F" w:rsidRPr="00C10873" w:rsidRDefault="008D410F" w:rsidP="00E7124C">
            <w:pPr>
              <w:rPr>
                <w:rFonts w:cs="Arial"/>
                <w:b/>
                <w:noProof/>
              </w:rPr>
            </w:pPr>
          </w:p>
        </w:tc>
        <w:tc>
          <w:tcPr>
            <w:tcW w:w="3969" w:type="dxa"/>
          </w:tcPr>
          <w:p w14:paraId="57649D27" w14:textId="77777777" w:rsidR="008D410F" w:rsidRPr="00C10873" w:rsidRDefault="008D410F" w:rsidP="00E7124C">
            <w:pPr>
              <w:rPr>
                <w:rFonts w:cs="Arial"/>
                <w:b/>
                <w:noProof/>
              </w:rPr>
            </w:pPr>
          </w:p>
        </w:tc>
        <w:tc>
          <w:tcPr>
            <w:tcW w:w="851" w:type="dxa"/>
          </w:tcPr>
          <w:p w14:paraId="49EDD741" w14:textId="77777777" w:rsidR="008D410F" w:rsidRPr="00C10873" w:rsidRDefault="008D410F" w:rsidP="00E7124C">
            <w:pPr>
              <w:rPr>
                <w:rFonts w:cs="Arial"/>
                <w:b/>
                <w:noProof/>
              </w:rPr>
            </w:pPr>
          </w:p>
        </w:tc>
        <w:tc>
          <w:tcPr>
            <w:tcW w:w="709" w:type="dxa"/>
          </w:tcPr>
          <w:p w14:paraId="4467BCA5" w14:textId="77777777" w:rsidR="008D410F" w:rsidRPr="00C10873" w:rsidRDefault="008D410F" w:rsidP="00E7124C">
            <w:pPr>
              <w:rPr>
                <w:rFonts w:cs="Arial"/>
                <w:b/>
                <w:noProof/>
              </w:rPr>
            </w:pPr>
          </w:p>
        </w:tc>
        <w:tc>
          <w:tcPr>
            <w:tcW w:w="708" w:type="dxa"/>
          </w:tcPr>
          <w:p w14:paraId="5ABCCC39" w14:textId="77777777" w:rsidR="008D410F" w:rsidRPr="00C10873" w:rsidRDefault="008D410F" w:rsidP="00E7124C">
            <w:pPr>
              <w:rPr>
                <w:rFonts w:cs="Arial"/>
                <w:b/>
                <w:noProof/>
              </w:rPr>
            </w:pPr>
          </w:p>
        </w:tc>
        <w:tc>
          <w:tcPr>
            <w:tcW w:w="851" w:type="dxa"/>
          </w:tcPr>
          <w:p w14:paraId="17F38F16" w14:textId="77777777" w:rsidR="008D410F" w:rsidRPr="00C10873" w:rsidRDefault="008D410F" w:rsidP="00E7124C">
            <w:pPr>
              <w:rPr>
                <w:rFonts w:cs="Arial"/>
                <w:b/>
                <w:noProof/>
              </w:rPr>
            </w:pPr>
          </w:p>
        </w:tc>
        <w:tc>
          <w:tcPr>
            <w:tcW w:w="850" w:type="dxa"/>
          </w:tcPr>
          <w:p w14:paraId="75C4F370" w14:textId="77777777" w:rsidR="008D410F" w:rsidRPr="00C10873" w:rsidRDefault="008D410F" w:rsidP="00E7124C">
            <w:pPr>
              <w:rPr>
                <w:rFonts w:cs="Arial"/>
                <w:b/>
                <w:noProof/>
              </w:rPr>
            </w:pPr>
          </w:p>
        </w:tc>
        <w:tc>
          <w:tcPr>
            <w:tcW w:w="709" w:type="dxa"/>
          </w:tcPr>
          <w:p w14:paraId="1FBC1596" w14:textId="77777777" w:rsidR="008D410F" w:rsidRPr="00C10873" w:rsidRDefault="008D410F" w:rsidP="00E7124C">
            <w:pPr>
              <w:rPr>
                <w:rFonts w:cs="Arial"/>
                <w:b/>
                <w:noProof/>
              </w:rPr>
            </w:pPr>
          </w:p>
        </w:tc>
        <w:tc>
          <w:tcPr>
            <w:tcW w:w="709" w:type="dxa"/>
          </w:tcPr>
          <w:p w14:paraId="0D94E5C0" w14:textId="77777777" w:rsidR="008D410F" w:rsidRPr="00C10873" w:rsidRDefault="008D410F" w:rsidP="00E7124C">
            <w:pPr>
              <w:rPr>
                <w:rFonts w:cs="Arial"/>
                <w:b/>
                <w:noProof/>
              </w:rPr>
            </w:pPr>
          </w:p>
        </w:tc>
        <w:tc>
          <w:tcPr>
            <w:tcW w:w="709" w:type="dxa"/>
          </w:tcPr>
          <w:p w14:paraId="243EAA74" w14:textId="77777777" w:rsidR="008D410F" w:rsidRPr="00C10873" w:rsidRDefault="008D410F" w:rsidP="00E7124C">
            <w:pPr>
              <w:rPr>
                <w:rFonts w:cs="Arial"/>
                <w:b/>
                <w:noProof/>
              </w:rPr>
            </w:pPr>
          </w:p>
        </w:tc>
        <w:tc>
          <w:tcPr>
            <w:tcW w:w="708" w:type="dxa"/>
          </w:tcPr>
          <w:p w14:paraId="131DE45B" w14:textId="77777777" w:rsidR="008D410F" w:rsidRPr="00C10873" w:rsidRDefault="008D410F" w:rsidP="00E7124C">
            <w:pPr>
              <w:rPr>
                <w:rFonts w:cs="Arial"/>
                <w:b/>
                <w:noProof/>
              </w:rPr>
            </w:pPr>
          </w:p>
        </w:tc>
        <w:tc>
          <w:tcPr>
            <w:tcW w:w="682" w:type="dxa"/>
          </w:tcPr>
          <w:p w14:paraId="7CCE4415" w14:textId="77777777" w:rsidR="008D410F" w:rsidRPr="00C10873" w:rsidRDefault="008D410F" w:rsidP="00E7124C">
            <w:pPr>
              <w:rPr>
                <w:rFonts w:cs="Arial"/>
                <w:b/>
                <w:noProof/>
              </w:rPr>
            </w:pPr>
          </w:p>
        </w:tc>
        <w:tc>
          <w:tcPr>
            <w:tcW w:w="594" w:type="dxa"/>
          </w:tcPr>
          <w:p w14:paraId="1016CF58" w14:textId="77777777" w:rsidR="008D410F" w:rsidRPr="00C10873" w:rsidRDefault="008D410F" w:rsidP="00E7124C">
            <w:pPr>
              <w:rPr>
                <w:rFonts w:cs="Arial"/>
                <w:b/>
                <w:noProof/>
              </w:rPr>
            </w:pPr>
          </w:p>
        </w:tc>
        <w:tc>
          <w:tcPr>
            <w:tcW w:w="1428" w:type="dxa"/>
          </w:tcPr>
          <w:p w14:paraId="561D243B" w14:textId="77777777" w:rsidR="008D410F" w:rsidRPr="00C10873" w:rsidRDefault="008D410F" w:rsidP="00E7124C">
            <w:pPr>
              <w:rPr>
                <w:rFonts w:cs="Arial"/>
                <w:b/>
                <w:noProof/>
              </w:rPr>
            </w:pPr>
          </w:p>
        </w:tc>
      </w:tr>
    </w:tbl>
    <w:p w14:paraId="27E77244" w14:textId="77777777" w:rsidR="00201522" w:rsidRPr="00C10873" w:rsidRDefault="00201522" w:rsidP="00E7124C">
      <w:pPr>
        <w:rPr>
          <w:noProof/>
        </w:rPr>
      </w:pPr>
    </w:p>
    <w:p w14:paraId="75176122" w14:textId="77777777" w:rsidR="00723444" w:rsidRPr="00C10873" w:rsidRDefault="00723444" w:rsidP="00E7124C">
      <w:pPr>
        <w:rPr>
          <w:noProof/>
        </w:rPr>
        <w:sectPr w:rsidR="00723444" w:rsidRPr="00C10873" w:rsidSect="009C5A3A">
          <w:headerReference w:type="default" r:id="rId24"/>
          <w:footnotePr>
            <w:numRestart w:val="eachSect"/>
          </w:footnotePr>
          <w:pgSz w:w="16838" w:h="11906" w:orient="landscape"/>
          <w:pgMar w:top="1417" w:right="1417" w:bottom="1417" w:left="1417" w:header="708" w:footer="708" w:gutter="0"/>
          <w:cols w:space="708"/>
          <w:docGrid w:linePitch="360"/>
        </w:sectPr>
      </w:pPr>
    </w:p>
    <w:p w14:paraId="1CF64BAA" w14:textId="77777777" w:rsidR="00723444" w:rsidRPr="00C10873" w:rsidRDefault="00F26080" w:rsidP="00723444">
      <w:pPr>
        <w:pStyle w:val="Formulaire1"/>
        <w:rPr>
          <w:noProof/>
        </w:rPr>
      </w:pPr>
      <w:r w:rsidRPr="00C10873">
        <w:rPr>
          <w:noProof/>
        </w:rPr>
        <w:lastRenderedPageBreak/>
        <w:t>Formulaire TECH–</w:t>
      </w:r>
      <w:r w:rsidR="00723444" w:rsidRPr="00C10873">
        <w:rPr>
          <w:noProof/>
        </w:rPr>
        <w:t>4 :</w:t>
      </w:r>
      <w:r w:rsidR="00723444" w:rsidRPr="00C10873">
        <w:rPr>
          <w:noProof/>
        </w:rPr>
        <w:br/>
        <w:t xml:space="preserve">Composition de l'équipe, activités individuelles et contribution des </w:t>
      </w:r>
      <w:r w:rsidR="00911A32" w:rsidRPr="00C10873">
        <w:rPr>
          <w:noProof/>
        </w:rPr>
        <w:t>P</w:t>
      </w:r>
      <w:r w:rsidR="00723444" w:rsidRPr="00C10873">
        <w:rPr>
          <w:noProof/>
        </w:rPr>
        <w:t>ersonnels-clés</w:t>
      </w:r>
    </w:p>
    <w:p w14:paraId="2FC18B68" w14:textId="77777777" w:rsidR="00723444" w:rsidRPr="00C10873" w:rsidRDefault="00723444" w:rsidP="00723444">
      <w:pPr>
        <w:jc w:val="center"/>
        <w:rPr>
          <w:noProof/>
        </w:rPr>
      </w:pPr>
      <w:r w:rsidRPr="00C10873">
        <w:rPr>
          <w:b/>
          <w:noProof/>
          <w:sz w:val="24"/>
          <w:szCs w:val="24"/>
        </w:rPr>
        <w:t>(Format indicatif)</w:t>
      </w:r>
    </w:p>
    <w:p w14:paraId="2F0DD5AC" w14:textId="77777777" w:rsidR="00723444" w:rsidRPr="00C10873" w:rsidRDefault="00723444" w:rsidP="00723444">
      <w:pPr>
        <w:rPr>
          <w:noProof/>
        </w:rPr>
      </w:pPr>
    </w:p>
    <w:tbl>
      <w:tblPr>
        <w:tblStyle w:val="Grilledutableau"/>
        <w:tblW w:w="5000" w:type="pct"/>
        <w:tblLook w:val="04A0" w:firstRow="1" w:lastRow="0" w:firstColumn="1" w:lastColumn="0" w:noHBand="0" w:noVBand="1"/>
      </w:tblPr>
      <w:tblGrid>
        <w:gridCol w:w="1050"/>
        <w:gridCol w:w="1400"/>
        <w:gridCol w:w="1005"/>
        <w:gridCol w:w="1062"/>
        <w:gridCol w:w="1051"/>
        <w:gridCol w:w="1051"/>
        <w:gridCol w:w="1051"/>
        <w:gridCol w:w="1051"/>
        <w:gridCol w:w="1057"/>
        <w:gridCol w:w="1051"/>
        <w:gridCol w:w="1054"/>
        <w:gridCol w:w="1057"/>
        <w:gridCol w:w="1054"/>
      </w:tblGrid>
      <w:tr w:rsidR="00485B98" w:rsidRPr="00C10873" w14:paraId="0A8B9A83" w14:textId="77777777" w:rsidTr="005D2350">
        <w:tc>
          <w:tcPr>
            <w:tcW w:w="376" w:type="pct"/>
            <w:vMerge w:val="restart"/>
            <w:vAlign w:val="center"/>
          </w:tcPr>
          <w:p w14:paraId="40CAE680" w14:textId="77777777" w:rsidR="005D2350" w:rsidRPr="00C10873" w:rsidRDefault="005D2350" w:rsidP="007D33A4">
            <w:pPr>
              <w:spacing w:after="0"/>
              <w:jc w:val="center"/>
              <w:rPr>
                <w:rFonts w:cs="Arial"/>
                <w:b/>
                <w:noProof/>
              </w:rPr>
            </w:pPr>
            <w:r w:rsidRPr="00C10873">
              <w:rPr>
                <w:rFonts w:cs="Arial"/>
                <w:b/>
                <w:noProof/>
              </w:rPr>
              <w:t>N°</w:t>
            </w:r>
          </w:p>
        </w:tc>
        <w:tc>
          <w:tcPr>
            <w:tcW w:w="501" w:type="pct"/>
            <w:vMerge w:val="restart"/>
            <w:vAlign w:val="center"/>
          </w:tcPr>
          <w:p w14:paraId="42F98D1F" w14:textId="77777777" w:rsidR="005D2350" w:rsidRPr="00C10873" w:rsidRDefault="005D2350" w:rsidP="007D33A4">
            <w:pPr>
              <w:spacing w:after="0"/>
              <w:jc w:val="center"/>
              <w:rPr>
                <w:rFonts w:cs="Arial"/>
                <w:b/>
                <w:noProof/>
              </w:rPr>
            </w:pPr>
            <w:r w:rsidRPr="00C10873">
              <w:rPr>
                <w:rFonts w:cs="Arial"/>
                <w:b/>
                <w:noProof/>
              </w:rPr>
              <w:t>Nom</w:t>
            </w:r>
          </w:p>
        </w:tc>
        <w:tc>
          <w:tcPr>
            <w:tcW w:w="2991" w:type="pct"/>
            <w:gridSpan w:val="8"/>
            <w:tcBorders>
              <w:top w:val="single" w:sz="4" w:space="0" w:color="auto"/>
              <w:right w:val="single" w:sz="4" w:space="0" w:color="auto"/>
            </w:tcBorders>
          </w:tcPr>
          <w:p w14:paraId="7AA7C92E" w14:textId="77777777" w:rsidR="005D2350" w:rsidRPr="00C10873" w:rsidRDefault="005D2350" w:rsidP="006E4E69">
            <w:pPr>
              <w:spacing w:after="0"/>
              <w:jc w:val="center"/>
              <w:rPr>
                <w:rFonts w:cs="Arial"/>
                <w:b/>
                <w:noProof/>
              </w:rPr>
            </w:pPr>
            <w:r w:rsidRPr="00C10873">
              <w:rPr>
                <w:rFonts w:cs="Arial"/>
                <w:b/>
                <w:noProof/>
              </w:rPr>
              <w:t xml:space="preserve">Temps de contribution </w:t>
            </w:r>
            <w:r w:rsidR="006E4E69" w:rsidRPr="00C10873">
              <w:rPr>
                <w:rFonts w:cs="Arial"/>
                <w:b/>
                <w:noProof/>
              </w:rPr>
              <w:t>de l'expert</w:t>
            </w:r>
            <w:r w:rsidRPr="00C10873">
              <w:rPr>
                <w:rFonts w:cs="Arial"/>
                <w:b/>
                <w:noProof/>
              </w:rPr>
              <w:t xml:space="preserve"> (par personne/mois) pour chaque livrabl</w:t>
            </w:r>
            <w:r w:rsidR="00F26080" w:rsidRPr="00C10873">
              <w:rPr>
                <w:rFonts w:cs="Arial"/>
                <w:b/>
                <w:noProof/>
              </w:rPr>
              <w:t>e listé dans le Formulaire TECH–</w:t>
            </w:r>
            <w:r w:rsidRPr="00C10873">
              <w:rPr>
                <w:rFonts w:cs="Arial"/>
                <w:b/>
                <w:noProof/>
              </w:rPr>
              <w:t>3°</w:t>
            </w:r>
          </w:p>
        </w:tc>
        <w:tc>
          <w:tcPr>
            <w:tcW w:w="1132" w:type="pct"/>
            <w:gridSpan w:val="3"/>
            <w:tcBorders>
              <w:top w:val="single" w:sz="4" w:space="0" w:color="auto"/>
              <w:left w:val="single" w:sz="4" w:space="0" w:color="auto"/>
              <w:right w:val="single" w:sz="4" w:space="0" w:color="auto"/>
            </w:tcBorders>
          </w:tcPr>
          <w:p w14:paraId="11DDF1A2" w14:textId="77777777" w:rsidR="005D2350" w:rsidRPr="00C10873" w:rsidRDefault="005D2350" w:rsidP="007D33A4">
            <w:pPr>
              <w:spacing w:after="0"/>
              <w:jc w:val="center"/>
              <w:rPr>
                <w:rFonts w:cs="Arial"/>
                <w:b/>
                <w:noProof/>
              </w:rPr>
            </w:pPr>
            <w:r w:rsidRPr="00C10873">
              <w:rPr>
                <w:rFonts w:cs="Arial"/>
                <w:b/>
                <w:noProof/>
              </w:rPr>
              <w:t>Temps de contribution total</w:t>
            </w:r>
            <w:r w:rsidRPr="00C10873">
              <w:rPr>
                <w:rFonts w:cs="Arial"/>
                <w:b/>
                <w:noProof/>
              </w:rPr>
              <w:br/>
              <w:t>(en mois)</w:t>
            </w:r>
          </w:p>
        </w:tc>
      </w:tr>
      <w:tr w:rsidR="00485B98" w:rsidRPr="00C10873" w14:paraId="6363B0ED" w14:textId="77777777" w:rsidTr="00C63297">
        <w:tc>
          <w:tcPr>
            <w:tcW w:w="376" w:type="pct"/>
            <w:vMerge/>
          </w:tcPr>
          <w:p w14:paraId="28B35215" w14:textId="77777777" w:rsidR="00902D78" w:rsidRPr="00C10873" w:rsidRDefault="00902D78" w:rsidP="007D33A4">
            <w:pPr>
              <w:spacing w:after="0"/>
              <w:rPr>
                <w:rFonts w:cs="Arial"/>
                <w:noProof/>
              </w:rPr>
            </w:pPr>
          </w:p>
        </w:tc>
        <w:tc>
          <w:tcPr>
            <w:tcW w:w="501" w:type="pct"/>
            <w:vMerge/>
          </w:tcPr>
          <w:p w14:paraId="0260B5D7" w14:textId="77777777" w:rsidR="00902D78" w:rsidRPr="00C10873" w:rsidRDefault="00902D78" w:rsidP="007D33A4">
            <w:pPr>
              <w:spacing w:after="0"/>
              <w:rPr>
                <w:rFonts w:cs="Arial"/>
                <w:noProof/>
              </w:rPr>
            </w:pPr>
          </w:p>
        </w:tc>
        <w:tc>
          <w:tcPr>
            <w:tcW w:w="353" w:type="pct"/>
          </w:tcPr>
          <w:p w14:paraId="532CB426" w14:textId="77777777" w:rsidR="00902D78" w:rsidRPr="00C10873" w:rsidRDefault="00902D78" w:rsidP="007D33A4">
            <w:pPr>
              <w:spacing w:after="0"/>
              <w:jc w:val="center"/>
              <w:rPr>
                <w:rFonts w:cs="Arial"/>
                <w:b/>
                <w:noProof/>
              </w:rPr>
            </w:pPr>
            <w:r w:rsidRPr="00C10873">
              <w:rPr>
                <w:rFonts w:cs="Arial"/>
                <w:b/>
                <w:noProof/>
              </w:rPr>
              <w:t>Position</w:t>
            </w:r>
          </w:p>
        </w:tc>
        <w:tc>
          <w:tcPr>
            <w:tcW w:w="380" w:type="pct"/>
          </w:tcPr>
          <w:p w14:paraId="7507F4BD" w14:textId="77777777" w:rsidR="00902D78" w:rsidRPr="00C10873" w:rsidRDefault="00902D78" w:rsidP="007D33A4">
            <w:pPr>
              <w:spacing w:after="0"/>
              <w:jc w:val="center"/>
              <w:rPr>
                <w:rFonts w:cs="Arial"/>
                <w:b/>
                <w:noProof/>
              </w:rPr>
            </w:pPr>
            <w:r w:rsidRPr="00C10873">
              <w:rPr>
                <w:rFonts w:cs="Arial"/>
                <w:b/>
                <w:noProof/>
              </w:rPr>
              <w:t>Lieu</w:t>
            </w:r>
          </w:p>
        </w:tc>
        <w:tc>
          <w:tcPr>
            <w:tcW w:w="376" w:type="pct"/>
          </w:tcPr>
          <w:p w14:paraId="4D44ECD2" w14:textId="77777777"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1</w:t>
            </w:r>
          </w:p>
        </w:tc>
        <w:tc>
          <w:tcPr>
            <w:tcW w:w="376" w:type="pct"/>
          </w:tcPr>
          <w:p w14:paraId="683E1F5C" w14:textId="77777777"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2</w:t>
            </w:r>
          </w:p>
        </w:tc>
        <w:tc>
          <w:tcPr>
            <w:tcW w:w="376" w:type="pct"/>
          </w:tcPr>
          <w:p w14:paraId="3245FBEB" w14:textId="77777777"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3</w:t>
            </w:r>
          </w:p>
        </w:tc>
        <w:tc>
          <w:tcPr>
            <w:tcW w:w="376" w:type="pct"/>
          </w:tcPr>
          <w:p w14:paraId="41DE24A3" w14:textId="77777777" w:rsidR="00902D78" w:rsidRPr="00C10873" w:rsidRDefault="00902D78" w:rsidP="007D33A4">
            <w:pPr>
              <w:spacing w:after="0"/>
              <w:jc w:val="center"/>
              <w:rPr>
                <w:rFonts w:cs="Arial"/>
                <w:b/>
                <w:noProof/>
              </w:rPr>
            </w:pPr>
            <w:r w:rsidRPr="00C10873">
              <w:rPr>
                <w:rFonts w:cs="Arial"/>
                <w:b/>
                <w:noProof/>
              </w:rPr>
              <w:t>……</w:t>
            </w:r>
          </w:p>
        </w:tc>
        <w:tc>
          <w:tcPr>
            <w:tcW w:w="378" w:type="pct"/>
          </w:tcPr>
          <w:p w14:paraId="023058E3" w14:textId="77777777" w:rsidR="00902D78" w:rsidRPr="00C10873" w:rsidRDefault="00902D78" w:rsidP="007D33A4">
            <w:pPr>
              <w:spacing w:after="0"/>
              <w:jc w:val="center"/>
              <w:rPr>
                <w:rFonts w:cs="Arial"/>
                <w:b/>
                <w:noProof/>
              </w:rPr>
            </w:pPr>
            <w:r w:rsidRPr="00C10873">
              <w:rPr>
                <w:rFonts w:cs="Arial"/>
                <w:b/>
                <w:noProof/>
              </w:rPr>
              <w:t>D </w:t>
            </w:r>
            <w:r w:rsidRPr="00C10873">
              <w:rPr>
                <w:rFonts w:cs="Arial"/>
                <w:b/>
                <w:noProof/>
              </w:rPr>
              <w:noBreakHyphen/>
              <w:t xml:space="preserve"> ___</w:t>
            </w:r>
          </w:p>
        </w:tc>
        <w:tc>
          <w:tcPr>
            <w:tcW w:w="376" w:type="pct"/>
          </w:tcPr>
          <w:p w14:paraId="13CE9D83" w14:textId="77777777" w:rsidR="00902D78" w:rsidRPr="00C10873" w:rsidRDefault="00902D78" w:rsidP="007D33A4">
            <w:pPr>
              <w:spacing w:after="0"/>
              <w:jc w:val="center"/>
              <w:rPr>
                <w:rFonts w:cs="Arial"/>
                <w:b/>
                <w:noProof/>
              </w:rPr>
            </w:pPr>
            <w:r w:rsidRPr="00C10873">
              <w:rPr>
                <w:rFonts w:cs="Arial"/>
                <w:b/>
                <w:noProof/>
              </w:rPr>
              <w:t>Etc.</w:t>
            </w:r>
          </w:p>
        </w:tc>
        <w:tc>
          <w:tcPr>
            <w:tcW w:w="377" w:type="pct"/>
          </w:tcPr>
          <w:p w14:paraId="787D6209" w14:textId="77777777" w:rsidR="00902D78" w:rsidRPr="00C10873" w:rsidRDefault="00902D78" w:rsidP="007D33A4">
            <w:pPr>
              <w:spacing w:after="0"/>
              <w:jc w:val="center"/>
              <w:rPr>
                <w:rFonts w:cs="Arial"/>
                <w:b/>
                <w:noProof/>
              </w:rPr>
            </w:pPr>
            <w:r w:rsidRPr="00C10873">
              <w:rPr>
                <w:rFonts w:cs="Arial"/>
                <w:b/>
                <w:noProof/>
              </w:rPr>
              <w:t>Siège</w:t>
            </w:r>
            <w:r w:rsidR="00A61620" w:rsidRPr="00C10873">
              <w:rPr>
                <w:rStyle w:val="Appelnotedebasdep"/>
                <w:rFonts w:cs="Arial"/>
                <w:b/>
                <w:noProof/>
              </w:rPr>
              <w:footnoteReference w:id="13"/>
            </w:r>
          </w:p>
        </w:tc>
        <w:tc>
          <w:tcPr>
            <w:tcW w:w="378" w:type="pct"/>
          </w:tcPr>
          <w:p w14:paraId="7D26F3FE" w14:textId="77777777" w:rsidR="00902D78" w:rsidRPr="00C10873" w:rsidRDefault="00902D78" w:rsidP="007D33A4">
            <w:pPr>
              <w:spacing w:after="0"/>
              <w:jc w:val="center"/>
              <w:rPr>
                <w:rFonts w:cs="Arial"/>
                <w:b/>
                <w:noProof/>
              </w:rPr>
            </w:pPr>
            <w:r w:rsidRPr="00C10873">
              <w:rPr>
                <w:rFonts w:cs="Arial"/>
                <w:b/>
                <w:noProof/>
              </w:rPr>
              <w:t>Terrain</w:t>
            </w:r>
            <w:r w:rsidR="00A61620" w:rsidRPr="00C10873">
              <w:rPr>
                <w:rStyle w:val="Appelnotedebasdep"/>
                <w:rFonts w:cs="Arial"/>
                <w:b/>
                <w:noProof/>
              </w:rPr>
              <w:footnoteReference w:id="14"/>
            </w:r>
          </w:p>
        </w:tc>
        <w:tc>
          <w:tcPr>
            <w:tcW w:w="377" w:type="pct"/>
          </w:tcPr>
          <w:p w14:paraId="5A6B59DF" w14:textId="77777777" w:rsidR="00902D78" w:rsidRPr="00C10873" w:rsidRDefault="00902D78" w:rsidP="007D33A4">
            <w:pPr>
              <w:spacing w:after="0"/>
              <w:jc w:val="center"/>
              <w:rPr>
                <w:rFonts w:cs="Arial"/>
                <w:b/>
                <w:noProof/>
              </w:rPr>
            </w:pPr>
            <w:r w:rsidRPr="00C10873">
              <w:rPr>
                <w:rFonts w:cs="Arial"/>
                <w:b/>
                <w:noProof/>
              </w:rPr>
              <w:t>Total</w:t>
            </w:r>
          </w:p>
        </w:tc>
      </w:tr>
      <w:tr w:rsidR="00485B98" w:rsidRPr="00C10873" w14:paraId="1FFBB15D" w14:textId="77777777" w:rsidTr="00C63297">
        <w:tc>
          <w:tcPr>
            <w:tcW w:w="5000" w:type="pct"/>
            <w:gridSpan w:val="13"/>
          </w:tcPr>
          <w:p w14:paraId="02876A0A" w14:textId="77777777" w:rsidR="00902D78" w:rsidRPr="00C10873" w:rsidRDefault="00902D78" w:rsidP="00582559">
            <w:pPr>
              <w:spacing w:after="0"/>
              <w:rPr>
                <w:rFonts w:cs="Arial"/>
                <w:b/>
                <w:noProof/>
              </w:rPr>
            </w:pPr>
            <w:r w:rsidRPr="00C10873">
              <w:rPr>
                <w:rFonts w:cs="Arial"/>
                <w:b/>
                <w:noProof/>
              </w:rPr>
              <w:t>Personnels</w:t>
            </w:r>
            <w:r w:rsidRPr="00C10873">
              <w:rPr>
                <w:rFonts w:cs="Arial"/>
                <w:b/>
                <w:noProof/>
              </w:rPr>
              <w:noBreakHyphen/>
            </w:r>
            <w:r w:rsidR="00582559" w:rsidRPr="00C10873">
              <w:rPr>
                <w:rFonts w:cs="Arial"/>
                <w:b/>
                <w:noProof/>
              </w:rPr>
              <w:t>c</w:t>
            </w:r>
            <w:r w:rsidRPr="00C10873">
              <w:rPr>
                <w:rFonts w:cs="Arial"/>
                <w:b/>
                <w:noProof/>
              </w:rPr>
              <w:t>lés</w:t>
            </w:r>
            <w:r w:rsidR="00A61620" w:rsidRPr="00C10873">
              <w:rPr>
                <w:rStyle w:val="Appelnotedebasdep"/>
                <w:rFonts w:cs="Arial"/>
                <w:b/>
                <w:noProof/>
              </w:rPr>
              <w:footnoteReference w:id="15"/>
            </w:r>
          </w:p>
        </w:tc>
      </w:tr>
      <w:tr w:rsidR="00485B98" w:rsidRPr="00C10873" w14:paraId="0994C311" w14:textId="77777777" w:rsidTr="00C63297">
        <w:tc>
          <w:tcPr>
            <w:tcW w:w="376" w:type="pct"/>
            <w:vMerge w:val="restart"/>
            <w:vAlign w:val="center"/>
          </w:tcPr>
          <w:p w14:paraId="15D00B51" w14:textId="77777777" w:rsidR="00C63297" w:rsidRPr="00C10873" w:rsidRDefault="00C63297" w:rsidP="007D33A4">
            <w:pPr>
              <w:spacing w:after="0"/>
              <w:jc w:val="center"/>
              <w:rPr>
                <w:rFonts w:cs="Arial"/>
                <w:noProof/>
                <w:sz w:val="18"/>
                <w:szCs w:val="18"/>
              </w:rPr>
            </w:pPr>
            <w:r w:rsidRPr="00C10873">
              <w:rPr>
                <w:rFonts w:cs="Arial"/>
                <w:noProof/>
                <w:sz w:val="18"/>
                <w:szCs w:val="18"/>
              </w:rPr>
              <w:t>K-1</w:t>
            </w:r>
          </w:p>
        </w:tc>
        <w:tc>
          <w:tcPr>
            <w:tcW w:w="501" w:type="pct"/>
            <w:vMerge w:val="restart"/>
            <w:vAlign w:val="center"/>
          </w:tcPr>
          <w:p w14:paraId="694ED453" w14:textId="77777777" w:rsidR="00C63297" w:rsidRPr="00C10873" w:rsidRDefault="00C63297" w:rsidP="007D33A4">
            <w:pPr>
              <w:spacing w:after="0"/>
              <w:jc w:val="center"/>
              <w:rPr>
                <w:rFonts w:cs="Arial"/>
                <w:i/>
                <w:noProof/>
                <w:sz w:val="18"/>
                <w:szCs w:val="18"/>
              </w:rPr>
            </w:pPr>
            <w:r w:rsidRPr="00C10873">
              <w:rPr>
                <w:rFonts w:cs="Arial"/>
                <w:i/>
                <w:noProof/>
                <w:sz w:val="18"/>
                <w:szCs w:val="18"/>
              </w:rPr>
              <w:t>[par ex. M. Abbb]</w:t>
            </w:r>
          </w:p>
        </w:tc>
        <w:tc>
          <w:tcPr>
            <w:tcW w:w="353" w:type="pct"/>
            <w:vMerge w:val="restart"/>
            <w:vAlign w:val="center"/>
          </w:tcPr>
          <w:p w14:paraId="1034734F" w14:textId="77777777" w:rsidR="00C63297" w:rsidRPr="00C10873" w:rsidRDefault="00C63297" w:rsidP="007D33A4">
            <w:pPr>
              <w:spacing w:after="0"/>
              <w:jc w:val="center"/>
              <w:rPr>
                <w:rFonts w:cs="Arial"/>
                <w:i/>
                <w:noProof/>
                <w:sz w:val="18"/>
                <w:szCs w:val="18"/>
              </w:rPr>
            </w:pPr>
            <w:r w:rsidRPr="00C10873">
              <w:rPr>
                <w:rFonts w:cs="Arial"/>
                <w:i/>
                <w:noProof/>
                <w:sz w:val="18"/>
                <w:szCs w:val="18"/>
              </w:rPr>
              <w:t>[Chef de Mission]</w:t>
            </w:r>
          </w:p>
        </w:tc>
        <w:tc>
          <w:tcPr>
            <w:tcW w:w="380" w:type="pct"/>
            <w:tcBorders>
              <w:bottom w:val="dashed" w:sz="4" w:space="0" w:color="auto"/>
            </w:tcBorders>
          </w:tcPr>
          <w:p w14:paraId="47385A8A" w14:textId="77777777" w:rsidR="00C63297" w:rsidRPr="00C10873" w:rsidRDefault="00C63297" w:rsidP="007D33A4">
            <w:pPr>
              <w:spacing w:after="0"/>
              <w:rPr>
                <w:rFonts w:cs="Arial"/>
                <w:i/>
                <w:noProof/>
                <w:sz w:val="18"/>
                <w:szCs w:val="18"/>
              </w:rPr>
            </w:pPr>
            <w:r w:rsidRPr="00C10873">
              <w:rPr>
                <w:rFonts w:cs="Arial"/>
                <w:i/>
                <w:noProof/>
                <w:sz w:val="18"/>
                <w:szCs w:val="18"/>
              </w:rPr>
              <w:t>[Siège]</w:t>
            </w:r>
          </w:p>
        </w:tc>
        <w:tc>
          <w:tcPr>
            <w:tcW w:w="376" w:type="pct"/>
            <w:tcBorders>
              <w:bottom w:val="dashed" w:sz="4" w:space="0" w:color="auto"/>
            </w:tcBorders>
          </w:tcPr>
          <w:p w14:paraId="57F64CDA" w14:textId="77777777" w:rsidR="00C63297" w:rsidRPr="00C10873" w:rsidRDefault="00C63297" w:rsidP="007D33A4">
            <w:pPr>
              <w:spacing w:after="0"/>
              <w:rPr>
                <w:rFonts w:cs="Arial"/>
                <w:i/>
                <w:noProof/>
                <w:sz w:val="18"/>
                <w:szCs w:val="18"/>
              </w:rPr>
            </w:pPr>
            <w:r w:rsidRPr="00C10873">
              <w:rPr>
                <w:rFonts w:cs="Arial"/>
                <w:i/>
                <w:noProof/>
                <w:sz w:val="18"/>
                <w:szCs w:val="18"/>
              </w:rPr>
              <w:t>[2 mois]</w:t>
            </w:r>
          </w:p>
        </w:tc>
        <w:tc>
          <w:tcPr>
            <w:tcW w:w="376" w:type="pct"/>
            <w:tcBorders>
              <w:bottom w:val="dashed" w:sz="4" w:space="0" w:color="auto"/>
            </w:tcBorders>
          </w:tcPr>
          <w:p w14:paraId="1EEF368B" w14:textId="77777777" w:rsidR="00C63297" w:rsidRPr="00C10873" w:rsidRDefault="00C63297" w:rsidP="007D33A4">
            <w:pPr>
              <w:spacing w:after="0"/>
              <w:rPr>
                <w:rFonts w:cs="Arial"/>
                <w:i/>
                <w:noProof/>
                <w:sz w:val="18"/>
                <w:szCs w:val="18"/>
              </w:rPr>
            </w:pPr>
            <w:r w:rsidRPr="00C10873">
              <w:rPr>
                <w:rFonts w:cs="Arial"/>
                <w:i/>
                <w:noProof/>
                <w:sz w:val="18"/>
                <w:szCs w:val="18"/>
              </w:rPr>
              <w:t>[1 mois]</w:t>
            </w:r>
          </w:p>
        </w:tc>
        <w:tc>
          <w:tcPr>
            <w:tcW w:w="376" w:type="pct"/>
            <w:tcBorders>
              <w:bottom w:val="dashed" w:sz="4" w:space="0" w:color="auto"/>
            </w:tcBorders>
          </w:tcPr>
          <w:p w14:paraId="5A0C22D3" w14:textId="77777777" w:rsidR="00C63297" w:rsidRPr="00C10873" w:rsidRDefault="00C63297" w:rsidP="007D33A4">
            <w:pPr>
              <w:spacing w:after="0"/>
              <w:rPr>
                <w:rFonts w:cs="Arial"/>
                <w:i/>
                <w:noProof/>
                <w:sz w:val="18"/>
                <w:szCs w:val="18"/>
              </w:rPr>
            </w:pPr>
            <w:r w:rsidRPr="00C10873">
              <w:rPr>
                <w:rFonts w:cs="Arial"/>
                <w:i/>
                <w:noProof/>
                <w:sz w:val="18"/>
                <w:szCs w:val="18"/>
              </w:rPr>
              <w:t>[1 mois]</w:t>
            </w:r>
          </w:p>
        </w:tc>
        <w:tc>
          <w:tcPr>
            <w:tcW w:w="376" w:type="pct"/>
            <w:tcBorders>
              <w:bottom w:val="dashed" w:sz="4" w:space="0" w:color="auto"/>
            </w:tcBorders>
          </w:tcPr>
          <w:p w14:paraId="1EA0D890" w14:textId="77777777" w:rsidR="00C63297" w:rsidRPr="00C10873" w:rsidRDefault="00C63297" w:rsidP="007D33A4">
            <w:pPr>
              <w:spacing w:after="0"/>
              <w:rPr>
                <w:rFonts w:cs="Arial"/>
                <w:noProof/>
                <w:sz w:val="18"/>
                <w:szCs w:val="18"/>
              </w:rPr>
            </w:pPr>
          </w:p>
        </w:tc>
        <w:tc>
          <w:tcPr>
            <w:tcW w:w="378" w:type="pct"/>
            <w:tcBorders>
              <w:bottom w:val="dashed" w:sz="4" w:space="0" w:color="auto"/>
            </w:tcBorders>
          </w:tcPr>
          <w:p w14:paraId="1BA0D2F9"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03CA58F4" w14:textId="77777777" w:rsidR="00C63297" w:rsidRPr="00C10873" w:rsidRDefault="00C63297" w:rsidP="007D33A4">
            <w:pPr>
              <w:spacing w:after="0"/>
              <w:rPr>
                <w:rFonts w:cs="Arial"/>
                <w:noProof/>
                <w:sz w:val="18"/>
                <w:szCs w:val="18"/>
              </w:rPr>
            </w:pPr>
          </w:p>
        </w:tc>
        <w:tc>
          <w:tcPr>
            <w:tcW w:w="377" w:type="pct"/>
            <w:tcBorders>
              <w:bottom w:val="dashed" w:sz="4" w:space="0" w:color="auto"/>
            </w:tcBorders>
            <w:shd w:val="clear" w:color="auto" w:fill="FFFFFF" w:themeFill="background1"/>
          </w:tcPr>
          <w:p w14:paraId="04C3287D" w14:textId="77777777"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4DF4FE74" w14:textId="77777777" w:rsidR="00C63297" w:rsidRPr="00C10873" w:rsidRDefault="00C63297" w:rsidP="007D33A4">
            <w:pPr>
              <w:spacing w:after="0"/>
              <w:rPr>
                <w:rFonts w:cs="Arial"/>
                <w:noProof/>
                <w:sz w:val="18"/>
                <w:szCs w:val="18"/>
              </w:rPr>
            </w:pPr>
          </w:p>
        </w:tc>
        <w:tc>
          <w:tcPr>
            <w:tcW w:w="377" w:type="pct"/>
            <w:vMerge w:val="restart"/>
          </w:tcPr>
          <w:p w14:paraId="4AD28713" w14:textId="77777777" w:rsidR="00C63297" w:rsidRPr="00C10873" w:rsidRDefault="00C63297" w:rsidP="007D33A4">
            <w:pPr>
              <w:spacing w:after="0"/>
              <w:rPr>
                <w:rFonts w:cs="Arial"/>
                <w:noProof/>
                <w:sz w:val="18"/>
                <w:szCs w:val="18"/>
              </w:rPr>
            </w:pPr>
          </w:p>
        </w:tc>
      </w:tr>
      <w:tr w:rsidR="00485B98" w:rsidRPr="00C10873" w14:paraId="735944B6" w14:textId="77777777" w:rsidTr="00C63297">
        <w:tc>
          <w:tcPr>
            <w:tcW w:w="376" w:type="pct"/>
            <w:vMerge/>
          </w:tcPr>
          <w:p w14:paraId="2B0C0A84" w14:textId="77777777" w:rsidR="00C63297" w:rsidRPr="00C10873" w:rsidRDefault="00C63297" w:rsidP="007D33A4">
            <w:pPr>
              <w:spacing w:after="0"/>
              <w:rPr>
                <w:rFonts w:cs="Arial"/>
                <w:noProof/>
                <w:sz w:val="18"/>
                <w:szCs w:val="18"/>
              </w:rPr>
            </w:pPr>
          </w:p>
        </w:tc>
        <w:tc>
          <w:tcPr>
            <w:tcW w:w="501" w:type="pct"/>
            <w:vMerge/>
          </w:tcPr>
          <w:p w14:paraId="07FC2B4B" w14:textId="77777777" w:rsidR="00C63297" w:rsidRPr="00C10873" w:rsidRDefault="00C63297" w:rsidP="007D33A4">
            <w:pPr>
              <w:spacing w:after="0"/>
              <w:rPr>
                <w:rFonts w:cs="Arial"/>
                <w:noProof/>
                <w:sz w:val="18"/>
                <w:szCs w:val="18"/>
              </w:rPr>
            </w:pPr>
          </w:p>
        </w:tc>
        <w:tc>
          <w:tcPr>
            <w:tcW w:w="353" w:type="pct"/>
            <w:vMerge/>
          </w:tcPr>
          <w:p w14:paraId="70159EB4" w14:textId="77777777" w:rsidR="00C63297" w:rsidRPr="00C10873" w:rsidRDefault="00C63297" w:rsidP="007D33A4">
            <w:pPr>
              <w:spacing w:after="0"/>
              <w:rPr>
                <w:rFonts w:cs="Arial"/>
                <w:noProof/>
                <w:sz w:val="18"/>
                <w:szCs w:val="18"/>
              </w:rPr>
            </w:pPr>
          </w:p>
        </w:tc>
        <w:tc>
          <w:tcPr>
            <w:tcW w:w="380" w:type="pct"/>
            <w:tcBorders>
              <w:top w:val="dashed" w:sz="4" w:space="0" w:color="auto"/>
            </w:tcBorders>
          </w:tcPr>
          <w:p w14:paraId="08766404" w14:textId="77777777" w:rsidR="00C63297" w:rsidRPr="00C10873" w:rsidRDefault="00C63297" w:rsidP="007D33A4">
            <w:pPr>
              <w:spacing w:after="0"/>
              <w:rPr>
                <w:rFonts w:cs="Arial"/>
                <w:i/>
                <w:noProof/>
                <w:sz w:val="18"/>
                <w:szCs w:val="18"/>
              </w:rPr>
            </w:pPr>
            <w:r w:rsidRPr="00C10873">
              <w:rPr>
                <w:rFonts w:cs="Arial"/>
                <w:i/>
                <w:noProof/>
                <w:sz w:val="18"/>
                <w:szCs w:val="18"/>
              </w:rPr>
              <w:t>[Terrain]</w:t>
            </w:r>
          </w:p>
        </w:tc>
        <w:tc>
          <w:tcPr>
            <w:tcW w:w="376" w:type="pct"/>
            <w:tcBorders>
              <w:top w:val="dashed" w:sz="4" w:space="0" w:color="auto"/>
            </w:tcBorders>
          </w:tcPr>
          <w:p w14:paraId="40E7B469" w14:textId="77777777" w:rsidR="00C63297" w:rsidRPr="00C10873" w:rsidRDefault="00C63297" w:rsidP="007D33A4">
            <w:pPr>
              <w:spacing w:after="0"/>
              <w:rPr>
                <w:rFonts w:cs="Arial"/>
                <w:i/>
                <w:noProof/>
                <w:sz w:val="18"/>
                <w:szCs w:val="18"/>
              </w:rPr>
            </w:pPr>
            <w:r w:rsidRPr="00C10873">
              <w:rPr>
                <w:rFonts w:cs="Arial"/>
                <w:i/>
                <w:noProof/>
                <w:sz w:val="18"/>
                <w:szCs w:val="18"/>
              </w:rPr>
              <w:t>[0,5 mois]</w:t>
            </w:r>
          </w:p>
        </w:tc>
        <w:tc>
          <w:tcPr>
            <w:tcW w:w="376" w:type="pct"/>
            <w:tcBorders>
              <w:top w:val="dashed" w:sz="4" w:space="0" w:color="auto"/>
            </w:tcBorders>
          </w:tcPr>
          <w:p w14:paraId="1400FA83" w14:textId="77777777" w:rsidR="00C63297" w:rsidRPr="00C10873" w:rsidRDefault="00C63297" w:rsidP="007D33A4">
            <w:pPr>
              <w:spacing w:after="0"/>
              <w:rPr>
                <w:rFonts w:cs="Arial"/>
                <w:i/>
                <w:noProof/>
                <w:sz w:val="18"/>
                <w:szCs w:val="18"/>
              </w:rPr>
            </w:pPr>
            <w:r w:rsidRPr="00C10873">
              <w:rPr>
                <w:rFonts w:cs="Arial"/>
                <w:i/>
                <w:noProof/>
                <w:sz w:val="18"/>
                <w:szCs w:val="18"/>
              </w:rPr>
              <w:t>[2,5 mois]</w:t>
            </w:r>
          </w:p>
        </w:tc>
        <w:tc>
          <w:tcPr>
            <w:tcW w:w="376" w:type="pct"/>
            <w:tcBorders>
              <w:top w:val="dashed" w:sz="4" w:space="0" w:color="auto"/>
            </w:tcBorders>
          </w:tcPr>
          <w:p w14:paraId="04972951" w14:textId="77777777" w:rsidR="00C63297" w:rsidRPr="00C10873" w:rsidRDefault="00C63297" w:rsidP="007D33A4">
            <w:pPr>
              <w:spacing w:after="0"/>
              <w:rPr>
                <w:rFonts w:cs="Arial"/>
                <w:i/>
                <w:noProof/>
                <w:sz w:val="18"/>
                <w:szCs w:val="18"/>
              </w:rPr>
            </w:pPr>
            <w:r w:rsidRPr="00C10873">
              <w:rPr>
                <w:rFonts w:cs="Arial"/>
                <w:i/>
                <w:noProof/>
                <w:sz w:val="18"/>
                <w:szCs w:val="18"/>
              </w:rPr>
              <w:t>[0]</w:t>
            </w:r>
          </w:p>
        </w:tc>
        <w:tc>
          <w:tcPr>
            <w:tcW w:w="376" w:type="pct"/>
            <w:tcBorders>
              <w:top w:val="dashed" w:sz="4" w:space="0" w:color="auto"/>
            </w:tcBorders>
          </w:tcPr>
          <w:p w14:paraId="3618C4F8" w14:textId="77777777" w:rsidR="00C63297" w:rsidRPr="00C10873" w:rsidRDefault="00C63297" w:rsidP="007D33A4">
            <w:pPr>
              <w:spacing w:after="0"/>
              <w:rPr>
                <w:rFonts w:cs="Arial"/>
                <w:noProof/>
                <w:sz w:val="18"/>
                <w:szCs w:val="18"/>
              </w:rPr>
            </w:pPr>
          </w:p>
        </w:tc>
        <w:tc>
          <w:tcPr>
            <w:tcW w:w="378" w:type="pct"/>
            <w:tcBorders>
              <w:top w:val="dashed" w:sz="4" w:space="0" w:color="auto"/>
            </w:tcBorders>
          </w:tcPr>
          <w:p w14:paraId="6F492EF0"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659AAD03" w14:textId="77777777"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79EC47CB" w14:textId="77777777"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788B32AD" w14:textId="77777777" w:rsidR="00C63297" w:rsidRPr="00C10873" w:rsidRDefault="00C63297" w:rsidP="007D33A4">
            <w:pPr>
              <w:spacing w:after="0"/>
              <w:rPr>
                <w:rFonts w:cs="Arial"/>
                <w:noProof/>
                <w:sz w:val="18"/>
                <w:szCs w:val="18"/>
              </w:rPr>
            </w:pPr>
          </w:p>
        </w:tc>
        <w:tc>
          <w:tcPr>
            <w:tcW w:w="377" w:type="pct"/>
            <w:vMerge/>
          </w:tcPr>
          <w:p w14:paraId="0F240179" w14:textId="77777777" w:rsidR="00C63297" w:rsidRPr="00C10873" w:rsidRDefault="00C63297" w:rsidP="007D33A4">
            <w:pPr>
              <w:spacing w:after="0"/>
              <w:rPr>
                <w:rFonts w:cs="Arial"/>
                <w:noProof/>
                <w:sz w:val="18"/>
                <w:szCs w:val="18"/>
              </w:rPr>
            </w:pPr>
          </w:p>
        </w:tc>
      </w:tr>
      <w:tr w:rsidR="00485B98" w:rsidRPr="00C10873" w14:paraId="0D164F21" w14:textId="77777777" w:rsidTr="00C63297">
        <w:tc>
          <w:tcPr>
            <w:tcW w:w="376" w:type="pct"/>
            <w:vMerge w:val="restart"/>
            <w:vAlign w:val="center"/>
          </w:tcPr>
          <w:p w14:paraId="42ADFE71" w14:textId="77777777" w:rsidR="00C63297" w:rsidRPr="00C10873" w:rsidRDefault="00C63297" w:rsidP="007D33A4">
            <w:pPr>
              <w:spacing w:after="0"/>
              <w:jc w:val="center"/>
              <w:rPr>
                <w:rFonts w:cs="Arial"/>
                <w:noProof/>
                <w:sz w:val="18"/>
                <w:szCs w:val="18"/>
              </w:rPr>
            </w:pPr>
            <w:r w:rsidRPr="00C10873">
              <w:rPr>
                <w:rFonts w:cs="Arial"/>
                <w:noProof/>
                <w:sz w:val="18"/>
                <w:szCs w:val="18"/>
              </w:rPr>
              <w:t>K-2</w:t>
            </w:r>
          </w:p>
        </w:tc>
        <w:tc>
          <w:tcPr>
            <w:tcW w:w="501" w:type="pct"/>
            <w:vMerge w:val="restart"/>
            <w:vAlign w:val="center"/>
          </w:tcPr>
          <w:p w14:paraId="28070680" w14:textId="77777777" w:rsidR="00C63297" w:rsidRPr="00C10873" w:rsidRDefault="00C63297" w:rsidP="007D33A4">
            <w:pPr>
              <w:spacing w:after="0"/>
              <w:jc w:val="center"/>
              <w:rPr>
                <w:rFonts w:cs="Arial"/>
                <w:noProof/>
                <w:sz w:val="18"/>
                <w:szCs w:val="18"/>
              </w:rPr>
            </w:pPr>
          </w:p>
        </w:tc>
        <w:tc>
          <w:tcPr>
            <w:tcW w:w="353" w:type="pct"/>
            <w:vMerge w:val="restart"/>
            <w:vAlign w:val="center"/>
          </w:tcPr>
          <w:p w14:paraId="309120FC" w14:textId="77777777"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14:paraId="4AAB3E23"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267B8F58"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6D36F982"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710EE88F"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63FCAB5C" w14:textId="77777777" w:rsidR="00C63297" w:rsidRPr="00C10873" w:rsidRDefault="00C63297" w:rsidP="007D33A4">
            <w:pPr>
              <w:spacing w:after="0"/>
              <w:rPr>
                <w:rFonts w:cs="Arial"/>
                <w:noProof/>
                <w:sz w:val="18"/>
                <w:szCs w:val="18"/>
              </w:rPr>
            </w:pPr>
          </w:p>
        </w:tc>
        <w:tc>
          <w:tcPr>
            <w:tcW w:w="378" w:type="pct"/>
            <w:tcBorders>
              <w:bottom w:val="dashed" w:sz="4" w:space="0" w:color="auto"/>
            </w:tcBorders>
          </w:tcPr>
          <w:p w14:paraId="6F46DA89"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0C3AAC1D" w14:textId="77777777"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14:paraId="41E98F34" w14:textId="77777777"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3827A059" w14:textId="77777777" w:rsidR="00C63297" w:rsidRPr="00C10873" w:rsidRDefault="00C63297" w:rsidP="007D33A4">
            <w:pPr>
              <w:spacing w:after="0"/>
              <w:rPr>
                <w:rFonts w:cs="Arial"/>
                <w:noProof/>
                <w:sz w:val="18"/>
                <w:szCs w:val="18"/>
              </w:rPr>
            </w:pPr>
          </w:p>
        </w:tc>
        <w:tc>
          <w:tcPr>
            <w:tcW w:w="377" w:type="pct"/>
            <w:vMerge w:val="restart"/>
          </w:tcPr>
          <w:p w14:paraId="633F43BB" w14:textId="77777777" w:rsidR="00C63297" w:rsidRPr="00C10873" w:rsidRDefault="00C63297" w:rsidP="007D33A4">
            <w:pPr>
              <w:spacing w:after="0"/>
              <w:rPr>
                <w:rFonts w:cs="Arial"/>
                <w:noProof/>
                <w:sz w:val="18"/>
                <w:szCs w:val="18"/>
              </w:rPr>
            </w:pPr>
          </w:p>
        </w:tc>
      </w:tr>
      <w:tr w:rsidR="00485B98" w:rsidRPr="00C10873" w14:paraId="49BF6214" w14:textId="77777777" w:rsidTr="00C63297">
        <w:tc>
          <w:tcPr>
            <w:tcW w:w="376" w:type="pct"/>
            <w:vMerge/>
          </w:tcPr>
          <w:p w14:paraId="2BE65192" w14:textId="77777777" w:rsidR="00C63297" w:rsidRPr="00C10873" w:rsidRDefault="00C63297" w:rsidP="007D33A4">
            <w:pPr>
              <w:spacing w:after="0"/>
              <w:rPr>
                <w:rFonts w:cs="Arial"/>
                <w:noProof/>
                <w:sz w:val="18"/>
                <w:szCs w:val="18"/>
              </w:rPr>
            </w:pPr>
          </w:p>
        </w:tc>
        <w:tc>
          <w:tcPr>
            <w:tcW w:w="501" w:type="pct"/>
            <w:vMerge/>
          </w:tcPr>
          <w:p w14:paraId="3DD42ACD" w14:textId="77777777" w:rsidR="00C63297" w:rsidRPr="00C10873" w:rsidRDefault="00C63297" w:rsidP="007D33A4">
            <w:pPr>
              <w:spacing w:after="0"/>
              <w:rPr>
                <w:rFonts w:cs="Arial"/>
                <w:noProof/>
                <w:sz w:val="18"/>
                <w:szCs w:val="18"/>
              </w:rPr>
            </w:pPr>
          </w:p>
        </w:tc>
        <w:tc>
          <w:tcPr>
            <w:tcW w:w="353" w:type="pct"/>
            <w:vMerge/>
          </w:tcPr>
          <w:p w14:paraId="0F7ACF5F" w14:textId="77777777" w:rsidR="00C63297" w:rsidRPr="00C10873" w:rsidRDefault="00C63297" w:rsidP="007D33A4">
            <w:pPr>
              <w:spacing w:after="0"/>
              <w:rPr>
                <w:rFonts w:cs="Arial"/>
                <w:noProof/>
                <w:sz w:val="18"/>
                <w:szCs w:val="18"/>
              </w:rPr>
            </w:pPr>
          </w:p>
        </w:tc>
        <w:tc>
          <w:tcPr>
            <w:tcW w:w="380" w:type="pct"/>
            <w:tcBorders>
              <w:top w:val="dashed" w:sz="4" w:space="0" w:color="auto"/>
            </w:tcBorders>
          </w:tcPr>
          <w:p w14:paraId="75721B44"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358D02E7"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7DB533DA"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2B932D87"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48466D48" w14:textId="77777777" w:rsidR="00C63297" w:rsidRPr="00C10873" w:rsidRDefault="00C63297" w:rsidP="007D33A4">
            <w:pPr>
              <w:spacing w:after="0"/>
              <w:rPr>
                <w:rFonts w:cs="Arial"/>
                <w:noProof/>
                <w:sz w:val="18"/>
                <w:szCs w:val="18"/>
              </w:rPr>
            </w:pPr>
          </w:p>
        </w:tc>
        <w:tc>
          <w:tcPr>
            <w:tcW w:w="378" w:type="pct"/>
            <w:tcBorders>
              <w:top w:val="dashed" w:sz="4" w:space="0" w:color="auto"/>
            </w:tcBorders>
          </w:tcPr>
          <w:p w14:paraId="50DB49CF"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07AB5E33" w14:textId="77777777"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54496F64" w14:textId="77777777"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20433742" w14:textId="77777777" w:rsidR="00C63297" w:rsidRPr="00C10873" w:rsidRDefault="00C63297" w:rsidP="007D33A4">
            <w:pPr>
              <w:spacing w:after="0"/>
              <w:rPr>
                <w:rFonts w:cs="Arial"/>
                <w:noProof/>
                <w:sz w:val="18"/>
                <w:szCs w:val="18"/>
              </w:rPr>
            </w:pPr>
          </w:p>
        </w:tc>
        <w:tc>
          <w:tcPr>
            <w:tcW w:w="377" w:type="pct"/>
            <w:vMerge/>
          </w:tcPr>
          <w:p w14:paraId="4DAB8FFB" w14:textId="77777777" w:rsidR="00C63297" w:rsidRPr="00C10873" w:rsidRDefault="00C63297" w:rsidP="007D33A4">
            <w:pPr>
              <w:spacing w:after="0"/>
              <w:rPr>
                <w:rFonts w:cs="Arial"/>
                <w:noProof/>
                <w:sz w:val="18"/>
                <w:szCs w:val="18"/>
              </w:rPr>
            </w:pPr>
          </w:p>
        </w:tc>
      </w:tr>
      <w:tr w:rsidR="00485B98" w:rsidRPr="00C10873" w14:paraId="5F10FF66" w14:textId="77777777" w:rsidTr="00C63297">
        <w:tc>
          <w:tcPr>
            <w:tcW w:w="376" w:type="pct"/>
            <w:vMerge w:val="restart"/>
            <w:vAlign w:val="center"/>
          </w:tcPr>
          <w:p w14:paraId="4E22878F" w14:textId="77777777" w:rsidR="00C63297" w:rsidRPr="00C10873" w:rsidRDefault="00C63297" w:rsidP="007D33A4">
            <w:pPr>
              <w:spacing w:after="0"/>
              <w:jc w:val="center"/>
              <w:rPr>
                <w:rFonts w:cs="Arial"/>
                <w:noProof/>
                <w:sz w:val="18"/>
                <w:szCs w:val="18"/>
              </w:rPr>
            </w:pPr>
            <w:r w:rsidRPr="00C10873">
              <w:rPr>
                <w:rFonts w:cs="Arial"/>
                <w:noProof/>
                <w:sz w:val="18"/>
                <w:szCs w:val="18"/>
              </w:rPr>
              <w:t>K-3</w:t>
            </w:r>
          </w:p>
        </w:tc>
        <w:tc>
          <w:tcPr>
            <w:tcW w:w="501" w:type="pct"/>
            <w:vMerge w:val="restart"/>
            <w:vAlign w:val="center"/>
          </w:tcPr>
          <w:p w14:paraId="1DB7612D" w14:textId="77777777" w:rsidR="00C63297" w:rsidRPr="00C10873" w:rsidRDefault="00C63297" w:rsidP="007D33A4">
            <w:pPr>
              <w:spacing w:after="0"/>
              <w:jc w:val="center"/>
              <w:rPr>
                <w:rFonts w:cs="Arial"/>
                <w:noProof/>
                <w:sz w:val="18"/>
                <w:szCs w:val="18"/>
              </w:rPr>
            </w:pPr>
          </w:p>
        </w:tc>
        <w:tc>
          <w:tcPr>
            <w:tcW w:w="353" w:type="pct"/>
            <w:vMerge w:val="restart"/>
            <w:vAlign w:val="center"/>
          </w:tcPr>
          <w:p w14:paraId="1F17C83A" w14:textId="77777777"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14:paraId="6E691A7B"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5129D07A"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4C2FB275"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5CDE200C"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50805BA1" w14:textId="77777777" w:rsidR="00C63297" w:rsidRPr="00C10873" w:rsidRDefault="00C63297" w:rsidP="007D33A4">
            <w:pPr>
              <w:spacing w:after="0"/>
              <w:rPr>
                <w:rFonts w:cs="Arial"/>
                <w:noProof/>
                <w:sz w:val="18"/>
                <w:szCs w:val="18"/>
              </w:rPr>
            </w:pPr>
          </w:p>
        </w:tc>
        <w:tc>
          <w:tcPr>
            <w:tcW w:w="378" w:type="pct"/>
            <w:tcBorders>
              <w:bottom w:val="dashed" w:sz="4" w:space="0" w:color="auto"/>
            </w:tcBorders>
          </w:tcPr>
          <w:p w14:paraId="6747FF36"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50169EA5" w14:textId="77777777"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shd w:val="clear" w:color="auto" w:fill="FFFFFF" w:themeFill="background1"/>
          </w:tcPr>
          <w:p w14:paraId="0ED10C97" w14:textId="77777777"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04DCBEDF" w14:textId="77777777" w:rsidR="00C63297" w:rsidRPr="00C10873" w:rsidRDefault="00C63297" w:rsidP="007D33A4">
            <w:pPr>
              <w:spacing w:after="0"/>
              <w:rPr>
                <w:rFonts w:cs="Arial"/>
                <w:noProof/>
                <w:sz w:val="18"/>
                <w:szCs w:val="18"/>
              </w:rPr>
            </w:pPr>
          </w:p>
        </w:tc>
        <w:tc>
          <w:tcPr>
            <w:tcW w:w="377" w:type="pct"/>
            <w:vMerge w:val="restart"/>
          </w:tcPr>
          <w:p w14:paraId="23932577" w14:textId="77777777" w:rsidR="00C63297" w:rsidRPr="00C10873" w:rsidRDefault="00C63297" w:rsidP="007D33A4">
            <w:pPr>
              <w:spacing w:after="0"/>
              <w:rPr>
                <w:rFonts w:cs="Arial"/>
                <w:noProof/>
                <w:sz w:val="18"/>
                <w:szCs w:val="18"/>
              </w:rPr>
            </w:pPr>
          </w:p>
        </w:tc>
      </w:tr>
      <w:tr w:rsidR="00485B98" w:rsidRPr="00C10873" w14:paraId="016E215B" w14:textId="77777777" w:rsidTr="00C63297">
        <w:tc>
          <w:tcPr>
            <w:tcW w:w="376" w:type="pct"/>
            <w:vMerge/>
          </w:tcPr>
          <w:p w14:paraId="2A22DC99" w14:textId="77777777" w:rsidR="00C63297" w:rsidRPr="00C10873" w:rsidRDefault="00C63297" w:rsidP="007D33A4">
            <w:pPr>
              <w:spacing w:after="0"/>
              <w:rPr>
                <w:rFonts w:cs="Arial"/>
                <w:noProof/>
                <w:sz w:val="18"/>
                <w:szCs w:val="18"/>
              </w:rPr>
            </w:pPr>
          </w:p>
        </w:tc>
        <w:tc>
          <w:tcPr>
            <w:tcW w:w="501" w:type="pct"/>
            <w:vMerge/>
          </w:tcPr>
          <w:p w14:paraId="1675ACAE" w14:textId="77777777" w:rsidR="00C63297" w:rsidRPr="00C10873" w:rsidRDefault="00C63297" w:rsidP="007D33A4">
            <w:pPr>
              <w:spacing w:after="0"/>
              <w:rPr>
                <w:rFonts w:cs="Arial"/>
                <w:noProof/>
                <w:sz w:val="18"/>
                <w:szCs w:val="18"/>
              </w:rPr>
            </w:pPr>
          </w:p>
        </w:tc>
        <w:tc>
          <w:tcPr>
            <w:tcW w:w="353" w:type="pct"/>
            <w:vMerge/>
          </w:tcPr>
          <w:p w14:paraId="3B6E538C" w14:textId="77777777" w:rsidR="00C63297" w:rsidRPr="00C10873" w:rsidRDefault="00C63297" w:rsidP="007D33A4">
            <w:pPr>
              <w:spacing w:after="0"/>
              <w:rPr>
                <w:rFonts w:cs="Arial"/>
                <w:noProof/>
                <w:sz w:val="18"/>
                <w:szCs w:val="18"/>
              </w:rPr>
            </w:pPr>
          </w:p>
        </w:tc>
        <w:tc>
          <w:tcPr>
            <w:tcW w:w="380" w:type="pct"/>
            <w:tcBorders>
              <w:top w:val="dashed" w:sz="4" w:space="0" w:color="auto"/>
            </w:tcBorders>
          </w:tcPr>
          <w:p w14:paraId="1287EE84"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03D5EA77"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409086A9"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038ADA6A"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00E9BFE5" w14:textId="77777777" w:rsidR="00C63297" w:rsidRPr="00C10873" w:rsidRDefault="00C63297" w:rsidP="007D33A4">
            <w:pPr>
              <w:spacing w:after="0"/>
              <w:rPr>
                <w:rFonts w:cs="Arial"/>
                <w:noProof/>
                <w:sz w:val="18"/>
                <w:szCs w:val="18"/>
              </w:rPr>
            </w:pPr>
          </w:p>
        </w:tc>
        <w:tc>
          <w:tcPr>
            <w:tcW w:w="378" w:type="pct"/>
            <w:tcBorders>
              <w:top w:val="dashed" w:sz="4" w:space="0" w:color="auto"/>
            </w:tcBorders>
          </w:tcPr>
          <w:p w14:paraId="22736E30"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4156F18B" w14:textId="77777777"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3F7D3920" w14:textId="77777777" w:rsidR="00C63297" w:rsidRPr="00C10873" w:rsidRDefault="00C63297" w:rsidP="007D33A4">
            <w:pPr>
              <w:spacing w:after="0"/>
              <w:rPr>
                <w:rFonts w:cs="Arial"/>
                <w:noProof/>
                <w:sz w:val="18"/>
                <w:szCs w:val="18"/>
              </w:rPr>
            </w:pPr>
          </w:p>
        </w:tc>
        <w:tc>
          <w:tcPr>
            <w:tcW w:w="378" w:type="pct"/>
            <w:tcBorders>
              <w:top w:val="dashed" w:sz="4" w:space="0" w:color="auto"/>
              <w:bottom w:val="single" w:sz="4" w:space="0" w:color="auto"/>
            </w:tcBorders>
            <w:shd w:val="clear" w:color="auto" w:fill="FFFFFF" w:themeFill="background1"/>
          </w:tcPr>
          <w:p w14:paraId="420557B1" w14:textId="77777777" w:rsidR="00C63297" w:rsidRPr="00C10873" w:rsidRDefault="00C63297" w:rsidP="007D33A4">
            <w:pPr>
              <w:spacing w:after="0"/>
              <w:rPr>
                <w:rFonts w:cs="Arial"/>
                <w:noProof/>
                <w:sz w:val="18"/>
                <w:szCs w:val="18"/>
              </w:rPr>
            </w:pPr>
          </w:p>
        </w:tc>
        <w:tc>
          <w:tcPr>
            <w:tcW w:w="377" w:type="pct"/>
            <w:vMerge/>
          </w:tcPr>
          <w:p w14:paraId="6201FDB0" w14:textId="77777777" w:rsidR="00C63297" w:rsidRPr="00C10873" w:rsidRDefault="00C63297" w:rsidP="007D33A4">
            <w:pPr>
              <w:spacing w:after="0"/>
              <w:rPr>
                <w:rFonts w:cs="Arial"/>
                <w:noProof/>
                <w:sz w:val="18"/>
                <w:szCs w:val="18"/>
              </w:rPr>
            </w:pPr>
          </w:p>
        </w:tc>
      </w:tr>
      <w:tr w:rsidR="00485B98" w:rsidRPr="00C10873" w14:paraId="5B09557C" w14:textId="77777777" w:rsidTr="00C63297">
        <w:tc>
          <w:tcPr>
            <w:tcW w:w="376" w:type="pct"/>
            <w:vMerge w:val="restart"/>
            <w:vAlign w:val="center"/>
          </w:tcPr>
          <w:p w14:paraId="7902606B" w14:textId="77777777" w:rsidR="00C63297" w:rsidRPr="00C10873" w:rsidRDefault="00C63297" w:rsidP="007D33A4">
            <w:pPr>
              <w:spacing w:after="0"/>
              <w:jc w:val="center"/>
              <w:rPr>
                <w:rFonts w:cs="Arial"/>
                <w:noProof/>
                <w:sz w:val="18"/>
                <w:szCs w:val="18"/>
              </w:rPr>
            </w:pPr>
            <w:r w:rsidRPr="00C10873">
              <w:rPr>
                <w:rFonts w:cs="Arial"/>
                <w:noProof/>
                <w:sz w:val="18"/>
                <w:szCs w:val="18"/>
              </w:rPr>
              <w:t>…</w:t>
            </w:r>
          </w:p>
        </w:tc>
        <w:tc>
          <w:tcPr>
            <w:tcW w:w="501" w:type="pct"/>
            <w:vMerge w:val="restart"/>
            <w:vAlign w:val="center"/>
          </w:tcPr>
          <w:p w14:paraId="6B39EA32" w14:textId="77777777" w:rsidR="00C63297" w:rsidRPr="00C10873" w:rsidRDefault="00C63297" w:rsidP="007D33A4">
            <w:pPr>
              <w:spacing w:after="0"/>
              <w:jc w:val="center"/>
              <w:rPr>
                <w:rFonts w:cs="Arial"/>
                <w:noProof/>
                <w:sz w:val="18"/>
                <w:szCs w:val="18"/>
              </w:rPr>
            </w:pPr>
          </w:p>
        </w:tc>
        <w:tc>
          <w:tcPr>
            <w:tcW w:w="353" w:type="pct"/>
            <w:vMerge w:val="restart"/>
            <w:vAlign w:val="center"/>
          </w:tcPr>
          <w:p w14:paraId="27DA792D" w14:textId="77777777" w:rsidR="00C63297" w:rsidRPr="00C10873" w:rsidRDefault="00C63297" w:rsidP="007D33A4">
            <w:pPr>
              <w:spacing w:after="0"/>
              <w:jc w:val="center"/>
              <w:rPr>
                <w:rFonts w:cs="Arial"/>
                <w:noProof/>
                <w:sz w:val="18"/>
                <w:szCs w:val="18"/>
              </w:rPr>
            </w:pPr>
          </w:p>
        </w:tc>
        <w:tc>
          <w:tcPr>
            <w:tcW w:w="380" w:type="pct"/>
            <w:tcBorders>
              <w:bottom w:val="dashed" w:sz="4" w:space="0" w:color="auto"/>
            </w:tcBorders>
          </w:tcPr>
          <w:p w14:paraId="03677451"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32E5E70C"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38DD83DD"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25187A39"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37159461" w14:textId="77777777" w:rsidR="00C63297" w:rsidRPr="00C10873" w:rsidRDefault="00C63297" w:rsidP="007D33A4">
            <w:pPr>
              <w:spacing w:after="0"/>
              <w:rPr>
                <w:rFonts w:cs="Arial"/>
                <w:noProof/>
                <w:sz w:val="18"/>
                <w:szCs w:val="18"/>
              </w:rPr>
            </w:pPr>
          </w:p>
        </w:tc>
        <w:tc>
          <w:tcPr>
            <w:tcW w:w="378" w:type="pct"/>
            <w:tcBorders>
              <w:bottom w:val="dashed" w:sz="4" w:space="0" w:color="auto"/>
            </w:tcBorders>
          </w:tcPr>
          <w:p w14:paraId="51EA2581" w14:textId="77777777" w:rsidR="00C63297" w:rsidRPr="00C10873" w:rsidRDefault="00C63297" w:rsidP="007D33A4">
            <w:pPr>
              <w:spacing w:after="0"/>
              <w:rPr>
                <w:rFonts w:cs="Arial"/>
                <w:noProof/>
                <w:sz w:val="18"/>
                <w:szCs w:val="18"/>
              </w:rPr>
            </w:pPr>
          </w:p>
        </w:tc>
        <w:tc>
          <w:tcPr>
            <w:tcW w:w="376" w:type="pct"/>
            <w:tcBorders>
              <w:bottom w:val="dashed" w:sz="4" w:space="0" w:color="auto"/>
            </w:tcBorders>
          </w:tcPr>
          <w:p w14:paraId="1EAD9EA8" w14:textId="77777777" w:rsidR="00C63297" w:rsidRPr="00C10873" w:rsidRDefault="00C63297" w:rsidP="007D33A4">
            <w:pPr>
              <w:spacing w:after="0"/>
              <w:rPr>
                <w:rFonts w:cs="Arial"/>
                <w:noProof/>
                <w:sz w:val="18"/>
                <w:szCs w:val="18"/>
              </w:rPr>
            </w:pPr>
          </w:p>
        </w:tc>
        <w:tc>
          <w:tcPr>
            <w:tcW w:w="377" w:type="pct"/>
            <w:tcBorders>
              <w:top w:val="single" w:sz="4" w:space="0" w:color="auto"/>
              <w:bottom w:val="dashed" w:sz="4" w:space="0" w:color="auto"/>
            </w:tcBorders>
          </w:tcPr>
          <w:p w14:paraId="05AC4FE0" w14:textId="77777777" w:rsidR="00C63297" w:rsidRPr="00C10873" w:rsidRDefault="00C63297" w:rsidP="007D33A4">
            <w:pPr>
              <w:spacing w:after="0"/>
              <w:rPr>
                <w:rFonts w:cs="Arial"/>
                <w:noProof/>
                <w:sz w:val="18"/>
                <w:szCs w:val="18"/>
              </w:rPr>
            </w:pPr>
          </w:p>
        </w:tc>
        <w:tc>
          <w:tcPr>
            <w:tcW w:w="378" w:type="pct"/>
            <w:tcBorders>
              <w:bottom w:val="dashed" w:sz="4" w:space="0" w:color="auto"/>
            </w:tcBorders>
            <w:shd w:val="thinDiagCross" w:color="auto" w:fill="FFFFFF" w:themeFill="background1"/>
          </w:tcPr>
          <w:p w14:paraId="3E810ABC" w14:textId="77777777" w:rsidR="00C63297" w:rsidRPr="00C10873" w:rsidRDefault="00C63297" w:rsidP="007D33A4">
            <w:pPr>
              <w:spacing w:after="0"/>
              <w:rPr>
                <w:rFonts w:cs="Arial"/>
                <w:noProof/>
                <w:sz w:val="18"/>
                <w:szCs w:val="18"/>
              </w:rPr>
            </w:pPr>
          </w:p>
        </w:tc>
        <w:tc>
          <w:tcPr>
            <w:tcW w:w="377" w:type="pct"/>
            <w:vMerge w:val="restart"/>
          </w:tcPr>
          <w:p w14:paraId="77859746" w14:textId="77777777" w:rsidR="00C63297" w:rsidRPr="00C10873" w:rsidRDefault="00C63297" w:rsidP="007D33A4">
            <w:pPr>
              <w:spacing w:after="0"/>
              <w:rPr>
                <w:rFonts w:cs="Arial"/>
                <w:noProof/>
                <w:sz w:val="18"/>
                <w:szCs w:val="18"/>
              </w:rPr>
            </w:pPr>
          </w:p>
        </w:tc>
      </w:tr>
      <w:tr w:rsidR="00485B98" w:rsidRPr="00C10873" w14:paraId="0385509A" w14:textId="77777777" w:rsidTr="00C63297">
        <w:tc>
          <w:tcPr>
            <w:tcW w:w="376" w:type="pct"/>
            <w:vMerge/>
          </w:tcPr>
          <w:p w14:paraId="10215609" w14:textId="77777777" w:rsidR="00C63297" w:rsidRPr="00C10873" w:rsidRDefault="00C63297" w:rsidP="007D33A4">
            <w:pPr>
              <w:spacing w:after="0"/>
              <w:rPr>
                <w:rFonts w:cs="Arial"/>
                <w:noProof/>
                <w:sz w:val="18"/>
                <w:szCs w:val="18"/>
              </w:rPr>
            </w:pPr>
          </w:p>
        </w:tc>
        <w:tc>
          <w:tcPr>
            <w:tcW w:w="501" w:type="pct"/>
            <w:vMerge/>
          </w:tcPr>
          <w:p w14:paraId="69EE3E88" w14:textId="77777777" w:rsidR="00C63297" w:rsidRPr="00C10873" w:rsidRDefault="00C63297" w:rsidP="007D33A4">
            <w:pPr>
              <w:spacing w:after="0"/>
              <w:rPr>
                <w:rFonts w:cs="Arial"/>
                <w:noProof/>
                <w:sz w:val="18"/>
                <w:szCs w:val="18"/>
              </w:rPr>
            </w:pPr>
          </w:p>
        </w:tc>
        <w:tc>
          <w:tcPr>
            <w:tcW w:w="353" w:type="pct"/>
            <w:vMerge/>
          </w:tcPr>
          <w:p w14:paraId="73E1C823" w14:textId="77777777" w:rsidR="00C63297" w:rsidRPr="00C10873" w:rsidRDefault="00C63297" w:rsidP="007D33A4">
            <w:pPr>
              <w:spacing w:after="0"/>
              <w:rPr>
                <w:rFonts w:cs="Arial"/>
                <w:noProof/>
                <w:sz w:val="18"/>
                <w:szCs w:val="18"/>
              </w:rPr>
            </w:pPr>
          </w:p>
        </w:tc>
        <w:tc>
          <w:tcPr>
            <w:tcW w:w="380" w:type="pct"/>
            <w:tcBorders>
              <w:top w:val="dashed" w:sz="4" w:space="0" w:color="auto"/>
            </w:tcBorders>
          </w:tcPr>
          <w:p w14:paraId="37C7D3A9"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080FD86F"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62EECC3A"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7E1DA5DB"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5270CC20" w14:textId="77777777" w:rsidR="00C63297" w:rsidRPr="00C10873" w:rsidRDefault="00C63297" w:rsidP="007D33A4">
            <w:pPr>
              <w:spacing w:after="0"/>
              <w:rPr>
                <w:rFonts w:cs="Arial"/>
                <w:noProof/>
                <w:sz w:val="18"/>
                <w:szCs w:val="18"/>
              </w:rPr>
            </w:pPr>
          </w:p>
        </w:tc>
        <w:tc>
          <w:tcPr>
            <w:tcW w:w="378" w:type="pct"/>
            <w:tcBorders>
              <w:top w:val="dashed" w:sz="4" w:space="0" w:color="auto"/>
            </w:tcBorders>
          </w:tcPr>
          <w:p w14:paraId="4C53D458" w14:textId="77777777" w:rsidR="00C63297" w:rsidRPr="00C10873" w:rsidRDefault="00C63297" w:rsidP="007D33A4">
            <w:pPr>
              <w:spacing w:after="0"/>
              <w:rPr>
                <w:rFonts w:cs="Arial"/>
                <w:noProof/>
                <w:sz w:val="18"/>
                <w:szCs w:val="18"/>
              </w:rPr>
            </w:pPr>
          </w:p>
        </w:tc>
        <w:tc>
          <w:tcPr>
            <w:tcW w:w="376" w:type="pct"/>
            <w:tcBorders>
              <w:top w:val="dashed" w:sz="4" w:space="0" w:color="auto"/>
            </w:tcBorders>
          </w:tcPr>
          <w:p w14:paraId="47062350" w14:textId="77777777" w:rsidR="00C63297" w:rsidRPr="00C10873" w:rsidRDefault="00C63297" w:rsidP="007D33A4">
            <w:pPr>
              <w:spacing w:after="0"/>
              <w:rPr>
                <w:rFonts w:cs="Arial"/>
                <w:noProof/>
                <w:sz w:val="18"/>
                <w:szCs w:val="18"/>
              </w:rPr>
            </w:pPr>
          </w:p>
        </w:tc>
        <w:tc>
          <w:tcPr>
            <w:tcW w:w="377" w:type="pct"/>
            <w:tcBorders>
              <w:top w:val="dashed" w:sz="4" w:space="0" w:color="auto"/>
              <w:bottom w:val="single" w:sz="4" w:space="0" w:color="auto"/>
            </w:tcBorders>
            <w:shd w:val="thinDiagCross" w:color="auto" w:fill="FFFFFF" w:themeFill="background1"/>
          </w:tcPr>
          <w:p w14:paraId="51858AC1" w14:textId="77777777" w:rsidR="00C63297" w:rsidRPr="00C10873" w:rsidRDefault="00C63297" w:rsidP="007D33A4">
            <w:pPr>
              <w:spacing w:after="0"/>
              <w:rPr>
                <w:rFonts w:cs="Arial"/>
                <w:noProof/>
                <w:sz w:val="18"/>
                <w:szCs w:val="18"/>
              </w:rPr>
            </w:pPr>
          </w:p>
        </w:tc>
        <w:tc>
          <w:tcPr>
            <w:tcW w:w="378" w:type="pct"/>
            <w:tcBorders>
              <w:top w:val="dashed" w:sz="4" w:space="0" w:color="auto"/>
            </w:tcBorders>
          </w:tcPr>
          <w:p w14:paraId="0B28EE06" w14:textId="77777777" w:rsidR="00C63297" w:rsidRPr="00C10873" w:rsidRDefault="00C63297" w:rsidP="007D33A4">
            <w:pPr>
              <w:spacing w:after="0"/>
              <w:rPr>
                <w:rFonts w:cs="Arial"/>
                <w:noProof/>
                <w:sz w:val="18"/>
                <w:szCs w:val="18"/>
              </w:rPr>
            </w:pPr>
          </w:p>
        </w:tc>
        <w:tc>
          <w:tcPr>
            <w:tcW w:w="377" w:type="pct"/>
            <w:vMerge/>
          </w:tcPr>
          <w:p w14:paraId="3C4022D6" w14:textId="77777777" w:rsidR="00C63297" w:rsidRPr="00C10873" w:rsidRDefault="00C63297" w:rsidP="007D33A4">
            <w:pPr>
              <w:spacing w:after="0"/>
              <w:rPr>
                <w:rFonts w:cs="Arial"/>
                <w:noProof/>
                <w:sz w:val="18"/>
                <w:szCs w:val="18"/>
              </w:rPr>
            </w:pPr>
          </w:p>
        </w:tc>
      </w:tr>
      <w:tr w:rsidR="00485B98" w:rsidRPr="00C10873" w14:paraId="31D53732" w14:textId="77777777" w:rsidTr="00C63297">
        <w:tc>
          <w:tcPr>
            <w:tcW w:w="3868" w:type="pct"/>
            <w:gridSpan w:val="10"/>
          </w:tcPr>
          <w:p w14:paraId="2C71C3CB" w14:textId="77777777" w:rsidR="00C63297" w:rsidRPr="00C10873" w:rsidRDefault="00A045D9" w:rsidP="007D33A4">
            <w:pPr>
              <w:spacing w:after="0"/>
              <w:jc w:val="right"/>
              <w:rPr>
                <w:rFonts w:cs="Arial"/>
                <w:b/>
                <w:noProof/>
              </w:rPr>
            </w:pPr>
            <w:r w:rsidRPr="00C10873">
              <w:rPr>
                <w:rFonts w:cs="Arial"/>
                <w:b/>
                <w:noProof/>
              </w:rPr>
              <w:t>Sous-t</w:t>
            </w:r>
            <w:r w:rsidR="00C63297" w:rsidRPr="00C10873">
              <w:rPr>
                <w:rFonts w:cs="Arial"/>
                <w:b/>
                <w:noProof/>
              </w:rPr>
              <w:t>otal</w:t>
            </w:r>
          </w:p>
        </w:tc>
        <w:tc>
          <w:tcPr>
            <w:tcW w:w="377" w:type="pct"/>
            <w:tcBorders>
              <w:top w:val="single" w:sz="4" w:space="0" w:color="auto"/>
            </w:tcBorders>
          </w:tcPr>
          <w:p w14:paraId="2370FDCB" w14:textId="77777777" w:rsidR="00C63297" w:rsidRPr="00C10873" w:rsidRDefault="00C63297" w:rsidP="007D33A4">
            <w:pPr>
              <w:spacing w:after="0"/>
              <w:rPr>
                <w:rFonts w:cs="Arial"/>
                <w:noProof/>
                <w:sz w:val="18"/>
                <w:szCs w:val="18"/>
              </w:rPr>
            </w:pPr>
          </w:p>
        </w:tc>
        <w:tc>
          <w:tcPr>
            <w:tcW w:w="378" w:type="pct"/>
          </w:tcPr>
          <w:p w14:paraId="40C50D51" w14:textId="77777777" w:rsidR="00C63297" w:rsidRPr="00C10873" w:rsidRDefault="00C63297" w:rsidP="007D33A4">
            <w:pPr>
              <w:spacing w:after="0"/>
              <w:rPr>
                <w:rFonts w:cs="Arial"/>
                <w:noProof/>
                <w:sz w:val="18"/>
                <w:szCs w:val="18"/>
              </w:rPr>
            </w:pPr>
          </w:p>
        </w:tc>
        <w:tc>
          <w:tcPr>
            <w:tcW w:w="377" w:type="pct"/>
          </w:tcPr>
          <w:p w14:paraId="629CBB95" w14:textId="77777777" w:rsidR="00C63297" w:rsidRPr="00C10873" w:rsidRDefault="00C63297" w:rsidP="007D33A4">
            <w:pPr>
              <w:spacing w:after="0"/>
              <w:rPr>
                <w:rFonts w:cs="Arial"/>
                <w:noProof/>
                <w:sz w:val="18"/>
                <w:szCs w:val="18"/>
              </w:rPr>
            </w:pPr>
          </w:p>
        </w:tc>
      </w:tr>
      <w:tr w:rsidR="00485B98" w:rsidRPr="00C10873" w14:paraId="05D82954" w14:textId="77777777" w:rsidTr="00C63297">
        <w:tc>
          <w:tcPr>
            <w:tcW w:w="5000" w:type="pct"/>
            <w:gridSpan w:val="13"/>
          </w:tcPr>
          <w:p w14:paraId="5BB33A80" w14:textId="77777777" w:rsidR="00C63297" w:rsidRPr="00C10873" w:rsidRDefault="00C63297" w:rsidP="007D33A4">
            <w:pPr>
              <w:spacing w:after="0"/>
              <w:rPr>
                <w:rFonts w:cs="Arial"/>
                <w:b/>
                <w:noProof/>
              </w:rPr>
            </w:pPr>
            <w:r w:rsidRPr="00C10873">
              <w:rPr>
                <w:rFonts w:cs="Arial"/>
                <w:b/>
                <w:noProof/>
              </w:rPr>
              <w:t xml:space="preserve">Autres </w:t>
            </w:r>
            <w:r w:rsidR="00483EA5" w:rsidRPr="00C10873">
              <w:rPr>
                <w:rFonts w:cs="Arial"/>
                <w:b/>
                <w:noProof/>
              </w:rPr>
              <w:t>personnels</w:t>
            </w:r>
          </w:p>
        </w:tc>
      </w:tr>
      <w:tr w:rsidR="00485B98" w:rsidRPr="00C10873" w14:paraId="6E4ECE63" w14:textId="77777777" w:rsidTr="007D33A4">
        <w:tc>
          <w:tcPr>
            <w:tcW w:w="376" w:type="pct"/>
            <w:vMerge w:val="restart"/>
            <w:vAlign w:val="center"/>
          </w:tcPr>
          <w:p w14:paraId="50B63369" w14:textId="77777777" w:rsidR="007D33A4" w:rsidRPr="00C10873" w:rsidRDefault="007D33A4" w:rsidP="007D33A4">
            <w:pPr>
              <w:spacing w:after="0"/>
              <w:jc w:val="center"/>
              <w:rPr>
                <w:rFonts w:cs="Arial"/>
                <w:noProof/>
                <w:sz w:val="18"/>
                <w:szCs w:val="18"/>
              </w:rPr>
            </w:pPr>
            <w:r w:rsidRPr="00C10873">
              <w:rPr>
                <w:rFonts w:cs="Arial"/>
                <w:noProof/>
                <w:sz w:val="18"/>
                <w:szCs w:val="18"/>
              </w:rPr>
              <w:t>N-1</w:t>
            </w:r>
          </w:p>
        </w:tc>
        <w:tc>
          <w:tcPr>
            <w:tcW w:w="501" w:type="pct"/>
            <w:vMerge w:val="restart"/>
            <w:vAlign w:val="center"/>
          </w:tcPr>
          <w:p w14:paraId="78DF3050" w14:textId="77777777" w:rsidR="007D33A4" w:rsidRPr="00C10873" w:rsidRDefault="007D33A4" w:rsidP="007D33A4">
            <w:pPr>
              <w:spacing w:after="0"/>
              <w:jc w:val="center"/>
              <w:rPr>
                <w:rFonts w:cs="Arial"/>
                <w:noProof/>
                <w:sz w:val="18"/>
                <w:szCs w:val="18"/>
              </w:rPr>
            </w:pPr>
          </w:p>
        </w:tc>
        <w:tc>
          <w:tcPr>
            <w:tcW w:w="353" w:type="pct"/>
            <w:vMerge w:val="restart"/>
            <w:vAlign w:val="center"/>
          </w:tcPr>
          <w:p w14:paraId="254D5FDB" w14:textId="77777777" w:rsidR="007D33A4" w:rsidRPr="00C10873" w:rsidRDefault="007D33A4" w:rsidP="007D33A4">
            <w:pPr>
              <w:spacing w:after="0"/>
              <w:jc w:val="center"/>
              <w:rPr>
                <w:rFonts w:cs="Arial"/>
                <w:noProof/>
                <w:sz w:val="18"/>
                <w:szCs w:val="18"/>
              </w:rPr>
            </w:pPr>
          </w:p>
        </w:tc>
        <w:tc>
          <w:tcPr>
            <w:tcW w:w="380" w:type="pct"/>
            <w:tcBorders>
              <w:bottom w:val="dashed" w:sz="4" w:space="0" w:color="auto"/>
            </w:tcBorders>
          </w:tcPr>
          <w:p w14:paraId="24631287" w14:textId="77777777" w:rsidR="007D33A4" w:rsidRPr="00C10873" w:rsidRDefault="007D33A4" w:rsidP="007D33A4">
            <w:pPr>
              <w:spacing w:after="0"/>
              <w:rPr>
                <w:rFonts w:cs="Arial"/>
                <w:i/>
                <w:noProof/>
                <w:sz w:val="18"/>
                <w:szCs w:val="18"/>
              </w:rPr>
            </w:pPr>
            <w:r w:rsidRPr="00C10873">
              <w:rPr>
                <w:rFonts w:cs="Arial"/>
                <w:i/>
                <w:noProof/>
                <w:sz w:val="18"/>
                <w:szCs w:val="18"/>
              </w:rPr>
              <w:t>[Siège]</w:t>
            </w:r>
          </w:p>
        </w:tc>
        <w:tc>
          <w:tcPr>
            <w:tcW w:w="376" w:type="pct"/>
            <w:tcBorders>
              <w:bottom w:val="dashed" w:sz="4" w:space="0" w:color="auto"/>
            </w:tcBorders>
          </w:tcPr>
          <w:p w14:paraId="07CA80D7"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7EBD69A1"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438A482A"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2AFF44B5" w14:textId="77777777" w:rsidR="007D33A4" w:rsidRPr="00C10873" w:rsidRDefault="007D33A4" w:rsidP="007D33A4">
            <w:pPr>
              <w:spacing w:after="0"/>
              <w:rPr>
                <w:rFonts w:cs="Arial"/>
                <w:noProof/>
                <w:sz w:val="18"/>
                <w:szCs w:val="18"/>
              </w:rPr>
            </w:pPr>
          </w:p>
        </w:tc>
        <w:tc>
          <w:tcPr>
            <w:tcW w:w="378" w:type="pct"/>
            <w:tcBorders>
              <w:bottom w:val="dashed" w:sz="4" w:space="0" w:color="auto"/>
            </w:tcBorders>
          </w:tcPr>
          <w:p w14:paraId="1DFB983E"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580C36BF" w14:textId="77777777" w:rsidR="007D33A4" w:rsidRPr="00C10873" w:rsidRDefault="007D33A4" w:rsidP="007D33A4">
            <w:pPr>
              <w:spacing w:after="0"/>
              <w:rPr>
                <w:rFonts w:cs="Arial"/>
                <w:noProof/>
                <w:sz w:val="18"/>
                <w:szCs w:val="18"/>
              </w:rPr>
            </w:pPr>
          </w:p>
        </w:tc>
        <w:tc>
          <w:tcPr>
            <w:tcW w:w="377" w:type="pct"/>
            <w:tcBorders>
              <w:bottom w:val="dashed" w:sz="4" w:space="0" w:color="auto"/>
            </w:tcBorders>
          </w:tcPr>
          <w:p w14:paraId="679D2E60" w14:textId="77777777" w:rsidR="007D33A4" w:rsidRPr="00C10873"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14:paraId="140915C9" w14:textId="77777777" w:rsidR="007D33A4" w:rsidRPr="00C10873" w:rsidRDefault="007D33A4" w:rsidP="007D33A4">
            <w:pPr>
              <w:spacing w:after="0"/>
              <w:rPr>
                <w:rFonts w:cs="Arial"/>
                <w:noProof/>
                <w:sz w:val="18"/>
                <w:szCs w:val="18"/>
              </w:rPr>
            </w:pPr>
          </w:p>
        </w:tc>
        <w:tc>
          <w:tcPr>
            <w:tcW w:w="377" w:type="pct"/>
            <w:vMerge w:val="restart"/>
          </w:tcPr>
          <w:p w14:paraId="3B956BA1" w14:textId="77777777" w:rsidR="007D33A4" w:rsidRPr="00C10873" w:rsidRDefault="007D33A4" w:rsidP="007D33A4">
            <w:pPr>
              <w:spacing w:after="0"/>
              <w:rPr>
                <w:rFonts w:cs="Arial"/>
                <w:noProof/>
                <w:sz w:val="18"/>
                <w:szCs w:val="18"/>
              </w:rPr>
            </w:pPr>
          </w:p>
        </w:tc>
      </w:tr>
      <w:tr w:rsidR="00485B98" w:rsidRPr="00C10873" w14:paraId="1CB257A3" w14:textId="77777777" w:rsidTr="007D33A4">
        <w:tc>
          <w:tcPr>
            <w:tcW w:w="376" w:type="pct"/>
            <w:vMerge/>
          </w:tcPr>
          <w:p w14:paraId="60509011" w14:textId="77777777" w:rsidR="007D33A4" w:rsidRPr="00C10873" w:rsidRDefault="007D33A4" w:rsidP="007D33A4">
            <w:pPr>
              <w:spacing w:after="0"/>
              <w:rPr>
                <w:rFonts w:cs="Arial"/>
                <w:noProof/>
                <w:sz w:val="18"/>
                <w:szCs w:val="18"/>
              </w:rPr>
            </w:pPr>
          </w:p>
        </w:tc>
        <w:tc>
          <w:tcPr>
            <w:tcW w:w="501" w:type="pct"/>
            <w:vMerge/>
          </w:tcPr>
          <w:p w14:paraId="0DB3CFCB" w14:textId="77777777" w:rsidR="007D33A4" w:rsidRPr="00C10873" w:rsidRDefault="007D33A4" w:rsidP="007D33A4">
            <w:pPr>
              <w:spacing w:after="0"/>
              <w:rPr>
                <w:rFonts w:cs="Arial"/>
                <w:noProof/>
                <w:sz w:val="18"/>
                <w:szCs w:val="18"/>
              </w:rPr>
            </w:pPr>
          </w:p>
        </w:tc>
        <w:tc>
          <w:tcPr>
            <w:tcW w:w="353" w:type="pct"/>
            <w:vMerge/>
          </w:tcPr>
          <w:p w14:paraId="46375CA3" w14:textId="77777777" w:rsidR="007D33A4" w:rsidRPr="00C10873" w:rsidRDefault="007D33A4" w:rsidP="007D33A4">
            <w:pPr>
              <w:spacing w:after="0"/>
              <w:rPr>
                <w:rFonts w:cs="Arial"/>
                <w:noProof/>
                <w:sz w:val="18"/>
                <w:szCs w:val="18"/>
              </w:rPr>
            </w:pPr>
          </w:p>
        </w:tc>
        <w:tc>
          <w:tcPr>
            <w:tcW w:w="380" w:type="pct"/>
            <w:tcBorders>
              <w:top w:val="dashed" w:sz="4" w:space="0" w:color="auto"/>
            </w:tcBorders>
          </w:tcPr>
          <w:p w14:paraId="54E9B467" w14:textId="77777777" w:rsidR="007D33A4" w:rsidRPr="00C10873" w:rsidRDefault="007D33A4" w:rsidP="007D33A4">
            <w:pPr>
              <w:spacing w:after="0"/>
              <w:rPr>
                <w:rFonts w:cs="Arial"/>
                <w:i/>
                <w:noProof/>
                <w:sz w:val="18"/>
                <w:szCs w:val="18"/>
              </w:rPr>
            </w:pPr>
            <w:r w:rsidRPr="00C10873">
              <w:rPr>
                <w:rFonts w:cs="Arial"/>
                <w:i/>
                <w:noProof/>
                <w:sz w:val="18"/>
                <w:szCs w:val="18"/>
              </w:rPr>
              <w:t>[Terrain]</w:t>
            </w:r>
          </w:p>
        </w:tc>
        <w:tc>
          <w:tcPr>
            <w:tcW w:w="376" w:type="pct"/>
            <w:tcBorders>
              <w:top w:val="dashed" w:sz="4" w:space="0" w:color="auto"/>
            </w:tcBorders>
          </w:tcPr>
          <w:p w14:paraId="24BAAF6F"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28E8EAE6"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0A884E87"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2A3943C5" w14:textId="77777777" w:rsidR="007D33A4" w:rsidRPr="00C10873" w:rsidRDefault="007D33A4" w:rsidP="007D33A4">
            <w:pPr>
              <w:spacing w:after="0"/>
              <w:rPr>
                <w:rFonts w:cs="Arial"/>
                <w:noProof/>
                <w:sz w:val="18"/>
                <w:szCs w:val="18"/>
              </w:rPr>
            </w:pPr>
          </w:p>
        </w:tc>
        <w:tc>
          <w:tcPr>
            <w:tcW w:w="378" w:type="pct"/>
            <w:tcBorders>
              <w:top w:val="dashed" w:sz="4" w:space="0" w:color="auto"/>
            </w:tcBorders>
          </w:tcPr>
          <w:p w14:paraId="71E9B547"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2DDC6765" w14:textId="77777777" w:rsidR="007D33A4" w:rsidRPr="00C10873" w:rsidRDefault="007D33A4" w:rsidP="007D33A4">
            <w:pPr>
              <w:spacing w:after="0"/>
              <w:rPr>
                <w:rFonts w:cs="Arial"/>
                <w:noProof/>
                <w:sz w:val="18"/>
                <w:szCs w:val="18"/>
              </w:rPr>
            </w:pPr>
          </w:p>
        </w:tc>
        <w:tc>
          <w:tcPr>
            <w:tcW w:w="377" w:type="pct"/>
            <w:tcBorders>
              <w:top w:val="dashed" w:sz="4" w:space="0" w:color="auto"/>
            </w:tcBorders>
            <w:shd w:val="thinDiagCross" w:color="auto" w:fill="auto"/>
          </w:tcPr>
          <w:p w14:paraId="7B77583E" w14:textId="77777777" w:rsidR="007D33A4" w:rsidRPr="00C10873" w:rsidRDefault="007D33A4" w:rsidP="007D33A4">
            <w:pPr>
              <w:spacing w:after="0"/>
              <w:rPr>
                <w:rFonts w:cs="Arial"/>
                <w:noProof/>
                <w:sz w:val="18"/>
                <w:szCs w:val="18"/>
              </w:rPr>
            </w:pPr>
          </w:p>
        </w:tc>
        <w:tc>
          <w:tcPr>
            <w:tcW w:w="378" w:type="pct"/>
            <w:tcBorders>
              <w:top w:val="dashed" w:sz="4" w:space="0" w:color="auto"/>
              <w:bottom w:val="single" w:sz="4" w:space="0" w:color="auto"/>
            </w:tcBorders>
          </w:tcPr>
          <w:p w14:paraId="2C813876" w14:textId="77777777" w:rsidR="007D33A4" w:rsidRPr="00C10873" w:rsidRDefault="007D33A4" w:rsidP="007D33A4">
            <w:pPr>
              <w:spacing w:after="0"/>
              <w:rPr>
                <w:rFonts w:cs="Arial"/>
                <w:noProof/>
                <w:sz w:val="18"/>
                <w:szCs w:val="18"/>
              </w:rPr>
            </w:pPr>
          </w:p>
        </w:tc>
        <w:tc>
          <w:tcPr>
            <w:tcW w:w="377" w:type="pct"/>
            <w:vMerge/>
          </w:tcPr>
          <w:p w14:paraId="745FDD1B" w14:textId="77777777" w:rsidR="007D33A4" w:rsidRPr="00C10873" w:rsidRDefault="007D33A4" w:rsidP="007D33A4">
            <w:pPr>
              <w:spacing w:after="0"/>
              <w:rPr>
                <w:rFonts w:cs="Arial"/>
                <w:noProof/>
                <w:sz w:val="18"/>
                <w:szCs w:val="18"/>
              </w:rPr>
            </w:pPr>
          </w:p>
        </w:tc>
      </w:tr>
      <w:tr w:rsidR="00485B98" w:rsidRPr="00C10873" w14:paraId="72E0978D" w14:textId="77777777" w:rsidTr="007D33A4">
        <w:tc>
          <w:tcPr>
            <w:tcW w:w="376" w:type="pct"/>
            <w:vMerge w:val="restart"/>
            <w:vAlign w:val="center"/>
          </w:tcPr>
          <w:p w14:paraId="00D8C164" w14:textId="77777777" w:rsidR="007D33A4" w:rsidRPr="00C10873" w:rsidRDefault="007D33A4" w:rsidP="007D33A4">
            <w:pPr>
              <w:spacing w:after="0"/>
              <w:jc w:val="center"/>
              <w:rPr>
                <w:rFonts w:cs="Arial"/>
                <w:noProof/>
                <w:sz w:val="18"/>
                <w:szCs w:val="18"/>
              </w:rPr>
            </w:pPr>
            <w:r w:rsidRPr="00C10873">
              <w:rPr>
                <w:rFonts w:cs="Arial"/>
                <w:noProof/>
                <w:sz w:val="18"/>
                <w:szCs w:val="18"/>
              </w:rPr>
              <w:t>N-2</w:t>
            </w:r>
          </w:p>
        </w:tc>
        <w:tc>
          <w:tcPr>
            <w:tcW w:w="501" w:type="pct"/>
            <w:vMerge w:val="restart"/>
            <w:vAlign w:val="center"/>
          </w:tcPr>
          <w:p w14:paraId="167FBD26" w14:textId="77777777" w:rsidR="007D33A4" w:rsidRPr="00C10873" w:rsidRDefault="007D33A4" w:rsidP="007D33A4">
            <w:pPr>
              <w:spacing w:after="0"/>
              <w:jc w:val="center"/>
              <w:rPr>
                <w:rFonts w:cs="Arial"/>
                <w:noProof/>
                <w:sz w:val="18"/>
                <w:szCs w:val="18"/>
              </w:rPr>
            </w:pPr>
          </w:p>
        </w:tc>
        <w:tc>
          <w:tcPr>
            <w:tcW w:w="353" w:type="pct"/>
            <w:vMerge w:val="restart"/>
            <w:vAlign w:val="center"/>
          </w:tcPr>
          <w:p w14:paraId="3D88078A" w14:textId="77777777" w:rsidR="007D33A4" w:rsidRPr="00C10873" w:rsidRDefault="007D33A4" w:rsidP="007D33A4">
            <w:pPr>
              <w:spacing w:after="0"/>
              <w:jc w:val="center"/>
              <w:rPr>
                <w:rFonts w:cs="Arial"/>
                <w:noProof/>
                <w:sz w:val="18"/>
                <w:szCs w:val="18"/>
              </w:rPr>
            </w:pPr>
          </w:p>
        </w:tc>
        <w:tc>
          <w:tcPr>
            <w:tcW w:w="380" w:type="pct"/>
            <w:tcBorders>
              <w:bottom w:val="dashed" w:sz="4" w:space="0" w:color="auto"/>
            </w:tcBorders>
          </w:tcPr>
          <w:p w14:paraId="269608F9"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64E2ED5B"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70B89F09"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75BA1A72"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7F95831E" w14:textId="77777777" w:rsidR="007D33A4" w:rsidRPr="00C10873" w:rsidRDefault="007D33A4" w:rsidP="007D33A4">
            <w:pPr>
              <w:spacing w:after="0"/>
              <w:rPr>
                <w:rFonts w:cs="Arial"/>
                <w:noProof/>
                <w:sz w:val="18"/>
                <w:szCs w:val="18"/>
              </w:rPr>
            </w:pPr>
          </w:p>
        </w:tc>
        <w:tc>
          <w:tcPr>
            <w:tcW w:w="378" w:type="pct"/>
            <w:tcBorders>
              <w:bottom w:val="dashed" w:sz="4" w:space="0" w:color="auto"/>
            </w:tcBorders>
          </w:tcPr>
          <w:p w14:paraId="25D411E8" w14:textId="77777777" w:rsidR="007D33A4" w:rsidRPr="00C10873" w:rsidRDefault="007D33A4" w:rsidP="007D33A4">
            <w:pPr>
              <w:spacing w:after="0"/>
              <w:rPr>
                <w:rFonts w:cs="Arial"/>
                <w:noProof/>
                <w:sz w:val="18"/>
                <w:szCs w:val="18"/>
              </w:rPr>
            </w:pPr>
          </w:p>
        </w:tc>
        <w:tc>
          <w:tcPr>
            <w:tcW w:w="376" w:type="pct"/>
            <w:tcBorders>
              <w:bottom w:val="dashed" w:sz="4" w:space="0" w:color="auto"/>
            </w:tcBorders>
          </w:tcPr>
          <w:p w14:paraId="53BFBC6F" w14:textId="77777777" w:rsidR="007D33A4" w:rsidRPr="00C10873" w:rsidRDefault="007D33A4" w:rsidP="007D33A4">
            <w:pPr>
              <w:spacing w:after="0"/>
              <w:rPr>
                <w:rFonts w:cs="Arial"/>
                <w:noProof/>
                <w:sz w:val="18"/>
                <w:szCs w:val="18"/>
              </w:rPr>
            </w:pPr>
          </w:p>
        </w:tc>
        <w:tc>
          <w:tcPr>
            <w:tcW w:w="377" w:type="pct"/>
            <w:tcBorders>
              <w:bottom w:val="dashed" w:sz="4" w:space="0" w:color="auto"/>
            </w:tcBorders>
          </w:tcPr>
          <w:p w14:paraId="7DACCF47" w14:textId="77777777" w:rsidR="007D33A4" w:rsidRPr="00C10873" w:rsidRDefault="007D33A4" w:rsidP="007D33A4">
            <w:pPr>
              <w:spacing w:after="0"/>
              <w:rPr>
                <w:rFonts w:cs="Arial"/>
                <w:noProof/>
                <w:sz w:val="18"/>
                <w:szCs w:val="18"/>
              </w:rPr>
            </w:pPr>
          </w:p>
        </w:tc>
        <w:tc>
          <w:tcPr>
            <w:tcW w:w="378" w:type="pct"/>
            <w:tcBorders>
              <w:bottom w:val="dashed" w:sz="4" w:space="0" w:color="auto"/>
            </w:tcBorders>
            <w:shd w:val="thinDiagCross" w:color="auto" w:fill="auto"/>
          </w:tcPr>
          <w:p w14:paraId="6998D8A4" w14:textId="77777777" w:rsidR="007D33A4" w:rsidRPr="00C10873" w:rsidRDefault="007D33A4" w:rsidP="007D33A4">
            <w:pPr>
              <w:spacing w:after="0"/>
              <w:rPr>
                <w:rFonts w:cs="Arial"/>
                <w:noProof/>
                <w:sz w:val="18"/>
                <w:szCs w:val="18"/>
              </w:rPr>
            </w:pPr>
          </w:p>
        </w:tc>
        <w:tc>
          <w:tcPr>
            <w:tcW w:w="377" w:type="pct"/>
            <w:vMerge w:val="restart"/>
          </w:tcPr>
          <w:p w14:paraId="27BC038A" w14:textId="77777777" w:rsidR="007D33A4" w:rsidRPr="00C10873" w:rsidRDefault="007D33A4" w:rsidP="007D33A4">
            <w:pPr>
              <w:spacing w:after="0"/>
              <w:rPr>
                <w:rFonts w:cs="Arial"/>
                <w:noProof/>
                <w:sz w:val="18"/>
                <w:szCs w:val="18"/>
              </w:rPr>
            </w:pPr>
          </w:p>
        </w:tc>
      </w:tr>
      <w:tr w:rsidR="00485B98" w:rsidRPr="00C10873" w14:paraId="536D62F6" w14:textId="77777777" w:rsidTr="007D33A4">
        <w:tc>
          <w:tcPr>
            <w:tcW w:w="376" w:type="pct"/>
            <w:vMerge/>
          </w:tcPr>
          <w:p w14:paraId="2D22F4EF" w14:textId="77777777" w:rsidR="007D33A4" w:rsidRPr="00C10873" w:rsidRDefault="007D33A4" w:rsidP="007D33A4">
            <w:pPr>
              <w:spacing w:after="0"/>
              <w:rPr>
                <w:rFonts w:cs="Arial"/>
                <w:noProof/>
                <w:sz w:val="18"/>
                <w:szCs w:val="18"/>
              </w:rPr>
            </w:pPr>
          </w:p>
        </w:tc>
        <w:tc>
          <w:tcPr>
            <w:tcW w:w="501" w:type="pct"/>
            <w:vMerge/>
          </w:tcPr>
          <w:p w14:paraId="311B4047" w14:textId="77777777" w:rsidR="007D33A4" w:rsidRPr="00C10873" w:rsidRDefault="007D33A4" w:rsidP="007D33A4">
            <w:pPr>
              <w:spacing w:after="0"/>
              <w:rPr>
                <w:rFonts w:cs="Arial"/>
                <w:noProof/>
                <w:sz w:val="18"/>
                <w:szCs w:val="18"/>
              </w:rPr>
            </w:pPr>
          </w:p>
        </w:tc>
        <w:tc>
          <w:tcPr>
            <w:tcW w:w="353" w:type="pct"/>
            <w:vMerge/>
          </w:tcPr>
          <w:p w14:paraId="7D7DBA42" w14:textId="77777777" w:rsidR="007D33A4" w:rsidRPr="00C10873" w:rsidRDefault="007D33A4" w:rsidP="007D33A4">
            <w:pPr>
              <w:spacing w:after="0"/>
              <w:rPr>
                <w:rFonts w:cs="Arial"/>
                <w:noProof/>
                <w:sz w:val="18"/>
                <w:szCs w:val="18"/>
              </w:rPr>
            </w:pPr>
          </w:p>
        </w:tc>
        <w:tc>
          <w:tcPr>
            <w:tcW w:w="380" w:type="pct"/>
            <w:tcBorders>
              <w:top w:val="dashed" w:sz="4" w:space="0" w:color="auto"/>
            </w:tcBorders>
          </w:tcPr>
          <w:p w14:paraId="5B5F6757"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760C6E10"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55E74682"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2488DC3E"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31760965" w14:textId="77777777" w:rsidR="007D33A4" w:rsidRPr="00C10873" w:rsidRDefault="007D33A4" w:rsidP="007D33A4">
            <w:pPr>
              <w:spacing w:after="0"/>
              <w:rPr>
                <w:rFonts w:cs="Arial"/>
                <w:noProof/>
                <w:sz w:val="18"/>
                <w:szCs w:val="18"/>
              </w:rPr>
            </w:pPr>
          </w:p>
        </w:tc>
        <w:tc>
          <w:tcPr>
            <w:tcW w:w="378" w:type="pct"/>
            <w:tcBorders>
              <w:top w:val="dashed" w:sz="4" w:space="0" w:color="auto"/>
            </w:tcBorders>
          </w:tcPr>
          <w:p w14:paraId="18533D7D" w14:textId="77777777" w:rsidR="007D33A4" w:rsidRPr="00C10873" w:rsidRDefault="007D33A4" w:rsidP="007D33A4">
            <w:pPr>
              <w:spacing w:after="0"/>
              <w:rPr>
                <w:rFonts w:cs="Arial"/>
                <w:noProof/>
                <w:sz w:val="18"/>
                <w:szCs w:val="18"/>
              </w:rPr>
            </w:pPr>
          </w:p>
        </w:tc>
        <w:tc>
          <w:tcPr>
            <w:tcW w:w="376" w:type="pct"/>
            <w:tcBorders>
              <w:top w:val="dashed" w:sz="4" w:space="0" w:color="auto"/>
            </w:tcBorders>
          </w:tcPr>
          <w:p w14:paraId="4C6A9710" w14:textId="77777777" w:rsidR="007D33A4" w:rsidRPr="00C10873" w:rsidRDefault="007D33A4" w:rsidP="007D33A4">
            <w:pPr>
              <w:spacing w:after="0"/>
              <w:rPr>
                <w:rFonts w:cs="Arial"/>
                <w:noProof/>
                <w:sz w:val="18"/>
                <w:szCs w:val="18"/>
              </w:rPr>
            </w:pPr>
          </w:p>
        </w:tc>
        <w:tc>
          <w:tcPr>
            <w:tcW w:w="377" w:type="pct"/>
            <w:tcBorders>
              <w:top w:val="dashed" w:sz="4" w:space="0" w:color="auto"/>
            </w:tcBorders>
            <w:shd w:val="thinDiagCross" w:color="auto" w:fill="auto"/>
          </w:tcPr>
          <w:p w14:paraId="30321290" w14:textId="77777777" w:rsidR="007D33A4" w:rsidRPr="00C10873" w:rsidRDefault="007D33A4" w:rsidP="007D33A4">
            <w:pPr>
              <w:spacing w:after="0"/>
              <w:rPr>
                <w:rFonts w:cs="Arial"/>
                <w:noProof/>
                <w:sz w:val="18"/>
                <w:szCs w:val="18"/>
              </w:rPr>
            </w:pPr>
          </w:p>
        </w:tc>
        <w:tc>
          <w:tcPr>
            <w:tcW w:w="378" w:type="pct"/>
            <w:tcBorders>
              <w:top w:val="dashed" w:sz="4" w:space="0" w:color="auto"/>
              <w:bottom w:val="single" w:sz="4" w:space="0" w:color="auto"/>
            </w:tcBorders>
          </w:tcPr>
          <w:p w14:paraId="0BFED84F" w14:textId="77777777" w:rsidR="007D33A4" w:rsidRPr="00C10873" w:rsidRDefault="007D33A4" w:rsidP="007D33A4">
            <w:pPr>
              <w:spacing w:after="0"/>
              <w:rPr>
                <w:rFonts w:cs="Arial"/>
                <w:noProof/>
                <w:sz w:val="18"/>
                <w:szCs w:val="18"/>
              </w:rPr>
            </w:pPr>
          </w:p>
        </w:tc>
        <w:tc>
          <w:tcPr>
            <w:tcW w:w="377" w:type="pct"/>
            <w:vMerge/>
          </w:tcPr>
          <w:p w14:paraId="4ABD18CE" w14:textId="77777777" w:rsidR="007D33A4" w:rsidRPr="00C10873" w:rsidRDefault="007D33A4" w:rsidP="007D33A4">
            <w:pPr>
              <w:spacing w:after="0"/>
              <w:rPr>
                <w:rFonts w:cs="Arial"/>
                <w:noProof/>
                <w:sz w:val="18"/>
                <w:szCs w:val="18"/>
              </w:rPr>
            </w:pPr>
          </w:p>
        </w:tc>
      </w:tr>
      <w:tr w:rsidR="00485B98" w:rsidRPr="00C10873" w14:paraId="18A10147" w14:textId="77777777" w:rsidTr="007D33A4">
        <w:tc>
          <w:tcPr>
            <w:tcW w:w="376" w:type="pct"/>
            <w:vMerge w:val="restart"/>
            <w:vAlign w:val="center"/>
          </w:tcPr>
          <w:p w14:paraId="267A6630" w14:textId="77777777" w:rsidR="007D33A4" w:rsidRPr="00C10873" w:rsidRDefault="007D33A4" w:rsidP="007D33A4">
            <w:pPr>
              <w:spacing w:after="0"/>
              <w:jc w:val="center"/>
              <w:rPr>
                <w:rFonts w:cs="Arial"/>
                <w:noProof/>
              </w:rPr>
            </w:pPr>
            <w:r w:rsidRPr="00C10873">
              <w:rPr>
                <w:rFonts w:cs="Arial"/>
                <w:noProof/>
              </w:rPr>
              <w:t>…</w:t>
            </w:r>
          </w:p>
        </w:tc>
        <w:tc>
          <w:tcPr>
            <w:tcW w:w="501" w:type="pct"/>
            <w:vMerge w:val="restart"/>
            <w:vAlign w:val="center"/>
          </w:tcPr>
          <w:p w14:paraId="40AF0BB7" w14:textId="77777777" w:rsidR="007D33A4" w:rsidRPr="00C10873" w:rsidRDefault="007D33A4" w:rsidP="007D33A4">
            <w:pPr>
              <w:spacing w:after="0"/>
              <w:jc w:val="center"/>
              <w:rPr>
                <w:rFonts w:cs="Arial"/>
                <w:noProof/>
              </w:rPr>
            </w:pPr>
          </w:p>
        </w:tc>
        <w:tc>
          <w:tcPr>
            <w:tcW w:w="353" w:type="pct"/>
            <w:vMerge w:val="restart"/>
            <w:vAlign w:val="center"/>
          </w:tcPr>
          <w:p w14:paraId="166141E0" w14:textId="77777777" w:rsidR="007D33A4" w:rsidRPr="00C10873" w:rsidRDefault="007D33A4" w:rsidP="007D33A4">
            <w:pPr>
              <w:spacing w:after="0"/>
              <w:jc w:val="center"/>
              <w:rPr>
                <w:rFonts w:cs="Arial"/>
                <w:noProof/>
              </w:rPr>
            </w:pPr>
          </w:p>
        </w:tc>
        <w:tc>
          <w:tcPr>
            <w:tcW w:w="380" w:type="pct"/>
            <w:tcBorders>
              <w:bottom w:val="dashed" w:sz="4" w:space="0" w:color="auto"/>
            </w:tcBorders>
          </w:tcPr>
          <w:p w14:paraId="2C28F269" w14:textId="77777777" w:rsidR="007D33A4" w:rsidRPr="00C10873" w:rsidRDefault="007D33A4" w:rsidP="007D33A4">
            <w:pPr>
              <w:spacing w:after="0"/>
              <w:rPr>
                <w:rFonts w:cs="Arial"/>
                <w:noProof/>
              </w:rPr>
            </w:pPr>
          </w:p>
        </w:tc>
        <w:tc>
          <w:tcPr>
            <w:tcW w:w="376" w:type="pct"/>
            <w:tcBorders>
              <w:bottom w:val="dashed" w:sz="4" w:space="0" w:color="auto"/>
            </w:tcBorders>
          </w:tcPr>
          <w:p w14:paraId="39E87D49" w14:textId="77777777" w:rsidR="007D33A4" w:rsidRPr="00C10873" w:rsidRDefault="007D33A4" w:rsidP="007D33A4">
            <w:pPr>
              <w:spacing w:after="0"/>
              <w:rPr>
                <w:rFonts w:cs="Arial"/>
                <w:noProof/>
              </w:rPr>
            </w:pPr>
          </w:p>
        </w:tc>
        <w:tc>
          <w:tcPr>
            <w:tcW w:w="376" w:type="pct"/>
            <w:tcBorders>
              <w:bottom w:val="dashed" w:sz="4" w:space="0" w:color="auto"/>
            </w:tcBorders>
          </w:tcPr>
          <w:p w14:paraId="271B3CE0" w14:textId="77777777" w:rsidR="007D33A4" w:rsidRPr="00C10873" w:rsidRDefault="007D33A4" w:rsidP="007D33A4">
            <w:pPr>
              <w:spacing w:after="0"/>
              <w:rPr>
                <w:rFonts w:cs="Arial"/>
                <w:noProof/>
              </w:rPr>
            </w:pPr>
          </w:p>
        </w:tc>
        <w:tc>
          <w:tcPr>
            <w:tcW w:w="376" w:type="pct"/>
            <w:tcBorders>
              <w:bottom w:val="dashed" w:sz="4" w:space="0" w:color="auto"/>
            </w:tcBorders>
          </w:tcPr>
          <w:p w14:paraId="5AFB31AB" w14:textId="77777777" w:rsidR="007D33A4" w:rsidRPr="00C10873" w:rsidRDefault="007D33A4" w:rsidP="007D33A4">
            <w:pPr>
              <w:spacing w:after="0"/>
              <w:rPr>
                <w:rFonts w:cs="Arial"/>
                <w:noProof/>
              </w:rPr>
            </w:pPr>
          </w:p>
        </w:tc>
        <w:tc>
          <w:tcPr>
            <w:tcW w:w="376" w:type="pct"/>
            <w:tcBorders>
              <w:bottom w:val="dashed" w:sz="4" w:space="0" w:color="auto"/>
            </w:tcBorders>
          </w:tcPr>
          <w:p w14:paraId="71AD5438" w14:textId="77777777" w:rsidR="007D33A4" w:rsidRPr="00C10873" w:rsidRDefault="007D33A4" w:rsidP="007D33A4">
            <w:pPr>
              <w:spacing w:after="0"/>
              <w:rPr>
                <w:rFonts w:cs="Arial"/>
                <w:noProof/>
              </w:rPr>
            </w:pPr>
          </w:p>
        </w:tc>
        <w:tc>
          <w:tcPr>
            <w:tcW w:w="378" w:type="pct"/>
            <w:tcBorders>
              <w:bottom w:val="dashed" w:sz="4" w:space="0" w:color="auto"/>
            </w:tcBorders>
          </w:tcPr>
          <w:p w14:paraId="2184E627" w14:textId="77777777" w:rsidR="007D33A4" w:rsidRPr="00C10873" w:rsidRDefault="007D33A4" w:rsidP="007D33A4">
            <w:pPr>
              <w:spacing w:after="0"/>
              <w:rPr>
                <w:rFonts w:cs="Arial"/>
                <w:noProof/>
              </w:rPr>
            </w:pPr>
          </w:p>
        </w:tc>
        <w:tc>
          <w:tcPr>
            <w:tcW w:w="376" w:type="pct"/>
            <w:tcBorders>
              <w:bottom w:val="dashed" w:sz="4" w:space="0" w:color="auto"/>
            </w:tcBorders>
          </w:tcPr>
          <w:p w14:paraId="027E18C0" w14:textId="77777777" w:rsidR="007D33A4" w:rsidRPr="00C10873" w:rsidRDefault="007D33A4" w:rsidP="007D33A4">
            <w:pPr>
              <w:spacing w:after="0"/>
              <w:rPr>
                <w:rFonts w:cs="Arial"/>
                <w:noProof/>
              </w:rPr>
            </w:pPr>
          </w:p>
        </w:tc>
        <w:tc>
          <w:tcPr>
            <w:tcW w:w="377" w:type="pct"/>
            <w:tcBorders>
              <w:bottom w:val="dashed" w:sz="4" w:space="0" w:color="auto"/>
            </w:tcBorders>
          </w:tcPr>
          <w:p w14:paraId="3A88222A" w14:textId="77777777" w:rsidR="007D33A4" w:rsidRPr="00C10873" w:rsidRDefault="007D33A4" w:rsidP="007D33A4">
            <w:pPr>
              <w:spacing w:after="0"/>
              <w:rPr>
                <w:rFonts w:cs="Arial"/>
                <w:noProof/>
              </w:rPr>
            </w:pPr>
          </w:p>
        </w:tc>
        <w:tc>
          <w:tcPr>
            <w:tcW w:w="378" w:type="pct"/>
            <w:tcBorders>
              <w:bottom w:val="dashed" w:sz="4" w:space="0" w:color="auto"/>
            </w:tcBorders>
            <w:shd w:val="thinDiagCross" w:color="auto" w:fill="auto"/>
          </w:tcPr>
          <w:p w14:paraId="139389BE" w14:textId="77777777" w:rsidR="007D33A4" w:rsidRPr="00C10873" w:rsidRDefault="007D33A4" w:rsidP="007D33A4">
            <w:pPr>
              <w:spacing w:after="0"/>
              <w:rPr>
                <w:rFonts w:cs="Arial"/>
                <w:noProof/>
              </w:rPr>
            </w:pPr>
          </w:p>
        </w:tc>
        <w:tc>
          <w:tcPr>
            <w:tcW w:w="377" w:type="pct"/>
            <w:vMerge w:val="restart"/>
          </w:tcPr>
          <w:p w14:paraId="1E17F865" w14:textId="77777777" w:rsidR="007D33A4" w:rsidRPr="00C10873" w:rsidRDefault="007D33A4" w:rsidP="007D33A4">
            <w:pPr>
              <w:spacing w:after="0"/>
              <w:rPr>
                <w:rFonts w:cs="Arial"/>
                <w:noProof/>
              </w:rPr>
            </w:pPr>
          </w:p>
        </w:tc>
      </w:tr>
      <w:tr w:rsidR="00485B98" w:rsidRPr="00C10873" w14:paraId="0B753ED7" w14:textId="77777777" w:rsidTr="007D33A4">
        <w:tc>
          <w:tcPr>
            <w:tcW w:w="376" w:type="pct"/>
            <w:vMerge/>
          </w:tcPr>
          <w:p w14:paraId="73BAB850" w14:textId="77777777" w:rsidR="007D33A4" w:rsidRPr="00C10873" w:rsidRDefault="007D33A4" w:rsidP="007D33A4">
            <w:pPr>
              <w:spacing w:after="0"/>
              <w:rPr>
                <w:rFonts w:cs="Arial"/>
                <w:noProof/>
              </w:rPr>
            </w:pPr>
          </w:p>
        </w:tc>
        <w:tc>
          <w:tcPr>
            <w:tcW w:w="501" w:type="pct"/>
            <w:vMerge/>
          </w:tcPr>
          <w:p w14:paraId="5D3DC5C1" w14:textId="77777777" w:rsidR="007D33A4" w:rsidRPr="00C10873" w:rsidRDefault="007D33A4" w:rsidP="007D33A4">
            <w:pPr>
              <w:spacing w:after="0"/>
              <w:rPr>
                <w:rFonts w:cs="Arial"/>
                <w:noProof/>
              </w:rPr>
            </w:pPr>
          </w:p>
        </w:tc>
        <w:tc>
          <w:tcPr>
            <w:tcW w:w="353" w:type="pct"/>
            <w:vMerge/>
          </w:tcPr>
          <w:p w14:paraId="25D85E26" w14:textId="77777777" w:rsidR="007D33A4" w:rsidRPr="00C10873" w:rsidRDefault="007D33A4" w:rsidP="007D33A4">
            <w:pPr>
              <w:spacing w:after="0"/>
              <w:rPr>
                <w:rFonts w:cs="Arial"/>
                <w:noProof/>
              </w:rPr>
            </w:pPr>
          </w:p>
        </w:tc>
        <w:tc>
          <w:tcPr>
            <w:tcW w:w="380" w:type="pct"/>
            <w:tcBorders>
              <w:top w:val="dashed" w:sz="4" w:space="0" w:color="auto"/>
            </w:tcBorders>
          </w:tcPr>
          <w:p w14:paraId="78A093E5" w14:textId="77777777" w:rsidR="007D33A4" w:rsidRPr="00C10873" w:rsidRDefault="007D33A4" w:rsidP="007D33A4">
            <w:pPr>
              <w:spacing w:after="0"/>
              <w:rPr>
                <w:rFonts w:cs="Arial"/>
                <w:noProof/>
              </w:rPr>
            </w:pPr>
          </w:p>
        </w:tc>
        <w:tc>
          <w:tcPr>
            <w:tcW w:w="376" w:type="pct"/>
            <w:tcBorders>
              <w:top w:val="dashed" w:sz="4" w:space="0" w:color="auto"/>
            </w:tcBorders>
          </w:tcPr>
          <w:p w14:paraId="4356ABF5" w14:textId="77777777" w:rsidR="007D33A4" w:rsidRPr="00C10873" w:rsidRDefault="007D33A4" w:rsidP="007D33A4">
            <w:pPr>
              <w:spacing w:after="0"/>
              <w:rPr>
                <w:rFonts w:cs="Arial"/>
                <w:noProof/>
              </w:rPr>
            </w:pPr>
          </w:p>
        </w:tc>
        <w:tc>
          <w:tcPr>
            <w:tcW w:w="376" w:type="pct"/>
            <w:tcBorders>
              <w:top w:val="dashed" w:sz="4" w:space="0" w:color="auto"/>
            </w:tcBorders>
          </w:tcPr>
          <w:p w14:paraId="6F0FA1E7" w14:textId="77777777" w:rsidR="007D33A4" w:rsidRPr="00C10873" w:rsidRDefault="007D33A4" w:rsidP="007D33A4">
            <w:pPr>
              <w:spacing w:after="0"/>
              <w:rPr>
                <w:rFonts w:cs="Arial"/>
                <w:noProof/>
              </w:rPr>
            </w:pPr>
          </w:p>
        </w:tc>
        <w:tc>
          <w:tcPr>
            <w:tcW w:w="376" w:type="pct"/>
            <w:tcBorders>
              <w:top w:val="dashed" w:sz="4" w:space="0" w:color="auto"/>
            </w:tcBorders>
          </w:tcPr>
          <w:p w14:paraId="45C31B32" w14:textId="77777777" w:rsidR="007D33A4" w:rsidRPr="00C10873" w:rsidRDefault="007D33A4" w:rsidP="007D33A4">
            <w:pPr>
              <w:spacing w:after="0"/>
              <w:rPr>
                <w:rFonts w:cs="Arial"/>
                <w:noProof/>
              </w:rPr>
            </w:pPr>
          </w:p>
        </w:tc>
        <w:tc>
          <w:tcPr>
            <w:tcW w:w="376" w:type="pct"/>
            <w:tcBorders>
              <w:top w:val="dashed" w:sz="4" w:space="0" w:color="auto"/>
            </w:tcBorders>
          </w:tcPr>
          <w:p w14:paraId="68F725CD" w14:textId="77777777" w:rsidR="007D33A4" w:rsidRPr="00C10873" w:rsidRDefault="007D33A4" w:rsidP="007D33A4">
            <w:pPr>
              <w:spacing w:after="0"/>
              <w:rPr>
                <w:rFonts w:cs="Arial"/>
                <w:noProof/>
              </w:rPr>
            </w:pPr>
          </w:p>
        </w:tc>
        <w:tc>
          <w:tcPr>
            <w:tcW w:w="378" w:type="pct"/>
            <w:tcBorders>
              <w:top w:val="dashed" w:sz="4" w:space="0" w:color="auto"/>
            </w:tcBorders>
          </w:tcPr>
          <w:p w14:paraId="6C72251A" w14:textId="77777777" w:rsidR="007D33A4" w:rsidRPr="00C10873" w:rsidRDefault="007D33A4" w:rsidP="007D33A4">
            <w:pPr>
              <w:spacing w:after="0"/>
              <w:rPr>
                <w:rFonts w:cs="Arial"/>
                <w:noProof/>
              </w:rPr>
            </w:pPr>
          </w:p>
        </w:tc>
        <w:tc>
          <w:tcPr>
            <w:tcW w:w="376" w:type="pct"/>
            <w:tcBorders>
              <w:top w:val="dashed" w:sz="4" w:space="0" w:color="auto"/>
            </w:tcBorders>
          </w:tcPr>
          <w:p w14:paraId="72064B68" w14:textId="77777777" w:rsidR="007D33A4" w:rsidRPr="00C10873" w:rsidRDefault="007D33A4" w:rsidP="007D33A4">
            <w:pPr>
              <w:spacing w:after="0"/>
              <w:rPr>
                <w:rFonts w:cs="Arial"/>
                <w:noProof/>
              </w:rPr>
            </w:pPr>
          </w:p>
        </w:tc>
        <w:tc>
          <w:tcPr>
            <w:tcW w:w="377" w:type="pct"/>
            <w:tcBorders>
              <w:top w:val="dashed" w:sz="4" w:space="0" w:color="auto"/>
            </w:tcBorders>
            <w:shd w:val="thinDiagCross" w:color="auto" w:fill="auto"/>
          </w:tcPr>
          <w:p w14:paraId="7687C373" w14:textId="77777777" w:rsidR="007D33A4" w:rsidRPr="00C10873" w:rsidRDefault="007D33A4" w:rsidP="007D33A4">
            <w:pPr>
              <w:spacing w:after="0"/>
              <w:rPr>
                <w:rFonts w:cs="Arial"/>
                <w:noProof/>
              </w:rPr>
            </w:pPr>
          </w:p>
        </w:tc>
        <w:tc>
          <w:tcPr>
            <w:tcW w:w="378" w:type="pct"/>
            <w:tcBorders>
              <w:top w:val="dashed" w:sz="4" w:space="0" w:color="auto"/>
            </w:tcBorders>
          </w:tcPr>
          <w:p w14:paraId="5161F78E" w14:textId="77777777" w:rsidR="007D33A4" w:rsidRPr="00C10873" w:rsidRDefault="007D33A4" w:rsidP="007D33A4">
            <w:pPr>
              <w:spacing w:after="0"/>
              <w:rPr>
                <w:rFonts w:cs="Arial"/>
                <w:noProof/>
              </w:rPr>
            </w:pPr>
          </w:p>
        </w:tc>
        <w:tc>
          <w:tcPr>
            <w:tcW w:w="377" w:type="pct"/>
            <w:vMerge/>
          </w:tcPr>
          <w:p w14:paraId="3662E844" w14:textId="77777777" w:rsidR="007D33A4" w:rsidRPr="00C10873" w:rsidRDefault="007D33A4" w:rsidP="007D33A4">
            <w:pPr>
              <w:spacing w:after="0"/>
              <w:rPr>
                <w:rFonts w:cs="Arial"/>
                <w:noProof/>
              </w:rPr>
            </w:pPr>
          </w:p>
        </w:tc>
      </w:tr>
      <w:tr w:rsidR="00485B98" w:rsidRPr="00C10873" w14:paraId="2605972B" w14:textId="77777777" w:rsidTr="00A61620">
        <w:tc>
          <w:tcPr>
            <w:tcW w:w="3868" w:type="pct"/>
            <w:gridSpan w:val="10"/>
          </w:tcPr>
          <w:p w14:paraId="2BF8722F" w14:textId="77777777" w:rsidR="007D33A4" w:rsidRPr="00C10873" w:rsidRDefault="007D33A4" w:rsidP="007D33A4">
            <w:pPr>
              <w:spacing w:after="0"/>
              <w:jc w:val="right"/>
              <w:rPr>
                <w:rFonts w:cs="Arial"/>
                <w:b/>
                <w:noProof/>
              </w:rPr>
            </w:pPr>
            <w:r w:rsidRPr="00C10873">
              <w:rPr>
                <w:rFonts w:cs="Arial"/>
                <w:b/>
                <w:noProof/>
              </w:rPr>
              <w:lastRenderedPageBreak/>
              <w:t>Sous-total</w:t>
            </w:r>
          </w:p>
        </w:tc>
        <w:tc>
          <w:tcPr>
            <w:tcW w:w="377" w:type="pct"/>
            <w:tcBorders>
              <w:bottom w:val="single" w:sz="4" w:space="0" w:color="auto"/>
            </w:tcBorders>
          </w:tcPr>
          <w:p w14:paraId="754131C3" w14:textId="77777777" w:rsidR="007D33A4" w:rsidRPr="00C10873" w:rsidRDefault="007D33A4" w:rsidP="007D33A4">
            <w:pPr>
              <w:spacing w:after="0"/>
              <w:rPr>
                <w:rFonts w:cs="Arial"/>
                <w:noProof/>
              </w:rPr>
            </w:pPr>
          </w:p>
        </w:tc>
        <w:tc>
          <w:tcPr>
            <w:tcW w:w="378" w:type="pct"/>
            <w:tcBorders>
              <w:bottom w:val="single" w:sz="4" w:space="0" w:color="auto"/>
            </w:tcBorders>
          </w:tcPr>
          <w:p w14:paraId="611F0AFC" w14:textId="77777777" w:rsidR="007D33A4" w:rsidRPr="00C10873" w:rsidRDefault="007D33A4" w:rsidP="007D33A4">
            <w:pPr>
              <w:spacing w:after="0"/>
              <w:rPr>
                <w:rFonts w:cs="Arial"/>
                <w:noProof/>
              </w:rPr>
            </w:pPr>
          </w:p>
        </w:tc>
        <w:tc>
          <w:tcPr>
            <w:tcW w:w="377" w:type="pct"/>
          </w:tcPr>
          <w:p w14:paraId="7EF55D34" w14:textId="77777777" w:rsidR="007D33A4" w:rsidRPr="00C10873" w:rsidRDefault="007D33A4" w:rsidP="007D33A4">
            <w:pPr>
              <w:spacing w:after="0"/>
              <w:rPr>
                <w:rFonts w:cs="Arial"/>
                <w:noProof/>
              </w:rPr>
            </w:pPr>
          </w:p>
        </w:tc>
      </w:tr>
      <w:tr w:rsidR="00485B98" w:rsidRPr="00C10873" w14:paraId="01FB4643" w14:textId="77777777" w:rsidTr="00A61620">
        <w:tc>
          <w:tcPr>
            <w:tcW w:w="3868" w:type="pct"/>
            <w:gridSpan w:val="10"/>
          </w:tcPr>
          <w:p w14:paraId="3F850917" w14:textId="77777777" w:rsidR="007D33A4" w:rsidRPr="00C10873" w:rsidRDefault="007F6FF2" w:rsidP="007D33A4">
            <w:pPr>
              <w:spacing w:after="0"/>
              <w:jc w:val="right"/>
              <w:rPr>
                <w:rFonts w:cs="Arial"/>
                <w:b/>
                <w:noProof/>
              </w:rPr>
            </w:pPr>
            <w:r w:rsidRPr="00C10873">
              <w:rPr>
                <w:rFonts w:cs="Arial"/>
                <w:b/>
                <w:noProof/>
              </w:rPr>
              <w:t>T</w:t>
            </w:r>
            <w:r w:rsidR="007D33A4" w:rsidRPr="00C10873">
              <w:rPr>
                <w:rFonts w:cs="Arial"/>
                <w:b/>
                <w:noProof/>
              </w:rPr>
              <w:t>otal</w:t>
            </w:r>
          </w:p>
        </w:tc>
        <w:tc>
          <w:tcPr>
            <w:tcW w:w="377" w:type="pct"/>
            <w:shd w:val="thinDiagCross" w:color="auto" w:fill="auto"/>
          </w:tcPr>
          <w:p w14:paraId="6DBA813B" w14:textId="77777777" w:rsidR="007D33A4" w:rsidRPr="00C10873" w:rsidRDefault="007D33A4" w:rsidP="007D33A4">
            <w:pPr>
              <w:spacing w:after="0"/>
              <w:rPr>
                <w:rFonts w:cs="Arial"/>
                <w:noProof/>
              </w:rPr>
            </w:pPr>
          </w:p>
        </w:tc>
        <w:tc>
          <w:tcPr>
            <w:tcW w:w="378" w:type="pct"/>
            <w:shd w:val="thinDiagCross" w:color="auto" w:fill="auto"/>
          </w:tcPr>
          <w:p w14:paraId="26FCB862" w14:textId="77777777" w:rsidR="007D33A4" w:rsidRPr="00C10873" w:rsidRDefault="007D33A4" w:rsidP="007D33A4">
            <w:pPr>
              <w:spacing w:after="0"/>
              <w:rPr>
                <w:rFonts w:cs="Arial"/>
                <w:noProof/>
              </w:rPr>
            </w:pPr>
          </w:p>
        </w:tc>
        <w:tc>
          <w:tcPr>
            <w:tcW w:w="377" w:type="pct"/>
          </w:tcPr>
          <w:p w14:paraId="483A5C7F" w14:textId="77777777" w:rsidR="007D33A4" w:rsidRPr="00C10873" w:rsidRDefault="007D33A4" w:rsidP="007D33A4">
            <w:pPr>
              <w:spacing w:after="0"/>
              <w:rPr>
                <w:rFonts w:cs="Arial"/>
                <w:noProof/>
              </w:rPr>
            </w:pPr>
          </w:p>
        </w:tc>
      </w:tr>
    </w:tbl>
    <w:p w14:paraId="1FC32ED1" w14:textId="77777777" w:rsidR="00723444" w:rsidRPr="00C10873" w:rsidRDefault="00723444" w:rsidP="00723444">
      <w:pPr>
        <w:rPr>
          <w:noProof/>
        </w:rPr>
      </w:pPr>
    </w:p>
    <w:p w14:paraId="1DE7BD6E" w14:textId="77777777" w:rsidR="007C356A" w:rsidRPr="00C10873" w:rsidRDefault="005D2350" w:rsidP="009C0A3F">
      <w:pPr>
        <w:suppressAutoHyphens w:val="0"/>
        <w:overflowPunct/>
        <w:autoSpaceDE/>
        <w:autoSpaceDN/>
        <w:adjustRightInd/>
        <w:spacing w:after="0" w:line="240" w:lineRule="auto"/>
        <w:jc w:val="left"/>
        <w:textAlignment w:val="auto"/>
        <w:rPr>
          <w:noProof/>
        </w:rPr>
      </w:pPr>
      <w:r w:rsidRPr="00C10873">
        <w:rPr>
          <w:noProof/>
          <w:lang w:eastAsia="fr-FR"/>
        </w:rPr>
        <mc:AlternateContent>
          <mc:Choice Requires="wps">
            <w:drawing>
              <wp:anchor distT="0" distB="0" distL="114300" distR="114300" simplePos="0" relativeHeight="251659264" behindDoc="0" locked="0" layoutInCell="1" allowOverlap="1" wp14:anchorId="6945106A" wp14:editId="1993ADFE">
                <wp:simplePos x="0" y="0"/>
                <wp:positionH relativeFrom="column">
                  <wp:posOffset>325755</wp:posOffset>
                </wp:positionH>
                <wp:positionV relativeFrom="paragraph">
                  <wp:posOffset>924560</wp:posOffset>
                </wp:positionV>
                <wp:extent cx="361315" cy="127000"/>
                <wp:effectExtent l="0" t="0" r="635" b="6350"/>
                <wp:wrapNone/>
                <wp:docPr id="1" name="Rectangle 1"/>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9ED8C" id="Rectangle 1" o:spid="_x0000_s1026" style="position:absolute;margin-left:25.65pt;margin-top:72.8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" fillcolor="black [3213]" stroked="f" strokeweight="2pt"/>
            </w:pict>
          </mc:Fallback>
        </mc:AlternateContent>
      </w:r>
      <w:r w:rsidRPr="00C10873">
        <w:rPr>
          <w:noProof/>
          <w:lang w:eastAsia="fr-FR"/>
        </w:rPr>
        <mc:AlternateContent>
          <mc:Choice Requires="wps">
            <w:drawing>
              <wp:anchor distT="0" distB="0" distL="114300" distR="114300" simplePos="0" relativeHeight="251661312" behindDoc="0" locked="0" layoutInCell="1" allowOverlap="1" wp14:anchorId="5186A9F0" wp14:editId="36322CA9">
                <wp:simplePos x="0" y="0"/>
                <wp:positionH relativeFrom="column">
                  <wp:posOffset>2281555</wp:posOffset>
                </wp:positionH>
                <wp:positionV relativeFrom="paragraph">
                  <wp:posOffset>911225</wp:posOffset>
                </wp:positionV>
                <wp:extent cx="361315" cy="127000"/>
                <wp:effectExtent l="0" t="0" r="19685" b="25400"/>
                <wp:wrapNone/>
                <wp:docPr id="2" name="Rectangle 2"/>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1050" id="Rectangle 2" o:spid="_x0000_s1026" style="position:absolute;margin-left:179.65pt;margin-top:71.75pt;width:28.4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" fillcolor="black [3213]" strokecolor="black [3213]" strokeweight="2pt">
                <v:fill r:id="rId26" o:title="" color2="white [3212]" type="pattern"/>
              </v:rect>
            </w:pict>
          </mc:Fallback>
        </mc:AlternateContent>
      </w:r>
    </w:p>
    <w:p w14:paraId="5E5AE399" w14:textId="77777777" w:rsidR="00E7124C" w:rsidRPr="00C10873" w:rsidRDefault="00E7124C" w:rsidP="00E7124C">
      <w:pPr>
        <w:rPr>
          <w:noProof/>
        </w:rPr>
        <w:sectPr w:rsidR="00E7124C" w:rsidRPr="00C10873" w:rsidSect="009C5A3A">
          <w:footnotePr>
            <w:numRestart w:val="eachSect"/>
          </w:footnotePr>
          <w:pgSz w:w="16838" w:h="11906" w:orient="landscape"/>
          <w:pgMar w:top="1417" w:right="1417" w:bottom="1417" w:left="1417" w:header="708" w:footer="708" w:gutter="0"/>
          <w:cols w:space="708"/>
          <w:docGrid w:linePitch="360"/>
        </w:sectPr>
      </w:pPr>
    </w:p>
    <w:p w14:paraId="5FDA5F17" w14:textId="77777777" w:rsidR="00C063D7" w:rsidRPr="00C10873" w:rsidRDefault="00F26080" w:rsidP="00C063D7">
      <w:pPr>
        <w:pStyle w:val="Formulaire1"/>
        <w:rPr>
          <w:noProof/>
        </w:rPr>
      </w:pPr>
      <w:r w:rsidRPr="00C10873">
        <w:rPr>
          <w:noProof/>
        </w:rPr>
        <w:lastRenderedPageBreak/>
        <w:t>Formulaire TECH–</w:t>
      </w:r>
      <w:r w:rsidR="00C063D7" w:rsidRPr="00C10873">
        <w:rPr>
          <w:noProof/>
        </w:rPr>
        <w:t>5 :</w:t>
      </w:r>
      <w:r w:rsidR="00C063D7" w:rsidRPr="00C10873">
        <w:rPr>
          <w:noProof/>
        </w:rPr>
        <w:br/>
        <w:t>Curriculum Vitae</w:t>
      </w:r>
      <w:r w:rsidR="00AA79F1" w:rsidRPr="00C10873">
        <w:rPr>
          <w:noProof/>
        </w:rPr>
        <w:t xml:space="preserve"> (CV)</w:t>
      </w:r>
    </w:p>
    <w:p w14:paraId="577ECE85" w14:textId="77777777" w:rsidR="00C063D7" w:rsidRPr="00C10873" w:rsidRDefault="00C063D7" w:rsidP="00C063D7">
      <w:pPr>
        <w:jc w:val="center"/>
        <w:rPr>
          <w:noProof/>
        </w:rPr>
      </w:pPr>
      <w:r w:rsidRPr="00C10873">
        <w:rPr>
          <w:b/>
          <w:noProof/>
          <w:sz w:val="24"/>
          <w:szCs w:val="24"/>
        </w:rPr>
        <w:t>(Format indicatif)</w:t>
      </w:r>
    </w:p>
    <w:p w14:paraId="36C5A400" w14:textId="77777777" w:rsidR="00DF62BF" w:rsidRPr="00C10873" w:rsidRDefault="00DF62BF" w:rsidP="00DF62BF">
      <w:pPr>
        <w:rPr>
          <w:noProof/>
        </w:rPr>
      </w:pPr>
    </w:p>
    <w:tbl>
      <w:tblPr>
        <w:tblStyle w:val="Grilledutableau"/>
        <w:tblW w:w="0" w:type="auto"/>
        <w:tblLook w:val="04A0" w:firstRow="1" w:lastRow="0" w:firstColumn="1" w:lastColumn="0" w:noHBand="0" w:noVBand="1"/>
      </w:tblPr>
      <w:tblGrid>
        <w:gridCol w:w="4530"/>
        <w:gridCol w:w="4530"/>
      </w:tblGrid>
      <w:tr w:rsidR="00485B98" w:rsidRPr="00C10873" w14:paraId="07D10233" w14:textId="77777777" w:rsidTr="00C063D7">
        <w:tc>
          <w:tcPr>
            <w:tcW w:w="4605" w:type="dxa"/>
          </w:tcPr>
          <w:p w14:paraId="57316C1D" w14:textId="77777777" w:rsidR="00C063D7" w:rsidRPr="00C10873" w:rsidRDefault="00C063D7" w:rsidP="00C063D7">
            <w:pPr>
              <w:rPr>
                <w:b/>
                <w:noProof/>
              </w:rPr>
            </w:pPr>
            <w:r w:rsidRPr="00C10873">
              <w:rPr>
                <w:b/>
                <w:noProof/>
              </w:rPr>
              <w:t>Titre du Poste et No. :</w:t>
            </w:r>
          </w:p>
        </w:tc>
        <w:tc>
          <w:tcPr>
            <w:tcW w:w="4605" w:type="dxa"/>
          </w:tcPr>
          <w:p w14:paraId="1E0D85C1" w14:textId="77777777" w:rsidR="00C063D7" w:rsidRPr="00C10873" w:rsidRDefault="00C063D7" w:rsidP="00C063D7">
            <w:pPr>
              <w:rPr>
                <w:i/>
                <w:noProof/>
              </w:rPr>
            </w:pPr>
            <w:r w:rsidRPr="00C10873">
              <w:rPr>
                <w:i/>
                <w:noProof/>
              </w:rPr>
              <w:t>[par ex. K-1, chef d’équipe]</w:t>
            </w:r>
          </w:p>
        </w:tc>
      </w:tr>
      <w:tr w:rsidR="00485B98" w:rsidRPr="00C10873" w14:paraId="20BA8634" w14:textId="77777777" w:rsidTr="00C063D7">
        <w:tc>
          <w:tcPr>
            <w:tcW w:w="4605" w:type="dxa"/>
          </w:tcPr>
          <w:p w14:paraId="784E2422" w14:textId="77777777" w:rsidR="00C063D7" w:rsidRPr="00C10873" w:rsidRDefault="00C063D7" w:rsidP="00C063D7">
            <w:pPr>
              <w:rPr>
                <w:b/>
                <w:noProof/>
              </w:rPr>
            </w:pPr>
            <w:r w:rsidRPr="00C10873">
              <w:rPr>
                <w:b/>
                <w:noProof/>
              </w:rPr>
              <w:t xml:space="preserve">Nom de l’expert : </w:t>
            </w:r>
          </w:p>
        </w:tc>
        <w:tc>
          <w:tcPr>
            <w:tcW w:w="4605" w:type="dxa"/>
          </w:tcPr>
          <w:p w14:paraId="68CD22BC" w14:textId="77777777" w:rsidR="00C063D7" w:rsidRPr="00C10873" w:rsidRDefault="00C063D7" w:rsidP="00C063D7">
            <w:pPr>
              <w:rPr>
                <w:i/>
                <w:noProof/>
              </w:rPr>
            </w:pPr>
            <w:r w:rsidRPr="00C10873">
              <w:rPr>
                <w:i/>
                <w:noProof/>
              </w:rPr>
              <w:t>[Insérer le nom complet]</w:t>
            </w:r>
          </w:p>
        </w:tc>
      </w:tr>
      <w:tr w:rsidR="00485B98" w:rsidRPr="00C10873" w14:paraId="01349B4B" w14:textId="77777777" w:rsidTr="00C063D7">
        <w:tc>
          <w:tcPr>
            <w:tcW w:w="4605" w:type="dxa"/>
          </w:tcPr>
          <w:p w14:paraId="2EBB2EB1" w14:textId="77777777" w:rsidR="00C063D7" w:rsidRPr="00C10873" w:rsidRDefault="00C063D7" w:rsidP="00C063D7">
            <w:pPr>
              <w:rPr>
                <w:b/>
                <w:noProof/>
              </w:rPr>
            </w:pPr>
            <w:r w:rsidRPr="00C10873">
              <w:rPr>
                <w:b/>
                <w:noProof/>
              </w:rPr>
              <w:t>Date de naissance :</w:t>
            </w:r>
          </w:p>
        </w:tc>
        <w:tc>
          <w:tcPr>
            <w:tcW w:w="4605" w:type="dxa"/>
          </w:tcPr>
          <w:p w14:paraId="5DFAFFCF" w14:textId="77777777" w:rsidR="00C063D7" w:rsidRPr="00C10873" w:rsidRDefault="00C063D7" w:rsidP="00C063D7">
            <w:pPr>
              <w:rPr>
                <w:i/>
                <w:noProof/>
              </w:rPr>
            </w:pPr>
            <w:r w:rsidRPr="00C10873">
              <w:rPr>
                <w:i/>
                <w:noProof/>
              </w:rPr>
              <w:t>[jour/mois/année]</w:t>
            </w:r>
          </w:p>
        </w:tc>
      </w:tr>
      <w:tr w:rsidR="00C063D7" w:rsidRPr="00C10873" w14:paraId="5F7F3597" w14:textId="77777777" w:rsidTr="00C063D7">
        <w:tc>
          <w:tcPr>
            <w:tcW w:w="4605" w:type="dxa"/>
          </w:tcPr>
          <w:p w14:paraId="5A363FB8" w14:textId="77777777" w:rsidR="00C063D7" w:rsidRPr="00C10873" w:rsidRDefault="00C063D7" w:rsidP="00C063D7">
            <w:pPr>
              <w:rPr>
                <w:b/>
                <w:noProof/>
              </w:rPr>
            </w:pPr>
            <w:r w:rsidRPr="00C10873">
              <w:rPr>
                <w:b/>
                <w:noProof/>
              </w:rPr>
              <w:t>Nationalité/Pays de résidence :</w:t>
            </w:r>
          </w:p>
        </w:tc>
        <w:tc>
          <w:tcPr>
            <w:tcW w:w="4605" w:type="dxa"/>
          </w:tcPr>
          <w:p w14:paraId="6E376DE1" w14:textId="77777777" w:rsidR="00C063D7" w:rsidRPr="00C10873" w:rsidRDefault="00C04DB7" w:rsidP="00C04DB7">
            <w:pPr>
              <w:rPr>
                <w:noProof/>
              </w:rPr>
            </w:pPr>
            <w:r w:rsidRPr="00C10873">
              <w:rPr>
                <w:i/>
                <w:noProof/>
              </w:rPr>
              <w:t>[Insérer le pays]</w:t>
            </w:r>
          </w:p>
        </w:tc>
      </w:tr>
    </w:tbl>
    <w:p w14:paraId="2E37CE94" w14:textId="77777777" w:rsidR="00E8795F" w:rsidRPr="00C10873" w:rsidRDefault="00E8795F" w:rsidP="00DF62BF">
      <w:pPr>
        <w:rPr>
          <w:noProof/>
        </w:rPr>
      </w:pPr>
    </w:p>
    <w:p w14:paraId="2DFCCCBF" w14:textId="77777777" w:rsidR="00C063D7" w:rsidRPr="00C10873" w:rsidRDefault="00C063D7" w:rsidP="00DF62BF">
      <w:pPr>
        <w:rPr>
          <w:noProof/>
        </w:rPr>
      </w:pPr>
      <w:r w:rsidRPr="00C10873">
        <w:rPr>
          <w:b/>
          <w:noProof/>
        </w:rPr>
        <w:t>Education</w:t>
      </w:r>
      <w:r w:rsidRPr="00C10873">
        <w:rPr>
          <w:noProof/>
        </w:rPr>
        <w:t xml:space="preserve"> : </w:t>
      </w:r>
      <w:r w:rsidRPr="00C10873">
        <w:rPr>
          <w:i/>
          <w:noProof/>
        </w:rPr>
        <w:t>[Résumer les études universitaires et autres études spécialisées suivies, en indiquant le nom de l’école ou université, les années d’étude et les diplômes obtenus.]</w:t>
      </w:r>
    </w:p>
    <w:p w14:paraId="56479214" w14:textId="77777777" w:rsidR="00C063D7" w:rsidRPr="00C10873" w:rsidRDefault="00C063D7" w:rsidP="00C063D7">
      <w:pPr>
        <w:tabs>
          <w:tab w:val="right" w:leader="underscore" w:pos="9072"/>
        </w:tabs>
        <w:rPr>
          <w:noProof/>
        </w:rPr>
      </w:pPr>
      <w:r w:rsidRPr="00C10873">
        <w:rPr>
          <w:noProof/>
        </w:rPr>
        <w:tab/>
      </w:r>
    </w:p>
    <w:p w14:paraId="12BBE92D" w14:textId="77777777" w:rsidR="00C063D7" w:rsidRPr="00C10873" w:rsidRDefault="00C063D7" w:rsidP="00C063D7">
      <w:pPr>
        <w:tabs>
          <w:tab w:val="right" w:leader="underscore" w:pos="9072"/>
        </w:tabs>
        <w:rPr>
          <w:noProof/>
        </w:rPr>
      </w:pPr>
      <w:r w:rsidRPr="00C10873">
        <w:rPr>
          <w:noProof/>
        </w:rPr>
        <w:tab/>
      </w:r>
    </w:p>
    <w:p w14:paraId="4DED2A01" w14:textId="77777777" w:rsidR="006D74DB" w:rsidRPr="00C10873" w:rsidRDefault="006D74DB" w:rsidP="00DF62BF">
      <w:pPr>
        <w:rPr>
          <w:b/>
          <w:noProof/>
        </w:rPr>
      </w:pPr>
    </w:p>
    <w:p w14:paraId="1E714D38" w14:textId="77777777" w:rsidR="00C063D7" w:rsidRPr="00C10873" w:rsidRDefault="00C063D7" w:rsidP="00DF62BF">
      <w:pPr>
        <w:rPr>
          <w:i/>
          <w:noProof/>
        </w:rPr>
      </w:pPr>
      <w:r w:rsidRPr="00C10873">
        <w:rPr>
          <w:b/>
          <w:noProof/>
        </w:rPr>
        <w:t>Expérience professionnelle pertinente pour les Services</w:t>
      </w:r>
      <w:r w:rsidRPr="00C10873">
        <w:rPr>
          <w:noProof/>
        </w:rPr>
        <w:t xml:space="preserve"> : </w:t>
      </w:r>
      <w:r w:rsidRPr="00C10873">
        <w:rPr>
          <w:i/>
          <w:noProof/>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 Les emplois tenus qui sont sans rapport avec les Services peuvent être omis.]</w:t>
      </w:r>
    </w:p>
    <w:p w14:paraId="7BAC238C" w14:textId="77777777" w:rsidR="006D74DB" w:rsidRPr="00C10873" w:rsidRDefault="006D74DB" w:rsidP="00DF62BF">
      <w:pPr>
        <w:rPr>
          <w:noProof/>
        </w:rPr>
      </w:pPr>
    </w:p>
    <w:tbl>
      <w:tblPr>
        <w:tblStyle w:val="Grilledutableau"/>
        <w:tblW w:w="0" w:type="auto"/>
        <w:tblLook w:val="04A0" w:firstRow="1" w:lastRow="0" w:firstColumn="1" w:lastColumn="0" w:noHBand="0" w:noVBand="1"/>
      </w:tblPr>
      <w:tblGrid>
        <w:gridCol w:w="1643"/>
        <w:gridCol w:w="3493"/>
        <w:gridCol w:w="1660"/>
        <w:gridCol w:w="2264"/>
      </w:tblGrid>
      <w:tr w:rsidR="00485B98" w:rsidRPr="00C10873" w14:paraId="2C9B1608" w14:textId="77777777" w:rsidTr="00A55735">
        <w:tc>
          <w:tcPr>
            <w:tcW w:w="1668" w:type="dxa"/>
            <w:vAlign w:val="center"/>
          </w:tcPr>
          <w:p w14:paraId="15DCB9A2" w14:textId="77777777" w:rsidR="004F5AC5" w:rsidRPr="00C10873" w:rsidRDefault="004F5AC5" w:rsidP="00A55735">
            <w:pPr>
              <w:jc w:val="center"/>
              <w:rPr>
                <w:b/>
                <w:noProof/>
              </w:rPr>
            </w:pPr>
            <w:r w:rsidRPr="00C10873">
              <w:rPr>
                <w:b/>
                <w:noProof/>
              </w:rPr>
              <w:t>Période</w:t>
            </w:r>
          </w:p>
        </w:tc>
        <w:tc>
          <w:tcPr>
            <w:tcW w:w="3543" w:type="dxa"/>
            <w:vAlign w:val="center"/>
          </w:tcPr>
          <w:p w14:paraId="4FCA346C" w14:textId="77777777" w:rsidR="004F5AC5" w:rsidRPr="00C10873" w:rsidRDefault="004F5AC5" w:rsidP="00A55735">
            <w:pPr>
              <w:jc w:val="center"/>
              <w:rPr>
                <w:b/>
                <w:noProof/>
              </w:rPr>
            </w:pPr>
            <w:r w:rsidRPr="00C10873">
              <w:rPr>
                <w:b/>
                <w:noProof/>
              </w:rPr>
              <w:t xml:space="preserve">Nom de l’employeur, titre professionnel/poste tenu. </w:t>
            </w:r>
            <w:r w:rsidRPr="00C10873">
              <w:rPr>
                <w:b/>
                <w:noProof/>
              </w:rPr>
              <w:lastRenderedPageBreak/>
              <w:t>Renseignements sur contact pour références</w:t>
            </w:r>
          </w:p>
        </w:tc>
        <w:tc>
          <w:tcPr>
            <w:tcW w:w="1696" w:type="dxa"/>
            <w:vAlign w:val="center"/>
          </w:tcPr>
          <w:p w14:paraId="1B49F265" w14:textId="77777777" w:rsidR="004F5AC5" w:rsidRPr="00C10873" w:rsidRDefault="004F5AC5" w:rsidP="00A55735">
            <w:pPr>
              <w:jc w:val="center"/>
              <w:rPr>
                <w:b/>
                <w:noProof/>
              </w:rPr>
            </w:pPr>
            <w:r w:rsidRPr="00C10873">
              <w:rPr>
                <w:b/>
                <w:noProof/>
              </w:rPr>
              <w:lastRenderedPageBreak/>
              <w:t>Pays</w:t>
            </w:r>
          </w:p>
        </w:tc>
        <w:tc>
          <w:tcPr>
            <w:tcW w:w="2303" w:type="dxa"/>
            <w:vAlign w:val="center"/>
          </w:tcPr>
          <w:p w14:paraId="7EE4DA63" w14:textId="77777777" w:rsidR="004F5AC5" w:rsidRPr="00C10873" w:rsidRDefault="004F5AC5" w:rsidP="00A55735">
            <w:pPr>
              <w:jc w:val="center"/>
              <w:rPr>
                <w:b/>
                <w:noProof/>
              </w:rPr>
            </w:pPr>
            <w:r w:rsidRPr="00C10873">
              <w:rPr>
                <w:b/>
                <w:noProof/>
              </w:rPr>
              <w:t xml:space="preserve">Sommaire des activités réalisées, en </w:t>
            </w:r>
            <w:r w:rsidRPr="00C10873">
              <w:rPr>
                <w:b/>
                <w:noProof/>
              </w:rPr>
              <w:lastRenderedPageBreak/>
              <w:t>rapport avec les Services</w:t>
            </w:r>
          </w:p>
        </w:tc>
      </w:tr>
      <w:tr w:rsidR="00485B98" w:rsidRPr="00C10873" w14:paraId="0293CECE" w14:textId="77777777" w:rsidTr="00C063D7">
        <w:tc>
          <w:tcPr>
            <w:tcW w:w="1668" w:type="dxa"/>
          </w:tcPr>
          <w:p w14:paraId="54A8F35E" w14:textId="77777777" w:rsidR="00C063D7" w:rsidRPr="00C10873" w:rsidRDefault="006D74DB" w:rsidP="00DF62BF">
            <w:pPr>
              <w:rPr>
                <w:i/>
                <w:noProof/>
              </w:rPr>
            </w:pPr>
            <w:r w:rsidRPr="00C10873">
              <w:rPr>
                <w:i/>
                <w:noProof/>
              </w:rPr>
              <w:lastRenderedPageBreak/>
              <w:t>[par ex. Mai 2015 – présent]</w:t>
            </w:r>
          </w:p>
        </w:tc>
        <w:tc>
          <w:tcPr>
            <w:tcW w:w="3543" w:type="dxa"/>
          </w:tcPr>
          <w:p w14:paraId="708D3B68" w14:textId="77777777" w:rsidR="00C063D7" w:rsidRPr="00C10873" w:rsidRDefault="006D74DB" w:rsidP="00DF62BF">
            <w:pPr>
              <w:rPr>
                <w:i/>
                <w:noProof/>
              </w:rPr>
            </w:pPr>
            <w:r w:rsidRPr="00C10873">
              <w:rPr>
                <w:i/>
                <w:noProof/>
              </w:rPr>
              <w:t>[par ex. Ministère de ____________, conseiller/consultant pour ________.</w:t>
            </w:r>
          </w:p>
          <w:p w14:paraId="752CF1F3" w14:textId="77777777" w:rsidR="006D74DB" w:rsidRPr="00C10873" w:rsidRDefault="006D74DB" w:rsidP="00DF62BF">
            <w:pPr>
              <w:rPr>
                <w:i/>
                <w:noProof/>
              </w:rPr>
            </w:pPr>
            <w:r w:rsidRPr="00C10873">
              <w:rPr>
                <w:i/>
                <w:noProof/>
              </w:rPr>
              <w:t xml:space="preserve">Pour obtenir références : </w:t>
            </w:r>
          </w:p>
          <w:p w14:paraId="584AEA24" w14:textId="77777777" w:rsidR="006D74DB" w:rsidRPr="00C10873" w:rsidRDefault="006D74DB" w:rsidP="00DF62BF">
            <w:pPr>
              <w:rPr>
                <w:noProof/>
              </w:rPr>
            </w:pPr>
            <w:r w:rsidRPr="00C10873">
              <w:rPr>
                <w:i/>
                <w:noProof/>
              </w:rPr>
              <w:t>Tél. ________ / Courriel _________, M. Bbbbbbb, Directeur]</w:t>
            </w:r>
          </w:p>
        </w:tc>
        <w:tc>
          <w:tcPr>
            <w:tcW w:w="1696" w:type="dxa"/>
          </w:tcPr>
          <w:p w14:paraId="4D055273" w14:textId="77777777" w:rsidR="00C063D7" w:rsidRPr="00C10873" w:rsidRDefault="00C063D7" w:rsidP="00DF62BF">
            <w:pPr>
              <w:rPr>
                <w:noProof/>
              </w:rPr>
            </w:pPr>
          </w:p>
        </w:tc>
        <w:tc>
          <w:tcPr>
            <w:tcW w:w="2303" w:type="dxa"/>
          </w:tcPr>
          <w:p w14:paraId="6038EAC7" w14:textId="77777777" w:rsidR="00C063D7" w:rsidRPr="00C10873" w:rsidRDefault="00C063D7" w:rsidP="00DF62BF">
            <w:pPr>
              <w:rPr>
                <w:noProof/>
              </w:rPr>
            </w:pPr>
          </w:p>
        </w:tc>
      </w:tr>
      <w:tr w:rsidR="00C063D7" w:rsidRPr="00C10873" w14:paraId="3DAC1246" w14:textId="77777777" w:rsidTr="00C063D7">
        <w:tc>
          <w:tcPr>
            <w:tcW w:w="1668" w:type="dxa"/>
          </w:tcPr>
          <w:p w14:paraId="7B7167A2" w14:textId="77777777" w:rsidR="00C063D7" w:rsidRPr="00C10873" w:rsidRDefault="00C063D7" w:rsidP="00DF62BF">
            <w:pPr>
              <w:rPr>
                <w:noProof/>
              </w:rPr>
            </w:pPr>
          </w:p>
        </w:tc>
        <w:tc>
          <w:tcPr>
            <w:tcW w:w="3543" w:type="dxa"/>
          </w:tcPr>
          <w:p w14:paraId="48A1B7E7" w14:textId="77777777" w:rsidR="00C063D7" w:rsidRPr="00C10873" w:rsidRDefault="00C063D7" w:rsidP="00DF62BF">
            <w:pPr>
              <w:rPr>
                <w:noProof/>
              </w:rPr>
            </w:pPr>
          </w:p>
        </w:tc>
        <w:tc>
          <w:tcPr>
            <w:tcW w:w="1696" w:type="dxa"/>
          </w:tcPr>
          <w:p w14:paraId="7F18E1AB" w14:textId="77777777" w:rsidR="00C063D7" w:rsidRPr="00C10873" w:rsidRDefault="00C063D7" w:rsidP="00DF62BF">
            <w:pPr>
              <w:rPr>
                <w:noProof/>
              </w:rPr>
            </w:pPr>
          </w:p>
        </w:tc>
        <w:tc>
          <w:tcPr>
            <w:tcW w:w="2303" w:type="dxa"/>
          </w:tcPr>
          <w:p w14:paraId="78966BA2" w14:textId="77777777" w:rsidR="00C063D7" w:rsidRPr="00C10873" w:rsidRDefault="00C063D7" w:rsidP="00DF62BF">
            <w:pPr>
              <w:rPr>
                <w:noProof/>
              </w:rPr>
            </w:pPr>
          </w:p>
        </w:tc>
      </w:tr>
    </w:tbl>
    <w:p w14:paraId="0D45DAFA" w14:textId="77777777" w:rsidR="00C063D7" w:rsidRPr="00C10873" w:rsidRDefault="00C063D7" w:rsidP="00DF62BF">
      <w:pPr>
        <w:rPr>
          <w:noProof/>
        </w:rPr>
      </w:pPr>
    </w:p>
    <w:p w14:paraId="4BEE709A" w14:textId="77777777" w:rsidR="006D74DB" w:rsidRPr="00C10873" w:rsidRDefault="006D74DB" w:rsidP="00DF62BF">
      <w:pPr>
        <w:rPr>
          <w:noProof/>
        </w:rPr>
      </w:pPr>
    </w:p>
    <w:p w14:paraId="15629E3D" w14:textId="77777777" w:rsidR="00C063D7" w:rsidRPr="00C10873" w:rsidRDefault="006D74DB" w:rsidP="006D74DB">
      <w:pPr>
        <w:tabs>
          <w:tab w:val="right" w:leader="underscore" w:pos="9072"/>
        </w:tabs>
        <w:rPr>
          <w:noProof/>
        </w:rPr>
      </w:pPr>
      <w:r w:rsidRPr="00C10873">
        <w:rPr>
          <w:b/>
          <w:noProof/>
        </w:rPr>
        <w:t>Affiliation à des associations professionnelles et publications réalisées :</w:t>
      </w:r>
      <w:r w:rsidRPr="00C10873">
        <w:rPr>
          <w:noProof/>
        </w:rPr>
        <w:tab/>
      </w:r>
    </w:p>
    <w:p w14:paraId="035D38EB" w14:textId="77777777" w:rsidR="006D74DB" w:rsidRPr="00C10873" w:rsidRDefault="006D74DB" w:rsidP="006D74DB">
      <w:pPr>
        <w:tabs>
          <w:tab w:val="right" w:leader="underscore" w:pos="9072"/>
        </w:tabs>
        <w:rPr>
          <w:noProof/>
        </w:rPr>
      </w:pPr>
      <w:r w:rsidRPr="00C10873">
        <w:rPr>
          <w:noProof/>
        </w:rPr>
        <w:tab/>
      </w:r>
    </w:p>
    <w:p w14:paraId="2A5D5009" w14:textId="77777777" w:rsidR="006D74DB" w:rsidRPr="00C10873" w:rsidRDefault="006D74DB" w:rsidP="006D74DB">
      <w:pPr>
        <w:tabs>
          <w:tab w:val="right" w:leader="underscore" w:pos="9072"/>
        </w:tabs>
        <w:rPr>
          <w:noProof/>
        </w:rPr>
      </w:pPr>
      <w:r w:rsidRPr="00C10873">
        <w:rPr>
          <w:b/>
          <w:noProof/>
        </w:rPr>
        <w:t>Langues pratiqués (indiquer uniquement les langues dans lesquelles vous pouvez travailler) :</w:t>
      </w:r>
      <w:r w:rsidRPr="00C10873">
        <w:rPr>
          <w:noProof/>
        </w:rPr>
        <w:tab/>
      </w:r>
    </w:p>
    <w:p w14:paraId="58D439BE" w14:textId="77777777" w:rsidR="006D74DB" w:rsidRPr="00C10873" w:rsidRDefault="006D74DB" w:rsidP="006D74DB">
      <w:pPr>
        <w:tabs>
          <w:tab w:val="right" w:leader="underscore" w:pos="9072"/>
        </w:tabs>
        <w:rPr>
          <w:noProof/>
        </w:rPr>
      </w:pPr>
      <w:r w:rsidRPr="00C10873">
        <w:rPr>
          <w:noProof/>
        </w:rPr>
        <w:tab/>
      </w:r>
    </w:p>
    <w:p w14:paraId="60B80B02" w14:textId="77777777" w:rsidR="006D74DB" w:rsidRPr="00C10873" w:rsidRDefault="006D74DB" w:rsidP="006D74DB">
      <w:pPr>
        <w:tabs>
          <w:tab w:val="right" w:leader="underscore" w:pos="9072"/>
        </w:tabs>
        <w:rPr>
          <w:noProof/>
        </w:rPr>
      </w:pPr>
    </w:p>
    <w:p w14:paraId="0F8B3587" w14:textId="77777777" w:rsidR="006D74DB" w:rsidRPr="00C10873" w:rsidRDefault="006D74DB">
      <w:pPr>
        <w:suppressAutoHyphens w:val="0"/>
        <w:overflowPunct/>
        <w:autoSpaceDE/>
        <w:autoSpaceDN/>
        <w:adjustRightInd/>
        <w:spacing w:after="0" w:line="240" w:lineRule="auto"/>
        <w:jc w:val="left"/>
        <w:textAlignment w:val="auto"/>
        <w:rPr>
          <w:noProof/>
        </w:rPr>
      </w:pPr>
      <w:r w:rsidRPr="00C10873">
        <w:rPr>
          <w:noProof/>
        </w:rPr>
        <w:br w:type="page"/>
      </w:r>
    </w:p>
    <w:p w14:paraId="6A9141CD" w14:textId="77777777" w:rsidR="006D74DB" w:rsidRPr="00C10873" w:rsidRDefault="006D74DB" w:rsidP="006D74DB">
      <w:pPr>
        <w:tabs>
          <w:tab w:val="right" w:leader="underscore" w:pos="9072"/>
        </w:tabs>
        <w:rPr>
          <w:b/>
          <w:noProof/>
        </w:rPr>
      </w:pPr>
      <w:r w:rsidRPr="00C10873">
        <w:rPr>
          <w:b/>
          <w:noProof/>
        </w:rPr>
        <w:lastRenderedPageBreak/>
        <w:t>Compétences/qualifications pour les Services :</w:t>
      </w:r>
    </w:p>
    <w:p w14:paraId="6196336E" w14:textId="77777777" w:rsidR="006D74DB" w:rsidRPr="00C10873" w:rsidRDefault="006D74DB" w:rsidP="006D74DB">
      <w:pPr>
        <w:tabs>
          <w:tab w:val="right" w:leader="underscore" w:pos="9072"/>
        </w:tabs>
        <w:rPr>
          <w:noProof/>
        </w:rPr>
      </w:pPr>
    </w:p>
    <w:tbl>
      <w:tblPr>
        <w:tblStyle w:val="Grilledutableau"/>
        <w:tblW w:w="0" w:type="auto"/>
        <w:tblLook w:val="04A0" w:firstRow="1" w:lastRow="0" w:firstColumn="1" w:lastColumn="0" w:noHBand="0" w:noVBand="1"/>
      </w:tblPr>
      <w:tblGrid>
        <w:gridCol w:w="4535"/>
        <w:gridCol w:w="4525"/>
      </w:tblGrid>
      <w:tr w:rsidR="00485B98" w:rsidRPr="00C10873" w14:paraId="0767E352" w14:textId="77777777" w:rsidTr="00215988">
        <w:tc>
          <w:tcPr>
            <w:tcW w:w="4605" w:type="dxa"/>
          </w:tcPr>
          <w:p w14:paraId="5A3FFA9F" w14:textId="77777777" w:rsidR="00215988" w:rsidRPr="00C10873" w:rsidRDefault="00215988" w:rsidP="00215988">
            <w:pPr>
              <w:jc w:val="center"/>
              <w:rPr>
                <w:b/>
                <w:noProof/>
              </w:rPr>
            </w:pPr>
            <w:r w:rsidRPr="00C10873">
              <w:rPr>
                <w:b/>
                <w:noProof/>
              </w:rPr>
              <w:t>Tâches spécifiques incombant à l’expert parmi les tâches à réaliser par l’équipe d’experts du Consultant</w:t>
            </w:r>
          </w:p>
        </w:tc>
        <w:tc>
          <w:tcPr>
            <w:tcW w:w="4605" w:type="dxa"/>
          </w:tcPr>
          <w:p w14:paraId="637E82AC" w14:textId="77777777" w:rsidR="00215988" w:rsidRPr="00C10873" w:rsidRDefault="00215988" w:rsidP="00215988">
            <w:pPr>
              <w:jc w:val="center"/>
              <w:rPr>
                <w:b/>
                <w:noProof/>
              </w:rPr>
            </w:pPr>
            <w:r w:rsidRPr="00C10873">
              <w:rPr>
                <w:b/>
                <w:noProof/>
              </w:rPr>
              <w:t>Référence à des travaux ou missions antérieures illustrant la capacité de l’expert à réaliser les tâches qui lui seront attribuées</w:t>
            </w:r>
          </w:p>
        </w:tc>
      </w:tr>
      <w:tr w:rsidR="00485B98" w:rsidRPr="00C10873" w14:paraId="7FF3EF8D" w14:textId="77777777" w:rsidTr="00215988">
        <w:tc>
          <w:tcPr>
            <w:tcW w:w="4605" w:type="dxa"/>
          </w:tcPr>
          <w:p w14:paraId="3788644E" w14:textId="77777777" w:rsidR="00215988" w:rsidRPr="00C10873" w:rsidRDefault="00215988" w:rsidP="00215988">
            <w:pPr>
              <w:tabs>
                <w:tab w:val="right" w:leader="underscore" w:pos="9072"/>
              </w:tabs>
              <w:rPr>
                <w:b/>
                <w:i/>
                <w:noProof/>
              </w:rPr>
            </w:pPr>
            <w:r w:rsidRPr="00C10873">
              <w:rPr>
                <w:b/>
                <w:i/>
                <w:noProof/>
              </w:rPr>
              <w:t>[Liste des livrable</w:t>
            </w:r>
            <w:r w:rsidR="00F26080" w:rsidRPr="00C10873">
              <w:rPr>
                <w:b/>
                <w:i/>
                <w:noProof/>
              </w:rPr>
              <w:t>s/tâches en référence à TECH</w:t>
            </w:r>
            <w:r w:rsidR="00F26080" w:rsidRPr="00C10873">
              <w:rPr>
                <w:b/>
                <w:i/>
                <w:noProof/>
              </w:rPr>
              <w:noBreakHyphen/>
            </w:r>
            <w:r w:rsidRPr="00C10873">
              <w:rPr>
                <w:b/>
                <w:i/>
                <w:noProof/>
              </w:rPr>
              <w:t>3 dans lesquelles l’expert sera engagé]</w:t>
            </w:r>
          </w:p>
        </w:tc>
        <w:tc>
          <w:tcPr>
            <w:tcW w:w="4605" w:type="dxa"/>
          </w:tcPr>
          <w:p w14:paraId="067CE1ED" w14:textId="77777777" w:rsidR="00215988" w:rsidRPr="00C10873" w:rsidRDefault="00215988" w:rsidP="006D74DB">
            <w:pPr>
              <w:tabs>
                <w:tab w:val="right" w:leader="underscore" w:pos="9072"/>
              </w:tabs>
              <w:rPr>
                <w:noProof/>
              </w:rPr>
            </w:pPr>
          </w:p>
        </w:tc>
      </w:tr>
      <w:tr w:rsidR="00485B98" w:rsidRPr="00C10873" w14:paraId="0936BCC3" w14:textId="77777777" w:rsidTr="00215988">
        <w:tc>
          <w:tcPr>
            <w:tcW w:w="4605" w:type="dxa"/>
          </w:tcPr>
          <w:p w14:paraId="4C39E5BD" w14:textId="77777777" w:rsidR="00215988" w:rsidRPr="00C10873" w:rsidRDefault="00215988" w:rsidP="006D74DB">
            <w:pPr>
              <w:tabs>
                <w:tab w:val="right" w:leader="underscore" w:pos="9072"/>
              </w:tabs>
              <w:rPr>
                <w:noProof/>
              </w:rPr>
            </w:pPr>
          </w:p>
        </w:tc>
        <w:tc>
          <w:tcPr>
            <w:tcW w:w="4605" w:type="dxa"/>
          </w:tcPr>
          <w:p w14:paraId="642F64B1" w14:textId="77777777" w:rsidR="00215988" w:rsidRPr="00C10873" w:rsidRDefault="00215988" w:rsidP="006D74DB">
            <w:pPr>
              <w:tabs>
                <w:tab w:val="right" w:leader="underscore" w:pos="9072"/>
              </w:tabs>
              <w:rPr>
                <w:noProof/>
              </w:rPr>
            </w:pPr>
          </w:p>
        </w:tc>
      </w:tr>
      <w:tr w:rsidR="00215988" w:rsidRPr="00C10873" w14:paraId="65EEE79F" w14:textId="77777777" w:rsidTr="00215988">
        <w:tc>
          <w:tcPr>
            <w:tcW w:w="4605" w:type="dxa"/>
          </w:tcPr>
          <w:p w14:paraId="13F42BE1" w14:textId="77777777" w:rsidR="00215988" w:rsidRPr="00C10873" w:rsidRDefault="00215988" w:rsidP="006D74DB">
            <w:pPr>
              <w:tabs>
                <w:tab w:val="right" w:leader="underscore" w:pos="9072"/>
              </w:tabs>
              <w:rPr>
                <w:noProof/>
              </w:rPr>
            </w:pPr>
          </w:p>
        </w:tc>
        <w:tc>
          <w:tcPr>
            <w:tcW w:w="4605" w:type="dxa"/>
          </w:tcPr>
          <w:p w14:paraId="19442292" w14:textId="77777777" w:rsidR="00215988" w:rsidRPr="00C10873" w:rsidRDefault="00215988" w:rsidP="006D74DB">
            <w:pPr>
              <w:tabs>
                <w:tab w:val="right" w:leader="underscore" w:pos="9072"/>
              </w:tabs>
              <w:rPr>
                <w:noProof/>
              </w:rPr>
            </w:pPr>
          </w:p>
        </w:tc>
      </w:tr>
    </w:tbl>
    <w:p w14:paraId="19389B87" w14:textId="77777777" w:rsidR="006D74DB" w:rsidRPr="00C10873" w:rsidRDefault="006D74DB" w:rsidP="006D74DB">
      <w:pPr>
        <w:tabs>
          <w:tab w:val="right" w:leader="underscore" w:pos="9072"/>
        </w:tabs>
        <w:rPr>
          <w:noProof/>
        </w:rPr>
      </w:pPr>
    </w:p>
    <w:p w14:paraId="2BB33893" w14:textId="77777777" w:rsidR="00215988" w:rsidRPr="00C10873" w:rsidRDefault="00215988" w:rsidP="006D74DB">
      <w:pPr>
        <w:tabs>
          <w:tab w:val="right" w:leader="underscore" w:pos="9072"/>
        </w:tabs>
        <w:rPr>
          <w:noProof/>
        </w:rPr>
      </w:pPr>
      <w:r w:rsidRPr="00C10873">
        <w:rPr>
          <w:b/>
          <w:noProof/>
        </w:rPr>
        <w:t>Renseignements pour contacter l’expert :</w:t>
      </w:r>
      <w:r w:rsidR="00D61269" w:rsidRPr="00C10873">
        <w:rPr>
          <w:noProof/>
        </w:rPr>
        <w:t xml:space="preserve"> </w:t>
      </w:r>
      <w:r w:rsidR="00D61269" w:rsidRPr="00C10873">
        <w:rPr>
          <w:i/>
          <w:noProof/>
        </w:rPr>
        <w:t>[</w:t>
      </w:r>
      <w:r w:rsidRPr="00C10873">
        <w:rPr>
          <w:i/>
          <w:noProof/>
        </w:rPr>
        <w:t>courriel :_____________, téléphone</w:t>
      </w:r>
      <w:r w:rsidR="00D61269" w:rsidRPr="00C10873">
        <w:rPr>
          <w:i/>
          <w:noProof/>
        </w:rPr>
        <w:t xml:space="preserve"> :______________]</w:t>
      </w:r>
    </w:p>
    <w:p w14:paraId="158E3187" w14:textId="77777777" w:rsidR="00215988" w:rsidRPr="00C10873" w:rsidRDefault="00215988" w:rsidP="006D74DB">
      <w:pPr>
        <w:tabs>
          <w:tab w:val="right" w:leader="underscore" w:pos="9072"/>
        </w:tabs>
        <w:rPr>
          <w:noProof/>
        </w:rPr>
      </w:pPr>
    </w:p>
    <w:p w14:paraId="0B0EBE85" w14:textId="77777777" w:rsidR="00215988" w:rsidRPr="00C10873" w:rsidRDefault="00215988" w:rsidP="00215988">
      <w:pPr>
        <w:tabs>
          <w:tab w:val="right" w:leader="underscore" w:pos="9072"/>
        </w:tabs>
        <w:rPr>
          <w:noProof/>
        </w:rPr>
      </w:pPr>
      <w:r w:rsidRPr="00C10873">
        <w:rPr>
          <w:b/>
          <w:noProof/>
        </w:rPr>
        <w:t>Certification :</w:t>
      </w:r>
    </w:p>
    <w:p w14:paraId="4FAFA9D1" w14:textId="77777777" w:rsidR="00215988" w:rsidRPr="00C10873" w:rsidRDefault="00215988" w:rsidP="00215988">
      <w:pPr>
        <w:tabs>
          <w:tab w:val="right" w:leader="underscore" w:pos="9072"/>
        </w:tabs>
        <w:rPr>
          <w:noProof/>
        </w:rPr>
      </w:pPr>
      <w:r w:rsidRPr="00C10873">
        <w:rPr>
          <w:noProof/>
        </w:rPr>
        <w:t xml:space="preserve">Je soussigné, certifie que le présent CV me décrit fidèlement, ainsi que mes qualifications et mon expérience professionnelle ; je m’engage à être disponible pour réaliser les Services, au cas où le contrat serait attribué. Toute fausse déclaration ou renseignement </w:t>
      </w:r>
      <w:r w:rsidR="00FF0CC0" w:rsidRPr="00C10873">
        <w:rPr>
          <w:noProof/>
        </w:rPr>
        <w:t xml:space="preserve">inexact dans le présent CV </w:t>
      </w:r>
      <w:r w:rsidRPr="00C10873">
        <w:rPr>
          <w:noProof/>
        </w:rPr>
        <w:t xml:space="preserve">pourra justifier </w:t>
      </w:r>
      <w:r w:rsidR="00FF0CC0" w:rsidRPr="00C10873">
        <w:rPr>
          <w:noProof/>
        </w:rPr>
        <w:t>le rejet de ma candidature</w:t>
      </w:r>
      <w:r w:rsidRPr="00C10873">
        <w:rPr>
          <w:noProof/>
        </w:rPr>
        <w:t>.</w:t>
      </w:r>
    </w:p>
    <w:p w14:paraId="211284EE" w14:textId="77777777" w:rsidR="00215988" w:rsidRPr="00C10873" w:rsidRDefault="00215988" w:rsidP="00215988">
      <w:pPr>
        <w:tabs>
          <w:tab w:val="right" w:leader="underscore" w:pos="9072"/>
        </w:tabs>
        <w:rPr>
          <w:noProof/>
        </w:rPr>
      </w:pPr>
    </w:p>
    <w:p w14:paraId="5E82554F" w14:textId="77777777" w:rsidR="00215988" w:rsidRPr="00C10873" w:rsidRDefault="00215988" w:rsidP="00215988">
      <w:pPr>
        <w:tabs>
          <w:tab w:val="right" w:leader="underscore" w:pos="9072"/>
        </w:tabs>
        <w:rPr>
          <w:noProof/>
        </w:rPr>
      </w:pPr>
    </w:p>
    <w:p w14:paraId="490F900A" w14:textId="77777777" w:rsidR="00215988" w:rsidRPr="00C10873" w:rsidRDefault="00215988" w:rsidP="00215988">
      <w:pPr>
        <w:tabs>
          <w:tab w:val="right" w:leader="underscore" w:pos="9072"/>
        </w:tabs>
        <w:jc w:val="right"/>
        <w:rPr>
          <w:i/>
          <w:noProof/>
          <w:sz w:val="18"/>
          <w:szCs w:val="18"/>
        </w:rPr>
      </w:pPr>
      <w:r w:rsidRPr="00C10873">
        <w:rPr>
          <w:i/>
          <w:noProof/>
          <w:sz w:val="18"/>
          <w:szCs w:val="18"/>
        </w:rPr>
        <w:t>[jour/mois/année]</w:t>
      </w:r>
    </w:p>
    <w:p w14:paraId="7515AF63" w14:textId="77777777" w:rsidR="00215988" w:rsidRPr="00C10873" w:rsidRDefault="00215988" w:rsidP="000E5AB4">
      <w:pPr>
        <w:pBdr>
          <w:top w:val="single" w:sz="4" w:space="1" w:color="auto"/>
        </w:pBdr>
        <w:tabs>
          <w:tab w:val="left" w:pos="4962"/>
          <w:tab w:val="left" w:pos="8647"/>
          <w:tab w:val="right" w:leader="underscore" w:pos="9072"/>
        </w:tabs>
        <w:rPr>
          <w:noProof/>
          <w:sz w:val="18"/>
          <w:szCs w:val="18"/>
        </w:rPr>
      </w:pPr>
      <w:r w:rsidRPr="00C10873">
        <w:rPr>
          <w:noProof/>
          <w:sz w:val="18"/>
          <w:szCs w:val="18"/>
        </w:rPr>
        <w:t>Nom de l'Expert</w:t>
      </w:r>
      <w:r w:rsidRPr="00C10873">
        <w:rPr>
          <w:noProof/>
          <w:sz w:val="18"/>
          <w:szCs w:val="18"/>
        </w:rPr>
        <w:tab/>
        <w:t>Signature</w:t>
      </w:r>
      <w:r w:rsidRPr="00C10873">
        <w:rPr>
          <w:noProof/>
          <w:sz w:val="18"/>
          <w:szCs w:val="18"/>
        </w:rPr>
        <w:tab/>
        <w:t>Date</w:t>
      </w:r>
    </w:p>
    <w:p w14:paraId="5BF66E69"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17F69F51" w14:textId="77777777" w:rsidR="00215988" w:rsidRPr="00C10873" w:rsidRDefault="00215988" w:rsidP="00215988">
      <w:pPr>
        <w:tabs>
          <w:tab w:val="right" w:leader="underscore" w:pos="9072"/>
        </w:tabs>
        <w:rPr>
          <w:noProof/>
        </w:rPr>
      </w:pPr>
    </w:p>
    <w:p w14:paraId="6B4AB2DA" w14:textId="77777777" w:rsidR="00215988" w:rsidRPr="00C10873" w:rsidRDefault="00215988" w:rsidP="00215988">
      <w:pPr>
        <w:tabs>
          <w:tab w:val="right" w:leader="underscore" w:pos="9072"/>
        </w:tabs>
        <w:jc w:val="right"/>
        <w:rPr>
          <w:i/>
          <w:noProof/>
          <w:sz w:val="18"/>
          <w:szCs w:val="18"/>
        </w:rPr>
      </w:pPr>
      <w:r w:rsidRPr="00C10873">
        <w:rPr>
          <w:i/>
          <w:noProof/>
          <w:sz w:val="18"/>
          <w:szCs w:val="18"/>
        </w:rPr>
        <w:lastRenderedPageBreak/>
        <w:t>[jour/mois/année]</w:t>
      </w:r>
    </w:p>
    <w:p w14:paraId="2BBC3987" w14:textId="77777777" w:rsidR="00215988" w:rsidRPr="00C10873" w:rsidRDefault="00215988" w:rsidP="000E5AB4">
      <w:pPr>
        <w:pBdr>
          <w:top w:val="single" w:sz="4" w:space="1" w:color="auto"/>
        </w:pBdr>
        <w:tabs>
          <w:tab w:val="left" w:pos="4962"/>
          <w:tab w:val="left" w:pos="8647"/>
          <w:tab w:val="right" w:leader="underscore" w:pos="9072"/>
        </w:tabs>
        <w:spacing w:after="0"/>
        <w:rPr>
          <w:noProof/>
          <w:sz w:val="18"/>
          <w:szCs w:val="18"/>
        </w:rPr>
      </w:pPr>
      <w:r w:rsidRPr="00C10873">
        <w:rPr>
          <w:noProof/>
          <w:sz w:val="18"/>
          <w:szCs w:val="18"/>
        </w:rPr>
        <w:t>Nom du représentant autorisé du Consultant</w:t>
      </w:r>
      <w:r w:rsidRPr="00C10873">
        <w:rPr>
          <w:noProof/>
          <w:sz w:val="18"/>
          <w:szCs w:val="18"/>
        </w:rPr>
        <w:tab/>
        <w:t>Signature</w:t>
      </w:r>
      <w:r w:rsidRPr="00C10873">
        <w:rPr>
          <w:noProof/>
          <w:sz w:val="18"/>
          <w:szCs w:val="18"/>
        </w:rPr>
        <w:tab/>
        <w:t>Date</w:t>
      </w:r>
    </w:p>
    <w:p w14:paraId="6EF7ABE8" w14:textId="77777777" w:rsidR="00215988" w:rsidRPr="00C10873" w:rsidRDefault="001549FD" w:rsidP="00215988">
      <w:pPr>
        <w:pBdr>
          <w:top w:val="single" w:sz="4" w:space="1" w:color="auto"/>
        </w:pBdr>
        <w:tabs>
          <w:tab w:val="left" w:pos="4253"/>
          <w:tab w:val="left" w:pos="8647"/>
          <w:tab w:val="right" w:leader="underscore" w:pos="9072"/>
        </w:tabs>
        <w:rPr>
          <w:i/>
          <w:noProof/>
          <w:sz w:val="18"/>
          <w:szCs w:val="18"/>
        </w:rPr>
      </w:pPr>
      <w:r w:rsidRPr="00C10873">
        <w:rPr>
          <w:i/>
          <w:noProof/>
          <w:sz w:val="18"/>
          <w:szCs w:val="18"/>
        </w:rPr>
        <w:t xml:space="preserve">[la </w:t>
      </w:r>
      <w:r w:rsidR="000E5AB4" w:rsidRPr="00C10873">
        <w:rPr>
          <w:i/>
          <w:noProof/>
          <w:sz w:val="18"/>
          <w:szCs w:val="18"/>
        </w:rPr>
        <w:t xml:space="preserve">même personne que </w:t>
      </w:r>
      <w:r w:rsidR="00FF0CC0" w:rsidRPr="00C10873">
        <w:rPr>
          <w:i/>
          <w:noProof/>
          <w:sz w:val="18"/>
          <w:szCs w:val="18"/>
        </w:rPr>
        <w:t>le s</w:t>
      </w:r>
      <w:r w:rsidRPr="00C10873">
        <w:rPr>
          <w:i/>
          <w:noProof/>
          <w:sz w:val="18"/>
          <w:szCs w:val="18"/>
        </w:rPr>
        <w:t>ignataire de la Proposition]</w:t>
      </w:r>
    </w:p>
    <w:p w14:paraId="2E8AE881"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22067535" w14:textId="77777777" w:rsidR="00215988" w:rsidRPr="00C10873" w:rsidRDefault="00215988" w:rsidP="00215988">
      <w:pPr>
        <w:pBdr>
          <w:top w:val="single" w:sz="4" w:space="1" w:color="auto"/>
        </w:pBdr>
        <w:tabs>
          <w:tab w:val="left" w:pos="4253"/>
          <w:tab w:val="left" w:pos="8647"/>
          <w:tab w:val="right" w:leader="underscore" w:pos="9072"/>
        </w:tabs>
        <w:rPr>
          <w:noProof/>
        </w:rPr>
      </w:pPr>
    </w:p>
    <w:p w14:paraId="6CCB2BA6" w14:textId="77777777" w:rsidR="007C33BF" w:rsidRPr="00C10873" w:rsidRDefault="007C33BF" w:rsidP="00215988">
      <w:pPr>
        <w:pBdr>
          <w:top w:val="single" w:sz="4" w:space="1" w:color="auto"/>
        </w:pBdr>
        <w:tabs>
          <w:tab w:val="left" w:pos="4253"/>
          <w:tab w:val="left" w:pos="8647"/>
          <w:tab w:val="right" w:leader="underscore" w:pos="9072"/>
        </w:tabs>
        <w:rPr>
          <w:noProof/>
        </w:rPr>
        <w:sectPr w:rsidR="007C33BF" w:rsidRPr="00C10873" w:rsidSect="009C5A3A">
          <w:headerReference w:type="default" r:id="rId27"/>
          <w:footnotePr>
            <w:numRestart w:val="eachSect"/>
          </w:footnotePr>
          <w:pgSz w:w="11906" w:h="16838"/>
          <w:pgMar w:top="1418" w:right="1418" w:bottom="1418" w:left="1418" w:header="709" w:footer="709" w:gutter="0"/>
          <w:cols w:space="708"/>
          <w:docGrid w:linePitch="360"/>
        </w:sectPr>
      </w:pPr>
    </w:p>
    <w:p w14:paraId="49565E63" w14:textId="77777777" w:rsidR="00FB0A80" w:rsidRPr="00C10873" w:rsidRDefault="00FB0A80" w:rsidP="00FB0A80">
      <w:pPr>
        <w:pStyle w:val="TITLESECTION"/>
        <w:rPr>
          <w:noProof/>
        </w:rPr>
      </w:pPr>
      <w:bookmarkStart w:id="42" w:name="_Toc11430550"/>
      <w:r w:rsidRPr="00C10873">
        <w:rPr>
          <w:noProof/>
        </w:rPr>
        <w:lastRenderedPageBreak/>
        <w:t>Section IV – Proposition financière –</w:t>
      </w:r>
      <w:r w:rsidRPr="00C10873">
        <w:rPr>
          <w:noProof/>
        </w:rPr>
        <w:br/>
        <w:t>Formulaires types</w:t>
      </w:r>
      <w:bookmarkEnd w:id="42"/>
    </w:p>
    <w:p w14:paraId="116FE923" w14:textId="77777777" w:rsidR="00FB0A80" w:rsidRPr="00C10873" w:rsidRDefault="00FB0A80" w:rsidP="00FB0A80">
      <w:pPr>
        <w:rPr>
          <w:noProof/>
        </w:rPr>
      </w:pPr>
    </w:p>
    <w:p w14:paraId="0D4FB025" w14:textId="77777777" w:rsidR="00FB0A80" w:rsidRPr="00C10873" w:rsidRDefault="00FB0A80" w:rsidP="00FB0A80">
      <w:pPr>
        <w:pStyle w:val="Formulaire1"/>
        <w:rPr>
          <w:noProof/>
        </w:rPr>
      </w:pPr>
      <w:r w:rsidRPr="00C10873">
        <w:rPr>
          <w:noProof/>
        </w:rPr>
        <w:t xml:space="preserve">Formulaire </w:t>
      </w:r>
      <w:r w:rsidR="009E6438" w:rsidRPr="00C10873">
        <w:rPr>
          <w:noProof/>
        </w:rPr>
        <w:t>FIN</w:t>
      </w:r>
      <w:r w:rsidR="00F26080" w:rsidRPr="00C10873">
        <w:rPr>
          <w:noProof/>
        </w:rPr>
        <w:t>–</w:t>
      </w:r>
      <w:r w:rsidRPr="00C10873">
        <w:rPr>
          <w:noProof/>
        </w:rPr>
        <w:t>1 :</w:t>
      </w:r>
      <w:r w:rsidRPr="00C10873">
        <w:rPr>
          <w:noProof/>
        </w:rPr>
        <w:br/>
        <w:t xml:space="preserve">Formulaire de </w:t>
      </w:r>
      <w:r w:rsidR="0012276C" w:rsidRPr="00C10873">
        <w:rPr>
          <w:noProof/>
        </w:rPr>
        <w:t>s</w:t>
      </w:r>
      <w:r w:rsidR="00322DF5" w:rsidRPr="00C10873">
        <w:rPr>
          <w:noProof/>
        </w:rPr>
        <w:t xml:space="preserve">oumission de la </w:t>
      </w:r>
      <w:r w:rsidRPr="00C10873">
        <w:rPr>
          <w:noProof/>
        </w:rPr>
        <w:t xml:space="preserve">Proposition </w:t>
      </w:r>
      <w:r w:rsidR="0012276C" w:rsidRPr="00C10873">
        <w:rPr>
          <w:noProof/>
        </w:rPr>
        <w:t>f</w:t>
      </w:r>
      <w:r w:rsidR="009E6438" w:rsidRPr="00C10873">
        <w:rPr>
          <w:noProof/>
        </w:rPr>
        <w:t>inancière</w:t>
      </w:r>
    </w:p>
    <w:p w14:paraId="45253968" w14:textId="77777777" w:rsidR="007C33BF" w:rsidRPr="00C10873" w:rsidRDefault="007C33BF" w:rsidP="007C33BF">
      <w:pPr>
        <w:tabs>
          <w:tab w:val="left" w:pos="4253"/>
          <w:tab w:val="left" w:pos="8647"/>
          <w:tab w:val="right" w:leader="underscore" w:pos="9072"/>
        </w:tabs>
        <w:rPr>
          <w:noProof/>
        </w:rPr>
      </w:pPr>
    </w:p>
    <w:p w14:paraId="40182CF0" w14:textId="77777777" w:rsidR="00602DF8" w:rsidRPr="00C10873" w:rsidRDefault="00602DF8" w:rsidP="007C33BF">
      <w:pPr>
        <w:tabs>
          <w:tab w:val="left" w:pos="4253"/>
          <w:tab w:val="left" w:pos="8647"/>
          <w:tab w:val="right" w:leader="underscore" w:pos="9072"/>
        </w:tabs>
        <w:rPr>
          <w:noProof/>
        </w:rPr>
      </w:pPr>
    </w:p>
    <w:p w14:paraId="7A80CB13" w14:textId="77777777" w:rsidR="00FB0A80" w:rsidRPr="00C10873" w:rsidRDefault="00602DF8" w:rsidP="00602DF8">
      <w:pPr>
        <w:pBdr>
          <w:top w:val="single" w:sz="4" w:space="1" w:color="auto"/>
        </w:pBdr>
        <w:tabs>
          <w:tab w:val="left" w:pos="4253"/>
          <w:tab w:val="left" w:pos="8647"/>
          <w:tab w:val="right" w:leader="underscore" w:pos="9072"/>
        </w:tabs>
        <w:rPr>
          <w:i/>
          <w:noProof/>
          <w:sz w:val="18"/>
          <w:szCs w:val="18"/>
        </w:rPr>
      </w:pPr>
      <w:r w:rsidRPr="00C10873">
        <w:rPr>
          <w:i/>
          <w:noProof/>
          <w:sz w:val="18"/>
          <w:szCs w:val="18"/>
        </w:rPr>
        <w:t>[Lieu, Date]</w:t>
      </w:r>
    </w:p>
    <w:p w14:paraId="39FB9A94" w14:textId="77777777" w:rsidR="00FB0A80" w:rsidRPr="00C10873" w:rsidRDefault="00FB0A80" w:rsidP="007C33BF">
      <w:pPr>
        <w:tabs>
          <w:tab w:val="left" w:pos="4253"/>
          <w:tab w:val="left" w:pos="8647"/>
          <w:tab w:val="right" w:leader="underscore" w:pos="9072"/>
        </w:tabs>
        <w:rPr>
          <w:noProof/>
        </w:rPr>
      </w:pPr>
    </w:p>
    <w:p w14:paraId="0465F137" w14:textId="77777777" w:rsidR="00602DF8" w:rsidRPr="00C10873" w:rsidRDefault="00602DF8" w:rsidP="00602DF8">
      <w:pPr>
        <w:tabs>
          <w:tab w:val="right" w:leader="underscore" w:pos="9072"/>
        </w:tabs>
        <w:rPr>
          <w:noProof/>
        </w:rPr>
      </w:pPr>
      <w:r w:rsidRPr="00C10873">
        <w:rPr>
          <w:noProof/>
        </w:rPr>
        <w:t>A :</w:t>
      </w:r>
      <w:r w:rsidRPr="00C10873">
        <w:rPr>
          <w:noProof/>
        </w:rPr>
        <w:tab/>
      </w:r>
      <w:r w:rsidRPr="00C10873">
        <w:rPr>
          <w:noProof/>
        </w:rPr>
        <w:br/>
      </w:r>
      <w:r w:rsidRPr="00C10873">
        <w:rPr>
          <w:i/>
          <w:noProof/>
          <w:sz w:val="18"/>
          <w:szCs w:val="18"/>
        </w:rPr>
        <w:t>[Nom et adresse du Client]</w:t>
      </w:r>
    </w:p>
    <w:p w14:paraId="55E38F77" w14:textId="77777777" w:rsidR="00602DF8" w:rsidRPr="00C10873" w:rsidRDefault="00602DF8" w:rsidP="00602DF8">
      <w:pPr>
        <w:tabs>
          <w:tab w:val="right" w:leader="underscore" w:pos="9072"/>
        </w:tabs>
        <w:rPr>
          <w:noProof/>
        </w:rPr>
      </w:pPr>
    </w:p>
    <w:p w14:paraId="1603A2D2" w14:textId="77777777" w:rsidR="00602DF8" w:rsidRPr="00C10873" w:rsidRDefault="00602DF8" w:rsidP="00602DF8">
      <w:pPr>
        <w:tabs>
          <w:tab w:val="right" w:leader="underscore" w:pos="9072"/>
        </w:tabs>
        <w:rPr>
          <w:noProof/>
        </w:rPr>
      </w:pPr>
      <w:r w:rsidRPr="00C10873">
        <w:rPr>
          <w:noProof/>
        </w:rPr>
        <w:t xml:space="preserve">Nous, soussignés, avons l’honneur de vous proposer nos Services, à titre de Consultant, pour </w:t>
      </w:r>
      <w:r w:rsidRPr="00C10873">
        <w:rPr>
          <w:i/>
          <w:noProof/>
        </w:rPr>
        <w:t>[Insérer l’intitulé des Services]</w:t>
      </w:r>
      <w:r w:rsidRPr="00C10873">
        <w:rPr>
          <w:noProof/>
        </w:rPr>
        <w:t xml:space="preserve"> conformément à votre Demande de </w:t>
      </w:r>
      <w:r w:rsidR="0012276C" w:rsidRPr="00C10873">
        <w:rPr>
          <w:noProof/>
        </w:rPr>
        <w:t>P</w:t>
      </w:r>
      <w:r w:rsidRPr="00C10873">
        <w:rPr>
          <w:noProof/>
        </w:rPr>
        <w:t xml:space="preserve">ropositions en date du </w:t>
      </w:r>
      <w:r w:rsidRPr="00C10873">
        <w:rPr>
          <w:i/>
          <w:noProof/>
        </w:rPr>
        <w:t>[Insérer Date]</w:t>
      </w:r>
      <w:r w:rsidRPr="00C10873">
        <w:rPr>
          <w:noProof/>
        </w:rPr>
        <w:t xml:space="preserve"> et à notre Proposition technique.</w:t>
      </w:r>
    </w:p>
    <w:p w14:paraId="248A1CEB" w14:textId="77777777" w:rsidR="00602DF8" w:rsidRPr="00C10873" w:rsidRDefault="00602DF8" w:rsidP="00602DF8">
      <w:pPr>
        <w:tabs>
          <w:tab w:val="right" w:leader="underscore" w:pos="9072"/>
        </w:tabs>
        <w:rPr>
          <w:noProof/>
        </w:rPr>
      </w:pPr>
      <w:r w:rsidRPr="00C10873">
        <w:rPr>
          <w:noProof/>
        </w:rPr>
        <w:t xml:space="preserve">Vous trouverez ci-joint notre Proposition financière qui s’élève à </w:t>
      </w:r>
      <w:r w:rsidRPr="00C10873">
        <w:rPr>
          <w:i/>
          <w:noProof/>
        </w:rPr>
        <w:t>[indiquer montant(s) en lettres et en chiffres pour chacune des monnaies]</w:t>
      </w:r>
      <w:r w:rsidR="00ED5716" w:rsidRPr="00C10873">
        <w:rPr>
          <w:noProof/>
        </w:rPr>
        <w:t xml:space="preserve">, hors </w:t>
      </w:r>
      <w:r w:rsidR="004C5530" w:rsidRPr="00C10873">
        <w:rPr>
          <w:noProof/>
        </w:rPr>
        <w:t>impôts, taxes et droits</w:t>
      </w:r>
      <w:r w:rsidR="00E02FE3" w:rsidRPr="00C10873">
        <w:rPr>
          <w:noProof/>
        </w:rPr>
        <w:t xml:space="preserve">, ainsi que </w:t>
      </w:r>
      <w:r w:rsidR="00E550A4" w:rsidRPr="00C10873">
        <w:rPr>
          <w:noProof/>
        </w:rPr>
        <w:t>spécifié à l'</w:t>
      </w:r>
      <w:r w:rsidR="00373F8A" w:rsidRPr="00C10873">
        <w:rPr>
          <w:noProof/>
        </w:rPr>
        <w:t>A</w:t>
      </w:r>
      <w:r w:rsidR="00E550A4" w:rsidRPr="00C10873">
        <w:rPr>
          <w:noProof/>
        </w:rPr>
        <w:t xml:space="preserve">rticle 16.3 des Données particulières. </w:t>
      </w:r>
      <w:r w:rsidRPr="00C10873">
        <w:rPr>
          <w:noProof/>
        </w:rPr>
        <w:t>Le montant estimé de</w:t>
      </w:r>
      <w:r w:rsidR="004C5530" w:rsidRPr="00C10873">
        <w:rPr>
          <w:noProof/>
        </w:rPr>
        <w:t xml:space="preserve"> ces impôts, taxes et droits </w:t>
      </w:r>
      <w:r w:rsidR="00E02FE3" w:rsidRPr="00C10873">
        <w:rPr>
          <w:noProof/>
        </w:rPr>
        <w:t xml:space="preserve">applicables </w:t>
      </w:r>
      <w:r w:rsidR="00FD3951" w:rsidRPr="00C10873">
        <w:rPr>
          <w:noProof/>
        </w:rPr>
        <w:t xml:space="preserve">dans le pays du Client est de </w:t>
      </w:r>
      <w:r w:rsidR="00FD3951" w:rsidRPr="00C10873">
        <w:rPr>
          <w:i/>
          <w:noProof/>
        </w:rPr>
        <w:t>[</w:t>
      </w:r>
      <w:r w:rsidR="00130B3D" w:rsidRPr="00C10873">
        <w:rPr>
          <w:i/>
          <w:noProof/>
        </w:rPr>
        <w:t>insérer montant</w:t>
      </w:r>
      <w:r w:rsidRPr="00C10873">
        <w:rPr>
          <w:i/>
          <w:noProof/>
        </w:rPr>
        <w:t xml:space="preserve"> en lettres et en chiffres et la monnaie</w:t>
      </w:r>
      <w:r w:rsidR="00FD3951" w:rsidRPr="00C10873">
        <w:rPr>
          <w:i/>
          <w:noProof/>
        </w:rPr>
        <w:t>]</w:t>
      </w:r>
      <w:r w:rsidRPr="00C10873">
        <w:rPr>
          <w:noProof/>
        </w:rPr>
        <w:t xml:space="preserve"> qui sera confirmé ou ajusté, si nécessaire, au cou</w:t>
      </w:r>
      <w:r w:rsidR="00FD3951" w:rsidRPr="00C10873">
        <w:rPr>
          <w:noProof/>
        </w:rPr>
        <w:t>rs des négociations du Contrat</w:t>
      </w:r>
      <w:r w:rsidR="0067204A" w:rsidRPr="00C10873">
        <w:rPr>
          <w:noProof/>
        </w:rPr>
        <w:t>.</w:t>
      </w:r>
      <w:r w:rsidR="00FD3951" w:rsidRPr="00C10873">
        <w:rPr>
          <w:noProof/>
        </w:rPr>
        <w:t xml:space="preserve"> </w:t>
      </w:r>
      <w:r w:rsidR="00FD3951" w:rsidRPr="00C10873">
        <w:rPr>
          <w:i/>
          <w:noProof/>
        </w:rPr>
        <w:t>[</w:t>
      </w:r>
      <w:r w:rsidRPr="00C10873">
        <w:rPr>
          <w:i/>
          <w:noProof/>
        </w:rPr>
        <w:t>Noter que les montants doivent être les mêmes que dans le Formulaire FIN-2</w:t>
      </w:r>
      <w:r w:rsidR="00FD3951" w:rsidRPr="00C10873">
        <w:rPr>
          <w:i/>
          <w:noProof/>
        </w:rPr>
        <w:t>]</w:t>
      </w:r>
    </w:p>
    <w:p w14:paraId="618439E9" w14:textId="77777777" w:rsidR="00602DF8" w:rsidRPr="00C10873" w:rsidRDefault="00602DF8" w:rsidP="00602DF8">
      <w:pPr>
        <w:tabs>
          <w:tab w:val="right" w:leader="underscore" w:pos="9072"/>
        </w:tabs>
        <w:rPr>
          <w:noProof/>
        </w:rPr>
      </w:pPr>
      <w:r w:rsidRPr="00C10873">
        <w:rPr>
          <w:noProof/>
        </w:rPr>
        <w:lastRenderedPageBreak/>
        <w:t>Notre Proposition financière a pour nous force obligatoire, sous réserve des modifications résultant de la négociation du Contrat, jusqu’à l’expiration du délai de validité de la Proposition, c’est-à-dire jusqu’à la date indiquée à l’</w:t>
      </w:r>
      <w:r w:rsidR="00373F8A" w:rsidRPr="00C10873">
        <w:rPr>
          <w:noProof/>
        </w:rPr>
        <w:t>A</w:t>
      </w:r>
      <w:r w:rsidRPr="00C10873">
        <w:rPr>
          <w:noProof/>
        </w:rPr>
        <w:t>rticle 12.1 des Données particulières.</w:t>
      </w:r>
    </w:p>
    <w:p w14:paraId="28AE97FB" w14:textId="77777777" w:rsidR="001E4D43" w:rsidRPr="00C10873" w:rsidRDefault="001E4D43" w:rsidP="00602DF8">
      <w:pPr>
        <w:tabs>
          <w:tab w:val="right" w:leader="underscore" w:pos="9072"/>
        </w:tabs>
        <w:rPr>
          <w:noProof/>
        </w:rPr>
      </w:pPr>
      <w:r w:rsidRPr="00C10873">
        <w:rPr>
          <w:noProof/>
        </w:rPr>
        <w:t xml:space="preserve">Nous </w:t>
      </w:r>
      <w:r w:rsidR="00C41FD5" w:rsidRPr="00C10873">
        <w:rPr>
          <w:noProof/>
        </w:rPr>
        <w:t>comprenons que vous vous réservez le droit d’annuler la procédure et de rejeter toutes les Propositions à tout moment avant l’attribution du Contrat</w:t>
      </w:r>
      <w:r w:rsidRPr="00C10873">
        <w:rPr>
          <w:noProof/>
        </w:rPr>
        <w:t>.</w:t>
      </w:r>
    </w:p>
    <w:p w14:paraId="4D094715" w14:textId="77777777" w:rsidR="00602DF8" w:rsidRPr="00C10873" w:rsidRDefault="00602DF8" w:rsidP="00602DF8">
      <w:pPr>
        <w:tabs>
          <w:tab w:val="right" w:leader="underscore" w:pos="9072"/>
        </w:tabs>
        <w:rPr>
          <w:noProof/>
        </w:rPr>
      </w:pPr>
      <w:r w:rsidRPr="00C10873">
        <w:rPr>
          <w:noProof/>
        </w:rPr>
        <w:t>Veuillez agréer, Mesdames/Messieurs, l’assurance de notre considération distinguée.</w:t>
      </w:r>
    </w:p>
    <w:p w14:paraId="77F8D4BB" w14:textId="77777777" w:rsidR="00602DF8" w:rsidRPr="00C10873" w:rsidRDefault="00602DF8" w:rsidP="00602DF8">
      <w:pPr>
        <w:tabs>
          <w:tab w:val="right" w:leader="underscore" w:pos="9072"/>
        </w:tabs>
        <w:rPr>
          <w:noProof/>
        </w:rPr>
      </w:pPr>
    </w:p>
    <w:p w14:paraId="2005FD8D" w14:textId="77777777" w:rsidR="00602DF8" w:rsidRPr="00C10873" w:rsidRDefault="00602DF8" w:rsidP="00602DF8">
      <w:pPr>
        <w:tabs>
          <w:tab w:val="right" w:leader="underscore" w:pos="9072"/>
        </w:tabs>
        <w:rPr>
          <w:noProof/>
        </w:rPr>
      </w:pPr>
    </w:p>
    <w:p w14:paraId="20DCC831" w14:textId="77777777" w:rsidR="00602DF8" w:rsidRPr="00C10873" w:rsidRDefault="00602DF8" w:rsidP="00602DF8">
      <w:pPr>
        <w:tabs>
          <w:tab w:val="right" w:leader="underscore" w:pos="9072"/>
        </w:tabs>
        <w:rPr>
          <w:noProof/>
        </w:rPr>
      </w:pPr>
      <w:r w:rsidRPr="00C10873">
        <w:rPr>
          <w:noProof/>
        </w:rPr>
        <w:t>Signature du représentant habilité</w:t>
      </w:r>
      <w:r w:rsidR="007D2A9D" w:rsidRPr="00C10873">
        <w:rPr>
          <w:i/>
          <w:noProof/>
        </w:rPr>
        <w:t> </w:t>
      </w:r>
      <w:r w:rsidRPr="00C10873">
        <w:rPr>
          <w:noProof/>
        </w:rPr>
        <w:t>:</w:t>
      </w:r>
      <w:r w:rsidRPr="00C10873">
        <w:rPr>
          <w:noProof/>
        </w:rPr>
        <w:tab/>
      </w:r>
      <w:r w:rsidR="007B71BB" w:rsidRPr="00C10873">
        <w:rPr>
          <w:noProof/>
        </w:rPr>
        <w:t xml:space="preserve"> </w:t>
      </w:r>
      <w:r w:rsidR="007B71BB" w:rsidRPr="00C10873">
        <w:rPr>
          <w:i/>
          <w:noProof/>
        </w:rPr>
        <w:t>[en toutes lettres et initiales]</w:t>
      </w:r>
    </w:p>
    <w:p w14:paraId="50F8BB98" w14:textId="77777777" w:rsidR="00602DF8" w:rsidRPr="00C10873" w:rsidRDefault="00602DF8" w:rsidP="00602DF8">
      <w:pPr>
        <w:tabs>
          <w:tab w:val="right" w:leader="underscore" w:pos="9072"/>
        </w:tabs>
        <w:rPr>
          <w:noProof/>
        </w:rPr>
      </w:pPr>
      <w:r w:rsidRPr="00C10873">
        <w:rPr>
          <w:noProof/>
        </w:rPr>
        <w:t>Nom et titre du signataire :</w:t>
      </w:r>
      <w:r w:rsidRPr="00C10873">
        <w:rPr>
          <w:noProof/>
        </w:rPr>
        <w:tab/>
      </w:r>
    </w:p>
    <w:p w14:paraId="71418E1B" w14:textId="77777777" w:rsidR="00602DF8" w:rsidRPr="00C10873" w:rsidRDefault="00602DF8" w:rsidP="00602DF8">
      <w:pPr>
        <w:tabs>
          <w:tab w:val="right" w:leader="underscore" w:pos="9072"/>
        </w:tabs>
        <w:rPr>
          <w:noProof/>
        </w:rPr>
      </w:pPr>
      <w:r w:rsidRPr="00C10873">
        <w:rPr>
          <w:noProof/>
        </w:rPr>
        <w:t>En capacité de :</w:t>
      </w:r>
      <w:r w:rsidRPr="00C10873">
        <w:rPr>
          <w:noProof/>
        </w:rPr>
        <w:tab/>
      </w:r>
    </w:p>
    <w:p w14:paraId="7AF5A47B" w14:textId="77777777" w:rsidR="00602DF8" w:rsidRPr="00C10873" w:rsidRDefault="00602DF8" w:rsidP="00602DF8">
      <w:pPr>
        <w:tabs>
          <w:tab w:val="right" w:leader="underscore" w:pos="9072"/>
        </w:tabs>
        <w:rPr>
          <w:noProof/>
        </w:rPr>
      </w:pPr>
      <w:r w:rsidRPr="00C10873">
        <w:rPr>
          <w:noProof/>
        </w:rPr>
        <w:t>Adresse :</w:t>
      </w:r>
      <w:r w:rsidRPr="00C10873">
        <w:rPr>
          <w:noProof/>
        </w:rPr>
        <w:tab/>
      </w:r>
    </w:p>
    <w:p w14:paraId="3CB3FA7F" w14:textId="77777777" w:rsidR="00602DF8" w:rsidRPr="00C10873" w:rsidRDefault="007C3AB1" w:rsidP="00602DF8">
      <w:pPr>
        <w:tabs>
          <w:tab w:val="right" w:leader="underscore" w:pos="9072"/>
        </w:tabs>
        <w:rPr>
          <w:noProof/>
        </w:rPr>
      </w:pPr>
      <w:r w:rsidRPr="00C10873">
        <w:rPr>
          <w:noProof/>
        </w:rPr>
        <w:t>Information pour le contact (t</w:t>
      </w:r>
      <w:r w:rsidR="00602DF8" w:rsidRPr="00C10873">
        <w:rPr>
          <w:noProof/>
        </w:rPr>
        <w:t>éléphone et courriel) :</w:t>
      </w:r>
      <w:r w:rsidR="00602DF8" w:rsidRPr="00C10873">
        <w:rPr>
          <w:noProof/>
        </w:rPr>
        <w:tab/>
      </w:r>
    </w:p>
    <w:p w14:paraId="5F9D9EB2" w14:textId="77777777" w:rsidR="00C26B0B" w:rsidRPr="00C10873" w:rsidRDefault="00C26B0B" w:rsidP="00602DF8">
      <w:pPr>
        <w:tabs>
          <w:tab w:val="right" w:leader="underscore" w:pos="9072"/>
        </w:tabs>
        <w:rPr>
          <w:noProof/>
        </w:rPr>
      </w:pPr>
    </w:p>
    <w:p w14:paraId="3CDDF439" w14:textId="77777777" w:rsidR="00602DF8" w:rsidRPr="00C10873" w:rsidRDefault="00C26B0B" w:rsidP="00602DF8">
      <w:pPr>
        <w:tabs>
          <w:tab w:val="right" w:leader="underscore" w:pos="9072"/>
        </w:tabs>
        <w:rPr>
          <w:i/>
          <w:noProof/>
        </w:rPr>
      </w:pPr>
      <w:r w:rsidRPr="00C10873">
        <w:rPr>
          <w:i/>
          <w:noProof/>
        </w:rPr>
        <w:t>[Pour un Groupement, tous les membres</w:t>
      </w:r>
      <w:r w:rsidR="00A53CB9" w:rsidRPr="00C10873">
        <w:rPr>
          <w:i/>
          <w:noProof/>
        </w:rPr>
        <w:t xml:space="preserve"> doivent signer ou seulement le</w:t>
      </w:r>
      <w:r w:rsidRPr="00C10873">
        <w:rPr>
          <w:i/>
          <w:noProof/>
        </w:rPr>
        <w:t xml:space="preserve"> mandataire, auquel cas le pouvoir habilitant le signataire à signer au nom de tous les membres doit être joint.]</w:t>
      </w:r>
    </w:p>
    <w:p w14:paraId="29EEF537" w14:textId="77777777" w:rsidR="001E4D43" w:rsidRPr="00C10873" w:rsidRDefault="001E4D43" w:rsidP="00602DF8">
      <w:pPr>
        <w:tabs>
          <w:tab w:val="right" w:leader="underscore" w:pos="9072"/>
        </w:tabs>
        <w:rPr>
          <w:i/>
          <w:noProof/>
        </w:rPr>
      </w:pPr>
    </w:p>
    <w:p w14:paraId="4F4215E6" w14:textId="77777777" w:rsidR="00FA3684" w:rsidRPr="00C10873" w:rsidRDefault="00FA3684" w:rsidP="00602DF8">
      <w:pPr>
        <w:tabs>
          <w:tab w:val="right" w:leader="underscore" w:pos="9072"/>
        </w:tabs>
        <w:rPr>
          <w:i/>
          <w:noProof/>
        </w:rPr>
        <w:sectPr w:rsidR="00FA3684" w:rsidRPr="00C10873" w:rsidSect="009C5A3A">
          <w:headerReference w:type="default" r:id="rId28"/>
          <w:footnotePr>
            <w:numRestart w:val="eachSect"/>
          </w:footnotePr>
          <w:pgSz w:w="11906" w:h="16838"/>
          <w:pgMar w:top="1418" w:right="1418" w:bottom="1418" w:left="1418" w:header="709" w:footer="709" w:gutter="0"/>
          <w:cols w:space="708"/>
          <w:docGrid w:linePitch="360"/>
        </w:sectPr>
      </w:pPr>
    </w:p>
    <w:p w14:paraId="354EE701" w14:textId="77777777" w:rsidR="00C26B0B" w:rsidRPr="00C10873" w:rsidRDefault="00F26080" w:rsidP="00DF5B76">
      <w:pPr>
        <w:pStyle w:val="Formulaire1"/>
        <w:rPr>
          <w:noProof/>
        </w:rPr>
      </w:pPr>
      <w:r w:rsidRPr="00C10873">
        <w:rPr>
          <w:noProof/>
        </w:rPr>
        <w:lastRenderedPageBreak/>
        <w:t>Formulaire FIN</w:t>
      </w:r>
      <w:r w:rsidR="00DF5B76" w:rsidRPr="00C10873">
        <w:rPr>
          <w:noProof/>
        </w:rPr>
        <w:t>–</w:t>
      </w:r>
      <w:r w:rsidR="009E6438" w:rsidRPr="00C10873">
        <w:rPr>
          <w:noProof/>
        </w:rPr>
        <w:t>2</w:t>
      </w:r>
      <w:r w:rsidR="00DF5B76" w:rsidRPr="00C10873">
        <w:rPr>
          <w:noProof/>
        </w:rPr>
        <w:t xml:space="preserve"> :</w:t>
      </w:r>
      <w:r w:rsidR="00DF5B76" w:rsidRPr="00C10873">
        <w:rPr>
          <w:noProof/>
        </w:rPr>
        <w:br/>
        <w:t>Résumé des Prix</w:t>
      </w:r>
    </w:p>
    <w:p w14:paraId="2F00F206" w14:textId="77777777" w:rsidR="00DF5B76" w:rsidRPr="00C10873" w:rsidRDefault="00DF5B76" w:rsidP="0008753D">
      <w:pPr>
        <w:spacing w:after="0"/>
        <w:rPr>
          <w:b/>
          <w:i/>
          <w:noProof/>
          <w:sz w:val="18"/>
          <w:szCs w:val="18"/>
        </w:rPr>
      </w:pPr>
      <w:r w:rsidRPr="00C10873">
        <w:rPr>
          <w:b/>
          <w:i/>
          <w:noProof/>
          <w:sz w:val="18"/>
          <w:szCs w:val="18"/>
          <w:highlight w:val="yellow"/>
        </w:rPr>
        <w:t>[Le</w:t>
      </w:r>
      <w:r w:rsidR="008E7E00" w:rsidRPr="00C10873">
        <w:rPr>
          <w:b/>
          <w:i/>
          <w:noProof/>
          <w:sz w:val="18"/>
          <w:szCs w:val="18"/>
          <w:highlight w:val="yellow"/>
        </w:rPr>
        <w:t>s</w:t>
      </w:r>
      <w:r w:rsidRPr="00C10873">
        <w:rPr>
          <w:b/>
          <w:i/>
          <w:noProof/>
          <w:sz w:val="18"/>
          <w:szCs w:val="18"/>
          <w:highlight w:val="yellow"/>
        </w:rPr>
        <w:t xml:space="preserve"> tableau</w:t>
      </w:r>
      <w:r w:rsidR="008E7E00" w:rsidRPr="00C10873">
        <w:rPr>
          <w:b/>
          <w:i/>
          <w:noProof/>
          <w:sz w:val="18"/>
          <w:szCs w:val="18"/>
          <w:highlight w:val="yellow"/>
        </w:rPr>
        <w:t>x</w:t>
      </w:r>
      <w:r w:rsidRPr="00C10873">
        <w:rPr>
          <w:b/>
          <w:i/>
          <w:noProof/>
          <w:sz w:val="18"/>
          <w:szCs w:val="18"/>
          <w:highlight w:val="yellow"/>
        </w:rPr>
        <w:t xml:space="preserve"> suivant</w:t>
      </w:r>
      <w:r w:rsidR="008E7E00" w:rsidRPr="00C10873">
        <w:rPr>
          <w:b/>
          <w:i/>
          <w:noProof/>
          <w:sz w:val="18"/>
          <w:szCs w:val="18"/>
          <w:highlight w:val="yellow"/>
        </w:rPr>
        <w:t>s</w:t>
      </w:r>
      <w:r w:rsidRPr="00C10873">
        <w:rPr>
          <w:b/>
          <w:i/>
          <w:noProof/>
          <w:sz w:val="18"/>
          <w:szCs w:val="18"/>
          <w:highlight w:val="yellow"/>
        </w:rPr>
        <w:t xml:space="preserve"> </w:t>
      </w:r>
      <w:r w:rsidR="008E7E00" w:rsidRPr="00C10873">
        <w:rPr>
          <w:b/>
          <w:i/>
          <w:noProof/>
          <w:sz w:val="18"/>
          <w:szCs w:val="18"/>
          <w:highlight w:val="yellow"/>
        </w:rPr>
        <w:t>sont fournis comme exemple indicatif et doivent</w:t>
      </w:r>
      <w:r w:rsidRPr="00C10873">
        <w:rPr>
          <w:b/>
          <w:i/>
          <w:noProof/>
          <w:sz w:val="18"/>
          <w:szCs w:val="18"/>
          <w:highlight w:val="yellow"/>
        </w:rPr>
        <w:t xml:space="preserve"> être adapté</w:t>
      </w:r>
      <w:r w:rsidR="008E7E00" w:rsidRPr="00C10873">
        <w:rPr>
          <w:b/>
          <w:i/>
          <w:noProof/>
          <w:sz w:val="18"/>
          <w:szCs w:val="18"/>
          <w:highlight w:val="yellow"/>
        </w:rPr>
        <w:t>s</w:t>
      </w:r>
      <w:r w:rsidRPr="00C10873">
        <w:rPr>
          <w:b/>
          <w:i/>
          <w:noProof/>
          <w:sz w:val="18"/>
          <w:szCs w:val="18"/>
          <w:highlight w:val="yellow"/>
        </w:rPr>
        <w:t xml:space="preserve"> à chaque DDP par le Client. Le Client utilisera le tableau approprié au type de Contrat </w:t>
      </w:r>
      <w:r w:rsidR="00A53CB9" w:rsidRPr="00C10873">
        <w:rPr>
          <w:b/>
          <w:i/>
          <w:noProof/>
          <w:sz w:val="18"/>
          <w:szCs w:val="18"/>
          <w:highlight w:val="yellow"/>
        </w:rPr>
        <w:t xml:space="preserve">(prix global et forfaitaire ou </w:t>
      </w:r>
      <w:r w:rsidRPr="00C10873">
        <w:rPr>
          <w:b/>
          <w:i/>
          <w:noProof/>
          <w:sz w:val="18"/>
          <w:szCs w:val="18"/>
          <w:highlight w:val="yellow"/>
        </w:rPr>
        <w:t>prix unitaires (temps passé) et supprimera l’autre tableau. Il s’assurera que l’estimation des taxes est identifiée dans un montant séparé.]</w:t>
      </w:r>
    </w:p>
    <w:p w14:paraId="52518FCB" w14:textId="77777777" w:rsidR="008E7E00" w:rsidRPr="00C10873" w:rsidRDefault="008E7E00" w:rsidP="008E7E00">
      <w:pPr>
        <w:spacing w:after="0"/>
        <w:rPr>
          <w:b/>
          <w:i/>
          <w:noProof/>
          <w:sz w:val="18"/>
          <w:szCs w:val="18"/>
        </w:rPr>
      </w:pPr>
      <w:r w:rsidRPr="00C10873">
        <w:rPr>
          <w:b/>
          <w:i/>
          <w:noProof/>
          <w:sz w:val="18"/>
          <w:szCs w:val="18"/>
        </w:rPr>
        <w:t>[</w:t>
      </w:r>
      <w:r w:rsidRPr="00C10873">
        <w:rPr>
          <w:b/>
          <w:i/>
          <w:noProof/>
          <w:sz w:val="18"/>
          <w:szCs w:val="18"/>
          <w:u w:val="single"/>
        </w:rPr>
        <w:t>Note</w:t>
      </w:r>
      <w:r w:rsidRPr="00C10873">
        <w:rPr>
          <w:b/>
          <w:i/>
          <w:noProof/>
          <w:sz w:val="18"/>
          <w:szCs w:val="18"/>
        </w:rPr>
        <w:t xml:space="preserve"> : En cas de tranche conditionnelle, celle</w:t>
      </w:r>
      <w:r w:rsidRPr="00C10873">
        <w:rPr>
          <w:b/>
          <w:i/>
          <w:noProof/>
          <w:sz w:val="18"/>
          <w:szCs w:val="18"/>
        </w:rPr>
        <w:noBreakHyphen/>
        <w:t>ci doit apparaître séparément dans les tableaux et le prix total de la Proposition doit inclure la tranche conditionnelle.]</w:t>
      </w:r>
    </w:p>
    <w:p w14:paraId="1E0640C1" w14:textId="77777777" w:rsidR="00DF5B76" w:rsidRPr="00C10873" w:rsidRDefault="00DF5B76" w:rsidP="00C10944">
      <w:pPr>
        <w:spacing w:after="20"/>
        <w:jc w:val="center"/>
        <w:rPr>
          <w:b/>
          <w:noProof/>
          <w:u w:val="single"/>
        </w:rPr>
      </w:pPr>
      <w:r w:rsidRPr="00C10873">
        <w:rPr>
          <w:b/>
          <w:noProof/>
          <w:u w:val="single"/>
        </w:rPr>
        <w:t>TEMPS PASSE</w:t>
      </w:r>
    </w:p>
    <w:tbl>
      <w:tblPr>
        <w:tblStyle w:val="Grilledutableau"/>
        <w:tblW w:w="0" w:type="auto"/>
        <w:tblLook w:val="04A0" w:firstRow="1" w:lastRow="0" w:firstColumn="1" w:lastColumn="0" w:noHBand="0" w:noVBand="1"/>
      </w:tblPr>
      <w:tblGrid>
        <w:gridCol w:w="5303"/>
        <w:gridCol w:w="4484"/>
        <w:gridCol w:w="4205"/>
      </w:tblGrid>
      <w:tr w:rsidR="00485B98" w:rsidRPr="00C10873" w14:paraId="5BA1ACC8" w14:textId="77777777" w:rsidTr="0048493D">
        <w:tc>
          <w:tcPr>
            <w:tcW w:w="5353" w:type="dxa"/>
            <w:vMerge w:val="restart"/>
            <w:shd w:val="clear" w:color="auto" w:fill="D9D9D9" w:themeFill="background1" w:themeFillShade="D9"/>
            <w:vAlign w:val="center"/>
          </w:tcPr>
          <w:p w14:paraId="70EEF611" w14:textId="77777777" w:rsidR="00DF5B76" w:rsidRPr="00C10873" w:rsidRDefault="00DF5B76" w:rsidP="00B919F9">
            <w:pPr>
              <w:spacing w:before="20" w:after="20" w:line="240" w:lineRule="auto"/>
              <w:jc w:val="center"/>
              <w:rPr>
                <w:b/>
                <w:noProof/>
                <w:sz w:val="18"/>
                <w:szCs w:val="18"/>
              </w:rPr>
            </w:pPr>
            <w:r w:rsidRPr="00C10873">
              <w:rPr>
                <w:b/>
                <w:noProof/>
                <w:sz w:val="18"/>
                <w:szCs w:val="18"/>
              </w:rPr>
              <w:t>Item</w:t>
            </w:r>
          </w:p>
        </w:tc>
        <w:tc>
          <w:tcPr>
            <w:tcW w:w="8789" w:type="dxa"/>
            <w:gridSpan w:val="2"/>
            <w:shd w:val="clear" w:color="auto" w:fill="D9D9D9" w:themeFill="background1" w:themeFillShade="D9"/>
          </w:tcPr>
          <w:p w14:paraId="1A62CEBB" w14:textId="77777777" w:rsidR="00DF5B76" w:rsidRPr="00C10873" w:rsidRDefault="00DF5B76" w:rsidP="00B919F9">
            <w:pPr>
              <w:spacing w:before="20" w:after="20" w:line="240" w:lineRule="auto"/>
              <w:jc w:val="center"/>
              <w:rPr>
                <w:b/>
                <w:noProof/>
                <w:sz w:val="18"/>
                <w:szCs w:val="18"/>
              </w:rPr>
            </w:pPr>
            <w:r w:rsidRPr="00C10873">
              <w:rPr>
                <w:b/>
                <w:noProof/>
                <w:sz w:val="18"/>
                <w:szCs w:val="18"/>
              </w:rPr>
              <w:t>Prix</w:t>
            </w:r>
          </w:p>
        </w:tc>
      </w:tr>
      <w:tr w:rsidR="00485B98" w:rsidRPr="00C10873" w14:paraId="04C4E024" w14:textId="77777777" w:rsidTr="0048493D">
        <w:tc>
          <w:tcPr>
            <w:tcW w:w="5353" w:type="dxa"/>
            <w:vMerge/>
            <w:shd w:val="clear" w:color="auto" w:fill="D9D9D9" w:themeFill="background1" w:themeFillShade="D9"/>
          </w:tcPr>
          <w:p w14:paraId="646E4E1E" w14:textId="77777777" w:rsidR="00DF5B76" w:rsidRPr="00C10873" w:rsidRDefault="00DF5B76" w:rsidP="00B919F9">
            <w:pPr>
              <w:spacing w:before="20" w:after="20" w:line="240" w:lineRule="auto"/>
              <w:rPr>
                <w:noProof/>
                <w:sz w:val="18"/>
                <w:szCs w:val="18"/>
              </w:rPr>
            </w:pPr>
          </w:p>
        </w:tc>
        <w:tc>
          <w:tcPr>
            <w:tcW w:w="8789" w:type="dxa"/>
            <w:gridSpan w:val="2"/>
            <w:shd w:val="clear" w:color="auto" w:fill="D9D9D9" w:themeFill="background1" w:themeFillShade="D9"/>
          </w:tcPr>
          <w:p w14:paraId="76B7D074" w14:textId="77777777" w:rsidR="00DF5B76" w:rsidRPr="00C10873" w:rsidRDefault="00DF5B76" w:rsidP="00B919F9">
            <w:pPr>
              <w:spacing w:before="20" w:after="20" w:line="240" w:lineRule="auto"/>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14:paraId="2EF321E1" w14:textId="77777777" w:rsidTr="0048493D">
        <w:tc>
          <w:tcPr>
            <w:tcW w:w="5353" w:type="dxa"/>
            <w:vMerge/>
            <w:tcBorders>
              <w:bottom w:val="single" w:sz="4" w:space="0" w:color="auto"/>
            </w:tcBorders>
            <w:shd w:val="clear" w:color="auto" w:fill="D9D9D9" w:themeFill="background1" w:themeFillShade="D9"/>
          </w:tcPr>
          <w:p w14:paraId="0FD76B12" w14:textId="77777777" w:rsidR="00DF5B76" w:rsidRPr="00C10873" w:rsidRDefault="00DF5B76" w:rsidP="00B919F9">
            <w:pPr>
              <w:spacing w:before="20" w:after="20" w:line="240" w:lineRule="auto"/>
              <w:rPr>
                <w:noProof/>
                <w:sz w:val="18"/>
                <w:szCs w:val="18"/>
              </w:rPr>
            </w:pPr>
          </w:p>
        </w:tc>
        <w:tc>
          <w:tcPr>
            <w:tcW w:w="4536" w:type="dxa"/>
            <w:tcBorders>
              <w:bottom w:val="single" w:sz="4" w:space="0" w:color="auto"/>
            </w:tcBorders>
            <w:shd w:val="clear" w:color="auto" w:fill="D9D9D9" w:themeFill="background1" w:themeFillShade="D9"/>
          </w:tcPr>
          <w:p w14:paraId="56334889" w14:textId="77777777"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étrangère]</w:t>
            </w:r>
          </w:p>
        </w:tc>
        <w:tc>
          <w:tcPr>
            <w:tcW w:w="4253" w:type="dxa"/>
            <w:tcBorders>
              <w:bottom w:val="single" w:sz="4" w:space="0" w:color="auto"/>
            </w:tcBorders>
            <w:shd w:val="clear" w:color="auto" w:fill="D9D9D9" w:themeFill="background1" w:themeFillShade="D9"/>
          </w:tcPr>
          <w:p w14:paraId="0872960D" w14:textId="77777777" w:rsidR="00DF5B76" w:rsidRPr="00C10873" w:rsidRDefault="00092588" w:rsidP="00B919F9">
            <w:pPr>
              <w:spacing w:before="20" w:after="20" w:line="240" w:lineRule="auto"/>
              <w:jc w:val="center"/>
              <w:rPr>
                <w:i/>
                <w:noProof/>
                <w:sz w:val="18"/>
                <w:szCs w:val="18"/>
              </w:rPr>
            </w:pPr>
            <w:r w:rsidRPr="00C10873">
              <w:rPr>
                <w:i/>
                <w:noProof/>
                <w:sz w:val="18"/>
                <w:szCs w:val="18"/>
              </w:rPr>
              <w:t>[Insérer m</w:t>
            </w:r>
            <w:r w:rsidR="00DF5B76" w:rsidRPr="00C10873">
              <w:rPr>
                <w:i/>
                <w:noProof/>
                <w:sz w:val="18"/>
                <w:szCs w:val="18"/>
              </w:rPr>
              <w:t>onnaie nationale]</w:t>
            </w:r>
          </w:p>
        </w:tc>
      </w:tr>
      <w:tr w:rsidR="00485B98" w:rsidRPr="00C10873" w14:paraId="5AFBCD4E" w14:textId="77777777" w:rsidTr="0048493D">
        <w:tc>
          <w:tcPr>
            <w:tcW w:w="14142" w:type="dxa"/>
            <w:gridSpan w:val="3"/>
            <w:tcBorders>
              <w:bottom w:val="single" w:sz="4" w:space="0" w:color="auto"/>
            </w:tcBorders>
            <w:shd w:val="clear" w:color="auto" w:fill="EEECE1" w:themeFill="background2"/>
          </w:tcPr>
          <w:p w14:paraId="40676E35" w14:textId="77777777" w:rsidR="00EE647A" w:rsidRPr="00C10873" w:rsidRDefault="00EE647A" w:rsidP="00B919F9">
            <w:pPr>
              <w:spacing w:before="20" w:after="20" w:line="240" w:lineRule="auto"/>
              <w:rPr>
                <w:noProof/>
                <w:sz w:val="18"/>
                <w:szCs w:val="18"/>
              </w:rPr>
            </w:pPr>
            <w:r w:rsidRPr="00C10873">
              <w:rPr>
                <w:b/>
                <w:noProof/>
                <w:sz w:val="18"/>
                <w:szCs w:val="18"/>
              </w:rPr>
              <w:t>Prix de la Proposition financière hors taxes</w:t>
            </w:r>
            <w:r w:rsidRPr="00C10873">
              <w:rPr>
                <w:rStyle w:val="Appelnotedebasdep"/>
                <w:b/>
                <w:noProof/>
                <w:sz w:val="18"/>
                <w:szCs w:val="18"/>
              </w:rPr>
              <w:footnoteReference w:id="16"/>
            </w:r>
            <w:r w:rsidRPr="00C10873">
              <w:rPr>
                <w:b/>
                <w:noProof/>
                <w:sz w:val="18"/>
                <w:szCs w:val="18"/>
              </w:rPr>
              <w:t xml:space="preserve"> :</w:t>
            </w:r>
          </w:p>
        </w:tc>
      </w:tr>
      <w:tr w:rsidR="00485B98" w:rsidRPr="00C10873" w14:paraId="59F6BC70" w14:textId="77777777" w:rsidTr="00EE647A">
        <w:tc>
          <w:tcPr>
            <w:tcW w:w="5353" w:type="dxa"/>
            <w:tcBorders>
              <w:bottom w:val="dotted" w:sz="4" w:space="0" w:color="auto"/>
            </w:tcBorders>
          </w:tcPr>
          <w:p w14:paraId="09001250" w14:textId="77777777" w:rsidR="00DF5B76" w:rsidRPr="00C10873" w:rsidRDefault="00DF5B76" w:rsidP="00B919F9">
            <w:pPr>
              <w:pStyle w:val="Paragraphedeliste"/>
              <w:numPr>
                <w:ilvl w:val="0"/>
                <w:numId w:val="66"/>
              </w:numPr>
              <w:spacing w:before="20" w:after="20" w:line="240" w:lineRule="auto"/>
              <w:ind w:left="426" w:hanging="426"/>
              <w:rPr>
                <w:b/>
                <w:noProof/>
                <w:sz w:val="18"/>
                <w:szCs w:val="18"/>
              </w:rPr>
            </w:pPr>
            <w:r w:rsidRPr="00C10873">
              <w:rPr>
                <w:noProof/>
                <w:sz w:val="18"/>
                <w:szCs w:val="18"/>
              </w:rPr>
              <w:t>Rémunération</w:t>
            </w:r>
          </w:p>
        </w:tc>
        <w:tc>
          <w:tcPr>
            <w:tcW w:w="4536" w:type="dxa"/>
            <w:tcBorders>
              <w:bottom w:val="dotted" w:sz="4" w:space="0" w:color="auto"/>
            </w:tcBorders>
          </w:tcPr>
          <w:p w14:paraId="62CB4CE5" w14:textId="77777777" w:rsidR="00DF5B76" w:rsidRPr="00C10873" w:rsidRDefault="00DF5B76" w:rsidP="00B919F9">
            <w:pPr>
              <w:spacing w:before="20" w:after="20" w:line="240" w:lineRule="auto"/>
              <w:rPr>
                <w:noProof/>
                <w:sz w:val="18"/>
                <w:szCs w:val="18"/>
              </w:rPr>
            </w:pPr>
          </w:p>
        </w:tc>
        <w:tc>
          <w:tcPr>
            <w:tcW w:w="4253" w:type="dxa"/>
            <w:tcBorders>
              <w:bottom w:val="dotted" w:sz="4" w:space="0" w:color="auto"/>
            </w:tcBorders>
          </w:tcPr>
          <w:p w14:paraId="2C51D21F" w14:textId="77777777" w:rsidR="00DF5B76" w:rsidRPr="00C10873" w:rsidRDefault="00DF5B76" w:rsidP="00B919F9">
            <w:pPr>
              <w:spacing w:before="20" w:after="20" w:line="240" w:lineRule="auto"/>
              <w:rPr>
                <w:noProof/>
                <w:sz w:val="18"/>
                <w:szCs w:val="18"/>
              </w:rPr>
            </w:pPr>
          </w:p>
        </w:tc>
      </w:tr>
      <w:tr w:rsidR="00485B98" w:rsidRPr="00C10873" w14:paraId="1DC9C5A4" w14:textId="77777777" w:rsidTr="00EE647A">
        <w:tc>
          <w:tcPr>
            <w:tcW w:w="5353" w:type="dxa"/>
            <w:tcBorders>
              <w:top w:val="dotted" w:sz="4" w:space="0" w:color="auto"/>
              <w:bottom w:val="dotted" w:sz="4" w:space="0" w:color="auto"/>
            </w:tcBorders>
          </w:tcPr>
          <w:p w14:paraId="69A7F1F9" w14:textId="77777777" w:rsidR="00DF5B76" w:rsidRPr="00C10873" w:rsidRDefault="00DF5B76" w:rsidP="00B919F9">
            <w:pPr>
              <w:pStyle w:val="Paragraphedeliste"/>
              <w:numPr>
                <w:ilvl w:val="0"/>
                <w:numId w:val="66"/>
              </w:numPr>
              <w:spacing w:before="20" w:after="20" w:line="240" w:lineRule="auto"/>
              <w:ind w:left="426" w:hanging="426"/>
              <w:rPr>
                <w:b/>
                <w:noProof/>
                <w:sz w:val="18"/>
                <w:szCs w:val="18"/>
              </w:rPr>
            </w:pPr>
            <w:r w:rsidRPr="00C10873">
              <w:rPr>
                <w:noProof/>
                <w:sz w:val="18"/>
                <w:szCs w:val="18"/>
              </w:rPr>
              <w:t xml:space="preserve">Autres </w:t>
            </w:r>
            <w:r w:rsidR="00ED5716" w:rsidRPr="00C10873">
              <w:rPr>
                <w:noProof/>
                <w:sz w:val="18"/>
                <w:szCs w:val="18"/>
              </w:rPr>
              <w:t>dépenses</w:t>
            </w:r>
            <w:r w:rsidRPr="00C10873">
              <w:rPr>
                <w:b/>
                <w:noProof/>
                <w:sz w:val="18"/>
                <w:szCs w:val="18"/>
              </w:rPr>
              <w:t xml:space="preserve"> </w:t>
            </w:r>
            <w:r w:rsidRPr="00C10873">
              <w:rPr>
                <w:i/>
                <w:noProof/>
                <w:sz w:val="18"/>
                <w:szCs w:val="18"/>
                <w:highlight w:val="yellow"/>
              </w:rPr>
              <w:t>[spécifier forfait ou remboursables]</w:t>
            </w:r>
          </w:p>
        </w:tc>
        <w:tc>
          <w:tcPr>
            <w:tcW w:w="4536" w:type="dxa"/>
            <w:tcBorders>
              <w:top w:val="dotted" w:sz="4" w:space="0" w:color="auto"/>
              <w:bottom w:val="dotted" w:sz="4" w:space="0" w:color="auto"/>
            </w:tcBorders>
          </w:tcPr>
          <w:p w14:paraId="6AFABCC3" w14:textId="77777777" w:rsidR="00DF5B76" w:rsidRPr="00C10873" w:rsidRDefault="00DF5B76" w:rsidP="00B919F9">
            <w:pPr>
              <w:spacing w:before="20" w:after="20" w:line="240" w:lineRule="auto"/>
              <w:rPr>
                <w:noProof/>
                <w:sz w:val="18"/>
                <w:szCs w:val="18"/>
              </w:rPr>
            </w:pPr>
          </w:p>
        </w:tc>
        <w:tc>
          <w:tcPr>
            <w:tcW w:w="4253" w:type="dxa"/>
            <w:tcBorders>
              <w:top w:val="dotted" w:sz="4" w:space="0" w:color="auto"/>
              <w:bottom w:val="dotted" w:sz="4" w:space="0" w:color="auto"/>
            </w:tcBorders>
          </w:tcPr>
          <w:p w14:paraId="302886D7" w14:textId="77777777" w:rsidR="00DF5B76" w:rsidRPr="00C10873" w:rsidRDefault="00DF5B76" w:rsidP="00B919F9">
            <w:pPr>
              <w:spacing w:before="20" w:after="20" w:line="240" w:lineRule="auto"/>
              <w:rPr>
                <w:noProof/>
                <w:sz w:val="18"/>
                <w:szCs w:val="18"/>
              </w:rPr>
            </w:pPr>
          </w:p>
        </w:tc>
      </w:tr>
      <w:tr w:rsidR="008E7E00" w:rsidRPr="00C10873" w14:paraId="00F03CF0" w14:textId="77777777" w:rsidTr="00EE647A">
        <w:tc>
          <w:tcPr>
            <w:tcW w:w="5353" w:type="dxa"/>
            <w:tcBorders>
              <w:top w:val="dotted" w:sz="4" w:space="0" w:color="auto"/>
              <w:bottom w:val="dotted" w:sz="4" w:space="0" w:color="auto"/>
            </w:tcBorders>
          </w:tcPr>
          <w:p w14:paraId="60AFEEC1" w14:textId="77777777" w:rsidR="008E7E00" w:rsidRPr="00C10873" w:rsidRDefault="008E7E00" w:rsidP="00B919F9">
            <w:pPr>
              <w:pStyle w:val="Paragraphedeliste"/>
              <w:spacing w:before="20" w:after="20" w:line="240" w:lineRule="auto"/>
              <w:ind w:left="0"/>
              <w:jc w:val="left"/>
              <w:rPr>
                <w:i/>
                <w:noProof/>
                <w:sz w:val="18"/>
                <w:szCs w:val="18"/>
              </w:rPr>
            </w:pPr>
            <w:r w:rsidRPr="00C10873">
              <w:rPr>
                <w:i/>
                <w:noProof/>
                <w:sz w:val="18"/>
                <w:szCs w:val="18"/>
                <w:highlight w:val="yellow"/>
              </w:rPr>
              <w:t>[à insérer uniquement si des termes de référence sûreté sont inclus dans la DDP ; sinon supprimer]</w:t>
            </w:r>
          </w:p>
          <w:p w14:paraId="58675B92" w14:textId="77777777" w:rsidR="008E7E00" w:rsidRPr="00C10873" w:rsidRDefault="00414982"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Mesures</w:t>
            </w:r>
            <w:r w:rsidR="008E7E00" w:rsidRPr="00C10873">
              <w:rPr>
                <w:noProof/>
                <w:sz w:val="18"/>
                <w:szCs w:val="18"/>
              </w:rPr>
              <w:t xml:space="preserve"> de sûreté</w:t>
            </w:r>
            <w:r w:rsidR="008E7E00" w:rsidRPr="00C10873">
              <w:rPr>
                <w:rStyle w:val="Appelnotedebasdep"/>
                <w:noProof/>
                <w:sz w:val="18"/>
                <w:szCs w:val="18"/>
              </w:rPr>
              <w:footnoteReference w:id="17"/>
            </w:r>
            <w:r w:rsidR="008E7E00" w:rsidRPr="00C10873">
              <w:rPr>
                <w:noProof/>
                <w:sz w:val="18"/>
                <w:szCs w:val="18"/>
              </w:rPr>
              <w:t xml:space="preserve"> </w:t>
            </w:r>
            <w:r w:rsidR="00563117" w:rsidRPr="00C10873">
              <w:rPr>
                <w:noProof/>
                <w:sz w:val="18"/>
                <w:szCs w:val="18"/>
              </w:rPr>
              <w:t>: paiements sur justificatifs (</w:t>
            </w:r>
            <w:r w:rsidR="008E7E00" w:rsidRPr="00C10873">
              <w:rPr>
                <w:noProof/>
                <w:sz w:val="18"/>
                <w:szCs w:val="18"/>
              </w:rPr>
              <w:t>remboursable</w:t>
            </w:r>
            <w:r w:rsidR="00563117" w:rsidRPr="00C10873">
              <w:rPr>
                <w:noProof/>
                <w:sz w:val="18"/>
                <w:szCs w:val="18"/>
              </w:rPr>
              <w:t>s)</w:t>
            </w:r>
          </w:p>
        </w:tc>
        <w:tc>
          <w:tcPr>
            <w:tcW w:w="4536" w:type="dxa"/>
            <w:tcBorders>
              <w:top w:val="dotted" w:sz="4" w:space="0" w:color="auto"/>
              <w:bottom w:val="dotted" w:sz="4" w:space="0" w:color="auto"/>
            </w:tcBorders>
          </w:tcPr>
          <w:p w14:paraId="1030DABD" w14:textId="77777777" w:rsidR="008E7E00" w:rsidRPr="00C10873" w:rsidRDefault="008E7E00" w:rsidP="00B919F9">
            <w:pPr>
              <w:spacing w:before="20" w:after="20" w:line="240" w:lineRule="auto"/>
              <w:rPr>
                <w:noProof/>
                <w:sz w:val="18"/>
                <w:szCs w:val="18"/>
              </w:rPr>
            </w:pPr>
          </w:p>
        </w:tc>
        <w:tc>
          <w:tcPr>
            <w:tcW w:w="4253" w:type="dxa"/>
            <w:tcBorders>
              <w:top w:val="dotted" w:sz="4" w:space="0" w:color="auto"/>
              <w:bottom w:val="dotted" w:sz="4" w:space="0" w:color="auto"/>
            </w:tcBorders>
          </w:tcPr>
          <w:p w14:paraId="3D445150" w14:textId="77777777" w:rsidR="008E7E00" w:rsidRPr="00C10873" w:rsidRDefault="008E7E00" w:rsidP="00B919F9">
            <w:pPr>
              <w:spacing w:before="20" w:after="20" w:line="240" w:lineRule="auto"/>
              <w:rPr>
                <w:noProof/>
                <w:sz w:val="18"/>
                <w:szCs w:val="18"/>
              </w:rPr>
            </w:pPr>
          </w:p>
        </w:tc>
      </w:tr>
      <w:tr w:rsidR="00485B98" w:rsidRPr="00C10873" w14:paraId="4DBCA5C7" w14:textId="77777777" w:rsidTr="0048493D">
        <w:tc>
          <w:tcPr>
            <w:tcW w:w="5353" w:type="dxa"/>
            <w:tcBorders>
              <w:top w:val="dotted" w:sz="4" w:space="0" w:color="auto"/>
              <w:bottom w:val="single" w:sz="4" w:space="0" w:color="auto"/>
            </w:tcBorders>
          </w:tcPr>
          <w:p w14:paraId="1B5E729F" w14:textId="77777777" w:rsidR="00DF5B76" w:rsidRPr="00C10873" w:rsidRDefault="00DF5B76" w:rsidP="00B919F9">
            <w:pPr>
              <w:spacing w:before="20" w:after="20" w:line="240" w:lineRule="auto"/>
              <w:rPr>
                <w:b/>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de la Proposition financière</w:t>
            </w:r>
            <w:r w:rsidRPr="00C10873">
              <w:rPr>
                <w:b/>
                <w:noProof/>
                <w:sz w:val="18"/>
                <w:szCs w:val="18"/>
              </w:rPr>
              <w:t xml:space="preserve"> :</w:t>
            </w:r>
          </w:p>
          <w:p w14:paraId="115FF06B" w14:textId="77777777" w:rsidR="00DF5B76" w:rsidRPr="00C10873" w:rsidRDefault="00DF5B76" w:rsidP="00B919F9">
            <w:pPr>
              <w:spacing w:before="20" w:after="20" w:line="240" w:lineRule="auto"/>
              <w:rPr>
                <w:i/>
                <w:noProof/>
                <w:sz w:val="18"/>
                <w:szCs w:val="18"/>
              </w:rPr>
            </w:pPr>
            <w:r w:rsidRPr="00C10873">
              <w:rPr>
                <w:i/>
                <w:noProof/>
                <w:sz w:val="18"/>
                <w:szCs w:val="18"/>
              </w:rPr>
              <w:t>[</w:t>
            </w:r>
            <w:r w:rsidR="00ED5716" w:rsidRPr="00C10873">
              <w:rPr>
                <w:i/>
                <w:noProof/>
                <w:sz w:val="18"/>
                <w:szCs w:val="18"/>
              </w:rPr>
              <w:t>c</w:t>
            </w:r>
            <w:r w:rsidRPr="00C10873">
              <w:rPr>
                <w:i/>
                <w:noProof/>
                <w:sz w:val="18"/>
                <w:szCs w:val="18"/>
              </w:rPr>
              <w:t xml:space="preserve">e montant </w:t>
            </w:r>
            <w:r w:rsidR="00ED5716" w:rsidRPr="00C10873">
              <w:rPr>
                <w:i/>
                <w:noProof/>
                <w:sz w:val="18"/>
                <w:szCs w:val="18"/>
              </w:rPr>
              <w:t xml:space="preserve">doit être le même que </w:t>
            </w:r>
            <w:r w:rsidRPr="00C10873">
              <w:rPr>
                <w:i/>
                <w:noProof/>
                <w:sz w:val="18"/>
                <w:szCs w:val="18"/>
              </w:rPr>
              <w:t>dans le Formulaire FIN-1]</w:t>
            </w:r>
          </w:p>
        </w:tc>
        <w:tc>
          <w:tcPr>
            <w:tcW w:w="4536" w:type="dxa"/>
            <w:tcBorders>
              <w:top w:val="dotted" w:sz="4" w:space="0" w:color="auto"/>
              <w:bottom w:val="single" w:sz="4" w:space="0" w:color="auto"/>
            </w:tcBorders>
          </w:tcPr>
          <w:p w14:paraId="2896EFC2" w14:textId="77777777" w:rsidR="00DF5B76" w:rsidRPr="00C10873" w:rsidRDefault="00DF5B76" w:rsidP="00B919F9">
            <w:pPr>
              <w:spacing w:before="20" w:after="20" w:line="240" w:lineRule="auto"/>
              <w:rPr>
                <w:noProof/>
                <w:sz w:val="18"/>
                <w:szCs w:val="18"/>
              </w:rPr>
            </w:pPr>
          </w:p>
        </w:tc>
        <w:tc>
          <w:tcPr>
            <w:tcW w:w="4253" w:type="dxa"/>
            <w:tcBorders>
              <w:top w:val="dotted" w:sz="4" w:space="0" w:color="auto"/>
              <w:bottom w:val="single" w:sz="4" w:space="0" w:color="auto"/>
            </w:tcBorders>
          </w:tcPr>
          <w:p w14:paraId="4178AE1F" w14:textId="77777777" w:rsidR="00DF5B76" w:rsidRPr="00C10873" w:rsidRDefault="00DF5B76" w:rsidP="00B919F9">
            <w:pPr>
              <w:spacing w:before="20" w:after="20" w:line="240" w:lineRule="auto"/>
              <w:rPr>
                <w:noProof/>
                <w:sz w:val="18"/>
                <w:szCs w:val="18"/>
              </w:rPr>
            </w:pPr>
          </w:p>
        </w:tc>
      </w:tr>
      <w:tr w:rsidR="00485B98" w:rsidRPr="00C10873" w14:paraId="39DAC995" w14:textId="77777777" w:rsidTr="0048493D">
        <w:tc>
          <w:tcPr>
            <w:tcW w:w="14142" w:type="dxa"/>
            <w:gridSpan w:val="3"/>
            <w:tcBorders>
              <w:bottom w:val="single" w:sz="4" w:space="0" w:color="auto"/>
            </w:tcBorders>
            <w:shd w:val="clear" w:color="auto" w:fill="EEECE1" w:themeFill="background2"/>
          </w:tcPr>
          <w:p w14:paraId="5930A29A" w14:textId="77777777" w:rsidR="009E6438" w:rsidRPr="00C10873" w:rsidRDefault="004C5530" w:rsidP="00B919F9">
            <w:pPr>
              <w:spacing w:before="20" w:after="20" w:line="240" w:lineRule="auto"/>
              <w:rPr>
                <w:b/>
                <w:noProof/>
                <w:sz w:val="18"/>
                <w:szCs w:val="18"/>
              </w:rPr>
            </w:pPr>
            <w:r w:rsidRPr="00C10873">
              <w:rPr>
                <w:b/>
                <w:noProof/>
                <w:sz w:val="18"/>
                <w:szCs w:val="18"/>
              </w:rPr>
              <w:t>Taxes</w:t>
            </w:r>
            <w:r w:rsidR="0048493D" w:rsidRPr="00C10873">
              <w:rPr>
                <w:rStyle w:val="Appelnotedebasdep"/>
                <w:b/>
                <w:noProof/>
                <w:sz w:val="18"/>
                <w:szCs w:val="18"/>
              </w:rPr>
              <w:footnoteReference w:id="18"/>
            </w:r>
            <w:r w:rsidR="009E6438" w:rsidRPr="00C10873">
              <w:rPr>
                <w:b/>
                <w:noProof/>
                <w:sz w:val="18"/>
                <w:szCs w:val="18"/>
              </w:rPr>
              <w:t xml:space="preserve"> estimé</w:t>
            </w:r>
            <w:r w:rsidR="00955F15" w:rsidRPr="00C10873">
              <w:rPr>
                <w:b/>
                <w:noProof/>
                <w:sz w:val="18"/>
                <w:szCs w:val="18"/>
              </w:rPr>
              <w:t>e</w:t>
            </w:r>
            <w:r w:rsidR="009E6438" w:rsidRPr="00C10873">
              <w:rPr>
                <w:b/>
                <w:noProof/>
                <w:sz w:val="18"/>
                <w:szCs w:val="18"/>
              </w:rPr>
              <w:t>s</w:t>
            </w:r>
            <w:r w:rsidR="00955F15" w:rsidRPr="00C10873">
              <w:rPr>
                <w:b/>
                <w:noProof/>
                <w:sz w:val="18"/>
                <w:szCs w:val="18"/>
              </w:rPr>
              <w:t xml:space="preserve"> dans le pays du Client</w:t>
            </w:r>
            <w:r w:rsidR="009E6438" w:rsidRPr="00C10873">
              <w:rPr>
                <w:b/>
                <w:noProof/>
                <w:sz w:val="18"/>
                <w:szCs w:val="18"/>
              </w:rPr>
              <w:t xml:space="preserve"> – à examiner et finaliser lors de négociation du Contrat (en cas d’attribution)</w:t>
            </w:r>
          </w:p>
        </w:tc>
      </w:tr>
      <w:tr w:rsidR="00485B98" w:rsidRPr="00C10873" w14:paraId="370779A7" w14:textId="77777777" w:rsidTr="00EE647A">
        <w:tc>
          <w:tcPr>
            <w:tcW w:w="5353" w:type="dxa"/>
            <w:tcBorders>
              <w:bottom w:val="dotted" w:sz="4" w:space="0" w:color="auto"/>
            </w:tcBorders>
          </w:tcPr>
          <w:p w14:paraId="19743897"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Taxe sur la valeur ajoutée (TVA) ou équivalent</w:t>
            </w:r>
          </w:p>
        </w:tc>
        <w:tc>
          <w:tcPr>
            <w:tcW w:w="4536" w:type="dxa"/>
            <w:tcBorders>
              <w:bottom w:val="dotted" w:sz="4" w:space="0" w:color="auto"/>
            </w:tcBorders>
          </w:tcPr>
          <w:p w14:paraId="1AABBC12" w14:textId="77777777" w:rsidR="00EE647A" w:rsidRPr="00C10873" w:rsidRDefault="00EE647A" w:rsidP="00B919F9">
            <w:pPr>
              <w:spacing w:before="20" w:after="20" w:line="240" w:lineRule="auto"/>
              <w:rPr>
                <w:noProof/>
                <w:sz w:val="18"/>
                <w:szCs w:val="18"/>
              </w:rPr>
            </w:pPr>
          </w:p>
        </w:tc>
        <w:tc>
          <w:tcPr>
            <w:tcW w:w="4253" w:type="dxa"/>
            <w:tcBorders>
              <w:bottom w:val="dotted" w:sz="4" w:space="0" w:color="auto"/>
            </w:tcBorders>
          </w:tcPr>
          <w:p w14:paraId="495AAF64" w14:textId="77777777" w:rsidR="00EE647A" w:rsidRPr="00C10873" w:rsidRDefault="00EE647A" w:rsidP="00B919F9">
            <w:pPr>
              <w:spacing w:before="20" w:after="20" w:line="240" w:lineRule="auto"/>
              <w:rPr>
                <w:noProof/>
                <w:sz w:val="18"/>
                <w:szCs w:val="18"/>
              </w:rPr>
            </w:pPr>
          </w:p>
        </w:tc>
      </w:tr>
      <w:tr w:rsidR="00485B98" w:rsidRPr="00C10873" w14:paraId="7DCA8CFB" w14:textId="77777777" w:rsidTr="00EE647A">
        <w:tc>
          <w:tcPr>
            <w:tcW w:w="5353" w:type="dxa"/>
            <w:tcBorders>
              <w:top w:val="dotted" w:sz="4" w:space="0" w:color="auto"/>
              <w:bottom w:val="dotted" w:sz="4" w:space="0" w:color="auto"/>
            </w:tcBorders>
          </w:tcPr>
          <w:p w14:paraId="34D2CBD8"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Retenue à la source</w:t>
            </w:r>
            <w:r w:rsidRPr="00C10873">
              <w:rPr>
                <w:rStyle w:val="Appelnotedebasdep"/>
                <w:noProof/>
                <w:sz w:val="18"/>
                <w:szCs w:val="18"/>
              </w:rPr>
              <w:footnoteReference w:id="19"/>
            </w:r>
          </w:p>
        </w:tc>
        <w:tc>
          <w:tcPr>
            <w:tcW w:w="4536" w:type="dxa"/>
            <w:tcBorders>
              <w:top w:val="dotted" w:sz="4" w:space="0" w:color="auto"/>
              <w:bottom w:val="dotted" w:sz="4" w:space="0" w:color="auto"/>
            </w:tcBorders>
          </w:tcPr>
          <w:p w14:paraId="15E2DE96" w14:textId="77777777"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14:paraId="3B81CE0D" w14:textId="77777777" w:rsidR="00EE647A" w:rsidRPr="00C10873" w:rsidRDefault="00EE647A" w:rsidP="00B919F9">
            <w:pPr>
              <w:spacing w:before="20" w:after="20" w:line="240" w:lineRule="auto"/>
              <w:rPr>
                <w:noProof/>
                <w:sz w:val="18"/>
                <w:szCs w:val="18"/>
              </w:rPr>
            </w:pPr>
          </w:p>
        </w:tc>
      </w:tr>
      <w:tr w:rsidR="00485B98" w:rsidRPr="00C10873" w14:paraId="5BC57FC5" w14:textId="77777777" w:rsidTr="00EE647A">
        <w:tc>
          <w:tcPr>
            <w:tcW w:w="5353" w:type="dxa"/>
            <w:tcBorders>
              <w:top w:val="dotted" w:sz="4" w:space="0" w:color="auto"/>
              <w:bottom w:val="dotted" w:sz="4" w:space="0" w:color="auto"/>
            </w:tcBorders>
          </w:tcPr>
          <w:p w14:paraId="5E8F653B"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20"/>
            </w:r>
          </w:p>
        </w:tc>
        <w:tc>
          <w:tcPr>
            <w:tcW w:w="4536" w:type="dxa"/>
            <w:tcBorders>
              <w:top w:val="dotted" w:sz="4" w:space="0" w:color="auto"/>
              <w:bottom w:val="dotted" w:sz="4" w:space="0" w:color="auto"/>
            </w:tcBorders>
          </w:tcPr>
          <w:p w14:paraId="3E2B5F93" w14:textId="77777777"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14:paraId="20FE6DC2" w14:textId="77777777" w:rsidR="00EE647A" w:rsidRPr="00C10873" w:rsidRDefault="00EE647A" w:rsidP="00B919F9">
            <w:pPr>
              <w:spacing w:before="20" w:after="20" w:line="240" w:lineRule="auto"/>
              <w:rPr>
                <w:noProof/>
                <w:sz w:val="18"/>
                <w:szCs w:val="18"/>
              </w:rPr>
            </w:pPr>
          </w:p>
        </w:tc>
      </w:tr>
      <w:tr w:rsidR="00485B98" w:rsidRPr="00C10873" w14:paraId="055B7B86" w14:textId="77777777" w:rsidTr="00EE647A">
        <w:tc>
          <w:tcPr>
            <w:tcW w:w="5353" w:type="dxa"/>
            <w:tcBorders>
              <w:top w:val="dotted" w:sz="4" w:space="0" w:color="auto"/>
              <w:bottom w:val="dotted" w:sz="4" w:space="0" w:color="auto"/>
            </w:tcBorders>
          </w:tcPr>
          <w:p w14:paraId="42C38FAB" w14:textId="77777777" w:rsidR="00EE647A" w:rsidRPr="00C10873" w:rsidRDefault="00EE647A" w:rsidP="00B919F9">
            <w:pPr>
              <w:pStyle w:val="Paragraphedeliste"/>
              <w:numPr>
                <w:ilvl w:val="0"/>
                <w:numId w:val="66"/>
              </w:numPr>
              <w:spacing w:before="20" w:after="20" w:line="240" w:lineRule="auto"/>
              <w:ind w:left="426" w:hanging="426"/>
              <w:rPr>
                <w:noProof/>
                <w:sz w:val="18"/>
                <w:szCs w:val="18"/>
              </w:rPr>
            </w:pPr>
            <w:r w:rsidRPr="00C10873">
              <w:rPr>
                <w:noProof/>
                <w:sz w:val="18"/>
                <w:szCs w:val="18"/>
              </w:rPr>
              <w:t>Droits de douane</w:t>
            </w:r>
          </w:p>
        </w:tc>
        <w:tc>
          <w:tcPr>
            <w:tcW w:w="4536" w:type="dxa"/>
            <w:tcBorders>
              <w:top w:val="dotted" w:sz="4" w:space="0" w:color="auto"/>
              <w:bottom w:val="dotted" w:sz="4" w:space="0" w:color="auto"/>
            </w:tcBorders>
          </w:tcPr>
          <w:p w14:paraId="636B6A90" w14:textId="77777777" w:rsidR="00EE647A" w:rsidRPr="00C10873" w:rsidRDefault="00EE647A" w:rsidP="00B919F9">
            <w:pPr>
              <w:spacing w:before="20" w:after="20" w:line="240" w:lineRule="auto"/>
              <w:rPr>
                <w:noProof/>
                <w:sz w:val="18"/>
                <w:szCs w:val="18"/>
              </w:rPr>
            </w:pPr>
          </w:p>
        </w:tc>
        <w:tc>
          <w:tcPr>
            <w:tcW w:w="4253" w:type="dxa"/>
            <w:tcBorders>
              <w:top w:val="dotted" w:sz="4" w:space="0" w:color="auto"/>
              <w:bottom w:val="dotted" w:sz="4" w:space="0" w:color="auto"/>
            </w:tcBorders>
          </w:tcPr>
          <w:p w14:paraId="2AE3EF2E" w14:textId="77777777" w:rsidR="00EE647A" w:rsidRPr="00C10873" w:rsidRDefault="00EE647A" w:rsidP="00B919F9">
            <w:pPr>
              <w:spacing w:before="20" w:after="20" w:line="240" w:lineRule="auto"/>
              <w:rPr>
                <w:noProof/>
                <w:sz w:val="18"/>
                <w:szCs w:val="18"/>
              </w:rPr>
            </w:pPr>
          </w:p>
        </w:tc>
      </w:tr>
      <w:tr w:rsidR="00485B98" w:rsidRPr="00C10873" w14:paraId="6B0E8753" w14:textId="77777777" w:rsidTr="00EE647A">
        <w:tc>
          <w:tcPr>
            <w:tcW w:w="5353" w:type="dxa"/>
            <w:tcBorders>
              <w:top w:val="dotted" w:sz="4" w:space="0" w:color="auto"/>
            </w:tcBorders>
          </w:tcPr>
          <w:p w14:paraId="219E85EB" w14:textId="77777777" w:rsidR="00DF5B76" w:rsidRPr="00C10873" w:rsidRDefault="009E6438" w:rsidP="00B919F9">
            <w:pPr>
              <w:spacing w:before="20" w:after="20" w:line="240" w:lineRule="auto"/>
              <w:rPr>
                <w:b/>
                <w:noProof/>
                <w:sz w:val="18"/>
                <w:szCs w:val="18"/>
                <w:u w:val="single"/>
              </w:rPr>
            </w:pPr>
            <w:r w:rsidRPr="00C10873">
              <w:rPr>
                <w:b/>
                <w:noProof/>
                <w:sz w:val="18"/>
                <w:szCs w:val="18"/>
                <w:u w:val="single"/>
              </w:rPr>
              <w:t xml:space="preserve">Total estimé des </w:t>
            </w:r>
            <w:r w:rsidR="004C5530" w:rsidRPr="00C10873">
              <w:rPr>
                <w:b/>
                <w:noProof/>
                <w:sz w:val="18"/>
                <w:szCs w:val="18"/>
                <w:u w:val="single"/>
              </w:rPr>
              <w:t>impôts, taxes et droits</w:t>
            </w:r>
            <w:r w:rsidRPr="00C10873">
              <w:rPr>
                <w:b/>
                <w:noProof/>
                <w:sz w:val="18"/>
                <w:szCs w:val="18"/>
                <w:u w:val="single"/>
              </w:rPr>
              <w:t xml:space="preserve"> dans le pays du Client</w:t>
            </w:r>
            <w:r w:rsidRPr="00C10873">
              <w:rPr>
                <w:b/>
                <w:noProof/>
                <w:sz w:val="18"/>
                <w:szCs w:val="18"/>
              </w:rPr>
              <w:t xml:space="preserve"> :</w:t>
            </w:r>
          </w:p>
        </w:tc>
        <w:tc>
          <w:tcPr>
            <w:tcW w:w="4536" w:type="dxa"/>
            <w:tcBorders>
              <w:top w:val="dotted" w:sz="4" w:space="0" w:color="auto"/>
            </w:tcBorders>
          </w:tcPr>
          <w:p w14:paraId="598451BA" w14:textId="77777777" w:rsidR="00DF5B76" w:rsidRPr="00C10873" w:rsidRDefault="00DF5B76" w:rsidP="00B919F9">
            <w:pPr>
              <w:spacing w:before="20" w:after="20" w:line="240" w:lineRule="auto"/>
              <w:rPr>
                <w:noProof/>
                <w:sz w:val="18"/>
                <w:szCs w:val="18"/>
              </w:rPr>
            </w:pPr>
          </w:p>
        </w:tc>
        <w:tc>
          <w:tcPr>
            <w:tcW w:w="4253" w:type="dxa"/>
            <w:tcBorders>
              <w:top w:val="dotted" w:sz="4" w:space="0" w:color="auto"/>
            </w:tcBorders>
          </w:tcPr>
          <w:p w14:paraId="44401FBE" w14:textId="77777777" w:rsidR="00DF5B76" w:rsidRPr="00C10873" w:rsidRDefault="00DF5B76" w:rsidP="00B919F9">
            <w:pPr>
              <w:spacing w:before="20" w:after="20" w:line="240" w:lineRule="auto"/>
              <w:rPr>
                <w:noProof/>
                <w:sz w:val="18"/>
                <w:szCs w:val="18"/>
              </w:rPr>
            </w:pPr>
          </w:p>
        </w:tc>
      </w:tr>
    </w:tbl>
    <w:p w14:paraId="276A6A0C" w14:textId="77777777" w:rsidR="00E550A4" w:rsidRPr="00C10873" w:rsidRDefault="00ED5716" w:rsidP="0008753D">
      <w:pPr>
        <w:spacing w:after="20"/>
        <w:jc w:val="center"/>
        <w:rPr>
          <w:noProof/>
          <w:sz w:val="18"/>
          <w:szCs w:val="18"/>
        </w:rPr>
      </w:pPr>
      <w:r w:rsidRPr="00C10873">
        <w:rPr>
          <w:b/>
          <w:noProof/>
          <w:sz w:val="18"/>
          <w:szCs w:val="18"/>
          <w:u w:val="single"/>
        </w:rPr>
        <w:t>NB</w:t>
      </w:r>
      <w:r w:rsidRPr="00C10873">
        <w:rPr>
          <w:b/>
          <w:noProof/>
          <w:sz w:val="18"/>
          <w:szCs w:val="18"/>
        </w:rPr>
        <w:t> </w:t>
      </w:r>
      <w:r w:rsidR="009E6438" w:rsidRPr="00C10873">
        <w:rPr>
          <w:b/>
          <w:noProof/>
          <w:sz w:val="18"/>
          <w:szCs w:val="18"/>
        </w:rPr>
        <w:t>: Les paiements seront effectués dans la (les) monnaie(s) indiquées ci-dessus (Référence à IC 16.4).</w:t>
      </w:r>
    </w:p>
    <w:p w14:paraId="3873219B" w14:textId="77777777" w:rsidR="00E550A4" w:rsidRPr="00C10873" w:rsidRDefault="00E550A4">
      <w:pPr>
        <w:suppressAutoHyphens w:val="0"/>
        <w:overflowPunct/>
        <w:autoSpaceDE/>
        <w:autoSpaceDN/>
        <w:adjustRightInd/>
        <w:spacing w:after="0" w:line="240" w:lineRule="auto"/>
        <w:jc w:val="left"/>
        <w:textAlignment w:val="auto"/>
        <w:rPr>
          <w:noProof/>
        </w:rPr>
        <w:sectPr w:rsidR="00E550A4" w:rsidRPr="00C10873" w:rsidSect="009C5A3A">
          <w:headerReference w:type="default" r:id="rId29"/>
          <w:footnotePr>
            <w:numRestart w:val="eachSect"/>
          </w:footnotePr>
          <w:pgSz w:w="16838" w:h="11906" w:orient="landscape"/>
          <w:pgMar w:top="1418" w:right="1418" w:bottom="1418" w:left="1418" w:header="709" w:footer="709" w:gutter="0"/>
          <w:cols w:space="708"/>
          <w:docGrid w:linePitch="360"/>
        </w:sectPr>
      </w:pPr>
    </w:p>
    <w:p w14:paraId="33DD0995" w14:textId="77777777" w:rsidR="009E6438" w:rsidRPr="00C10873" w:rsidRDefault="009E6438" w:rsidP="0008753D">
      <w:pPr>
        <w:spacing w:after="20"/>
        <w:jc w:val="center"/>
        <w:rPr>
          <w:b/>
          <w:noProof/>
          <w:u w:val="single"/>
        </w:rPr>
      </w:pPr>
      <w:r w:rsidRPr="00C10873">
        <w:rPr>
          <w:b/>
          <w:noProof/>
          <w:u w:val="single"/>
        </w:rPr>
        <w:lastRenderedPageBreak/>
        <w:t>FORFAIT</w:t>
      </w:r>
    </w:p>
    <w:tbl>
      <w:tblPr>
        <w:tblStyle w:val="Grilledutableau"/>
        <w:tblW w:w="0" w:type="auto"/>
        <w:tblLook w:val="04A0" w:firstRow="1" w:lastRow="0" w:firstColumn="1" w:lastColumn="0" w:noHBand="0" w:noVBand="1"/>
      </w:tblPr>
      <w:tblGrid>
        <w:gridCol w:w="5303"/>
        <w:gridCol w:w="4484"/>
        <w:gridCol w:w="4205"/>
      </w:tblGrid>
      <w:tr w:rsidR="00485B98" w:rsidRPr="00C10873" w14:paraId="2C1A9CDD" w14:textId="77777777" w:rsidTr="000F5EA7">
        <w:tc>
          <w:tcPr>
            <w:tcW w:w="5353" w:type="dxa"/>
            <w:vMerge w:val="restart"/>
            <w:shd w:val="clear" w:color="auto" w:fill="D9D9D9" w:themeFill="background1" w:themeFillShade="D9"/>
            <w:vAlign w:val="center"/>
          </w:tcPr>
          <w:p w14:paraId="41C55D8A" w14:textId="77777777" w:rsidR="009E6438" w:rsidRPr="00C10873" w:rsidRDefault="009E6438" w:rsidP="0008753D">
            <w:pPr>
              <w:spacing w:after="20"/>
              <w:jc w:val="center"/>
              <w:rPr>
                <w:b/>
                <w:noProof/>
                <w:sz w:val="18"/>
                <w:szCs w:val="18"/>
              </w:rPr>
            </w:pPr>
            <w:r w:rsidRPr="00C10873">
              <w:rPr>
                <w:b/>
                <w:noProof/>
                <w:sz w:val="18"/>
                <w:szCs w:val="18"/>
              </w:rPr>
              <w:t>Item</w:t>
            </w:r>
          </w:p>
        </w:tc>
        <w:tc>
          <w:tcPr>
            <w:tcW w:w="8789" w:type="dxa"/>
            <w:gridSpan w:val="2"/>
            <w:shd w:val="clear" w:color="auto" w:fill="D9D9D9" w:themeFill="background1" w:themeFillShade="D9"/>
          </w:tcPr>
          <w:p w14:paraId="4BA24AC1" w14:textId="77777777" w:rsidR="009E6438" w:rsidRPr="00C10873" w:rsidRDefault="009E6438" w:rsidP="0008753D">
            <w:pPr>
              <w:spacing w:after="20"/>
              <w:jc w:val="center"/>
              <w:rPr>
                <w:b/>
                <w:noProof/>
                <w:sz w:val="18"/>
                <w:szCs w:val="18"/>
              </w:rPr>
            </w:pPr>
            <w:r w:rsidRPr="00C10873">
              <w:rPr>
                <w:b/>
                <w:noProof/>
                <w:sz w:val="18"/>
                <w:szCs w:val="18"/>
              </w:rPr>
              <w:t>Prix</w:t>
            </w:r>
          </w:p>
        </w:tc>
      </w:tr>
      <w:tr w:rsidR="00485B98" w:rsidRPr="00C10873" w14:paraId="7BE6C55A" w14:textId="77777777" w:rsidTr="000F5EA7">
        <w:tc>
          <w:tcPr>
            <w:tcW w:w="5353" w:type="dxa"/>
            <w:vMerge/>
            <w:shd w:val="clear" w:color="auto" w:fill="D9D9D9" w:themeFill="background1" w:themeFillShade="D9"/>
          </w:tcPr>
          <w:p w14:paraId="1400A075" w14:textId="77777777" w:rsidR="009E6438" w:rsidRPr="00C10873" w:rsidRDefault="009E6438" w:rsidP="0008753D">
            <w:pPr>
              <w:spacing w:after="20"/>
              <w:rPr>
                <w:noProof/>
                <w:sz w:val="18"/>
                <w:szCs w:val="18"/>
              </w:rPr>
            </w:pPr>
          </w:p>
        </w:tc>
        <w:tc>
          <w:tcPr>
            <w:tcW w:w="8789" w:type="dxa"/>
            <w:gridSpan w:val="2"/>
            <w:shd w:val="clear" w:color="auto" w:fill="D9D9D9" w:themeFill="background1" w:themeFillShade="D9"/>
          </w:tcPr>
          <w:p w14:paraId="771857A1" w14:textId="77777777" w:rsidR="009E6438" w:rsidRPr="00C10873" w:rsidRDefault="009E6438" w:rsidP="0008753D">
            <w:pPr>
              <w:spacing w:after="20"/>
              <w:jc w:val="center"/>
              <w:rPr>
                <w:i/>
                <w:noProof/>
                <w:sz w:val="18"/>
                <w:szCs w:val="18"/>
              </w:rPr>
            </w:pPr>
            <w:r w:rsidRPr="00C10873">
              <w:rPr>
                <w:i/>
                <w:noProof/>
                <w:sz w:val="18"/>
                <w:szCs w:val="18"/>
              </w:rPr>
              <w:t>[Le Consultant doit indiquer le prix offert en conformité avec l’</w:t>
            </w:r>
            <w:r w:rsidR="00373F8A" w:rsidRPr="00C10873">
              <w:rPr>
                <w:i/>
                <w:noProof/>
                <w:sz w:val="18"/>
                <w:szCs w:val="18"/>
              </w:rPr>
              <w:t>A</w:t>
            </w:r>
            <w:r w:rsidRPr="00C10873">
              <w:rPr>
                <w:i/>
                <w:noProof/>
                <w:sz w:val="18"/>
                <w:szCs w:val="18"/>
              </w:rPr>
              <w:t xml:space="preserve">rticle 16.4 des Données </w:t>
            </w:r>
            <w:r w:rsidR="00F04F59" w:rsidRPr="00C10873">
              <w:rPr>
                <w:i/>
                <w:noProof/>
                <w:sz w:val="18"/>
                <w:szCs w:val="18"/>
              </w:rPr>
              <w:t>p</w:t>
            </w:r>
            <w:r w:rsidRPr="00C10873">
              <w:rPr>
                <w:i/>
                <w:noProof/>
                <w:sz w:val="18"/>
                <w:szCs w:val="18"/>
              </w:rPr>
              <w:t>articulières ; supprimer toute colonne non utilisée]</w:t>
            </w:r>
          </w:p>
        </w:tc>
      </w:tr>
      <w:tr w:rsidR="00485B98" w:rsidRPr="00C10873" w14:paraId="492AB1B1" w14:textId="77777777" w:rsidTr="000101FE">
        <w:tc>
          <w:tcPr>
            <w:tcW w:w="5353" w:type="dxa"/>
            <w:vMerge/>
            <w:tcBorders>
              <w:bottom w:val="single" w:sz="4" w:space="0" w:color="auto"/>
            </w:tcBorders>
            <w:shd w:val="clear" w:color="auto" w:fill="D9D9D9" w:themeFill="background1" w:themeFillShade="D9"/>
          </w:tcPr>
          <w:p w14:paraId="5F2E164A" w14:textId="77777777" w:rsidR="009E6438" w:rsidRPr="00C10873" w:rsidRDefault="009E6438" w:rsidP="0008753D">
            <w:pPr>
              <w:spacing w:after="20"/>
              <w:rPr>
                <w:noProof/>
                <w:sz w:val="18"/>
                <w:szCs w:val="18"/>
              </w:rPr>
            </w:pPr>
          </w:p>
        </w:tc>
        <w:tc>
          <w:tcPr>
            <w:tcW w:w="4536" w:type="dxa"/>
            <w:tcBorders>
              <w:bottom w:val="single" w:sz="4" w:space="0" w:color="auto"/>
            </w:tcBorders>
            <w:shd w:val="clear" w:color="auto" w:fill="D9D9D9" w:themeFill="background1" w:themeFillShade="D9"/>
          </w:tcPr>
          <w:p w14:paraId="0619F3D2" w14:textId="77777777"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étrangère]</w:t>
            </w:r>
          </w:p>
        </w:tc>
        <w:tc>
          <w:tcPr>
            <w:tcW w:w="4253" w:type="dxa"/>
            <w:tcBorders>
              <w:bottom w:val="single" w:sz="4" w:space="0" w:color="auto"/>
            </w:tcBorders>
            <w:shd w:val="clear" w:color="auto" w:fill="D9D9D9" w:themeFill="background1" w:themeFillShade="D9"/>
          </w:tcPr>
          <w:p w14:paraId="2CAB7816" w14:textId="77777777" w:rsidR="009E6438" w:rsidRPr="00C10873" w:rsidRDefault="00092588" w:rsidP="0008753D">
            <w:pPr>
              <w:spacing w:after="20"/>
              <w:jc w:val="center"/>
              <w:rPr>
                <w:i/>
                <w:noProof/>
                <w:sz w:val="18"/>
                <w:szCs w:val="18"/>
              </w:rPr>
            </w:pPr>
            <w:r w:rsidRPr="00C10873">
              <w:rPr>
                <w:i/>
                <w:noProof/>
                <w:sz w:val="18"/>
                <w:szCs w:val="18"/>
              </w:rPr>
              <w:t>[Insérer m</w:t>
            </w:r>
            <w:r w:rsidR="009E6438" w:rsidRPr="00C10873">
              <w:rPr>
                <w:i/>
                <w:noProof/>
                <w:sz w:val="18"/>
                <w:szCs w:val="18"/>
              </w:rPr>
              <w:t>onnaie nationale]</w:t>
            </w:r>
          </w:p>
        </w:tc>
      </w:tr>
      <w:tr w:rsidR="00485B98" w:rsidRPr="00C10873" w14:paraId="58E5D7D3" w14:textId="77777777" w:rsidTr="000F5EA7">
        <w:tc>
          <w:tcPr>
            <w:tcW w:w="14142" w:type="dxa"/>
            <w:gridSpan w:val="3"/>
            <w:tcBorders>
              <w:bottom w:val="single" w:sz="4" w:space="0" w:color="auto"/>
            </w:tcBorders>
            <w:shd w:val="clear" w:color="auto" w:fill="EEECE1" w:themeFill="background2"/>
          </w:tcPr>
          <w:p w14:paraId="05EFBB01" w14:textId="77777777" w:rsidR="0048493D" w:rsidRPr="00C10873" w:rsidRDefault="0048493D" w:rsidP="0008753D">
            <w:pPr>
              <w:spacing w:after="20"/>
              <w:rPr>
                <w:noProof/>
                <w:sz w:val="18"/>
                <w:szCs w:val="18"/>
              </w:rPr>
            </w:pPr>
            <w:r w:rsidRPr="00C10873">
              <w:rPr>
                <w:b/>
                <w:noProof/>
                <w:sz w:val="18"/>
                <w:szCs w:val="18"/>
              </w:rPr>
              <w:t>Prix global et forfaitaire de la Proposition financière hors taxes</w:t>
            </w:r>
            <w:r w:rsidRPr="00C10873">
              <w:rPr>
                <w:rStyle w:val="Appelnotedebasdep"/>
                <w:b/>
                <w:noProof/>
                <w:sz w:val="18"/>
                <w:szCs w:val="18"/>
              </w:rPr>
              <w:footnoteReference w:id="21"/>
            </w:r>
            <w:r w:rsidRPr="00C10873">
              <w:rPr>
                <w:b/>
                <w:noProof/>
                <w:sz w:val="18"/>
                <w:szCs w:val="18"/>
              </w:rPr>
              <w:t xml:space="preserve"> :</w:t>
            </w:r>
          </w:p>
        </w:tc>
      </w:tr>
      <w:tr w:rsidR="00485B98" w:rsidRPr="00C10873" w14:paraId="03C40907" w14:textId="77777777" w:rsidTr="000F5EA7">
        <w:tc>
          <w:tcPr>
            <w:tcW w:w="5353" w:type="dxa"/>
            <w:tcBorders>
              <w:bottom w:val="dotted" w:sz="4" w:space="0" w:color="auto"/>
            </w:tcBorders>
          </w:tcPr>
          <w:p w14:paraId="049597EB" w14:textId="77777777"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Activité 1 (livrable 1)</w:t>
            </w:r>
          </w:p>
        </w:tc>
        <w:tc>
          <w:tcPr>
            <w:tcW w:w="4536" w:type="dxa"/>
            <w:tcBorders>
              <w:bottom w:val="dotted" w:sz="4" w:space="0" w:color="auto"/>
            </w:tcBorders>
          </w:tcPr>
          <w:p w14:paraId="79F1B2D0" w14:textId="77777777" w:rsidR="009E6438" w:rsidRPr="00C10873" w:rsidRDefault="009E6438" w:rsidP="0008753D">
            <w:pPr>
              <w:spacing w:after="20"/>
              <w:rPr>
                <w:noProof/>
                <w:sz w:val="18"/>
                <w:szCs w:val="18"/>
              </w:rPr>
            </w:pPr>
          </w:p>
        </w:tc>
        <w:tc>
          <w:tcPr>
            <w:tcW w:w="4253" w:type="dxa"/>
            <w:tcBorders>
              <w:bottom w:val="dotted" w:sz="4" w:space="0" w:color="auto"/>
            </w:tcBorders>
          </w:tcPr>
          <w:p w14:paraId="4865C85A" w14:textId="77777777" w:rsidR="009E6438" w:rsidRPr="00C10873" w:rsidRDefault="009E6438" w:rsidP="0008753D">
            <w:pPr>
              <w:spacing w:after="20"/>
              <w:rPr>
                <w:noProof/>
                <w:sz w:val="18"/>
                <w:szCs w:val="18"/>
              </w:rPr>
            </w:pPr>
          </w:p>
        </w:tc>
      </w:tr>
      <w:tr w:rsidR="00485B98" w:rsidRPr="00C10873" w14:paraId="1C560335" w14:textId="77777777" w:rsidTr="000F5EA7">
        <w:tc>
          <w:tcPr>
            <w:tcW w:w="5353" w:type="dxa"/>
            <w:tcBorders>
              <w:top w:val="dotted" w:sz="4" w:space="0" w:color="auto"/>
              <w:bottom w:val="dotted" w:sz="4" w:space="0" w:color="auto"/>
            </w:tcBorders>
          </w:tcPr>
          <w:p w14:paraId="129B0D57" w14:textId="77777777" w:rsidR="009E6438" w:rsidRPr="00C10873" w:rsidRDefault="00FF3DA8" w:rsidP="0008753D">
            <w:pPr>
              <w:pStyle w:val="Paragraphedeliste"/>
              <w:numPr>
                <w:ilvl w:val="0"/>
                <w:numId w:val="67"/>
              </w:numPr>
              <w:spacing w:after="20"/>
              <w:ind w:left="426" w:hanging="426"/>
              <w:jc w:val="left"/>
              <w:rPr>
                <w:noProof/>
                <w:sz w:val="18"/>
                <w:szCs w:val="18"/>
              </w:rPr>
            </w:pPr>
            <w:r w:rsidRPr="00C10873">
              <w:rPr>
                <w:noProof/>
                <w:sz w:val="18"/>
                <w:szCs w:val="18"/>
              </w:rPr>
              <w:t>Activité 2 (l</w:t>
            </w:r>
            <w:r w:rsidR="009E6438" w:rsidRPr="00C10873">
              <w:rPr>
                <w:noProof/>
                <w:sz w:val="18"/>
                <w:szCs w:val="18"/>
              </w:rPr>
              <w:t>ivrable 2)</w:t>
            </w:r>
          </w:p>
        </w:tc>
        <w:tc>
          <w:tcPr>
            <w:tcW w:w="4536" w:type="dxa"/>
            <w:tcBorders>
              <w:top w:val="dotted" w:sz="4" w:space="0" w:color="auto"/>
              <w:bottom w:val="dotted" w:sz="4" w:space="0" w:color="auto"/>
            </w:tcBorders>
          </w:tcPr>
          <w:p w14:paraId="615B7422" w14:textId="77777777" w:rsidR="009E6438" w:rsidRPr="00C10873" w:rsidRDefault="009E6438" w:rsidP="0008753D">
            <w:pPr>
              <w:spacing w:after="20"/>
              <w:rPr>
                <w:noProof/>
                <w:sz w:val="18"/>
                <w:szCs w:val="18"/>
              </w:rPr>
            </w:pPr>
          </w:p>
        </w:tc>
        <w:tc>
          <w:tcPr>
            <w:tcW w:w="4253" w:type="dxa"/>
            <w:tcBorders>
              <w:top w:val="dotted" w:sz="4" w:space="0" w:color="auto"/>
              <w:bottom w:val="dotted" w:sz="4" w:space="0" w:color="auto"/>
            </w:tcBorders>
          </w:tcPr>
          <w:p w14:paraId="0C8318AB" w14:textId="77777777" w:rsidR="009E6438" w:rsidRPr="00C10873" w:rsidRDefault="009E6438" w:rsidP="0008753D">
            <w:pPr>
              <w:spacing w:after="20"/>
              <w:rPr>
                <w:noProof/>
                <w:sz w:val="18"/>
                <w:szCs w:val="18"/>
              </w:rPr>
            </w:pPr>
          </w:p>
        </w:tc>
      </w:tr>
      <w:tr w:rsidR="00485B98" w:rsidRPr="00C10873" w14:paraId="12801C49" w14:textId="77777777" w:rsidTr="000F5EA7">
        <w:tc>
          <w:tcPr>
            <w:tcW w:w="5353" w:type="dxa"/>
            <w:tcBorders>
              <w:top w:val="dotted" w:sz="4" w:space="0" w:color="auto"/>
              <w:bottom w:val="dotted" w:sz="4" w:space="0" w:color="auto"/>
            </w:tcBorders>
          </w:tcPr>
          <w:p w14:paraId="2AC5CCBD" w14:textId="77777777" w:rsidR="009E6438" w:rsidRPr="00C10873" w:rsidRDefault="009E6438" w:rsidP="0008753D">
            <w:pPr>
              <w:pStyle w:val="Paragraphedeliste"/>
              <w:numPr>
                <w:ilvl w:val="0"/>
                <w:numId w:val="67"/>
              </w:numPr>
              <w:spacing w:after="20"/>
              <w:ind w:left="426" w:hanging="426"/>
              <w:jc w:val="left"/>
              <w:rPr>
                <w:noProof/>
                <w:sz w:val="18"/>
                <w:szCs w:val="18"/>
              </w:rPr>
            </w:pPr>
            <w:r w:rsidRPr="00C10873">
              <w:rPr>
                <w:noProof/>
                <w:sz w:val="18"/>
                <w:szCs w:val="18"/>
              </w:rPr>
              <w:t>…</w:t>
            </w:r>
          </w:p>
        </w:tc>
        <w:tc>
          <w:tcPr>
            <w:tcW w:w="4536" w:type="dxa"/>
            <w:tcBorders>
              <w:top w:val="dotted" w:sz="4" w:space="0" w:color="auto"/>
              <w:bottom w:val="dotted" w:sz="4" w:space="0" w:color="auto"/>
            </w:tcBorders>
          </w:tcPr>
          <w:p w14:paraId="014C4941" w14:textId="77777777" w:rsidR="009E6438" w:rsidRPr="00C10873" w:rsidRDefault="009E6438" w:rsidP="0008753D">
            <w:pPr>
              <w:spacing w:after="20"/>
              <w:rPr>
                <w:noProof/>
                <w:sz w:val="18"/>
                <w:szCs w:val="18"/>
              </w:rPr>
            </w:pPr>
          </w:p>
        </w:tc>
        <w:tc>
          <w:tcPr>
            <w:tcW w:w="4253" w:type="dxa"/>
            <w:tcBorders>
              <w:top w:val="dotted" w:sz="4" w:space="0" w:color="auto"/>
              <w:bottom w:val="dotted" w:sz="4" w:space="0" w:color="auto"/>
            </w:tcBorders>
          </w:tcPr>
          <w:p w14:paraId="66A2E6E0" w14:textId="77777777" w:rsidR="009E6438" w:rsidRPr="00C10873" w:rsidRDefault="009E6438" w:rsidP="0008753D">
            <w:pPr>
              <w:spacing w:after="20"/>
              <w:rPr>
                <w:noProof/>
                <w:sz w:val="18"/>
                <w:szCs w:val="18"/>
              </w:rPr>
            </w:pPr>
          </w:p>
        </w:tc>
      </w:tr>
      <w:tr w:rsidR="00606FEC" w:rsidRPr="00C10873" w14:paraId="2451F877" w14:textId="77777777" w:rsidTr="000F5EA7">
        <w:tc>
          <w:tcPr>
            <w:tcW w:w="5353" w:type="dxa"/>
            <w:tcBorders>
              <w:top w:val="dotted" w:sz="4" w:space="0" w:color="auto"/>
              <w:bottom w:val="dotted" w:sz="4" w:space="0" w:color="auto"/>
            </w:tcBorders>
          </w:tcPr>
          <w:p w14:paraId="57C9D397" w14:textId="77777777" w:rsidR="00606FEC" w:rsidRPr="00C10873" w:rsidRDefault="00606FEC" w:rsidP="0008753D">
            <w:pPr>
              <w:pStyle w:val="Paragraphedeliste"/>
              <w:spacing w:after="20"/>
              <w:ind w:left="0"/>
              <w:jc w:val="left"/>
              <w:rPr>
                <w:i/>
                <w:noProof/>
                <w:sz w:val="18"/>
                <w:szCs w:val="18"/>
              </w:rPr>
            </w:pPr>
            <w:r w:rsidRPr="00C10873">
              <w:rPr>
                <w:i/>
                <w:noProof/>
                <w:sz w:val="18"/>
                <w:szCs w:val="18"/>
                <w:highlight w:val="yellow"/>
              </w:rPr>
              <w:t xml:space="preserve">[à insérer </w:t>
            </w:r>
            <w:r w:rsidR="00D12F5B" w:rsidRPr="00C10873">
              <w:rPr>
                <w:i/>
                <w:noProof/>
                <w:sz w:val="18"/>
                <w:szCs w:val="18"/>
                <w:highlight w:val="yellow"/>
              </w:rPr>
              <w:t>uniquement si des termes de référence sûreté sont inclus dans la DDP ; sinon supprimer</w:t>
            </w:r>
            <w:r w:rsidRPr="00C10873">
              <w:rPr>
                <w:i/>
                <w:noProof/>
                <w:sz w:val="18"/>
                <w:szCs w:val="18"/>
                <w:highlight w:val="yellow"/>
              </w:rPr>
              <w:t>]</w:t>
            </w:r>
          </w:p>
          <w:p w14:paraId="74C73519" w14:textId="77777777" w:rsidR="00606FEC" w:rsidRPr="00C10873" w:rsidRDefault="00414982" w:rsidP="0008753D">
            <w:pPr>
              <w:pStyle w:val="Paragraphedeliste"/>
              <w:numPr>
                <w:ilvl w:val="0"/>
                <w:numId w:val="67"/>
              </w:numPr>
              <w:spacing w:after="20"/>
              <w:ind w:left="426" w:hanging="426"/>
              <w:jc w:val="left"/>
              <w:rPr>
                <w:noProof/>
                <w:sz w:val="18"/>
                <w:szCs w:val="18"/>
              </w:rPr>
            </w:pPr>
            <w:r w:rsidRPr="00C10873">
              <w:rPr>
                <w:noProof/>
                <w:sz w:val="18"/>
                <w:szCs w:val="18"/>
              </w:rPr>
              <w:t>Mesure</w:t>
            </w:r>
            <w:r w:rsidR="00D3440E" w:rsidRPr="00C10873">
              <w:rPr>
                <w:noProof/>
                <w:sz w:val="18"/>
                <w:szCs w:val="18"/>
              </w:rPr>
              <w:t>s</w:t>
            </w:r>
            <w:r w:rsidR="008E7E00" w:rsidRPr="00C10873">
              <w:rPr>
                <w:noProof/>
                <w:sz w:val="18"/>
                <w:szCs w:val="18"/>
              </w:rPr>
              <w:t xml:space="preserve"> de sûreté</w:t>
            </w:r>
            <w:r w:rsidR="008E7E00" w:rsidRPr="00C10873">
              <w:rPr>
                <w:rStyle w:val="Appelnotedebasdep"/>
                <w:noProof/>
                <w:sz w:val="18"/>
                <w:szCs w:val="18"/>
              </w:rPr>
              <w:footnoteReference w:id="22"/>
            </w:r>
            <w:r w:rsidR="008E7E00" w:rsidRPr="00C10873">
              <w:rPr>
                <w:noProof/>
                <w:sz w:val="18"/>
                <w:szCs w:val="18"/>
              </w:rPr>
              <w:t xml:space="preserve"> </w:t>
            </w:r>
            <w:r w:rsidR="00B919F9" w:rsidRPr="00C10873">
              <w:rPr>
                <w:noProof/>
                <w:sz w:val="18"/>
                <w:szCs w:val="18"/>
              </w:rPr>
              <w:t>: paiements sur justificatifs (remboursables)</w:t>
            </w:r>
          </w:p>
        </w:tc>
        <w:tc>
          <w:tcPr>
            <w:tcW w:w="4536" w:type="dxa"/>
            <w:tcBorders>
              <w:top w:val="dotted" w:sz="4" w:space="0" w:color="auto"/>
              <w:bottom w:val="dotted" w:sz="4" w:space="0" w:color="auto"/>
            </w:tcBorders>
          </w:tcPr>
          <w:p w14:paraId="194CF9D8" w14:textId="77777777" w:rsidR="00606FEC" w:rsidRPr="00C10873" w:rsidRDefault="00606FEC" w:rsidP="0008753D">
            <w:pPr>
              <w:spacing w:after="20"/>
              <w:rPr>
                <w:noProof/>
                <w:sz w:val="18"/>
                <w:szCs w:val="18"/>
              </w:rPr>
            </w:pPr>
          </w:p>
        </w:tc>
        <w:tc>
          <w:tcPr>
            <w:tcW w:w="4253" w:type="dxa"/>
            <w:tcBorders>
              <w:top w:val="dotted" w:sz="4" w:space="0" w:color="auto"/>
              <w:bottom w:val="dotted" w:sz="4" w:space="0" w:color="auto"/>
            </w:tcBorders>
          </w:tcPr>
          <w:p w14:paraId="39198D64" w14:textId="77777777" w:rsidR="00606FEC" w:rsidRPr="00C10873" w:rsidRDefault="00606FEC" w:rsidP="0008753D">
            <w:pPr>
              <w:spacing w:after="20"/>
              <w:rPr>
                <w:noProof/>
                <w:sz w:val="18"/>
                <w:szCs w:val="18"/>
              </w:rPr>
            </w:pPr>
          </w:p>
        </w:tc>
      </w:tr>
      <w:tr w:rsidR="00485B98" w:rsidRPr="00C10873" w14:paraId="263536F2" w14:textId="77777777" w:rsidTr="000F5EA7">
        <w:tc>
          <w:tcPr>
            <w:tcW w:w="5353" w:type="dxa"/>
            <w:tcBorders>
              <w:top w:val="dotted" w:sz="4" w:space="0" w:color="auto"/>
              <w:bottom w:val="single" w:sz="4" w:space="0" w:color="auto"/>
            </w:tcBorders>
          </w:tcPr>
          <w:p w14:paraId="77B5BD7A" w14:textId="77777777" w:rsidR="009E6438" w:rsidRPr="00C10873" w:rsidRDefault="009E6438" w:rsidP="0008753D">
            <w:pPr>
              <w:spacing w:after="20"/>
              <w:rPr>
                <w:b/>
                <w:noProof/>
                <w:sz w:val="18"/>
                <w:szCs w:val="18"/>
              </w:rPr>
            </w:pPr>
            <w:r w:rsidRPr="00C10873">
              <w:rPr>
                <w:b/>
                <w:noProof/>
                <w:sz w:val="18"/>
                <w:szCs w:val="18"/>
                <w:u w:val="single"/>
              </w:rPr>
              <w:t>Prix total hors taxes</w:t>
            </w:r>
            <w:r w:rsidR="00E550A4" w:rsidRPr="00C10873">
              <w:rPr>
                <w:rFonts w:ascii="Arial Gras" w:hAnsi="Arial Gras"/>
                <w:b/>
                <w:noProof/>
                <w:sz w:val="18"/>
                <w:szCs w:val="18"/>
                <w:u w:val="single"/>
                <w:vertAlign w:val="superscript"/>
              </w:rPr>
              <w:t>1</w:t>
            </w:r>
            <w:r w:rsidRPr="00C10873">
              <w:rPr>
                <w:b/>
                <w:noProof/>
                <w:sz w:val="18"/>
                <w:szCs w:val="18"/>
                <w:u w:val="single"/>
              </w:rPr>
              <w:t xml:space="preserve"> de la Proposition financière</w:t>
            </w:r>
            <w:r w:rsidRPr="00C10873">
              <w:rPr>
                <w:b/>
                <w:noProof/>
                <w:sz w:val="18"/>
                <w:szCs w:val="18"/>
              </w:rPr>
              <w:t xml:space="preserve"> :</w:t>
            </w:r>
          </w:p>
          <w:p w14:paraId="1232DFC5" w14:textId="77777777" w:rsidR="009E6438" w:rsidRPr="00C10873" w:rsidRDefault="009E6438" w:rsidP="0008753D">
            <w:pPr>
              <w:spacing w:after="20"/>
              <w:rPr>
                <w:i/>
                <w:noProof/>
                <w:sz w:val="18"/>
                <w:szCs w:val="18"/>
              </w:rPr>
            </w:pPr>
            <w:r w:rsidRPr="00C10873">
              <w:rPr>
                <w:i/>
                <w:noProof/>
                <w:sz w:val="18"/>
                <w:szCs w:val="18"/>
              </w:rPr>
              <w:t>[</w:t>
            </w:r>
            <w:r w:rsidR="000F5EA7" w:rsidRPr="00C10873">
              <w:rPr>
                <w:i/>
                <w:noProof/>
                <w:sz w:val="18"/>
                <w:szCs w:val="18"/>
              </w:rPr>
              <w:t>ce montant doit être le même que dans le Formulaire FIN-1</w:t>
            </w:r>
            <w:r w:rsidRPr="00C10873">
              <w:rPr>
                <w:i/>
                <w:noProof/>
                <w:sz w:val="18"/>
                <w:szCs w:val="18"/>
              </w:rPr>
              <w:t>]</w:t>
            </w:r>
          </w:p>
        </w:tc>
        <w:tc>
          <w:tcPr>
            <w:tcW w:w="4536" w:type="dxa"/>
            <w:tcBorders>
              <w:top w:val="dotted" w:sz="4" w:space="0" w:color="auto"/>
              <w:bottom w:val="single" w:sz="4" w:space="0" w:color="auto"/>
            </w:tcBorders>
          </w:tcPr>
          <w:p w14:paraId="44BF3227" w14:textId="77777777" w:rsidR="009E6438" w:rsidRPr="00C10873" w:rsidRDefault="009E6438" w:rsidP="0008753D">
            <w:pPr>
              <w:spacing w:after="20"/>
              <w:rPr>
                <w:noProof/>
                <w:sz w:val="18"/>
                <w:szCs w:val="18"/>
              </w:rPr>
            </w:pPr>
          </w:p>
        </w:tc>
        <w:tc>
          <w:tcPr>
            <w:tcW w:w="4253" w:type="dxa"/>
            <w:tcBorders>
              <w:top w:val="dotted" w:sz="4" w:space="0" w:color="auto"/>
              <w:bottom w:val="single" w:sz="4" w:space="0" w:color="auto"/>
            </w:tcBorders>
          </w:tcPr>
          <w:p w14:paraId="75F3D4BC" w14:textId="77777777" w:rsidR="009E6438" w:rsidRPr="00C10873" w:rsidRDefault="009E6438" w:rsidP="0008753D">
            <w:pPr>
              <w:spacing w:after="20"/>
              <w:rPr>
                <w:noProof/>
                <w:sz w:val="18"/>
                <w:szCs w:val="18"/>
              </w:rPr>
            </w:pPr>
          </w:p>
        </w:tc>
      </w:tr>
      <w:tr w:rsidR="00485B98" w:rsidRPr="00C10873" w14:paraId="559093D7" w14:textId="77777777" w:rsidTr="000F5EA7">
        <w:tc>
          <w:tcPr>
            <w:tcW w:w="14142" w:type="dxa"/>
            <w:gridSpan w:val="3"/>
            <w:tcBorders>
              <w:bottom w:val="single" w:sz="4" w:space="0" w:color="auto"/>
            </w:tcBorders>
            <w:shd w:val="clear" w:color="auto" w:fill="EEECE1" w:themeFill="background2"/>
          </w:tcPr>
          <w:p w14:paraId="6289A51F" w14:textId="77777777" w:rsidR="009E6438" w:rsidRPr="00C10873" w:rsidRDefault="004C5530" w:rsidP="0008753D">
            <w:pPr>
              <w:spacing w:after="20"/>
              <w:rPr>
                <w:b/>
                <w:noProof/>
                <w:sz w:val="18"/>
                <w:szCs w:val="18"/>
              </w:rPr>
            </w:pPr>
            <w:r w:rsidRPr="00C10873">
              <w:rPr>
                <w:b/>
                <w:noProof/>
                <w:sz w:val="18"/>
                <w:szCs w:val="18"/>
              </w:rPr>
              <w:t>Taxes</w:t>
            </w:r>
            <w:r w:rsidR="000F5EA7" w:rsidRPr="00C10873">
              <w:rPr>
                <w:rStyle w:val="Appelnotedebasdep"/>
                <w:b/>
                <w:noProof/>
                <w:sz w:val="18"/>
                <w:szCs w:val="18"/>
              </w:rPr>
              <w:footnoteReference w:id="23"/>
            </w:r>
            <w:r w:rsidR="009E6438" w:rsidRPr="00C10873">
              <w:rPr>
                <w:b/>
                <w:noProof/>
                <w:sz w:val="18"/>
                <w:szCs w:val="18"/>
              </w:rPr>
              <w:t xml:space="preserve"> estimé</w:t>
            </w:r>
            <w:r w:rsidR="00955F15" w:rsidRPr="00C10873">
              <w:rPr>
                <w:b/>
                <w:noProof/>
                <w:sz w:val="18"/>
                <w:szCs w:val="18"/>
              </w:rPr>
              <w:t>e</w:t>
            </w:r>
            <w:r w:rsidR="009E6438" w:rsidRPr="00C10873">
              <w:rPr>
                <w:b/>
                <w:noProof/>
                <w:sz w:val="18"/>
                <w:szCs w:val="18"/>
              </w:rPr>
              <w:t xml:space="preserve">s </w:t>
            </w:r>
            <w:r w:rsidR="00955F15" w:rsidRPr="00C10873">
              <w:rPr>
                <w:b/>
                <w:noProof/>
                <w:sz w:val="18"/>
                <w:szCs w:val="18"/>
              </w:rPr>
              <w:t xml:space="preserve">dans le pays du Client </w:t>
            </w:r>
            <w:r w:rsidR="009E6438" w:rsidRPr="00C10873">
              <w:rPr>
                <w:b/>
                <w:noProof/>
                <w:sz w:val="18"/>
                <w:szCs w:val="18"/>
              </w:rPr>
              <w:t>– à examiner et finaliser lors de négociation du Contrat (en cas d’attribution)</w:t>
            </w:r>
          </w:p>
        </w:tc>
      </w:tr>
      <w:tr w:rsidR="00485B98" w:rsidRPr="00C10873" w14:paraId="724B94EF" w14:textId="77777777" w:rsidTr="000F5EA7">
        <w:tc>
          <w:tcPr>
            <w:tcW w:w="5353" w:type="dxa"/>
            <w:tcBorders>
              <w:bottom w:val="dotted" w:sz="4" w:space="0" w:color="auto"/>
            </w:tcBorders>
          </w:tcPr>
          <w:p w14:paraId="2684896E"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Taxe sur la valeur ajoutée (TVA) ou équivalent</w:t>
            </w:r>
          </w:p>
        </w:tc>
        <w:tc>
          <w:tcPr>
            <w:tcW w:w="4536" w:type="dxa"/>
            <w:tcBorders>
              <w:bottom w:val="dotted" w:sz="4" w:space="0" w:color="auto"/>
            </w:tcBorders>
          </w:tcPr>
          <w:p w14:paraId="45991122" w14:textId="77777777" w:rsidR="000F5EA7" w:rsidRPr="00C10873" w:rsidRDefault="000F5EA7" w:rsidP="0008753D">
            <w:pPr>
              <w:spacing w:after="20"/>
              <w:rPr>
                <w:noProof/>
                <w:sz w:val="18"/>
                <w:szCs w:val="18"/>
              </w:rPr>
            </w:pPr>
          </w:p>
        </w:tc>
        <w:tc>
          <w:tcPr>
            <w:tcW w:w="4253" w:type="dxa"/>
            <w:tcBorders>
              <w:bottom w:val="dotted" w:sz="4" w:space="0" w:color="auto"/>
            </w:tcBorders>
          </w:tcPr>
          <w:p w14:paraId="1C332CD4" w14:textId="77777777" w:rsidR="000F5EA7" w:rsidRPr="00C10873" w:rsidRDefault="000F5EA7" w:rsidP="0008753D">
            <w:pPr>
              <w:spacing w:after="20"/>
              <w:rPr>
                <w:noProof/>
                <w:sz w:val="18"/>
                <w:szCs w:val="18"/>
              </w:rPr>
            </w:pPr>
          </w:p>
        </w:tc>
      </w:tr>
      <w:tr w:rsidR="00485B98" w:rsidRPr="00C10873" w14:paraId="0EDFCC3C" w14:textId="77777777" w:rsidTr="000F5EA7">
        <w:tc>
          <w:tcPr>
            <w:tcW w:w="5353" w:type="dxa"/>
            <w:tcBorders>
              <w:top w:val="dotted" w:sz="4" w:space="0" w:color="auto"/>
              <w:bottom w:val="dotted" w:sz="4" w:space="0" w:color="auto"/>
            </w:tcBorders>
          </w:tcPr>
          <w:p w14:paraId="589D7F72"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Retenue à la source</w:t>
            </w:r>
            <w:r w:rsidRPr="00C10873">
              <w:rPr>
                <w:rStyle w:val="Appelnotedebasdep"/>
                <w:noProof/>
                <w:sz w:val="18"/>
                <w:szCs w:val="18"/>
              </w:rPr>
              <w:footnoteReference w:id="24"/>
            </w:r>
          </w:p>
        </w:tc>
        <w:tc>
          <w:tcPr>
            <w:tcW w:w="4536" w:type="dxa"/>
            <w:tcBorders>
              <w:top w:val="dotted" w:sz="4" w:space="0" w:color="auto"/>
              <w:bottom w:val="dotted" w:sz="4" w:space="0" w:color="auto"/>
            </w:tcBorders>
          </w:tcPr>
          <w:p w14:paraId="2D2F2489" w14:textId="77777777"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14:paraId="049979BC" w14:textId="77777777" w:rsidR="000F5EA7" w:rsidRPr="00C10873" w:rsidRDefault="000F5EA7" w:rsidP="0008753D">
            <w:pPr>
              <w:spacing w:after="20"/>
              <w:rPr>
                <w:noProof/>
                <w:sz w:val="18"/>
                <w:szCs w:val="18"/>
              </w:rPr>
            </w:pPr>
          </w:p>
        </w:tc>
      </w:tr>
      <w:tr w:rsidR="00485B98" w:rsidRPr="00C10873" w14:paraId="6BCCC647" w14:textId="77777777" w:rsidTr="000F5EA7">
        <w:tc>
          <w:tcPr>
            <w:tcW w:w="5353" w:type="dxa"/>
            <w:tcBorders>
              <w:top w:val="dotted" w:sz="4" w:space="0" w:color="auto"/>
              <w:bottom w:val="dotted" w:sz="4" w:space="0" w:color="auto"/>
            </w:tcBorders>
          </w:tcPr>
          <w:p w14:paraId="3AAAD058"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d'enregistrement du Contrat</w:t>
            </w:r>
            <w:r w:rsidRPr="00C10873">
              <w:rPr>
                <w:rStyle w:val="Appelnotedebasdep"/>
                <w:noProof/>
                <w:sz w:val="18"/>
                <w:szCs w:val="18"/>
              </w:rPr>
              <w:footnoteReference w:id="25"/>
            </w:r>
          </w:p>
        </w:tc>
        <w:tc>
          <w:tcPr>
            <w:tcW w:w="4536" w:type="dxa"/>
            <w:tcBorders>
              <w:top w:val="dotted" w:sz="4" w:space="0" w:color="auto"/>
              <w:bottom w:val="dotted" w:sz="4" w:space="0" w:color="auto"/>
            </w:tcBorders>
          </w:tcPr>
          <w:p w14:paraId="4607A2CD" w14:textId="77777777"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14:paraId="2DFD5C5A" w14:textId="77777777" w:rsidR="000F5EA7" w:rsidRPr="00C10873" w:rsidRDefault="000F5EA7" w:rsidP="0008753D">
            <w:pPr>
              <w:spacing w:after="20"/>
              <w:rPr>
                <w:noProof/>
                <w:sz w:val="18"/>
                <w:szCs w:val="18"/>
              </w:rPr>
            </w:pPr>
          </w:p>
        </w:tc>
      </w:tr>
      <w:tr w:rsidR="00485B98" w:rsidRPr="00C10873" w14:paraId="3DCE4FFF" w14:textId="77777777" w:rsidTr="000F5EA7">
        <w:tc>
          <w:tcPr>
            <w:tcW w:w="5353" w:type="dxa"/>
            <w:tcBorders>
              <w:top w:val="dotted" w:sz="4" w:space="0" w:color="auto"/>
              <w:bottom w:val="dotted" w:sz="4" w:space="0" w:color="auto"/>
            </w:tcBorders>
          </w:tcPr>
          <w:p w14:paraId="29DF8CFA" w14:textId="77777777" w:rsidR="000F5EA7" w:rsidRPr="00C10873" w:rsidRDefault="000F5EA7" w:rsidP="0008753D">
            <w:pPr>
              <w:pStyle w:val="Paragraphedeliste"/>
              <w:numPr>
                <w:ilvl w:val="0"/>
                <w:numId w:val="66"/>
              </w:numPr>
              <w:spacing w:after="20"/>
              <w:ind w:left="426" w:hanging="426"/>
              <w:rPr>
                <w:noProof/>
                <w:sz w:val="18"/>
                <w:szCs w:val="18"/>
              </w:rPr>
            </w:pPr>
            <w:r w:rsidRPr="00C10873">
              <w:rPr>
                <w:noProof/>
                <w:sz w:val="18"/>
                <w:szCs w:val="18"/>
              </w:rPr>
              <w:t>Droits de douane</w:t>
            </w:r>
          </w:p>
        </w:tc>
        <w:tc>
          <w:tcPr>
            <w:tcW w:w="4536" w:type="dxa"/>
            <w:tcBorders>
              <w:top w:val="dotted" w:sz="4" w:space="0" w:color="auto"/>
              <w:bottom w:val="dotted" w:sz="4" w:space="0" w:color="auto"/>
            </w:tcBorders>
          </w:tcPr>
          <w:p w14:paraId="00301DFA" w14:textId="77777777" w:rsidR="000F5EA7" w:rsidRPr="00C10873" w:rsidRDefault="000F5EA7" w:rsidP="0008753D">
            <w:pPr>
              <w:spacing w:after="20"/>
              <w:rPr>
                <w:noProof/>
                <w:sz w:val="18"/>
                <w:szCs w:val="18"/>
              </w:rPr>
            </w:pPr>
          </w:p>
        </w:tc>
        <w:tc>
          <w:tcPr>
            <w:tcW w:w="4253" w:type="dxa"/>
            <w:tcBorders>
              <w:top w:val="dotted" w:sz="4" w:space="0" w:color="auto"/>
              <w:bottom w:val="dotted" w:sz="4" w:space="0" w:color="auto"/>
            </w:tcBorders>
          </w:tcPr>
          <w:p w14:paraId="50FABA6A" w14:textId="77777777" w:rsidR="000F5EA7" w:rsidRPr="00C10873" w:rsidRDefault="000F5EA7" w:rsidP="0008753D">
            <w:pPr>
              <w:spacing w:after="20"/>
              <w:rPr>
                <w:noProof/>
                <w:sz w:val="18"/>
                <w:szCs w:val="18"/>
              </w:rPr>
            </w:pPr>
          </w:p>
        </w:tc>
      </w:tr>
      <w:tr w:rsidR="00485B98" w:rsidRPr="00C10873" w14:paraId="71F6BD68" w14:textId="77777777" w:rsidTr="000F5EA7">
        <w:tc>
          <w:tcPr>
            <w:tcW w:w="5353" w:type="dxa"/>
            <w:tcBorders>
              <w:top w:val="dotted" w:sz="4" w:space="0" w:color="auto"/>
            </w:tcBorders>
          </w:tcPr>
          <w:p w14:paraId="2EDFC98C" w14:textId="77777777" w:rsidR="009E6438" w:rsidRPr="00C10873" w:rsidRDefault="009E6438" w:rsidP="0008753D">
            <w:pPr>
              <w:spacing w:after="20"/>
              <w:rPr>
                <w:b/>
                <w:noProof/>
                <w:sz w:val="18"/>
                <w:szCs w:val="18"/>
                <w:u w:val="single"/>
              </w:rPr>
            </w:pPr>
            <w:r w:rsidRPr="00C10873">
              <w:rPr>
                <w:b/>
                <w:noProof/>
                <w:sz w:val="18"/>
                <w:szCs w:val="18"/>
                <w:u w:val="single"/>
              </w:rPr>
              <w:t xml:space="preserve">Total estimé </w:t>
            </w:r>
            <w:r w:rsidR="00955F15" w:rsidRPr="00C10873">
              <w:rPr>
                <w:b/>
                <w:noProof/>
                <w:sz w:val="18"/>
                <w:szCs w:val="18"/>
                <w:u w:val="single"/>
              </w:rPr>
              <w:t xml:space="preserve">des </w:t>
            </w:r>
            <w:r w:rsidRPr="00C10873">
              <w:rPr>
                <w:b/>
                <w:noProof/>
                <w:sz w:val="18"/>
                <w:szCs w:val="18"/>
                <w:u w:val="single"/>
              </w:rPr>
              <w:t>impôts</w:t>
            </w:r>
            <w:r w:rsidR="004C5530" w:rsidRPr="00C10873">
              <w:rPr>
                <w:b/>
                <w:noProof/>
                <w:sz w:val="18"/>
                <w:szCs w:val="18"/>
                <w:u w:val="single"/>
              </w:rPr>
              <w:t>, taxes et droits</w:t>
            </w:r>
            <w:r w:rsidRPr="00C10873">
              <w:rPr>
                <w:b/>
                <w:noProof/>
                <w:sz w:val="18"/>
                <w:szCs w:val="18"/>
                <w:u w:val="single"/>
              </w:rPr>
              <w:t xml:space="preserve"> dans le pays du Client</w:t>
            </w:r>
            <w:r w:rsidRPr="00C10873">
              <w:rPr>
                <w:b/>
                <w:noProof/>
                <w:sz w:val="18"/>
                <w:szCs w:val="18"/>
              </w:rPr>
              <w:t xml:space="preserve"> :</w:t>
            </w:r>
          </w:p>
        </w:tc>
        <w:tc>
          <w:tcPr>
            <w:tcW w:w="4536" w:type="dxa"/>
            <w:tcBorders>
              <w:top w:val="dotted" w:sz="4" w:space="0" w:color="auto"/>
            </w:tcBorders>
          </w:tcPr>
          <w:p w14:paraId="5A43C684" w14:textId="77777777" w:rsidR="009E6438" w:rsidRPr="00C10873" w:rsidRDefault="009E6438" w:rsidP="0008753D">
            <w:pPr>
              <w:spacing w:after="20"/>
              <w:rPr>
                <w:noProof/>
                <w:sz w:val="18"/>
                <w:szCs w:val="18"/>
              </w:rPr>
            </w:pPr>
          </w:p>
        </w:tc>
        <w:tc>
          <w:tcPr>
            <w:tcW w:w="4253" w:type="dxa"/>
            <w:tcBorders>
              <w:top w:val="dotted" w:sz="4" w:space="0" w:color="auto"/>
            </w:tcBorders>
          </w:tcPr>
          <w:p w14:paraId="75239ACE" w14:textId="77777777" w:rsidR="009E6438" w:rsidRPr="00C10873" w:rsidRDefault="009E6438" w:rsidP="0008753D">
            <w:pPr>
              <w:spacing w:after="20"/>
              <w:rPr>
                <w:noProof/>
                <w:sz w:val="18"/>
                <w:szCs w:val="18"/>
              </w:rPr>
            </w:pPr>
          </w:p>
        </w:tc>
      </w:tr>
    </w:tbl>
    <w:p w14:paraId="21CD2044" w14:textId="77777777" w:rsidR="009E6438" w:rsidRPr="00C10873" w:rsidRDefault="000F5EA7" w:rsidP="0008753D">
      <w:pPr>
        <w:spacing w:after="20"/>
        <w:jc w:val="center"/>
        <w:rPr>
          <w:b/>
          <w:noProof/>
          <w:sz w:val="18"/>
          <w:szCs w:val="18"/>
        </w:rPr>
      </w:pPr>
      <w:r w:rsidRPr="00C10873">
        <w:rPr>
          <w:b/>
          <w:noProof/>
          <w:sz w:val="18"/>
          <w:szCs w:val="18"/>
          <w:u w:val="single"/>
        </w:rPr>
        <w:lastRenderedPageBreak/>
        <w:t>NB</w:t>
      </w:r>
      <w:r w:rsidRPr="00C10873">
        <w:rPr>
          <w:b/>
          <w:noProof/>
          <w:sz w:val="18"/>
          <w:szCs w:val="18"/>
        </w:rPr>
        <w:t> </w:t>
      </w:r>
      <w:r w:rsidR="009E6438" w:rsidRPr="00C10873">
        <w:rPr>
          <w:b/>
          <w:noProof/>
          <w:sz w:val="18"/>
          <w:szCs w:val="18"/>
        </w:rPr>
        <w:t>: Les paiements seront effectués dans la (les) monnaie(s) indiquées ci-dessus (Référence à IC 16.4).</w:t>
      </w:r>
    </w:p>
    <w:p w14:paraId="555B9051" w14:textId="77777777" w:rsidR="00655C35" w:rsidRPr="00C10873" w:rsidRDefault="00655C35" w:rsidP="00655C35">
      <w:pPr>
        <w:rPr>
          <w:b/>
          <w:noProof/>
        </w:rPr>
      </w:pPr>
    </w:p>
    <w:p w14:paraId="34BC556F" w14:textId="77777777" w:rsidR="00655C35" w:rsidRPr="00C10873" w:rsidRDefault="00655C35" w:rsidP="009E6438">
      <w:pPr>
        <w:rPr>
          <w:noProof/>
        </w:rPr>
        <w:sectPr w:rsidR="00655C35" w:rsidRPr="00C10873" w:rsidSect="009C5A3A">
          <w:footnotePr>
            <w:numRestart w:val="eachSect"/>
          </w:footnotePr>
          <w:pgSz w:w="16838" w:h="11906" w:orient="landscape"/>
          <w:pgMar w:top="1418" w:right="1418" w:bottom="1418" w:left="1418" w:header="709" w:footer="709" w:gutter="0"/>
          <w:cols w:space="708"/>
          <w:docGrid w:linePitch="360"/>
        </w:sectPr>
      </w:pPr>
    </w:p>
    <w:p w14:paraId="38264D47" w14:textId="77777777" w:rsidR="009E6438" w:rsidRPr="00C10873" w:rsidRDefault="00F26080" w:rsidP="009E6438">
      <w:pPr>
        <w:pStyle w:val="Formulaire1"/>
        <w:rPr>
          <w:noProof/>
        </w:rPr>
      </w:pPr>
      <w:r w:rsidRPr="00C10873">
        <w:rPr>
          <w:noProof/>
        </w:rPr>
        <w:lastRenderedPageBreak/>
        <w:t>Formulaire FIN–</w:t>
      </w:r>
      <w:r w:rsidR="0035533A" w:rsidRPr="00C10873">
        <w:rPr>
          <w:noProof/>
        </w:rPr>
        <w:t>3 :</w:t>
      </w:r>
      <w:r w:rsidR="0035533A" w:rsidRPr="00C10873">
        <w:rPr>
          <w:noProof/>
        </w:rPr>
        <w:br/>
        <w:t>Sous-d</w:t>
      </w:r>
      <w:r w:rsidR="009E6438" w:rsidRPr="00C10873">
        <w:rPr>
          <w:noProof/>
        </w:rPr>
        <w:t xml:space="preserve">étail de la </w:t>
      </w:r>
      <w:r w:rsidR="0035533A" w:rsidRPr="00C10873">
        <w:rPr>
          <w:noProof/>
        </w:rPr>
        <w:t>R</w:t>
      </w:r>
      <w:r w:rsidR="009E6438" w:rsidRPr="00C10873">
        <w:rPr>
          <w:noProof/>
        </w:rPr>
        <w:t>émunération</w:t>
      </w:r>
    </w:p>
    <w:p w14:paraId="306F8159" w14:textId="77777777" w:rsidR="00CF4D24" w:rsidRPr="00C10873" w:rsidRDefault="00955F15" w:rsidP="00CF4D24">
      <w:pPr>
        <w:spacing w:after="0"/>
        <w:rPr>
          <w:i/>
          <w:noProof/>
        </w:rPr>
      </w:pPr>
      <w:r w:rsidRPr="00C10873">
        <w:rPr>
          <w:i/>
          <w:noProof/>
          <w:u w:val="single"/>
        </w:rPr>
        <w:t>[</w:t>
      </w:r>
      <w:r w:rsidR="007218D5" w:rsidRPr="00C10873">
        <w:rPr>
          <w:b/>
          <w:i/>
          <w:noProof/>
          <w:u w:val="single"/>
        </w:rPr>
        <w:t>NB</w:t>
      </w:r>
      <w:r w:rsidR="007218D5" w:rsidRPr="00C10873">
        <w:rPr>
          <w:i/>
          <w:noProof/>
        </w:rPr>
        <w:t xml:space="preserve"> :</w:t>
      </w:r>
      <w:r w:rsidR="00697C48" w:rsidRPr="00C10873">
        <w:rPr>
          <w:i/>
          <w:noProof/>
        </w:rPr>
        <w:t xml:space="preserve"> </w:t>
      </w:r>
    </w:p>
    <w:p w14:paraId="40C20408" w14:textId="77777777" w:rsidR="00CF4D24" w:rsidRPr="00C10873" w:rsidRDefault="00697C48" w:rsidP="00833A96">
      <w:pPr>
        <w:pStyle w:val="Paragraphedeliste"/>
        <w:numPr>
          <w:ilvl w:val="0"/>
          <w:numId w:val="64"/>
        </w:numPr>
        <w:ind w:left="567" w:hanging="567"/>
        <w:rPr>
          <w:i/>
          <w:noProof/>
        </w:rPr>
      </w:pPr>
      <w:r w:rsidRPr="00C10873">
        <w:rPr>
          <w:i/>
          <w:noProof/>
        </w:rPr>
        <w:t xml:space="preserve">Pour les Contrats au temps passé, ce </w:t>
      </w:r>
      <w:r w:rsidR="00FD3951" w:rsidRPr="00C10873">
        <w:rPr>
          <w:i/>
          <w:noProof/>
        </w:rPr>
        <w:t xml:space="preserve">formulaire </w:t>
      </w:r>
      <w:r w:rsidRPr="00C10873">
        <w:rPr>
          <w:i/>
          <w:noProof/>
        </w:rPr>
        <w:t>servira de base de paiement.</w:t>
      </w:r>
    </w:p>
    <w:p w14:paraId="6E21726E" w14:textId="77777777" w:rsidR="001A2B81" w:rsidRPr="00C10873" w:rsidRDefault="00697C48" w:rsidP="00833A96">
      <w:pPr>
        <w:pStyle w:val="Paragraphedeliste"/>
        <w:numPr>
          <w:ilvl w:val="0"/>
          <w:numId w:val="64"/>
        </w:numPr>
        <w:ind w:left="567" w:hanging="567"/>
        <w:rPr>
          <w:i/>
          <w:noProof/>
        </w:rPr>
      </w:pPr>
      <w:r w:rsidRPr="00C10873">
        <w:rPr>
          <w:i/>
          <w:noProof/>
        </w:rPr>
        <w:t xml:space="preserve">Pour les Contrats à rémunération forfaitaire, les données fournies dans ce formulaire ne serviront pas pour </w:t>
      </w:r>
      <w:r w:rsidR="0042152B" w:rsidRPr="00C10873">
        <w:rPr>
          <w:i/>
          <w:noProof/>
        </w:rPr>
        <w:t>le paiement</w:t>
      </w:r>
      <w:r w:rsidR="00DE4A64" w:rsidRPr="00C10873">
        <w:rPr>
          <w:i/>
          <w:noProof/>
        </w:rPr>
        <w:t xml:space="preserve"> </w:t>
      </w:r>
      <w:r w:rsidR="00655C35" w:rsidRPr="00C10873">
        <w:rPr>
          <w:i/>
          <w:noProof/>
        </w:rPr>
        <w:t>des Services, mais, le</w:t>
      </w:r>
      <w:r w:rsidRPr="00C10873">
        <w:rPr>
          <w:i/>
          <w:noProof/>
        </w:rPr>
        <w:t xml:space="preserve"> cas échéant, </w:t>
      </w:r>
      <w:r w:rsidR="00CF4D24" w:rsidRPr="00C10873">
        <w:rPr>
          <w:i/>
          <w:noProof/>
        </w:rPr>
        <w:t xml:space="preserve">à </w:t>
      </w:r>
      <w:r w:rsidR="007218D5" w:rsidRPr="00C10873">
        <w:rPr>
          <w:i/>
          <w:noProof/>
        </w:rPr>
        <w:t xml:space="preserve">établir </w:t>
      </w:r>
      <w:r w:rsidR="00DE4A64" w:rsidRPr="00C10873">
        <w:rPr>
          <w:i/>
          <w:noProof/>
        </w:rPr>
        <w:t>la rémunération</w:t>
      </w:r>
      <w:r w:rsidR="0042152B" w:rsidRPr="00C10873">
        <w:rPr>
          <w:i/>
          <w:noProof/>
        </w:rPr>
        <w:t xml:space="preserve"> d</w:t>
      </w:r>
      <w:r w:rsidR="007218D5" w:rsidRPr="00C10873">
        <w:rPr>
          <w:i/>
          <w:noProof/>
        </w:rPr>
        <w:t xml:space="preserve">u Consultant pour des prestations supplémentaires </w:t>
      </w:r>
      <w:r w:rsidRPr="00C10873">
        <w:rPr>
          <w:i/>
          <w:noProof/>
        </w:rPr>
        <w:t>à la demande du Client.</w:t>
      </w:r>
      <w:r w:rsidR="00CF4D24" w:rsidRPr="00C10873">
        <w:rPr>
          <w:i/>
          <w:noProof/>
        </w:rPr>
        <w:t xml:space="preserve"> Le format de ce formulaire est fourni à titre indicatif</w:t>
      </w:r>
      <w:r w:rsidR="00655C35" w:rsidRPr="00C10873">
        <w:rPr>
          <w:i/>
          <w:noProof/>
        </w:rPr>
        <w:t>.</w:t>
      </w:r>
      <w:r w:rsidRPr="00C10873">
        <w:rPr>
          <w:i/>
          <w:noProof/>
        </w:rPr>
        <w:t>]</w:t>
      </w:r>
    </w:p>
    <w:tbl>
      <w:tblPr>
        <w:tblStyle w:val="Grilledutableau"/>
        <w:tblW w:w="0" w:type="auto"/>
        <w:tblLook w:val="04A0" w:firstRow="1" w:lastRow="0" w:firstColumn="1" w:lastColumn="0" w:noHBand="0" w:noVBand="1"/>
      </w:tblPr>
      <w:tblGrid>
        <w:gridCol w:w="656"/>
        <w:gridCol w:w="3321"/>
        <w:gridCol w:w="1542"/>
        <w:gridCol w:w="1744"/>
        <w:gridCol w:w="1676"/>
        <w:gridCol w:w="1676"/>
        <w:gridCol w:w="3377"/>
      </w:tblGrid>
      <w:tr w:rsidR="00485B98" w:rsidRPr="00C10873" w14:paraId="0D27A4CD" w14:textId="77777777" w:rsidTr="00156663">
        <w:tc>
          <w:tcPr>
            <w:tcW w:w="14142" w:type="dxa"/>
            <w:gridSpan w:val="7"/>
          </w:tcPr>
          <w:p w14:paraId="142FE9C3" w14:textId="77777777" w:rsidR="00046D55" w:rsidRPr="00C10873" w:rsidRDefault="00046D55" w:rsidP="00833A96">
            <w:pPr>
              <w:pStyle w:val="Paragraphedeliste"/>
              <w:numPr>
                <w:ilvl w:val="0"/>
                <w:numId w:val="30"/>
              </w:numPr>
              <w:tabs>
                <w:tab w:val="right" w:leader="underscore" w:pos="13750"/>
              </w:tabs>
              <w:spacing w:before="40" w:after="40"/>
              <w:ind w:left="714" w:hanging="357"/>
              <w:rPr>
                <w:b/>
                <w:noProof/>
              </w:rPr>
            </w:pPr>
            <w:r w:rsidRPr="00C10873">
              <w:rPr>
                <w:b/>
                <w:noProof/>
              </w:rPr>
              <w:t xml:space="preserve">Rémunération : </w:t>
            </w:r>
            <w:r w:rsidRPr="00C10873">
              <w:rPr>
                <w:b/>
                <w:noProof/>
              </w:rPr>
              <w:tab/>
            </w:r>
          </w:p>
        </w:tc>
      </w:tr>
      <w:tr w:rsidR="00485B98" w:rsidRPr="00C10873" w14:paraId="1AA17DC5" w14:textId="77777777" w:rsidTr="00046D55">
        <w:tc>
          <w:tcPr>
            <w:tcW w:w="675" w:type="dxa"/>
            <w:vAlign w:val="center"/>
          </w:tcPr>
          <w:p w14:paraId="44EA0079" w14:textId="77777777" w:rsidR="00046D55" w:rsidRPr="00C10873" w:rsidRDefault="00046D55" w:rsidP="00445531">
            <w:pPr>
              <w:spacing w:before="40" w:after="40"/>
              <w:jc w:val="center"/>
              <w:rPr>
                <w:b/>
                <w:noProof/>
              </w:rPr>
            </w:pPr>
            <w:r w:rsidRPr="00C10873">
              <w:rPr>
                <w:b/>
                <w:noProof/>
              </w:rPr>
              <w:t>No.</w:t>
            </w:r>
          </w:p>
        </w:tc>
        <w:tc>
          <w:tcPr>
            <w:tcW w:w="3365" w:type="dxa"/>
            <w:vAlign w:val="center"/>
          </w:tcPr>
          <w:p w14:paraId="6020FE0B" w14:textId="77777777" w:rsidR="00046D55" w:rsidRPr="00C10873" w:rsidRDefault="00046D55" w:rsidP="00445531">
            <w:pPr>
              <w:spacing w:before="40" w:after="40"/>
              <w:jc w:val="center"/>
              <w:rPr>
                <w:b/>
                <w:noProof/>
              </w:rPr>
            </w:pPr>
            <w:r w:rsidRPr="00C10873">
              <w:rPr>
                <w:b/>
                <w:noProof/>
              </w:rPr>
              <w:t>Nom</w:t>
            </w:r>
          </w:p>
        </w:tc>
        <w:tc>
          <w:tcPr>
            <w:tcW w:w="1597" w:type="dxa"/>
            <w:vAlign w:val="center"/>
          </w:tcPr>
          <w:p w14:paraId="6CBECEE6" w14:textId="77777777" w:rsidR="00046D55" w:rsidRPr="00C10873" w:rsidRDefault="00F26080" w:rsidP="00445531">
            <w:pPr>
              <w:spacing w:before="40" w:after="40"/>
              <w:jc w:val="center"/>
              <w:rPr>
                <w:b/>
                <w:noProof/>
              </w:rPr>
            </w:pPr>
            <w:r w:rsidRPr="00C10873">
              <w:rPr>
                <w:b/>
                <w:noProof/>
              </w:rPr>
              <w:t>Poste</w:t>
            </w:r>
            <w:r w:rsidRPr="00C10873">
              <w:rPr>
                <w:b/>
                <w:noProof/>
              </w:rPr>
              <w:br/>
              <w:t>(cf. TECH–</w:t>
            </w:r>
            <w:r w:rsidR="00046D55" w:rsidRPr="00C10873">
              <w:rPr>
                <w:b/>
                <w:noProof/>
              </w:rPr>
              <w:t>4)</w:t>
            </w:r>
          </w:p>
        </w:tc>
        <w:tc>
          <w:tcPr>
            <w:tcW w:w="1701" w:type="dxa"/>
            <w:vAlign w:val="center"/>
          </w:tcPr>
          <w:p w14:paraId="6F1444C3" w14:textId="77777777" w:rsidR="00046D55" w:rsidRPr="00C10873" w:rsidRDefault="00655C35" w:rsidP="00445531">
            <w:pPr>
              <w:spacing w:before="40" w:after="40"/>
              <w:jc w:val="center"/>
              <w:rPr>
                <w:b/>
                <w:noProof/>
              </w:rPr>
            </w:pPr>
            <w:r w:rsidRPr="00C10873">
              <w:rPr>
                <w:b/>
                <w:noProof/>
              </w:rPr>
              <w:t>Rémunération Expert/jour</w:t>
            </w:r>
            <w:r w:rsidRPr="00C10873">
              <w:rPr>
                <w:rStyle w:val="Appelnotedebasdep"/>
                <w:b/>
                <w:noProof/>
              </w:rPr>
              <w:footnoteReference w:id="26"/>
            </w:r>
            <w:r w:rsidR="00046D55" w:rsidRPr="00C10873">
              <w:rPr>
                <w:b/>
                <w:noProof/>
              </w:rPr>
              <w:t>(HT)</w:t>
            </w:r>
          </w:p>
        </w:tc>
        <w:tc>
          <w:tcPr>
            <w:tcW w:w="1701" w:type="dxa"/>
            <w:vAlign w:val="center"/>
          </w:tcPr>
          <w:p w14:paraId="779EECBD" w14:textId="77777777" w:rsidR="00046D55" w:rsidRPr="00C10873" w:rsidRDefault="00046D55" w:rsidP="00445531">
            <w:pPr>
              <w:spacing w:before="40" w:after="40"/>
              <w:jc w:val="center"/>
              <w:rPr>
                <w:b/>
                <w:noProof/>
              </w:rPr>
            </w:pPr>
            <w:r w:rsidRPr="00C10873">
              <w:rPr>
                <w:b/>
                <w:noProof/>
              </w:rPr>
              <w:t>Contribution totale en Expert/</w:t>
            </w:r>
            <w:r w:rsidR="00655C35" w:rsidRPr="00C10873">
              <w:rPr>
                <w:b/>
                <w:noProof/>
              </w:rPr>
              <w:t xml:space="preserve">jour </w:t>
            </w:r>
            <w:r w:rsidRPr="00C10873">
              <w:rPr>
                <w:b/>
                <w:noProof/>
              </w:rPr>
              <w:t>(cf.</w:t>
            </w:r>
            <w:r w:rsidR="00655C35" w:rsidRPr="00C10873">
              <w:rPr>
                <w:b/>
                <w:noProof/>
              </w:rPr>
              <w:t> </w:t>
            </w:r>
            <w:r w:rsidRPr="00C10873">
              <w:rPr>
                <w:b/>
                <w:noProof/>
              </w:rPr>
              <w:t>TECH</w:t>
            </w:r>
            <w:r w:rsidR="00F26080" w:rsidRPr="00C10873">
              <w:rPr>
                <w:b/>
                <w:noProof/>
              </w:rPr>
              <w:noBreakHyphen/>
            </w:r>
            <w:r w:rsidRPr="00C10873">
              <w:rPr>
                <w:b/>
                <w:noProof/>
              </w:rPr>
              <w:t>4)</w:t>
            </w:r>
          </w:p>
        </w:tc>
        <w:tc>
          <w:tcPr>
            <w:tcW w:w="1701" w:type="dxa"/>
            <w:vAlign w:val="center"/>
          </w:tcPr>
          <w:p w14:paraId="26ED1143" w14:textId="77777777" w:rsidR="00046D55" w:rsidRPr="00C10873" w:rsidRDefault="00F26080" w:rsidP="00445531">
            <w:pPr>
              <w:spacing w:before="40" w:after="40"/>
              <w:jc w:val="center"/>
              <w:rPr>
                <w:i/>
                <w:noProof/>
              </w:rPr>
            </w:pPr>
            <w:r w:rsidRPr="00C10873">
              <w:rPr>
                <w:i/>
                <w:noProof/>
              </w:rPr>
              <w:t>[Monnaie étrangère – cf. FIN–</w:t>
            </w:r>
            <w:r w:rsidR="00046D55" w:rsidRPr="00C10873">
              <w:rPr>
                <w:i/>
                <w:noProof/>
              </w:rPr>
              <w:t>2]</w:t>
            </w:r>
          </w:p>
        </w:tc>
        <w:tc>
          <w:tcPr>
            <w:tcW w:w="3402" w:type="dxa"/>
            <w:vAlign w:val="center"/>
          </w:tcPr>
          <w:p w14:paraId="6FBC01E4" w14:textId="77777777" w:rsidR="00046D55" w:rsidRPr="00C10873" w:rsidRDefault="00F26080" w:rsidP="00445531">
            <w:pPr>
              <w:spacing w:before="40" w:after="40"/>
              <w:jc w:val="center"/>
              <w:rPr>
                <w:i/>
                <w:noProof/>
              </w:rPr>
            </w:pPr>
            <w:r w:rsidRPr="00C10873">
              <w:rPr>
                <w:i/>
                <w:noProof/>
              </w:rPr>
              <w:t>[Monnaie nationale – cf. FIN–</w:t>
            </w:r>
            <w:r w:rsidR="00046D55" w:rsidRPr="00C10873">
              <w:rPr>
                <w:i/>
                <w:noProof/>
              </w:rPr>
              <w:t>2]</w:t>
            </w:r>
          </w:p>
        </w:tc>
      </w:tr>
      <w:tr w:rsidR="00485B98" w:rsidRPr="00C10873" w14:paraId="479E30BE" w14:textId="77777777" w:rsidTr="00D9186F">
        <w:tc>
          <w:tcPr>
            <w:tcW w:w="675" w:type="dxa"/>
          </w:tcPr>
          <w:p w14:paraId="40629E72" w14:textId="77777777" w:rsidR="00046D55" w:rsidRPr="00C10873" w:rsidRDefault="00046D55" w:rsidP="00445531">
            <w:pPr>
              <w:spacing w:before="40" w:after="40"/>
              <w:rPr>
                <w:noProof/>
                <w:sz w:val="18"/>
                <w:szCs w:val="18"/>
              </w:rPr>
            </w:pPr>
            <w:r w:rsidRPr="00C10873">
              <w:rPr>
                <w:noProof/>
                <w:sz w:val="18"/>
                <w:szCs w:val="18"/>
              </w:rPr>
              <w:t>____</w:t>
            </w:r>
          </w:p>
        </w:tc>
        <w:tc>
          <w:tcPr>
            <w:tcW w:w="3365" w:type="dxa"/>
          </w:tcPr>
          <w:p w14:paraId="226557E1" w14:textId="77777777" w:rsidR="00046D55" w:rsidRPr="00C10873" w:rsidRDefault="00046D55" w:rsidP="00445531">
            <w:pPr>
              <w:spacing w:before="40" w:after="40"/>
              <w:rPr>
                <w:b/>
                <w:noProof/>
                <w:sz w:val="18"/>
                <w:szCs w:val="18"/>
              </w:rPr>
            </w:pPr>
            <w:r w:rsidRPr="00C10873">
              <w:rPr>
                <w:b/>
                <w:noProof/>
                <w:sz w:val="18"/>
                <w:szCs w:val="18"/>
              </w:rPr>
              <w:t>Personnels-Clés</w:t>
            </w:r>
          </w:p>
        </w:tc>
        <w:tc>
          <w:tcPr>
            <w:tcW w:w="1597" w:type="dxa"/>
          </w:tcPr>
          <w:p w14:paraId="24E90BC3" w14:textId="77777777" w:rsidR="00046D55" w:rsidRPr="00C10873" w:rsidRDefault="00046D55" w:rsidP="00445531">
            <w:pPr>
              <w:spacing w:before="40" w:after="40"/>
              <w:rPr>
                <w:noProof/>
                <w:sz w:val="18"/>
                <w:szCs w:val="18"/>
              </w:rPr>
            </w:pPr>
            <w:r w:rsidRPr="00C10873">
              <w:rPr>
                <w:noProof/>
                <w:sz w:val="18"/>
                <w:szCs w:val="18"/>
              </w:rPr>
              <w:t>______</w:t>
            </w:r>
            <w:r w:rsidR="007C3537" w:rsidRPr="00C10873">
              <w:rPr>
                <w:noProof/>
                <w:sz w:val="18"/>
                <w:szCs w:val="18"/>
              </w:rPr>
              <w:t>_</w:t>
            </w:r>
            <w:r w:rsidRPr="00C10873">
              <w:rPr>
                <w:noProof/>
                <w:sz w:val="18"/>
                <w:szCs w:val="18"/>
              </w:rPr>
              <w:t>_____</w:t>
            </w:r>
          </w:p>
        </w:tc>
        <w:tc>
          <w:tcPr>
            <w:tcW w:w="1701" w:type="dxa"/>
          </w:tcPr>
          <w:p w14:paraId="1B74F416" w14:textId="77777777" w:rsidR="00046D55" w:rsidRPr="00C10873" w:rsidRDefault="00046D55" w:rsidP="00445531">
            <w:pPr>
              <w:spacing w:before="40" w:after="40"/>
              <w:rPr>
                <w:noProof/>
                <w:sz w:val="18"/>
                <w:szCs w:val="18"/>
              </w:rPr>
            </w:pPr>
            <w:r w:rsidRPr="00C10873">
              <w:rPr>
                <w:noProof/>
                <w:sz w:val="18"/>
                <w:szCs w:val="18"/>
              </w:rPr>
              <w:t>____________</w:t>
            </w:r>
            <w:r w:rsidR="007C3537" w:rsidRPr="00C10873">
              <w:rPr>
                <w:noProof/>
                <w:sz w:val="18"/>
                <w:szCs w:val="18"/>
              </w:rPr>
              <w:t>_</w:t>
            </w:r>
          </w:p>
        </w:tc>
        <w:tc>
          <w:tcPr>
            <w:tcW w:w="1701" w:type="dxa"/>
          </w:tcPr>
          <w:p w14:paraId="70C4A4F7" w14:textId="77777777" w:rsidR="00046D55" w:rsidRPr="00C10873" w:rsidRDefault="00046D55" w:rsidP="00445531">
            <w:pPr>
              <w:spacing w:before="40" w:after="40"/>
              <w:rPr>
                <w:noProof/>
                <w:sz w:val="18"/>
                <w:szCs w:val="18"/>
              </w:rPr>
            </w:pPr>
            <w:r w:rsidRPr="00C10873">
              <w:rPr>
                <w:noProof/>
                <w:sz w:val="18"/>
                <w:szCs w:val="18"/>
              </w:rPr>
              <w:t>_____</w:t>
            </w:r>
            <w:r w:rsidR="007C3537" w:rsidRPr="00C10873">
              <w:rPr>
                <w:noProof/>
                <w:sz w:val="18"/>
                <w:szCs w:val="18"/>
              </w:rPr>
              <w:t>__</w:t>
            </w:r>
            <w:r w:rsidRPr="00C10873">
              <w:rPr>
                <w:noProof/>
                <w:sz w:val="18"/>
                <w:szCs w:val="18"/>
              </w:rPr>
              <w:t>_______</w:t>
            </w:r>
          </w:p>
        </w:tc>
        <w:tc>
          <w:tcPr>
            <w:tcW w:w="1701" w:type="dxa"/>
            <w:tcBorders>
              <w:bottom w:val="single" w:sz="4" w:space="0" w:color="auto"/>
            </w:tcBorders>
          </w:tcPr>
          <w:p w14:paraId="42F981AE" w14:textId="77777777" w:rsidR="00046D55" w:rsidRPr="00C10873" w:rsidRDefault="00046D55" w:rsidP="00445531">
            <w:pPr>
              <w:spacing w:before="40" w:after="40"/>
              <w:rPr>
                <w:noProof/>
                <w:sz w:val="18"/>
                <w:szCs w:val="18"/>
              </w:rPr>
            </w:pPr>
            <w:r w:rsidRPr="00C10873">
              <w:rPr>
                <w:noProof/>
                <w:sz w:val="18"/>
                <w:szCs w:val="18"/>
              </w:rPr>
              <w:t>______</w:t>
            </w:r>
            <w:r w:rsidR="007C3537" w:rsidRPr="00C10873">
              <w:rPr>
                <w:noProof/>
                <w:sz w:val="18"/>
                <w:szCs w:val="18"/>
              </w:rPr>
              <w:t>__</w:t>
            </w:r>
            <w:r w:rsidRPr="00C10873">
              <w:rPr>
                <w:noProof/>
                <w:sz w:val="18"/>
                <w:szCs w:val="18"/>
              </w:rPr>
              <w:t>______</w:t>
            </w:r>
          </w:p>
        </w:tc>
        <w:tc>
          <w:tcPr>
            <w:tcW w:w="3402" w:type="dxa"/>
            <w:tcBorders>
              <w:bottom w:val="single" w:sz="4" w:space="0" w:color="auto"/>
            </w:tcBorders>
          </w:tcPr>
          <w:p w14:paraId="78F0C40D" w14:textId="77777777" w:rsidR="00046D55" w:rsidRPr="00C10873" w:rsidRDefault="00046D55" w:rsidP="00445531">
            <w:pPr>
              <w:spacing w:before="40" w:after="40"/>
              <w:rPr>
                <w:noProof/>
                <w:sz w:val="18"/>
                <w:szCs w:val="18"/>
              </w:rPr>
            </w:pPr>
            <w:r w:rsidRPr="00C10873">
              <w:rPr>
                <w:noProof/>
                <w:sz w:val="18"/>
                <w:szCs w:val="18"/>
              </w:rPr>
              <w:t>______________</w:t>
            </w:r>
            <w:r w:rsidR="007C3537" w:rsidRPr="00C10873">
              <w:rPr>
                <w:noProof/>
                <w:sz w:val="18"/>
                <w:szCs w:val="18"/>
              </w:rPr>
              <w:t>_____</w:t>
            </w:r>
            <w:r w:rsidRPr="00C10873">
              <w:rPr>
                <w:noProof/>
                <w:sz w:val="18"/>
                <w:szCs w:val="18"/>
              </w:rPr>
              <w:t>____________</w:t>
            </w:r>
          </w:p>
        </w:tc>
      </w:tr>
      <w:tr w:rsidR="00485B98" w:rsidRPr="00C10873" w14:paraId="39080035" w14:textId="77777777" w:rsidTr="00D9186F">
        <w:tc>
          <w:tcPr>
            <w:tcW w:w="675" w:type="dxa"/>
            <w:vMerge w:val="restart"/>
            <w:vAlign w:val="center"/>
          </w:tcPr>
          <w:p w14:paraId="1AC0B2FB" w14:textId="77777777" w:rsidR="00046D55" w:rsidRPr="00C10873" w:rsidRDefault="00046D55" w:rsidP="00445531">
            <w:pPr>
              <w:spacing w:before="40" w:after="40"/>
              <w:jc w:val="center"/>
              <w:rPr>
                <w:noProof/>
                <w:sz w:val="18"/>
                <w:szCs w:val="18"/>
              </w:rPr>
            </w:pPr>
            <w:r w:rsidRPr="00C10873">
              <w:rPr>
                <w:noProof/>
                <w:sz w:val="18"/>
                <w:szCs w:val="18"/>
              </w:rPr>
              <w:t>K-1</w:t>
            </w:r>
          </w:p>
        </w:tc>
        <w:tc>
          <w:tcPr>
            <w:tcW w:w="3365" w:type="dxa"/>
            <w:vMerge w:val="restart"/>
            <w:vAlign w:val="center"/>
          </w:tcPr>
          <w:p w14:paraId="6D9F055F" w14:textId="77777777" w:rsidR="00046D55"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14:paraId="089E0494" w14:textId="77777777" w:rsidR="00046D55"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14:paraId="31224702" w14:textId="77777777" w:rsidR="00046D55" w:rsidRPr="00C10873" w:rsidRDefault="00046D55" w:rsidP="00445531">
            <w:pPr>
              <w:spacing w:before="40" w:after="40"/>
              <w:rPr>
                <w:i/>
                <w:noProof/>
                <w:sz w:val="18"/>
                <w:szCs w:val="18"/>
              </w:rPr>
            </w:pPr>
            <w:r w:rsidRPr="00C10873">
              <w:rPr>
                <w:i/>
                <w:noProof/>
                <w:sz w:val="18"/>
                <w:szCs w:val="18"/>
              </w:rPr>
              <w:t>[Siège]</w:t>
            </w:r>
          </w:p>
        </w:tc>
        <w:tc>
          <w:tcPr>
            <w:tcW w:w="1701" w:type="dxa"/>
            <w:tcBorders>
              <w:bottom w:val="dashed" w:sz="4" w:space="0" w:color="auto"/>
            </w:tcBorders>
          </w:tcPr>
          <w:p w14:paraId="0B0AD5C5"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39B7A954" w14:textId="77777777" w:rsidR="00046D55" w:rsidRPr="00C10873" w:rsidRDefault="00046D55" w:rsidP="00445531">
            <w:pPr>
              <w:spacing w:before="40" w:after="40"/>
              <w:rPr>
                <w:noProof/>
                <w:sz w:val="18"/>
                <w:szCs w:val="18"/>
              </w:rPr>
            </w:pPr>
          </w:p>
        </w:tc>
        <w:tc>
          <w:tcPr>
            <w:tcW w:w="3402" w:type="dxa"/>
            <w:tcBorders>
              <w:bottom w:val="dashed" w:sz="4" w:space="0" w:color="auto"/>
            </w:tcBorders>
            <w:shd w:val="clear" w:color="auto" w:fill="FFFFFF" w:themeFill="background1"/>
          </w:tcPr>
          <w:p w14:paraId="55E7CF49" w14:textId="77777777" w:rsidR="00046D55" w:rsidRPr="00C10873" w:rsidRDefault="00046D55" w:rsidP="00445531">
            <w:pPr>
              <w:spacing w:before="40" w:after="40"/>
              <w:rPr>
                <w:noProof/>
                <w:sz w:val="18"/>
                <w:szCs w:val="18"/>
              </w:rPr>
            </w:pPr>
          </w:p>
        </w:tc>
      </w:tr>
      <w:tr w:rsidR="00485B98" w:rsidRPr="00C10873" w14:paraId="537F1DE2" w14:textId="77777777" w:rsidTr="00D9186F">
        <w:tc>
          <w:tcPr>
            <w:tcW w:w="675" w:type="dxa"/>
            <w:vMerge/>
          </w:tcPr>
          <w:p w14:paraId="02FCBF2F" w14:textId="77777777" w:rsidR="00046D55" w:rsidRPr="00C10873" w:rsidRDefault="00046D55" w:rsidP="00445531">
            <w:pPr>
              <w:spacing w:before="40" w:after="40"/>
              <w:rPr>
                <w:noProof/>
                <w:sz w:val="18"/>
                <w:szCs w:val="18"/>
              </w:rPr>
            </w:pPr>
          </w:p>
        </w:tc>
        <w:tc>
          <w:tcPr>
            <w:tcW w:w="3365" w:type="dxa"/>
            <w:vMerge/>
          </w:tcPr>
          <w:p w14:paraId="353F1DF4" w14:textId="77777777" w:rsidR="00046D55" w:rsidRPr="00C10873" w:rsidRDefault="00046D55" w:rsidP="00445531">
            <w:pPr>
              <w:spacing w:before="40" w:after="40"/>
              <w:rPr>
                <w:noProof/>
                <w:sz w:val="18"/>
                <w:szCs w:val="18"/>
              </w:rPr>
            </w:pPr>
          </w:p>
        </w:tc>
        <w:tc>
          <w:tcPr>
            <w:tcW w:w="1597" w:type="dxa"/>
            <w:vMerge/>
          </w:tcPr>
          <w:p w14:paraId="516CF61B" w14:textId="77777777" w:rsidR="00046D55" w:rsidRPr="00C10873" w:rsidRDefault="00046D55" w:rsidP="00445531">
            <w:pPr>
              <w:spacing w:before="40" w:after="40"/>
              <w:rPr>
                <w:noProof/>
                <w:sz w:val="18"/>
                <w:szCs w:val="18"/>
              </w:rPr>
            </w:pPr>
          </w:p>
        </w:tc>
        <w:tc>
          <w:tcPr>
            <w:tcW w:w="1701" w:type="dxa"/>
            <w:tcBorders>
              <w:top w:val="dashed" w:sz="4" w:space="0" w:color="auto"/>
            </w:tcBorders>
          </w:tcPr>
          <w:p w14:paraId="5C2A39D5" w14:textId="77777777" w:rsidR="00046D55" w:rsidRPr="00C10873" w:rsidRDefault="00046D55" w:rsidP="00445531">
            <w:pPr>
              <w:spacing w:before="40" w:after="40"/>
              <w:rPr>
                <w:i/>
                <w:noProof/>
                <w:sz w:val="18"/>
                <w:szCs w:val="18"/>
              </w:rPr>
            </w:pPr>
            <w:r w:rsidRPr="00C10873">
              <w:rPr>
                <w:i/>
                <w:noProof/>
                <w:sz w:val="18"/>
                <w:szCs w:val="18"/>
              </w:rPr>
              <w:t>[Terrain]</w:t>
            </w:r>
          </w:p>
        </w:tc>
        <w:tc>
          <w:tcPr>
            <w:tcW w:w="1701" w:type="dxa"/>
            <w:tcBorders>
              <w:top w:val="dashed" w:sz="4" w:space="0" w:color="auto"/>
            </w:tcBorders>
          </w:tcPr>
          <w:p w14:paraId="5AF979EB"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14:paraId="2FC70889" w14:textId="77777777" w:rsidR="00046D55" w:rsidRPr="00C10873" w:rsidRDefault="00046D55" w:rsidP="00445531">
            <w:pPr>
              <w:spacing w:before="40" w:after="40"/>
              <w:rPr>
                <w:noProof/>
                <w:sz w:val="18"/>
                <w:szCs w:val="18"/>
              </w:rPr>
            </w:pPr>
          </w:p>
        </w:tc>
        <w:tc>
          <w:tcPr>
            <w:tcW w:w="3402" w:type="dxa"/>
            <w:tcBorders>
              <w:top w:val="dashed" w:sz="4" w:space="0" w:color="auto"/>
              <w:bottom w:val="single" w:sz="4" w:space="0" w:color="auto"/>
            </w:tcBorders>
            <w:shd w:val="clear" w:color="auto" w:fill="FFFFFF" w:themeFill="background1"/>
          </w:tcPr>
          <w:p w14:paraId="019F3349" w14:textId="77777777" w:rsidR="00046D55" w:rsidRPr="00C10873" w:rsidRDefault="00046D55" w:rsidP="00445531">
            <w:pPr>
              <w:spacing w:before="40" w:after="40"/>
              <w:rPr>
                <w:noProof/>
                <w:sz w:val="18"/>
                <w:szCs w:val="18"/>
              </w:rPr>
            </w:pPr>
          </w:p>
        </w:tc>
      </w:tr>
      <w:tr w:rsidR="00485B98" w:rsidRPr="00C10873" w14:paraId="0966C237" w14:textId="77777777" w:rsidTr="00D9186F">
        <w:tc>
          <w:tcPr>
            <w:tcW w:w="675" w:type="dxa"/>
            <w:vMerge w:val="restart"/>
            <w:vAlign w:val="center"/>
          </w:tcPr>
          <w:p w14:paraId="4EAA40F1" w14:textId="77777777" w:rsidR="00046D55" w:rsidRPr="00C10873" w:rsidRDefault="00046D55" w:rsidP="00445531">
            <w:pPr>
              <w:spacing w:before="40" w:after="40"/>
              <w:jc w:val="center"/>
              <w:rPr>
                <w:noProof/>
                <w:sz w:val="18"/>
                <w:szCs w:val="18"/>
              </w:rPr>
            </w:pPr>
            <w:r w:rsidRPr="00C10873">
              <w:rPr>
                <w:noProof/>
                <w:sz w:val="18"/>
                <w:szCs w:val="18"/>
              </w:rPr>
              <w:t>K-2</w:t>
            </w:r>
          </w:p>
        </w:tc>
        <w:tc>
          <w:tcPr>
            <w:tcW w:w="3365" w:type="dxa"/>
            <w:vMerge w:val="restart"/>
            <w:vAlign w:val="center"/>
          </w:tcPr>
          <w:p w14:paraId="748A3AAF" w14:textId="77777777" w:rsidR="00046D55"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14:paraId="75FA434F" w14:textId="77777777" w:rsidR="00046D55"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14:paraId="1CF511BB" w14:textId="77777777" w:rsidR="00046D55" w:rsidRPr="00C10873" w:rsidRDefault="00046D55" w:rsidP="00445531">
            <w:pPr>
              <w:spacing w:before="40" w:after="40"/>
              <w:rPr>
                <w:noProof/>
                <w:sz w:val="18"/>
                <w:szCs w:val="18"/>
              </w:rPr>
            </w:pPr>
          </w:p>
        </w:tc>
        <w:tc>
          <w:tcPr>
            <w:tcW w:w="1701" w:type="dxa"/>
            <w:tcBorders>
              <w:bottom w:val="dashed" w:sz="4" w:space="0" w:color="auto"/>
            </w:tcBorders>
          </w:tcPr>
          <w:p w14:paraId="00B5F94C"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60297B3A" w14:textId="77777777" w:rsidR="00046D55" w:rsidRPr="00C10873" w:rsidRDefault="00046D55" w:rsidP="00445531">
            <w:pPr>
              <w:spacing w:before="40" w:after="40"/>
              <w:rPr>
                <w:noProof/>
                <w:sz w:val="18"/>
                <w:szCs w:val="18"/>
              </w:rPr>
            </w:pPr>
          </w:p>
        </w:tc>
        <w:tc>
          <w:tcPr>
            <w:tcW w:w="3402" w:type="dxa"/>
            <w:tcBorders>
              <w:bottom w:val="dashed" w:sz="4" w:space="0" w:color="auto"/>
            </w:tcBorders>
            <w:shd w:val="clear" w:color="auto" w:fill="FFFFFF" w:themeFill="background1"/>
          </w:tcPr>
          <w:p w14:paraId="326936C4" w14:textId="77777777" w:rsidR="00046D55" w:rsidRPr="00C10873" w:rsidRDefault="00046D55" w:rsidP="00445531">
            <w:pPr>
              <w:spacing w:before="40" w:after="40"/>
              <w:rPr>
                <w:noProof/>
                <w:sz w:val="18"/>
                <w:szCs w:val="18"/>
              </w:rPr>
            </w:pPr>
          </w:p>
        </w:tc>
      </w:tr>
      <w:tr w:rsidR="00485B98" w:rsidRPr="00C10873" w14:paraId="401D9E7E" w14:textId="77777777" w:rsidTr="00D9186F">
        <w:tc>
          <w:tcPr>
            <w:tcW w:w="675" w:type="dxa"/>
            <w:vMerge/>
          </w:tcPr>
          <w:p w14:paraId="4635769F" w14:textId="77777777" w:rsidR="00046D55" w:rsidRPr="00C10873" w:rsidRDefault="00046D55" w:rsidP="00445531">
            <w:pPr>
              <w:spacing w:before="40" w:after="40"/>
              <w:rPr>
                <w:noProof/>
                <w:sz w:val="18"/>
                <w:szCs w:val="18"/>
              </w:rPr>
            </w:pPr>
          </w:p>
        </w:tc>
        <w:tc>
          <w:tcPr>
            <w:tcW w:w="3365" w:type="dxa"/>
            <w:vMerge/>
          </w:tcPr>
          <w:p w14:paraId="0C1485E9" w14:textId="77777777" w:rsidR="00046D55" w:rsidRPr="00C10873" w:rsidRDefault="00046D55" w:rsidP="00445531">
            <w:pPr>
              <w:spacing w:before="40" w:after="40"/>
              <w:rPr>
                <w:noProof/>
                <w:sz w:val="18"/>
                <w:szCs w:val="18"/>
              </w:rPr>
            </w:pPr>
          </w:p>
        </w:tc>
        <w:tc>
          <w:tcPr>
            <w:tcW w:w="1597" w:type="dxa"/>
            <w:vMerge/>
          </w:tcPr>
          <w:p w14:paraId="0A61EE73" w14:textId="77777777" w:rsidR="00046D55" w:rsidRPr="00C10873" w:rsidRDefault="00046D55" w:rsidP="00445531">
            <w:pPr>
              <w:spacing w:before="40" w:after="40"/>
              <w:rPr>
                <w:noProof/>
                <w:sz w:val="18"/>
                <w:szCs w:val="18"/>
              </w:rPr>
            </w:pPr>
          </w:p>
        </w:tc>
        <w:tc>
          <w:tcPr>
            <w:tcW w:w="1701" w:type="dxa"/>
            <w:tcBorders>
              <w:top w:val="dashed" w:sz="4" w:space="0" w:color="auto"/>
            </w:tcBorders>
          </w:tcPr>
          <w:p w14:paraId="6A056B18" w14:textId="77777777" w:rsidR="00046D55" w:rsidRPr="00C10873" w:rsidRDefault="00046D55" w:rsidP="00445531">
            <w:pPr>
              <w:spacing w:before="40" w:after="40"/>
              <w:rPr>
                <w:noProof/>
                <w:sz w:val="18"/>
                <w:szCs w:val="18"/>
              </w:rPr>
            </w:pPr>
          </w:p>
        </w:tc>
        <w:tc>
          <w:tcPr>
            <w:tcW w:w="1701" w:type="dxa"/>
            <w:tcBorders>
              <w:top w:val="dashed" w:sz="4" w:space="0" w:color="auto"/>
            </w:tcBorders>
          </w:tcPr>
          <w:p w14:paraId="6CEA7632"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bottom w:val="single" w:sz="4" w:space="0" w:color="auto"/>
            </w:tcBorders>
            <w:shd w:val="clear" w:color="auto" w:fill="FFFFFF" w:themeFill="background1"/>
          </w:tcPr>
          <w:p w14:paraId="79C54D61" w14:textId="77777777" w:rsidR="00046D55" w:rsidRPr="00C10873" w:rsidRDefault="00046D55" w:rsidP="00445531">
            <w:pPr>
              <w:spacing w:before="40" w:after="40"/>
              <w:rPr>
                <w:noProof/>
                <w:sz w:val="18"/>
                <w:szCs w:val="18"/>
              </w:rPr>
            </w:pPr>
          </w:p>
        </w:tc>
        <w:tc>
          <w:tcPr>
            <w:tcW w:w="3402" w:type="dxa"/>
            <w:tcBorders>
              <w:top w:val="dashed" w:sz="4" w:space="0" w:color="auto"/>
              <w:bottom w:val="single" w:sz="4" w:space="0" w:color="auto"/>
            </w:tcBorders>
            <w:shd w:val="clear" w:color="auto" w:fill="FFFFFF" w:themeFill="background1"/>
          </w:tcPr>
          <w:p w14:paraId="21366DC3" w14:textId="77777777" w:rsidR="00046D55" w:rsidRPr="00C10873" w:rsidRDefault="00046D55" w:rsidP="00445531">
            <w:pPr>
              <w:spacing w:before="40" w:after="40"/>
              <w:rPr>
                <w:noProof/>
                <w:sz w:val="18"/>
                <w:szCs w:val="18"/>
              </w:rPr>
            </w:pPr>
          </w:p>
        </w:tc>
      </w:tr>
      <w:tr w:rsidR="00485B98" w:rsidRPr="00C10873" w14:paraId="27BB6438" w14:textId="77777777" w:rsidTr="00D9186F">
        <w:tc>
          <w:tcPr>
            <w:tcW w:w="675" w:type="dxa"/>
            <w:vMerge w:val="restart"/>
            <w:vAlign w:val="center"/>
          </w:tcPr>
          <w:p w14:paraId="4B561AA5" w14:textId="77777777" w:rsidR="007C3537" w:rsidRPr="00C10873" w:rsidRDefault="007C3537" w:rsidP="00445531">
            <w:pPr>
              <w:spacing w:before="40" w:after="40"/>
              <w:jc w:val="center"/>
              <w:rPr>
                <w:noProof/>
                <w:sz w:val="18"/>
                <w:szCs w:val="18"/>
              </w:rPr>
            </w:pPr>
            <w:r w:rsidRPr="00C10873">
              <w:rPr>
                <w:noProof/>
                <w:sz w:val="18"/>
                <w:szCs w:val="18"/>
              </w:rPr>
              <w:t>___</w:t>
            </w:r>
          </w:p>
        </w:tc>
        <w:tc>
          <w:tcPr>
            <w:tcW w:w="3365" w:type="dxa"/>
            <w:vMerge w:val="restart"/>
            <w:vAlign w:val="center"/>
          </w:tcPr>
          <w:p w14:paraId="414901BC" w14:textId="77777777" w:rsidR="007C3537" w:rsidRPr="00C10873" w:rsidRDefault="007C3537" w:rsidP="00445531">
            <w:pPr>
              <w:spacing w:before="40" w:after="40"/>
              <w:jc w:val="left"/>
              <w:rPr>
                <w:noProof/>
                <w:sz w:val="18"/>
                <w:szCs w:val="18"/>
              </w:rPr>
            </w:pPr>
            <w:r w:rsidRPr="00C10873">
              <w:rPr>
                <w:noProof/>
                <w:sz w:val="18"/>
                <w:szCs w:val="18"/>
              </w:rPr>
              <w:t>______________________________</w:t>
            </w:r>
          </w:p>
        </w:tc>
        <w:tc>
          <w:tcPr>
            <w:tcW w:w="1597" w:type="dxa"/>
            <w:vMerge w:val="restart"/>
            <w:vAlign w:val="center"/>
          </w:tcPr>
          <w:p w14:paraId="28D46250" w14:textId="77777777" w:rsidR="007C3537" w:rsidRPr="00C10873" w:rsidRDefault="007C3537" w:rsidP="00445531">
            <w:pPr>
              <w:spacing w:before="40" w:after="40"/>
              <w:jc w:val="left"/>
              <w:rPr>
                <w:noProof/>
                <w:sz w:val="18"/>
                <w:szCs w:val="18"/>
              </w:rPr>
            </w:pPr>
            <w:r w:rsidRPr="00C10873">
              <w:rPr>
                <w:noProof/>
                <w:sz w:val="18"/>
                <w:szCs w:val="18"/>
              </w:rPr>
              <w:t>____________</w:t>
            </w:r>
          </w:p>
        </w:tc>
        <w:tc>
          <w:tcPr>
            <w:tcW w:w="1701" w:type="dxa"/>
            <w:tcBorders>
              <w:bottom w:val="dashed" w:sz="4" w:space="0" w:color="auto"/>
            </w:tcBorders>
          </w:tcPr>
          <w:p w14:paraId="76CC68CE" w14:textId="77777777" w:rsidR="007C3537" w:rsidRPr="00C10873" w:rsidRDefault="007C3537" w:rsidP="00445531">
            <w:pPr>
              <w:spacing w:before="40" w:after="40"/>
              <w:rPr>
                <w:noProof/>
                <w:sz w:val="18"/>
                <w:szCs w:val="18"/>
              </w:rPr>
            </w:pPr>
          </w:p>
        </w:tc>
        <w:tc>
          <w:tcPr>
            <w:tcW w:w="1701" w:type="dxa"/>
            <w:tcBorders>
              <w:bottom w:val="dashed" w:sz="4" w:space="0" w:color="auto"/>
            </w:tcBorders>
          </w:tcPr>
          <w:p w14:paraId="1ADDAD8F" w14:textId="77777777" w:rsidR="007C3537"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45581134" w14:textId="77777777" w:rsidR="007C3537" w:rsidRPr="00C10873" w:rsidRDefault="007C3537" w:rsidP="00445531">
            <w:pPr>
              <w:spacing w:before="40" w:after="40"/>
              <w:rPr>
                <w:noProof/>
                <w:sz w:val="18"/>
                <w:szCs w:val="18"/>
              </w:rPr>
            </w:pPr>
          </w:p>
        </w:tc>
        <w:tc>
          <w:tcPr>
            <w:tcW w:w="3402" w:type="dxa"/>
            <w:tcBorders>
              <w:bottom w:val="dashed" w:sz="4" w:space="0" w:color="auto"/>
            </w:tcBorders>
            <w:shd w:val="clear" w:color="auto" w:fill="FFFFFF" w:themeFill="background1"/>
          </w:tcPr>
          <w:p w14:paraId="5E98D1F4" w14:textId="77777777" w:rsidR="007C3537" w:rsidRPr="00C10873" w:rsidRDefault="007C3537" w:rsidP="00445531">
            <w:pPr>
              <w:spacing w:before="40" w:after="40"/>
              <w:rPr>
                <w:noProof/>
                <w:sz w:val="18"/>
                <w:szCs w:val="18"/>
              </w:rPr>
            </w:pPr>
          </w:p>
        </w:tc>
      </w:tr>
      <w:tr w:rsidR="00485B98" w:rsidRPr="00C10873" w14:paraId="79230A5A" w14:textId="77777777" w:rsidTr="00D9186F">
        <w:tc>
          <w:tcPr>
            <w:tcW w:w="675" w:type="dxa"/>
            <w:vMerge/>
          </w:tcPr>
          <w:p w14:paraId="5B00855E" w14:textId="77777777" w:rsidR="007C3537" w:rsidRPr="00C10873" w:rsidRDefault="007C3537" w:rsidP="00445531">
            <w:pPr>
              <w:spacing w:before="40" w:after="40"/>
              <w:rPr>
                <w:noProof/>
                <w:sz w:val="18"/>
                <w:szCs w:val="18"/>
              </w:rPr>
            </w:pPr>
          </w:p>
        </w:tc>
        <w:tc>
          <w:tcPr>
            <w:tcW w:w="3365" w:type="dxa"/>
            <w:vMerge/>
          </w:tcPr>
          <w:p w14:paraId="3E095CDC" w14:textId="77777777" w:rsidR="007C3537" w:rsidRPr="00C10873" w:rsidRDefault="007C3537" w:rsidP="00445531">
            <w:pPr>
              <w:spacing w:before="40" w:after="40"/>
              <w:rPr>
                <w:noProof/>
                <w:sz w:val="18"/>
                <w:szCs w:val="18"/>
              </w:rPr>
            </w:pPr>
          </w:p>
        </w:tc>
        <w:tc>
          <w:tcPr>
            <w:tcW w:w="1597" w:type="dxa"/>
            <w:vMerge/>
          </w:tcPr>
          <w:p w14:paraId="083C4B7A" w14:textId="77777777" w:rsidR="007C3537" w:rsidRPr="00C10873" w:rsidRDefault="007C3537" w:rsidP="00445531">
            <w:pPr>
              <w:spacing w:before="40" w:after="40"/>
              <w:rPr>
                <w:noProof/>
                <w:sz w:val="18"/>
                <w:szCs w:val="18"/>
              </w:rPr>
            </w:pPr>
          </w:p>
        </w:tc>
        <w:tc>
          <w:tcPr>
            <w:tcW w:w="1701" w:type="dxa"/>
            <w:tcBorders>
              <w:top w:val="dashed" w:sz="4" w:space="0" w:color="auto"/>
            </w:tcBorders>
          </w:tcPr>
          <w:p w14:paraId="0C283BD9" w14:textId="77777777" w:rsidR="007C3537" w:rsidRPr="00C10873" w:rsidRDefault="007C3537" w:rsidP="00445531">
            <w:pPr>
              <w:spacing w:before="40" w:after="40"/>
              <w:rPr>
                <w:noProof/>
                <w:sz w:val="18"/>
                <w:szCs w:val="18"/>
              </w:rPr>
            </w:pPr>
          </w:p>
        </w:tc>
        <w:tc>
          <w:tcPr>
            <w:tcW w:w="1701" w:type="dxa"/>
            <w:tcBorders>
              <w:top w:val="dashed" w:sz="4" w:space="0" w:color="auto"/>
            </w:tcBorders>
          </w:tcPr>
          <w:p w14:paraId="7E8CB3F8" w14:textId="77777777" w:rsidR="007C3537" w:rsidRPr="00C10873" w:rsidRDefault="007C3537"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14:paraId="76E11D83" w14:textId="77777777" w:rsidR="007C3537" w:rsidRPr="00C10873" w:rsidRDefault="007C3537" w:rsidP="00445531">
            <w:pPr>
              <w:spacing w:before="40" w:after="40"/>
              <w:rPr>
                <w:noProof/>
                <w:sz w:val="18"/>
                <w:szCs w:val="18"/>
              </w:rPr>
            </w:pPr>
          </w:p>
        </w:tc>
        <w:tc>
          <w:tcPr>
            <w:tcW w:w="3402" w:type="dxa"/>
            <w:tcBorders>
              <w:top w:val="dashed" w:sz="4" w:space="0" w:color="auto"/>
            </w:tcBorders>
            <w:shd w:val="clear" w:color="auto" w:fill="FFFFFF" w:themeFill="background1"/>
          </w:tcPr>
          <w:p w14:paraId="35362480" w14:textId="77777777" w:rsidR="007C3537" w:rsidRPr="00C10873" w:rsidRDefault="007C3537" w:rsidP="00445531">
            <w:pPr>
              <w:spacing w:before="40" w:after="40"/>
              <w:rPr>
                <w:noProof/>
                <w:sz w:val="18"/>
                <w:szCs w:val="18"/>
              </w:rPr>
            </w:pPr>
          </w:p>
        </w:tc>
      </w:tr>
      <w:tr w:rsidR="00485B98" w:rsidRPr="00C10873" w14:paraId="42A6602C" w14:textId="77777777" w:rsidTr="00D9186F">
        <w:tc>
          <w:tcPr>
            <w:tcW w:w="675" w:type="dxa"/>
          </w:tcPr>
          <w:p w14:paraId="50512651" w14:textId="77777777" w:rsidR="00046D55" w:rsidRPr="00C10873" w:rsidRDefault="007C3537" w:rsidP="00445531">
            <w:pPr>
              <w:spacing w:before="40" w:after="40"/>
              <w:jc w:val="center"/>
              <w:rPr>
                <w:noProof/>
                <w:sz w:val="18"/>
                <w:szCs w:val="18"/>
              </w:rPr>
            </w:pPr>
            <w:r w:rsidRPr="00C10873">
              <w:rPr>
                <w:noProof/>
                <w:sz w:val="18"/>
                <w:szCs w:val="18"/>
              </w:rPr>
              <w:t>___</w:t>
            </w:r>
          </w:p>
        </w:tc>
        <w:tc>
          <w:tcPr>
            <w:tcW w:w="3365" w:type="dxa"/>
          </w:tcPr>
          <w:p w14:paraId="5437C292" w14:textId="77777777" w:rsidR="00046D55" w:rsidRPr="00C10873" w:rsidRDefault="007C3537" w:rsidP="00445531">
            <w:pPr>
              <w:spacing w:before="40" w:after="40"/>
              <w:rPr>
                <w:b/>
                <w:noProof/>
                <w:sz w:val="18"/>
                <w:szCs w:val="18"/>
              </w:rPr>
            </w:pPr>
            <w:r w:rsidRPr="00C10873">
              <w:rPr>
                <w:b/>
                <w:noProof/>
                <w:sz w:val="18"/>
                <w:szCs w:val="18"/>
              </w:rPr>
              <w:t>Autres personnels</w:t>
            </w:r>
          </w:p>
        </w:tc>
        <w:tc>
          <w:tcPr>
            <w:tcW w:w="1597" w:type="dxa"/>
          </w:tcPr>
          <w:p w14:paraId="7A305060" w14:textId="77777777" w:rsidR="00046D55" w:rsidRPr="00C10873" w:rsidRDefault="007C3537" w:rsidP="00445531">
            <w:pPr>
              <w:spacing w:before="40" w:after="40"/>
              <w:rPr>
                <w:noProof/>
                <w:sz w:val="18"/>
                <w:szCs w:val="18"/>
              </w:rPr>
            </w:pPr>
            <w:r w:rsidRPr="00C10873">
              <w:rPr>
                <w:noProof/>
                <w:sz w:val="18"/>
                <w:szCs w:val="18"/>
              </w:rPr>
              <w:t>____________</w:t>
            </w:r>
          </w:p>
        </w:tc>
        <w:tc>
          <w:tcPr>
            <w:tcW w:w="1701" w:type="dxa"/>
          </w:tcPr>
          <w:p w14:paraId="2A885DF3"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Pr>
          <w:p w14:paraId="4C88FC7B" w14:textId="77777777" w:rsidR="00046D55" w:rsidRPr="00C10873" w:rsidRDefault="007C3537" w:rsidP="00445531">
            <w:pPr>
              <w:spacing w:before="40" w:after="40"/>
              <w:rPr>
                <w:noProof/>
                <w:sz w:val="18"/>
                <w:szCs w:val="18"/>
              </w:rPr>
            </w:pPr>
            <w:r w:rsidRPr="00C10873">
              <w:rPr>
                <w:noProof/>
                <w:sz w:val="18"/>
                <w:szCs w:val="18"/>
              </w:rPr>
              <w:t>______________</w:t>
            </w:r>
          </w:p>
        </w:tc>
        <w:tc>
          <w:tcPr>
            <w:tcW w:w="1701" w:type="dxa"/>
            <w:tcBorders>
              <w:bottom w:val="single" w:sz="4" w:space="0" w:color="auto"/>
            </w:tcBorders>
            <w:shd w:val="clear" w:color="auto" w:fill="FFFFFF" w:themeFill="background1"/>
          </w:tcPr>
          <w:p w14:paraId="3E4AE648" w14:textId="77777777" w:rsidR="00046D55" w:rsidRPr="00C10873" w:rsidRDefault="007C3537" w:rsidP="00445531">
            <w:pPr>
              <w:spacing w:before="40" w:after="40"/>
              <w:rPr>
                <w:noProof/>
                <w:sz w:val="18"/>
                <w:szCs w:val="18"/>
              </w:rPr>
            </w:pPr>
            <w:r w:rsidRPr="00C10873">
              <w:rPr>
                <w:noProof/>
                <w:sz w:val="18"/>
                <w:szCs w:val="18"/>
              </w:rPr>
              <w:t>______________</w:t>
            </w:r>
          </w:p>
        </w:tc>
        <w:tc>
          <w:tcPr>
            <w:tcW w:w="3402" w:type="dxa"/>
            <w:shd w:val="clear" w:color="auto" w:fill="FFFFFF" w:themeFill="background1"/>
          </w:tcPr>
          <w:p w14:paraId="5A712BB3" w14:textId="77777777" w:rsidR="00046D55" w:rsidRPr="00C10873" w:rsidRDefault="007C3537" w:rsidP="00445531">
            <w:pPr>
              <w:spacing w:before="40" w:after="40"/>
              <w:rPr>
                <w:noProof/>
                <w:sz w:val="18"/>
                <w:szCs w:val="18"/>
              </w:rPr>
            </w:pPr>
            <w:r w:rsidRPr="00C10873">
              <w:rPr>
                <w:noProof/>
                <w:sz w:val="18"/>
                <w:szCs w:val="18"/>
              </w:rPr>
              <w:t>_______________________________</w:t>
            </w:r>
          </w:p>
        </w:tc>
      </w:tr>
      <w:tr w:rsidR="00485B98" w:rsidRPr="00C10873" w14:paraId="3BC1AEA9" w14:textId="77777777" w:rsidTr="00D9186F">
        <w:tc>
          <w:tcPr>
            <w:tcW w:w="675" w:type="dxa"/>
            <w:vMerge w:val="restart"/>
            <w:vAlign w:val="center"/>
          </w:tcPr>
          <w:p w14:paraId="03C45247" w14:textId="77777777" w:rsidR="001A2B81" w:rsidRPr="00C10873" w:rsidRDefault="001A2B81" w:rsidP="00445531">
            <w:pPr>
              <w:spacing w:before="40" w:after="40"/>
              <w:jc w:val="center"/>
              <w:rPr>
                <w:noProof/>
                <w:sz w:val="18"/>
                <w:szCs w:val="18"/>
              </w:rPr>
            </w:pPr>
            <w:r w:rsidRPr="00C10873">
              <w:rPr>
                <w:noProof/>
                <w:sz w:val="18"/>
                <w:szCs w:val="18"/>
              </w:rPr>
              <w:t>N-1</w:t>
            </w:r>
          </w:p>
        </w:tc>
        <w:tc>
          <w:tcPr>
            <w:tcW w:w="3365" w:type="dxa"/>
            <w:vMerge w:val="restart"/>
            <w:vAlign w:val="center"/>
          </w:tcPr>
          <w:p w14:paraId="1D951C8D" w14:textId="77777777"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14:paraId="7C750DE2" w14:textId="77777777"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14:paraId="31A28DF0" w14:textId="77777777" w:rsidR="001A2B81" w:rsidRPr="00C10873" w:rsidRDefault="001A2B81" w:rsidP="00445531">
            <w:pPr>
              <w:spacing w:before="40" w:after="40"/>
              <w:rPr>
                <w:i/>
                <w:noProof/>
                <w:sz w:val="18"/>
                <w:szCs w:val="18"/>
              </w:rPr>
            </w:pPr>
            <w:r w:rsidRPr="00C10873">
              <w:rPr>
                <w:i/>
                <w:noProof/>
                <w:sz w:val="18"/>
                <w:szCs w:val="18"/>
              </w:rPr>
              <w:t>[Siège]</w:t>
            </w:r>
          </w:p>
        </w:tc>
        <w:tc>
          <w:tcPr>
            <w:tcW w:w="1701" w:type="dxa"/>
            <w:tcBorders>
              <w:bottom w:val="dashed" w:sz="4" w:space="0" w:color="auto"/>
            </w:tcBorders>
          </w:tcPr>
          <w:p w14:paraId="442C0D53"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6907FA86" w14:textId="77777777"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14:paraId="7222CA8E" w14:textId="77777777" w:rsidR="001A2B81" w:rsidRPr="00C10873" w:rsidRDefault="001A2B81" w:rsidP="00445531">
            <w:pPr>
              <w:spacing w:before="40" w:after="40"/>
              <w:rPr>
                <w:noProof/>
                <w:sz w:val="18"/>
                <w:szCs w:val="18"/>
              </w:rPr>
            </w:pPr>
          </w:p>
        </w:tc>
      </w:tr>
      <w:tr w:rsidR="00485B98" w:rsidRPr="00C10873" w14:paraId="16EF1511" w14:textId="77777777" w:rsidTr="00D9186F">
        <w:tc>
          <w:tcPr>
            <w:tcW w:w="675" w:type="dxa"/>
            <w:vMerge/>
            <w:vAlign w:val="center"/>
          </w:tcPr>
          <w:p w14:paraId="105653A7" w14:textId="77777777" w:rsidR="001A2B81" w:rsidRPr="00C10873" w:rsidRDefault="001A2B81" w:rsidP="00445531">
            <w:pPr>
              <w:spacing w:before="40" w:after="40"/>
              <w:jc w:val="center"/>
              <w:rPr>
                <w:noProof/>
                <w:sz w:val="18"/>
                <w:szCs w:val="18"/>
              </w:rPr>
            </w:pPr>
          </w:p>
        </w:tc>
        <w:tc>
          <w:tcPr>
            <w:tcW w:w="3365" w:type="dxa"/>
            <w:vMerge/>
            <w:vAlign w:val="center"/>
          </w:tcPr>
          <w:p w14:paraId="5AD3E15E" w14:textId="77777777" w:rsidR="001A2B81" w:rsidRPr="00C10873" w:rsidRDefault="001A2B81" w:rsidP="00445531">
            <w:pPr>
              <w:spacing w:before="40" w:after="40"/>
              <w:jc w:val="center"/>
              <w:rPr>
                <w:noProof/>
                <w:sz w:val="18"/>
                <w:szCs w:val="18"/>
              </w:rPr>
            </w:pPr>
          </w:p>
        </w:tc>
        <w:tc>
          <w:tcPr>
            <w:tcW w:w="1597" w:type="dxa"/>
            <w:vMerge/>
            <w:vAlign w:val="center"/>
          </w:tcPr>
          <w:p w14:paraId="0D79B9BB" w14:textId="77777777" w:rsidR="001A2B81" w:rsidRPr="00C10873" w:rsidRDefault="001A2B81" w:rsidP="00445531">
            <w:pPr>
              <w:spacing w:before="40" w:after="40"/>
              <w:jc w:val="center"/>
              <w:rPr>
                <w:noProof/>
                <w:sz w:val="18"/>
                <w:szCs w:val="18"/>
              </w:rPr>
            </w:pPr>
          </w:p>
        </w:tc>
        <w:tc>
          <w:tcPr>
            <w:tcW w:w="1701" w:type="dxa"/>
            <w:tcBorders>
              <w:top w:val="dashed" w:sz="4" w:space="0" w:color="auto"/>
            </w:tcBorders>
          </w:tcPr>
          <w:p w14:paraId="11D6E19A" w14:textId="77777777" w:rsidR="001A2B81" w:rsidRPr="00C10873" w:rsidRDefault="001A2B81" w:rsidP="00445531">
            <w:pPr>
              <w:spacing w:before="40" w:after="40"/>
              <w:rPr>
                <w:i/>
                <w:noProof/>
                <w:sz w:val="18"/>
                <w:szCs w:val="18"/>
              </w:rPr>
            </w:pPr>
            <w:r w:rsidRPr="00C10873">
              <w:rPr>
                <w:i/>
                <w:noProof/>
                <w:sz w:val="18"/>
                <w:szCs w:val="18"/>
              </w:rPr>
              <w:t>[Terrain]</w:t>
            </w:r>
          </w:p>
        </w:tc>
        <w:tc>
          <w:tcPr>
            <w:tcW w:w="1701" w:type="dxa"/>
            <w:tcBorders>
              <w:top w:val="dashed" w:sz="4" w:space="0" w:color="auto"/>
            </w:tcBorders>
          </w:tcPr>
          <w:p w14:paraId="7B9979EE"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14:paraId="49E78703" w14:textId="77777777"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14:paraId="52335920" w14:textId="77777777" w:rsidR="001A2B81" w:rsidRPr="00C10873" w:rsidRDefault="001A2B81" w:rsidP="00445531">
            <w:pPr>
              <w:spacing w:before="40" w:after="40"/>
              <w:rPr>
                <w:noProof/>
                <w:sz w:val="18"/>
                <w:szCs w:val="18"/>
              </w:rPr>
            </w:pPr>
          </w:p>
        </w:tc>
      </w:tr>
      <w:tr w:rsidR="00485B98" w:rsidRPr="00C10873" w14:paraId="42DC5B7E" w14:textId="77777777" w:rsidTr="00D9186F">
        <w:tc>
          <w:tcPr>
            <w:tcW w:w="675" w:type="dxa"/>
            <w:vMerge w:val="restart"/>
            <w:vAlign w:val="center"/>
          </w:tcPr>
          <w:p w14:paraId="6D07EAFD" w14:textId="77777777" w:rsidR="001A2B81" w:rsidRPr="00C10873" w:rsidRDefault="001A2B81" w:rsidP="00445531">
            <w:pPr>
              <w:spacing w:before="40" w:after="40"/>
              <w:jc w:val="center"/>
              <w:rPr>
                <w:noProof/>
                <w:sz w:val="18"/>
                <w:szCs w:val="18"/>
              </w:rPr>
            </w:pPr>
            <w:r w:rsidRPr="00C10873">
              <w:rPr>
                <w:noProof/>
                <w:sz w:val="18"/>
                <w:szCs w:val="18"/>
              </w:rPr>
              <w:t>N-2</w:t>
            </w:r>
          </w:p>
        </w:tc>
        <w:tc>
          <w:tcPr>
            <w:tcW w:w="3365" w:type="dxa"/>
            <w:vMerge w:val="restart"/>
            <w:vAlign w:val="center"/>
          </w:tcPr>
          <w:p w14:paraId="63CEE67E" w14:textId="77777777"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14:paraId="136D4FE9" w14:textId="77777777"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14:paraId="639F52D7" w14:textId="77777777" w:rsidR="001A2B81" w:rsidRPr="00C10873" w:rsidRDefault="001A2B81" w:rsidP="00445531">
            <w:pPr>
              <w:spacing w:before="40" w:after="40"/>
              <w:rPr>
                <w:noProof/>
                <w:sz w:val="18"/>
                <w:szCs w:val="18"/>
              </w:rPr>
            </w:pPr>
          </w:p>
        </w:tc>
        <w:tc>
          <w:tcPr>
            <w:tcW w:w="1701" w:type="dxa"/>
            <w:tcBorders>
              <w:bottom w:val="dashed" w:sz="4" w:space="0" w:color="auto"/>
            </w:tcBorders>
          </w:tcPr>
          <w:p w14:paraId="723A00F5"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3643A4B3" w14:textId="77777777"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14:paraId="5C123DDE" w14:textId="77777777" w:rsidR="001A2B81" w:rsidRPr="00C10873" w:rsidRDefault="001A2B81" w:rsidP="00445531">
            <w:pPr>
              <w:spacing w:before="40" w:after="40"/>
              <w:rPr>
                <w:noProof/>
                <w:sz w:val="18"/>
                <w:szCs w:val="18"/>
              </w:rPr>
            </w:pPr>
          </w:p>
        </w:tc>
      </w:tr>
      <w:tr w:rsidR="00485B98" w:rsidRPr="00C10873" w14:paraId="43D67E77" w14:textId="77777777" w:rsidTr="00D9186F">
        <w:tc>
          <w:tcPr>
            <w:tcW w:w="675" w:type="dxa"/>
            <w:vMerge/>
            <w:vAlign w:val="center"/>
          </w:tcPr>
          <w:p w14:paraId="1AAED58E" w14:textId="77777777" w:rsidR="001A2B81" w:rsidRPr="00C10873" w:rsidRDefault="001A2B81" w:rsidP="00445531">
            <w:pPr>
              <w:spacing w:before="40" w:after="40"/>
              <w:jc w:val="center"/>
              <w:rPr>
                <w:noProof/>
                <w:sz w:val="18"/>
                <w:szCs w:val="18"/>
              </w:rPr>
            </w:pPr>
          </w:p>
        </w:tc>
        <w:tc>
          <w:tcPr>
            <w:tcW w:w="3365" w:type="dxa"/>
            <w:vMerge/>
            <w:vAlign w:val="center"/>
          </w:tcPr>
          <w:p w14:paraId="404367D3" w14:textId="77777777" w:rsidR="001A2B81" w:rsidRPr="00C10873" w:rsidRDefault="001A2B81" w:rsidP="00445531">
            <w:pPr>
              <w:spacing w:before="40" w:after="40"/>
              <w:jc w:val="center"/>
              <w:rPr>
                <w:noProof/>
                <w:sz w:val="18"/>
                <w:szCs w:val="18"/>
              </w:rPr>
            </w:pPr>
          </w:p>
        </w:tc>
        <w:tc>
          <w:tcPr>
            <w:tcW w:w="1597" w:type="dxa"/>
            <w:vMerge/>
            <w:vAlign w:val="center"/>
          </w:tcPr>
          <w:p w14:paraId="74F2EF2D" w14:textId="77777777" w:rsidR="001A2B81" w:rsidRPr="00C10873" w:rsidRDefault="001A2B81" w:rsidP="00445531">
            <w:pPr>
              <w:spacing w:before="40" w:after="40"/>
              <w:jc w:val="center"/>
              <w:rPr>
                <w:noProof/>
                <w:sz w:val="18"/>
                <w:szCs w:val="18"/>
              </w:rPr>
            </w:pPr>
          </w:p>
        </w:tc>
        <w:tc>
          <w:tcPr>
            <w:tcW w:w="1701" w:type="dxa"/>
            <w:tcBorders>
              <w:top w:val="dashed" w:sz="4" w:space="0" w:color="auto"/>
            </w:tcBorders>
          </w:tcPr>
          <w:p w14:paraId="26CE9646" w14:textId="77777777" w:rsidR="001A2B81" w:rsidRPr="00C10873" w:rsidRDefault="001A2B81" w:rsidP="00445531">
            <w:pPr>
              <w:spacing w:before="40" w:after="40"/>
              <w:rPr>
                <w:noProof/>
                <w:sz w:val="18"/>
                <w:szCs w:val="18"/>
              </w:rPr>
            </w:pPr>
          </w:p>
        </w:tc>
        <w:tc>
          <w:tcPr>
            <w:tcW w:w="1701" w:type="dxa"/>
            <w:tcBorders>
              <w:top w:val="dashed" w:sz="4" w:space="0" w:color="auto"/>
            </w:tcBorders>
          </w:tcPr>
          <w:p w14:paraId="5E67B7E5"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14:paraId="4C06BC6F" w14:textId="77777777"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14:paraId="3977CBE9" w14:textId="77777777" w:rsidR="001A2B81" w:rsidRPr="00C10873" w:rsidRDefault="001A2B81" w:rsidP="00445531">
            <w:pPr>
              <w:spacing w:before="40" w:after="40"/>
              <w:rPr>
                <w:noProof/>
                <w:sz w:val="18"/>
                <w:szCs w:val="18"/>
              </w:rPr>
            </w:pPr>
          </w:p>
        </w:tc>
      </w:tr>
      <w:tr w:rsidR="00485B98" w:rsidRPr="00C10873" w14:paraId="70AFF107" w14:textId="77777777" w:rsidTr="00D9186F">
        <w:tc>
          <w:tcPr>
            <w:tcW w:w="675" w:type="dxa"/>
            <w:vMerge w:val="restart"/>
            <w:vAlign w:val="center"/>
          </w:tcPr>
          <w:p w14:paraId="16BE6663" w14:textId="77777777" w:rsidR="001A2B81" w:rsidRPr="00C10873" w:rsidRDefault="001A2B81" w:rsidP="00445531">
            <w:pPr>
              <w:spacing w:before="40" w:after="40"/>
              <w:jc w:val="center"/>
              <w:rPr>
                <w:noProof/>
                <w:sz w:val="18"/>
                <w:szCs w:val="18"/>
              </w:rPr>
            </w:pPr>
            <w:r w:rsidRPr="00C10873">
              <w:rPr>
                <w:noProof/>
                <w:sz w:val="18"/>
                <w:szCs w:val="18"/>
              </w:rPr>
              <w:t>___</w:t>
            </w:r>
          </w:p>
        </w:tc>
        <w:tc>
          <w:tcPr>
            <w:tcW w:w="3365" w:type="dxa"/>
            <w:vMerge w:val="restart"/>
            <w:vAlign w:val="center"/>
          </w:tcPr>
          <w:p w14:paraId="216A9E90" w14:textId="77777777" w:rsidR="001A2B81" w:rsidRPr="00C10873" w:rsidRDefault="001A2B81" w:rsidP="00445531">
            <w:pPr>
              <w:spacing w:before="40" w:after="40"/>
              <w:jc w:val="center"/>
              <w:rPr>
                <w:noProof/>
                <w:sz w:val="18"/>
                <w:szCs w:val="18"/>
              </w:rPr>
            </w:pPr>
            <w:r w:rsidRPr="00C10873">
              <w:rPr>
                <w:noProof/>
                <w:sz w:val="18"/>
                <w:szCs w:val="18"/>
              </w:rPr>
              <w:t>______________________________</w:t>
            </w:r>
          </w:p>
        </w:tc>
        <w:tc>
          <w:tcPr>
            <w:tcW w:w="1597" w:type="dxa"/>
            <w:vMerge w:val="restart"/>
            <w:vAlign w:val="center"/>
          </w:tcPr>
          <w:p w14:paraId="1251AF71" w14:textId="77777777" w:rsidR="001A2B81" w:rsidRPr="00C10873" w:rsidRDefault="001A2B81" w:rsidP="00445531">
            <w:pPr>
              <w:spacing w:before="40" w:after="40"/>
              <w:jc w:val="center"/>
              <w:rPr>
                <w:noProof/>
                <w:sz w:val="18"/>
                <w:szCs w:val="18"/>
              </w:rPr>
            </w:pPr>
            <w:r w:rsidRPr="00C10873">
              <w:rPr>
                <w:noProof/>
                <w:sz w:val="18"/>
                <w:szCs w:val="18"/>
              </w:rPr>
              <w:t>____________</w:t>
            </w:r>
          </w:p>
        </w:tc>
        <w:tc>
          <w:tcPr>
            <w:tcW w:w="1701" w:type="dxa"/>
            <w:tcBorders>
              <w:bottom w:val="dashed" w:sz="4" w:space="0" w:color="auto"/>
            </w:tcBorders>
          </w:tcPr>
          <w:p w14:paraId="62C42D35" w14:textId="77777777" w:rsidR="001A2B81" w:rsidRPr="00C10873" w:rsidRDefault="001A2B81" w:rsidP="00445531">
            <w:pPr>
              <w:spacing w:before="40" w:after="40"/>
              <w:rPr>
                <w:noProof/>
                <w:sz w:val="18"/>
                <w:szCs w:val="18"/>
              </w:rPr>
            </w:pPr>
          </w:p>
        </w:tc>
        <w:tc>
          <w:tcPr>
            <w:tcW w:w="1701" w:type="dxa"/>
            <w:tcBorders>
              <w:bottom w:val="dashed" w:sz="4" w:space="0" w:color="auto"/>
            </w:tcBorders>
          </w:tcPr>
          <w:p w14:paraId="1B073C13"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bottom w:val="dashed" w:sz="4" w:space="0" w:color="auto"/>
            </w:tcBorders>
            <w:shd w:val="clear" w:color="auto" w:fill="FFFFFF" w:themeFill="background1"/>
          </w:tcPr>
          <w:p w14:paraId="7F985501" w14:textId="77777777" w:rsidR="001A2B81" w:rsidRPr="00C10873" w:rsidRDefault="001A2B81" w:rsidP="00445531">
            <w:pPr>
              <w:spacing w:before="40" w:after="40"/>
              <w:rPr>
                <w:noProof/>
                <w:sz w:val="18"/>
                <w:szCs w:val="18"/>
              </w:rPr>
            </w:pPr>
          </w:p>
        </w:tc>
        <w:tc>
          <w:tcPr>
            <w:tcW w:w="3402" w:type="dxa"/>
            <w:tcBorders>
              <w:bottom w:val="dashed" w:sz="4" w:space="0" w:color="auto"/>
            </w:tcBorders>
            <w:shd w:val="clear" w:color="auto" w:fill="FFFFFF" w:themeFill="background1"/>
          </w:tcPr>
          <w:p w14:paraId="1201F8BC" w14:textId="77777777" w:rsidR="001A2B81" w:rsidRPr="00C10873" w:rsidRDefault="001A2B81" w:rsidP="00445531">
            <w:pPr>
              <w:spacing w:before="40" w:after="40"/>
              <w:rPr>
                <w:noProof/>
                <w:sz w:val="18"/>
                <w:szCs w:val="18"/>
              </w:rPr>
            </w:pPr>
          </w:p>
        </w:tc>
      </w:tr>
      <w:tr w:rsidR="00485B98" w:rsidRPr="00C10873" w14:paraId="52F1DE24" w14:textId="77777777" w:rsidTr="00D9186F">
        <w:tc>
          <w:tcPr>
            <w:tcW w:w="675" w:type="dxa"/>
            <w:vMerge/>
          </w:tcPr>
          <w:p w14:paraId="28BE843E" w14:textId="77777777" w:rsidR="001A2B81" w:rsidRPr="00C10873" w:rsidRDefault="001A2B81" w:rsidP="00445531">
            <w:pPr>
              <w:spacing w:before="40" w:after="40"/>
              <w:rPr>
                <w:noProof/>
                <w:sz w:val="18"/>
                <w:szCs w:val="18"/>
              </w:rPr>
            </w:pPr>
          </w:p>
        </w:tc>
        <w:tc>
          <w:tcPr>
            <w:tcW w:w="3365" w:type="dxa"/>
            <w:vMerge/>
          </w:tcPr>
          <w:p w14:paraId="2FE40B2D" w14:textId="77777777" w:rsidR="001A2B81" w:rsidRPr="00C10873" w:rsidRDefault="001A2B81" w:rsidP="00445531">
            <w:pPr>
              <w:spacing w:before="40" w:after="40"/>
              <w:rPr>
                <w:noProof/>
                <w:sz w:val="18"/>
                <w:szCs w:val="18"/>
              </w:rPr>
            </w:pPr>
          </w:p>
        </w:tc>
        <w:tc>
          <w:tcPr>
            <w:tcW w:w="1597" w:type="dxa"/>
            <w:vMerge/>
          </w:tcPr>
          <w:p w14:paraId="5A8D9038" w14:textId="77777777" w:rsidR="001A2B81" w:rsidRPr="00C10873" w:rsidRDefault="001A2B81" w:rsidP="00445531">
            <w:pPr>
              <w:spacing w:before="40" w:after="40"/>
              <w:rPr>
                <w:noProof/>
                <w:sz w:val="18"/>
                <w:szCs w:val="18"/>
              </w:rPr>
            </w:pPr>
          </w:p>
        </w:tc>
        <w:tc>
          <w:tcPr>
            <w:tcW w:w="1701" w:type="dxa"/>
            <w:tcBorders>
              <w:top w:val="dashed" w:sz="4" w:space="0" w:color="auto"/>
            </w:tcBorders>
          </w:tcPr>
          <w:p w14:paraId="03E28A24" w14:textId="77777777" w:rsidR="001A2B81" w:rsidRPr="00C10873" w:rsidRDefault="001A2B81" w:rsidP="00445531">
            <w:pPr>
              <w:spacing w:before="40" w:after="40"/>
              <w:rPr>
                <w:noProof/>
                <w:sz w:val="18"/>
                <w:szCs w:val="18"/>
              </w:rPr>
            </w:pPr>
          </w:p>
        </w:tc>
        <w:tc>
          <w:tcPr>
            <w:tcW w:w="1701" w:type="dxa"/>
            <w:tcBorders>
              <w:top w:val="dashed" w:sz="4" w:space="0" w:color="auto"/>
            </w:tcBorders>
          </w:tcPr>
          <w:p w14:paraId="24DA39BB" w14:textId="77777777" w:rsidR="001A2B81" w:rsidRPr="00C10873" w:rsidRDefault="001A2B81" w:rsidP="00445531">
            <w:pPr>
              <w:spacing w:before="40" w:after="40"/>
              <w:rPr>
                <w:noProof/>
                <w:sz w:val="18"/>
                <w:szCs w:val="18"/>
              </w:rPr>
            </w:pPr>
            <w:r w:rsidRPr="00C10873">
              <w:rPr>
                <w:noProof/>
                <w:sz w:val="18"/>
                <w:szCs w:val="18"/>
              </w:rPr>
              <w:t>______________</w:t>
            </w:r>
          </w:p>
        </w:tc>
        <w:tc>
          <w:tcPr>
            <w:tcW w:w="1701" w:type="dxa"/>
            <w:tcBorders>
              <w:top w:val="dashed" w:sz="4" w:space="0" w:color="auto"/>
            </w:tcBorders>
            <w:shd w:val="clear" w:color="auto" w:fill="FFFFFF" w:themeFill="background1"/>
          </w:tcPr>
          <w:p w14:paraId="62E58CAE" w14:textId="77777777" w:rsidR="001A2B81" w:rsidRPr="00C10873" w:rsidRDefault="001A2B81" w:rsidP="00445531">
            <w:pPr>
              <w:spacing w:before="40" w:after="40"/>
              <w:rPr>
                <w:noProof/>
                <w:sz w:val="18"/>
                <w:szCs w:val="18"/>
              </w:rPr>
            </w:pPr>
          </w:p>
        </w:tc>
        <w:tc>
          <w:tcPr>
            <w:tcW w:w="3402" w:type="dxa"/>
            <w:tcBorders>
              <w:top w:val="dashed" w:sz="4" w:space="0" w:color="auto"/>
            </w:tcBorders>
            <w:shd w:val="clear" w:color="auto" w:fill="FFFFFF" w:themeFill="background1"/>
          </w:tcPr>
          <w:p w14:paraId="1B52CF92" w14:textId="77777777" w:rsidR="001A2B81" w:rsidRPr="00C10873" w:rsidRDefault="001A2B81" w:rsidP="00445531">
            <w:pPr>
              <w:spacing w:before="40" w:after="40"/>
              <w:rPr>
                <w:noProof/>
                <w:sz w:val="18"/>
                <w:szCs w:val="18"/>
              </w:rPr>
            </w:pPr>
          </w:p>
        </w:tc>
      </w:tr>
      <w:tr w:rsidR="001A2B81" w:rsidRPr="00C10873" w14:paraId="033C5F0E" w14:textId="77777777" w:rsidTr="00156663">
        <w:tc>
          <w:tcPr>
            <w:tcW w:w="9039" w:type="dxa"/>
            <w:gridSpan w:val="5"/>
          </w:tcPr>
          <w:p w14:paraId="23E3FD92" w14:textId="77777777" w:rsidR="001A2B81" w:rsidRPr="00C10873" w:rsidRDefault="001A2B81" w:rsidP="00445531">
            <w:pPr>
              <w:spacing w:before="40" w:after="40"/>
              <w:jc w:val="right"/>
              <w:rPr>
                <w:b/>
                <w:noProof/>
                <w:sz w:val="18"/>
                <w:szCs w:val="18"/>
              </w:rPr>
            </w:pPr>
            <w:r w:rsidRPr="00C10873">
              <w:rPr>
                <w:b/>
                <w:noProof/>
                <w:sz w:val="18"/>
                <w:szCs w:val="18"/>
              </w:rPr>
              <w:t>Coût totaux HT</w:t>
            </w:r>
          </w:p>
        </w:tc>
        <w:tc>
          <w:tcPr>
            <w:tcW w:w="1701" w:type="dxa"/>
          </w:tcPr>
          <w:p w14:paraId="7C83927E" w14:textId="77777777" w:rsidR="001A2B81" w:rsidRPr="00C10873" w:rsidRDefault="001A2B81" w:rsidP="00445531">
            <w:pPr>
              <w:spacing w:before="40" w:after="40"/>
              <w:rPr>
                <w:noProof/>
                <w:sz w:val="18"/>
                <w:szCs w:val="18"/>
              </w:rPr>
            </w:pPr>
          </w:p>
        </w:tc>
        <w:tc>
          <w:tcPr>
            <w:tcW w:w="3402" w:type="dxa"/>
          </w:tcPr>
          <w:p w14:paraId="5E97DE6A" w14:textId="77777777" w:rsidR="001A2B81" w:rsidRPr="00C10873" w:rsidRDefault="001A2B81" w:rsidP="00445531">
            <w:pPr>
              <w:spacing w:before="40" w:after="40"/>
              <w:rPr>
                <w:noProof/>
                <w:sz w:val="18"/>
                <w:szCs w:val="18"/>
              </w:rPr>
            </w:pPr>
          </w:p>
        </w:tc>
      </w:tr>
    </w:tbl>
    <w:p w14:paraId="3E1747B2" w14:textId="77777777" w:rsidR="009E6438" w:rsidRPr="00C10873" w:rsidRDefault="009E6438" w:rsidP="009E6438">
      <w:pPr>
        <w:rPr>
          <w:noProof/>
        </w:rPr>
      </w:pPr>
    </w:p>
    <w:p w14:paraId="1E264691" w14:textId="77777777" w:rsidR="005219C5" w:rsidRPr="00C10873" w:rsidRDefault="005219C5">
      <w:pPr>
        <w:suppressAutoHyphens w:val="0"/>
        <w:overflowPunct/>
        <w:autoSpaceDE/>
        <w:autoSpaceDN/>
        <w:adjustRightInd/>
        <w:spacing w:after="0" w:line="240" w:lineRule="auto"/>
        <w:jc w:val="left"/>
        <w:textAlignment w:val="auto"/>
        <w:rPr>
          <w:noProof/>
        </w:rPr>
        <w:sectPr w:rsidR="005219C5" w:rsidRPr="00C10873" w:rsidSect="009C5A3A">
          <w:headerReference w:type="default" r:id="rId30"/>
          <w:footnotePr>
            <w:numRestart w:val="eachSect"/>
          </w:footnotePr>
          <w:pgSz w:w="16838" w:h="11906" w:orient="landscape"/>
          <w:pgMar w:top="1418" w:right="1418" w:bottom="1418" w:left="1418" w:header="709" w:footer="709" w:gutter="0"/>
          <w:cols w:space="708"/>
          <w:docGrid w:linePitch="360"/>
        </w:sectPr>
      </w:pPr>
    </w:p>
    <w:p w14:paraId="3D6DFD6C" w14:textId="77777777" w:rsidR="001A2B81" w:rsidRPr="00C10873" w:rsidRDefault="00F26080" w:rsidP="001A2B81">
      <w:pPr>
        <w:pStyle w:val="Formulaire1"/>
        <w:rPr>
          <w:noProof/>
        </w:rPr>
      </w:pPr>
      <w:r w:rsidRPr="00C10873">
        <w:rPr>
          <w:noProof/>
        </w:rPr>
        <w:lastRenderedPageBreak/>
        <w:t>Formulaire FIN–</w:t>
      </w:r>
      <w:r w:rsidR="001A2B81" w:rsidRPr="00C10873">
        <w:rPr>
          <w:noProof/>
        </w:rPr>
        <w:t>4 :</w:t>
      </w:r>
      <w:r w:rsidR="001A2B81" w:rsidRPr="00C10873">
        <w:rPr>
          <w:noProof/>
        </w:rPr>
        <w:br/>
        <w:t>Autres Dépenses</w:t>
      </w:r>
    </w:p>
    <w:p w14:paraId="3F9FDC6B" w14:textId="77777777" w:rsidR="00CF4D24" w:rsidRPr="00C10873" w:rsidRDefault="00CF4D24" w:rsidP="00CF4D24">
      <w:pPr>
        <w:spacing w:after="0"/>
        <w:rPr>
          <w:i/>
          <w:noProof/>
        </w:rPr>
      </w:pPr>
      <w:r w:rsidRPr="00C10873">
        <w:rPr>
          <w:b/>
          <w:i/>
          <w:noProof/>
          <w:u w:val="single"/>
        </w:rPr>
        <w:t>[NB</w:t>
      </w:r>
      <w:r w:rsidRPr="00C10873">
        <w:rPr>
          <w:i/>
          <w:noProof/>
        </w:rPr>
        <w:t xml:space="preserve"> : </w:t>
      </w:r>
    </w:p>
    <w:p w14:paraId="72D7D9F2" w14:textId="77777777" w:rsidR="00CF4D24" w:rsidRPr="00C10873" w:rsidRDefault="00CF4D24" w:rsidP="00833A96">
      <w:pPr>
        <w:pStyle w:val="Paragraphedeliste"/>
        <w:numPr>
          <w:ilvl w:val="0"/>
          <w:numId w:val="63"/>
        </w:numPr>
        <w:ind w:left="567" w:hanging="567"/>
        <w:rPr>
          <w:i/>
          <w:noProof/>
        </w:rPr>
      </w:pPr>
      <w:r w:rsidRPr="00C10873">
        <w:rPr>
          <w:i/>
          <w:noProof/>
        </w:rPr>
        <w:t xml:space="preserve">Pour les Contrats au temps passé, ce formulaire servira de base de paiement. </w:t>
      </w:r>
    </w:p>
    <w:p w14:paraId="5DD11A63" w14:textId="77777777" w:rsidR="00F10870" w:rsidRPr="00C10873" w:rsidRDefault="00CF4D24" w:rsidP="00833A96">
      <w:pPr>
        <w:pStyle w:val="Paragraphedeliste"/>
        <w:numPr>
          <w:ilvl w:val="0"/>
          <w:numId w:val="63"/>
        </w:numPr>
        <w:ind w:left="567" w:hanging="567"/>
        <w:rPr>
          <w:noProof/>
        </w:rPr>
      </w:pPr>
      <w:r w:rsidRPr="00C10873">
        <w:rPr>
          <w:i/>
          <w:noProof/>
        </w:rPr>
        <w:t xml:space="preserve">Pour les Contrats à rémunération forfaitaire, les données fournies dans ce formulaire ne serviront pas pour </w:t>
      </w:r>
      <w:r w:rsidR="0042152B" w:rsidRPr="00C10873">
        <w:rPr>
          <w:i/>
          <w:noProof/>
        </w:rPr>
        <w:t>le paiement</w:t>
      </w:r>
      <w:r w:rsidRPr="00C10873">
        <w:rPr>
          <w:i/>
          <w:noProof/>
        </w:rPr>
        <w:t xml:space="preserve"> des Services, </w:t>
      </w:r>
      <w:r w:rsidR="00445531" w:rsidRPr="00C10873">
        <w:rPr>
          <w:i/>
          <w:noProof/>
        </w:rPr>
        <w:t>sauf en cas de dépenses remboursables (cf. colonne "Nature").]</w:t>
      </w:r>
    </w:p>
    <w:p w14:paraId="39EE435F" w14:textId="77777777" w:rsidR="00445531" w:rsidRPr="00C10873" w:rsidRDefault="00445531" w:rsidP="00445531">
      <w:pPr>
        <w:rPr>
          <w:noProof/>
        </w:rPr>
      </w:pPr>
    </w:p>
    <w:tbl>
      <w:tblPr>
        <w:tblStyle w:val="Grilledutableau"/>
        <w:tblW w:w="0" w:type="auto"/>
        <w:tblLayout w:type="fixed"/>
        <w:tblLook w:val="04A0" w:firstRow="1" w:lastRow="0" w:firstColumn="1" w:lastColumn="0" w:noHBand="0" w:noVBand="1"/>
      </w:tblPr>
      <w:tblGrid>
        <w:gridCol w:w="539"/>
        <w:gridCol w:w="3822"/>
        <w:gridCol w:w="1701"/>
        <w:gridCol w:w="1559"/>
        <w:gridCol w:w="1843"/>
        <w:gridCol w:w="1559"/>
        <w:gridCol w:w="1559"/>
        <w:gridCol w:w="1636"/>
      </w:tblGrid>
      <w:tr w:rsidR="00485B98" w:rsidRPr="00C10873" w14:paraId="5AAD7CA2" w14:textId="77777777" w:rsidTr="00B62F29">
        <w:tc>
          <w:tcPr>
            <w:tcW w:w="14218" w:type="dxa"/>
            <w:gridSpan w:val="8"/>
            <w:vAlign w:val="center"/>
          </w:tcPr>
          <w:p w14:paraId="049B7393" w14:textId="77777777" w:rsidR="00F26A9E" w:rsidRPr="00C10873" w:rsidRDefault="00F26A9E" w:rsidP="00833A96">
            <w:pPr>
              <w:pStyle w:val="Paragraphedeliste"/>
              <w:numPr>
                <w:ilvl w:val="0"/>
                <w:numId w:val="30"/>
              </w:numPr>
              <w:tabs>
                <w:tab w:val="right" w:leader="underscore" w:pos="13750"/>
              </w:tabs>
              <w:spacing w:before="40" w:after="40"/>
              <w:ind w:left="714" w:hanging="357"/>
              <w:rPr>
                <w:b/>
                <w:noProof/>
              </w:rPr>
            </w:pPr>
            <w:r w:rsidRPr="00C10873">
              <w:rPr>
                <w:b/>
                <w:noProof/>
              </w:rPr>
              <w:t>Autres Dépenses:</w:t>
            </w:r>
            <w:r w:rsidRPr="00C10873">
              <w:rPr>
                <w:b/>
                <w:noProof/>
              </w:rPr>
              <w:tab/>
            </w:r>
          </w:p>
        </w:tc>
      </w:tr>
      <w:tr w:rsidR="00485B98" w:rsidRPr="00C10873" w14:paraId="42456E43" w14:textId="77777777" w:rsidTr="006B6C1C">
        <w:tc>
          <w:tcPr>
            <w:tcW w:w="539" w:type="dxa"/>
            <w:vAlign w:val="center"/>
          </w:tcPr>
          <w:p w14:paraId="4C932F76" w14:textId="77777777" w:rsidR="006B6C1C" w:rsidRPr="00C10873" w:rsidRDefault="006B6C1C" w:rsidP="00156663">
            <w:pPr>
              <w:spacing w:before="40" w:after="40"/>
              <w:jc w:val="center"/>
              <w:rPr>
                <w:b/>
                <w:noProof/>
              </w:rPr>
            </w:pPr>
            <w:r w:rsidRPr="00C10873">
              <w:rPr>
                <w:b/>
                <w:noProof/>
              </w:rPr>
              <w:t>No.</w:t>
            </w:r>
          </w:p>
        </w:tc>
        <w:tc>
          <w:tcPr>
            <w:tcW w:w="3822" w:type="dxa"/>
            <w:vAlign w:val="center"/>
          </w:tcPr>
          <w:p w14:paraId="4590AF30" w14:textId="77777777" w:rsidR="006B6C1C" w:rsidRPr="00C10873" w:rsidRDefault="006B6C1C" w:rsidP="00156663">
            <w:pPr>
              <w:spacing w:before="40" w:after="40"/>
              <w:jc w:val="center"/>
              <w:rPr>
                <w:b/>
                <w:noProof/>
              </w:rPr>
            </w:pPr>
            <w:r w:rsidRPr="00C10873">
              <w:rPr>
                <w:b/>
                <w:noProof/>
              </w:rPr>
              <w:t>Type de dépenses</w:t>
            </w:r>
            <w:r w:rsidRPr="00C10873">
              <w:rPr>
                <w:rStyle w:val="Appelnotedebasdep"/>
                <w:b/>
                <w:noProof/>
              </w:rPr>
              <w:footnoteReference w:id="27"/>
            </w:r>
          </w:p>
        </w:tc>
        <w:tc>
          <w:tcPr>
            <w:tcW w:w="1701" w:type="dxa"/>
            <w:vAlign w:val="center"/>
          </w:tcPr>
          <w:p w14:paraId="5A9D9ECD" w14:textId="77777777" w:rsidR="006B6C1C" w:rsidRPr="00C10873" w:rsidRDefault="006B6C1C" w:rsidP="006B6C1C">
            <w:pPr>
              <w:spacing w:before="40" w:after="40"/>
              <w:jc w:val="center"/>
              <w:rPr>
                <w:b/>
                <w:noProof/>
              </w:rPr>
            </w:pPr>
            <w:r w:rsidRPr="00C10873">
              <w:rPr>
                <w:b/>
                <w:noProof/>
              </w:rPr>
              <w:t>Unité</w:t>
            </w:r>
          </w:p>
        </w:tc>
        <w:tc>
          <w:tcPr>
            <w:tcW w:w="1559" w:type="dxa"/>
            <w:vAlign w:val="center"/>
          </w:tcPr>
          <w:p w14:paraId="6BE1FA8F" w14:textId="77777777" w:rsidR="006B6C1C" w:rsidRPr="00C10873" w:rsidRDefault="006B6C1C" w:rsidP="00156663">
            <w:pPr>
              <w:spacing w:before="40" w:after="40"/>
              <w:jc w:val="center"/>
              <w:rPr>
                <w:b/>
                <w:noProof/>
              </w:rPr>
            </w:pPr>
            <w:r w:rsidRPr="00C10873">
              <w:rPr>
                <w:b/>
                <w:noProof/>
              </w:rPr>
              <w:t>Nature</w:t>
            </w:r>
            <w:r w:rsidRPr="00C10873">
              <w:rPr>
                <w:rStyle w:val="Appelnotedebasdep"/>
                <w:b/>
                <w:noProof/>
              </w:rPr>
              <w:footnoteReference w:id="28"/>
            </w:r>
          </w:p>
        </w:tc>
        <w:tc>
          <w:tcPr>
            <w:tcW w:w="1843" w:type="dxa"/>
            <w:vAlign w:val="center"/>
          </w:tcPr>
          <w:p w14:paraId="575622DA" w14:textId="77777777" w:rsidR="006B6C1C" w:rsidRPr="00C10873" w:rsidRDefault="006B6C1C" w:rsidP="006B6C1C">
            <w:pPr>
              <w:spacing w:before="40" w:after="40"/>
              <w:jc w:val="center"/>
              <w:rPr>
                <w:b/>
                <w:noProof/>
              </w:rPr>
            </w:pPr>
            <w:r w:rsidRPr="00C10873">
              <w:rPr>
                <w:b/>
                <w:noProof/>
              </w:rPr>
              <w:t>Coût Unitaire</w:t>
            </w:r>
            <w:r w:rsidRPr="00C10873">
              <w:rPr>
                <w:b/>
                <w:noProof/>
              </w:rPr>
              <w:br/>
              <w:t>HT</w:t>
            </w:r>
          </w:p>
        </w:tc>
        <w:tc>
          <w:tcPr>
            <w:tcW w:w="1559" w:type="dxa"/>
            <w:vAlign w:val="center"/>
          </w:tcPr>
          <w:p w14:paraId="1E83FC69" w14:textId="77777777" w:rsidR="006B6C1C" w:rsidRPr="00C10873" w:rsidRDefault="006B6C1C" w:rsidP="00156663">
            <w:pPr>
              <w:spacing w:before="40" w:after="40"/>
              <w:jc w:val="center"/>
              <w:rPr>
                <w:b/>
                <w:noProof/>
              </w:rPr>
            </w:pPr>
            <w:r w:rsidRPr="00C10873">
              <w:rPr>
                <w:b/>
                <w:noProof/>
              </w:rPr>
              <w:t>Quantité</w:t>
            </w:r>
          </w:p>
        </w:tc>
        <w:tc>
          <w:tcPr>
            <w:tcW w:w="1559" w:type="dxa"/>
            <w:vAlign w:val="center"/>
          </w:tcPr>
          <w:p w14:paraId="4876FB3F" w14:textId="77777777" w:rsidR="006B6C1C" w:rsidRPr="00C10873" w:rsidRDefault="00F26080" w:rsidP="00156663">
            <w:pPr>
              <w:spacing w:before="40" w:after="40"/>
              <w:jc w:val="center"/>
              <w:rPr>
                <w:i/>
                <w:noProof/>
              </w:rPr>
            </w:pPr>
            <w:r w:rsidRPr="00C10873">
              <w:rPr>
                <w:i/>
                <w:noProof/>
              </w:rPr>
              <w:t>[Monnaie étrangère – cf. FIN–</w:t>
            </w:r>
            <w:r w:rsidR="006B6C1C" w:rsidRPr="00C10873">
              <w:rPr>
                <w:i/>
                <w:noProof/>
              </w:rPr>
              <w:t>2]</w:t>
            </w:r>
          </w:p>
        </w:tc>
        <w:tc>
          <w:tcPr>
            <w:tcW w:w="1636" w:type="dxa"/>
            <w:vAlign w:val="center"/>
          </w:tcPr>
          <w:p w14:paraId="17917515" w14:textId="77777777" w:rsidR="006B6C1C" w:rsidRPr="00C10873" w:rsidRDefault="006B6C1C" w:rsidP="00156663">
            <w:pPr>
              <w:spacing w:before="40" w:after="40"/>
              <w:jc w:val="center"/>
              <w:rPr>
                <w:i/>
                <w:noProof/>
              </w:rPr>
            </w:pPr>
            <w:r w:rsidRPr="00C10873">
              <w:rPr>
                <w:i/>
                <w:noProof/>
              </w:rPr>
              <w:t>[Monnaie nationale – cf. FIN</w:t>
            </w:r>
            <w:r w:rsidR="00F26080" w:rsidRPr="00C10873">
              <w:rPr>
                <w:i/>
                <w:noProof/>
              </w:rPr>
              <w:t>–</w:t>
            </w:r>
            <w:r w:rsidRPr="00C10873">
              <w:rPr>
                <w:i/>
                <w:noProof/>
              </w:rPr>
              <w:t>2]</w:t>
            </w:r>
          </w:p>
        </w:tc>
      </w:tr>
      <w:tr w:rsidR="00485B98" w:rsidRPr="00C10873" w14:paraId="55500855" w14:textId="77777777" w:rsidTr="00F10870">
        <w:tc>
          <w:tcPr>
            <w:tcW w:w="539" w:type="dxa"/>
            <w:vAlign w:val="center"/>
          </w:tcPr>
          <w:p w14:paraId="7CA3CCB0"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32F07FAA" w14:textId="77777777" w:rsidR="006B6C1C" w:rsidRPr="00C10873" w:rsidRDefault="006B6C1C" w:rsidP="00156663">
            <w:pPr>
              <w:spacing w:before="40" w:after="40"/>
              <w:rPr>
                <w:b/>
                <w:noProof/>
                <w:sz w:val="18"/>
                <w:szCs w:val="18"/>
              </w:rPr>
            </w:pPr>
            <w:r w:rsidRPr="00C10873">
              <w:rPr>
                <w:b/>
                <w:noProof/>
                <w:sz w:val="18"/>
                <w:szCs w:val="18"/>
              </w:rPr>
              <w:t>Per diem</w:t>
            </w:r>
            <w:r w:rsidR="00F10870" w:rsidRPr="00C10873">
              <w:rPr>
                <w:rStyle w:val="Appelnotedebasdep"/>
                <w:b/>
                <w:noProof/>
                <w:sz w:val="18"/>
                <w:szCs w:val="18"/>
              </w:rPr>
              <w:footnoteReference w:id="29"/>
            </w:r>
          </w:p>
        </w:tc>
        <w:tc>
          <w:tcPr>
            <w:tcW w:w="1701" w:type="dxa"/>
          </w:tcPr>
          <w:p w14:paraId="4F5E5CD2" w14:textId="77777777" w:rsidR="006B6C1C" w:rsidRPr="00C10873" w:rsidRDefault="006B6C1C" w:rsidP="00156663">
            <w:pPr>
              <w:spacing w:before="40" w:after="40"/>
              <w:rPr>
                <w:noProof/>
                <w:sz w:val="18"/>
                <w:szCs w:val="18"/>
              </w:rPr>
            </w:pPr>
            <w:r w:rsidRPr="00C10873">
              <w:rPr>
                <w:noProof/>
                <w:sz w:val="18"/>
                <w:szCs w:val="18"/>
              </w:rPr>
              <w:t>Jour</w:t>
            </w:r>
          </w:p>
        </w:tc>
        <w:tc>
          <w:tcPr>
            <w:tcW w:w="1559" w:type="dxa"/>
          </w:tcPr>
          <w:p w14:paraId="721BC9BD"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2F17559E" w14:textId="77777777" w:rsidR="006B6C1C" w:rsidRPr="00C10873" w:rsidRDefault="006B6C1C" w:rsidP="00156663">
            <w:pPr>
              <w:spacing w:before="40" w:after="40"/>
              <w:rPr>
                <w:noProof/>
                <w:sz w:val="18"/>
                <w:szCs w:val="18"/>
              </w:rPr>
            </w:pPr>
            <w:r w:rsidRPr="00C10873">
              <w:rPr>
                <w:noProof/>
                <w:sz w:val="18"/>
                <w:szCs w:val="18"/>
              </w:rPr>
              <w:t>_______________</w:t>
            </w:r>
          </w:p>
        </w:tc>
        <w:tc>
          <w:tcPr>
            <w:tcW w:w="1559" w:type="dxa"/>
          </w:tcPr>
          <w:p w14:paraId="2D3C4EEA" w14:textId="77777777" w:rsidR="006B6C1C" w:rsidRPr="00C10873" w:rsidRDefault="006B6C1C" w:rsidP="00156663">
            <w:pPr>
              <w:spacing w:before="40" w:after="40"/>
              <w:rPr>
                <w:noProof/>
                <w:sz w:val="18"/>
                <w:szCs w:val="18"/>
              </w:rPr>
            </w:pPr>
            <w:r w:rsidRPr="00C10873">
              <w:rPr>
                <w:noProof/>
                <w:sz w:val="18"/>
                <w:szCs w:val="18"/>
              </w:rPr>
              <w:t>_____________</w:t>
            </w:r>
          </w:p>
        </w:tc>
        <w:tc>
          <w:tcPr>
            <w:tcW w:w="1559" w:type="dxa"/>
          </w:tcPr>
          <w:p w14:paraId="7DAC298A" w14:textId="77777777" w:rsidR="006B6C1C" w:rsidRPr="00C10873" w:rsidRDefault="006B6C1C" w:rsidP="00156663">
            <w:pPr>
              <w:spacing w:before="40" w:after="40"/>
              <w:rPr>
                <w:noProof/>
                <w:sz w:val="18"/>
                <w:szCs w:val="18"/>
              </w:rPr>
            </w:pPr>
          </w:p>
        </w:tc>
        <w:tc>
          <w:tcPr>
            <w:tcW w:w="1636" w:type="dxa"/>
          </w:tcPr>
          <w:p w14:paraId="50C29EB9" w14:textId="77777777" w:rsidR="006B6C1C" w:rsidRPr="00C10873" w:rsidRDefault="006B6C1C" w:rsidP="00156663">
            <w:pPr>
              <w:spacing w:before="40" w:after="40"/>
              <w:rPr>
                <w:noProof/>
                <w:sz w:val="18"/>
                <w:szCs w:val="18"/>
              </w:rPr>
            </w:pPr>
          </w:p>
        </w:tc>
      </w:tr>
      <w:tr w:rsidR="00485B98" w:rsidRPr="00C10873" w14:paraId="08C9C0AD" w14:textId="77777777" w:rsidTr="00F10870">
        <w:tc>
          <w:tcPr>
            <w:tcW w:w="539" w:type="dxa"/>
            <w:vAlign w:val="center"/>
          </w:tcPr>
          <w:p w14:paraId="7A5C78A5"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488D54FE" w14:textId="77777777" w:rsidR="006B6C1C" w:rsidRPr="00C10873" w:rsidRDefault="006B6C1C" w:rsidP="00156663">
            <w:pPr>
              <w:spacing w:before="40" w:after="40"/>
              <w:rPr>
                <w:b/>
                <w:noProof/>
                <w:sz w:val="18"/>
                <w:szCs w:val="18"/>
              </w:rPr>
            </w:pPr>
            <w:r w:rsidRPr="00C10873">
              <w:rPr>
                <w:b/>
                <w:noProof/>
                <w:sz w:val="18"/>
                <w:szCs w:val="18"/>
              </w:rPr>
              <w:t>Voyages internationaux</w:t>
            </w:r>
          </w:p>
        </w:tc>
        <w:tc>
          <w:tcPr>
            <w:tcW w:w="1701" w:type="dxa"/>
          </w:tcPr>
          <w:p w14:paraId="71026245" w14:textId="77777777" w:rsidR="006B6C1C" w:rsidRPr="00C10873" w:rsidRDefault="006B6C1C" w:rsidP="00156663">
            <w:pPr>
              <w:spacing w:before="40" w:after="40"/>
              <w:rPr>
                <w:noProof/>
                <w:sz w:val="18"/>
                <w:szCs w:val="18"/>
              </w:rPr>
            </w:pPr>
            <w:r w:rsidRPr="00C10873">
              <w:rPr>
                <w:noProof/>
                <w:sz w:val="18"/>
                <w:szCs w:val="18"/>
              </w:rPr>
              <w:t>Billet</w:t>
            </w:r>
          </w:p>
        </w:tc>
        <w:tc>
          <w:tcPr>
            <w:tcW w:w="1559" w:type="dxa"/>
          </w:tcPr>
          <w:p w14:paraId="0380F4A5"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05360FEC" w14:textId="77777777" w:rsidR="006B6C1C" w:rsidRPr="00C10873" w:rsidRDefault="006B6C1C" w:rsidP="00156663">
            <w:pPr>
              <w:spacing w:before="40" w:after="40"/>
              <w:rPr>
                <w:noProof/>
                <w:sz w:val="18"/>
                <w:szCs w:val="18"/>
              </w:rPr>
            </w:pPr>
          </w:p>
        </w:tc>
        <w:tc>
          <w:tcPr>
            <w:tcW w:w="1559" w:type="dxa"/>
          </w:tcPr>
          <w:p w14:paraId="060D8A22" w14:textId="77777777" w:rsidR="006B6C1C" w:rsidRPr="00C10873" w:rsidRDefault="006B6C1C" w:rsidP="00156663">
            <w:pPr>
              <w:spacing w:before="40" w:after="40"/>
              <w:rPr>
                <w:noProof/>
                <w:sz w:val="18"/>
                <w:szCs w:val="18"/>
              </w:rPr>
            </w:pPr>
          </w:p>
        </w:tc>
        <w:tc>
          <w:tcPr>
            <w:tcW w:w="1559" w:type="dxa"/>
          </w:tcPr>
          <w:p w14:paraId="5078F312" w14:textId="77777777" w:rsidR="006B6C1C" w:rsidRPr="00C10873" w:rsidRDefault="006B6C1C" w:rsidP="00156663">
            <w:pPr>
              <w:spacing w:before="40" w:after="40"/>
              <w:rPr>
                <w:noProof/>
                <w:sz w:val="18"/>
                <w:szCs w:val="18"/>
              </w:rPr>
            </w:pPr>
          </w:p>
        </w:tc>
        <w:tc>
          <w:tcPr>
            <w:tcW w:w="1636" w:type="dxa"/>
          </w:tcPr>
          <w:p w14:paraId="4B11E6A2" w14:textId="77777777" w:rsidR="006B6C1C" w:rsidRPr="00C10873" w:rsidRDefault="006B6C1C" w:rsidP="00156663">
            <w:pPr>
              <w:spacing w:before="40" w:after="40"/>
              <w:rPr>
                <w:noProof/>
                <w:sz w:val="18"/>
                <w:szCs w:val="18"/>
              </w:rPr>
            </w:pPr>
          </w:p>
        </w:tc>
      </w:tr>
      <w:tr w:rsidR="00485B98" w:rsidRPr="00C10873" w14:paraId="4FA992C5" w14:textId="77777777" w:rsidTr="00F10870">
        <w:tc>
          <w:tcPr>
            <w:tcW w:w="539" w:type="dxa"/>
            <w:vAlign w:val="center"/>
          </w:tcPr>
          <w:p w14:paraId="3EF16EEF"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4F39A89B" w14:textId="77777777" w:rsidR="006B6C1C" w:rsidRPr="00C10873" w:rsidRDefault="006B6C1C" w:rsidP="00156663">
            <w:pPr>
              <w:spacing w:before="40" w:after="40"/>
              <w:rPr>
                <w:b/>
                <w:noProof/>
                <w:sz w:val="18"/>
                <w:szCs w:val="18"/>
              </w:rPr>
            </w:pPr>
            <w:r w:rsidRPr="00C10873">
              <w:rPr>
                <w:b/>
                <w:noProof/>
                <w:sz w:val="18"/>
                <w:szCs w:val="18"/>
              </w:rPr>
              <w:t>Voyages locaux</w:t>
            </w:r>
          </w:p>
        </w:tc>
        <w:tc>
          <w:tcPr>
            <w:tcW w:w="1701" w:type="dxa"/>
          </w:tcPr>
          <w:p w14:paraId="72061DB8" w14:textId="77777777" w:rsidR="006B6C1C" w:rsidRPr="00C10873" w:rsidRDefault="00C676F1" w:rsidP="00156663">
            <w:pPr>
              <w:spacing w:before="40" w:after="40"/>
              <w:rPr>
                <w:noProof/>
                <w:sz w:val="18"/>
                <w:szCs w:val="18"/>
              </w:rPr>
            </w:pPr>
            <w:r w:rsidRPr="00C10873">
              <w:rPr>
                <w:noProof/>
                <w:sz w:val="18"/>
                <w:szCs w:val="18"/>
              </w:rPr>
              <w:t>Billet</w:t>
            </w:r>
          </w:p>
        </w:tc>
        <w:tc>
          <w:tcPr>
            <w:tcW w:w="1559" w:type="dxa"/>
          </w:tcPr>
          <w:p w14:paraId="6FAF0CC2"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2989647E" w14:textId="77777777" w:rsidR="006B6C1C" w:rsidRPr="00C10873" w:rsidRDefault="006B6C1C" w:rsidP="00156663">
            <w:pPr>
              <w:spacing w:before="40" w:after="40"/>
              <w:rPr>
                <w:noProof/>
                <w:sz w:val="18"/>
                <w:szCs w:val="18"/>
              </w:rPr>
            </w:pPr>
          </w:p>
        </w:tc>
        <w:tc>
          <w:tcPr>
            <w:tcW w:w="1559" w:type="dxa"/>
          </w:tcPr>
          <w:p w14:paraId="16E0EC8D" w14:textId="77777777" w:rsidR="006B6C1C" w:rsidRPr="00C10873" w:rsidRDefault="006B6C1C" w:rsidP="00156663">
            <w:pPr>
              <w:spacing w:before="40" w:after="40"/>
              <w:rPr>
                <w:noProof/>
                <w:sz w:val="18"/>
                <w:szCs w:val="18"/>
              </w:rPr>
            </w:pPr>
          </w:p>
        </w:tc>
        <w:tc>
          <w:tcPr>
            <w:tcW w:w="1559" w:type="dxa"/>
          </w:tcPr>
          <w:p w14:paraId="4DDF883B" w14:textId="77777777" w:rsidR="006B6C1C" w:rsidRPr="00C10873" w:rsidRDefault="006B6C1C" w:rsidP="00156663">
            <w:pPr>
              <w:spacing w:before="40" w:after="40"/>
              <w:rPr>
                <w:noProof/>
                <w:sz w:val="18"/>
                <w:szCs w:val="18"/>
              </w:rPr>
            </w:pPr>
          </w:p>
        </w:tc>
        <w:tc>
          <w:tcPr>
            <w:tcW w:w="1636" w:type="dxa"/>
          </w:tcPr>
          <w:p w14:paraId="137A2351" w14:textId="77777777" w:rsidR="006B6C1C" w:rsidRPr="00C10873" w:rsidRDefault="006B6C1C" w:rsidP="00156663">
            <w:pPr>
              <w:spacing w:before="40" w:after="40"/>
              <w:rPr>
                <w:noProof/>
                <w:sz w:val="18"/>
                <w:szCs w:val="18"/>
              </w:rPr>
            </w:pPr>
          </w:p>
        </w:tc>
      </w:tr>
      <w:tr w:rsidR="00485B98" w:rsidRPr="00C10873" w14:paraId="1F2CCBA6" w14:textId="77777777" w:rsidTr="00F10870">
        <w:tc>
          <w:tcPr>
            <w:tcW w:w="539" w:type="dxa"/>
            <w:vAlign w:val="center"/>
          </w:tcPr>
          <w:p w14:paraId="3770802F"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71F26523" w14:textId="77777777" w:rsidR="006B6C1C" w:rsidRPr="00C10873" w:rsidRDefault="006B6C1C" w:rsidP="00156663">
            <w:pPr>
              <w:spacing w:before="40" w:after="40"/>
              <w:rPr>
                <w:b/>
                <w:noProof/>
                <w:sz w:val="18"/>
                <w:szCs w:val="18"/>
              </w:rPr>
            </w:pPr>
            <w:r w:rsidRPr="00C10873">
              <w:rPr>
                <w:b/>
                <w:noProof/>
                <w:sz w:val="18"/>
                <w:szCs w:val="18"/>
              </w:rPr>
              <w:t>Coût de communication</w:t>
            </w:r>
          </w:p>
        </w:tc>
        <w:tc>
          <w:tcPr>
            <w:tcW w:w="1701" w:type="dxa"/>
          </w:tcPr>
          <w:p w14:paraId="7B1ED64A" w14:textId="77777777" w:rsidR="006B6C1C" w:rsidRPr="00C10873" w:rsidRDefault="006B6C1C" w:rsidP="00156663">
            <w:pPr>
              <w:spacing w:before="40" w:after="40"/>
              <w:rPr>
                <w:noProof/>
                <w:sz w:val="18"/>
                <w:szCs w:val="18"/>
              </w:rPr>
            </w:pPr>
            <w:r w:rsidRPr="00C10873">
              <w:rPr>
                <w:noProof/>
                <w:sz w:val="18"/>
                <w:szCs w:val="18"/>
              </w:rPr>
              <w:t>Mensuel</w:t>
            </w:r>
          </w:p>
        </w:tc>
        <w:tc>
          <w:tcPr>
            <w:tcW w:w="1559" w:type="dxa"/>
          </w:tcPr>
          <w:p w14:paraId="690FC858"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1D85D4BA" w14:textId="77777777" w:rsidR="006B6C1C" w:rsidRPr="00C10873" w:rsidRDefault="006B6C1C" w:rsidP="00156663">
            <w:pPr>
              <w:spacing w:before="40" w:after="40"/>
              <w:rPr>
                <w:noProof/>
                <w:sz w:val="18"/>
                <w:szCs w:val="18"/>
              </w:rPr>
            </w:pPr>
          </w:p>
        </w:tc>
        <w:tc>
          <w:tcPr>
            <w:tcW w:w="1559" w:type="dxa"/>
          </w:tcPr>
          <w:p w14:paraId="323EA79B" w14:textId="77777777" w:rsidR="006B6C1C" w:rsidRPr="00C10873" w:rsidRDefault="006B6C1C" w:rsidP="00156663">
            <w:pPr>
              <w:spacing w:before="40" w:after="40"/>
              <w:rPr>
                <w:noProof/>
                <w:sz w:val="18"/>
                <w:szCs w:val="18"/>
              </w:rPr>
            </w:pPr>
          </w:p>
        </w:tc>
        <w:tc>
          <w:tcPr>
            <w:tcW w:w="1559" w:type="dxa"/>
          </w:tcPr>
          <w:p w14:paraId="28B0BC74" w14:textId="77777777"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14:paraId="1F3A6B22" w14:textId="77777777" w:rsidR="006B6C1C" w:rsidRPr="00C10873" w:rsidRDefault="006B6C1C" w:rsidP="00156663">
            <w:pPr>
              <w:spacing w:before="40" w:after="40"/>
              <w:rPr>
                <w:noProof/>
                <w:sz w:val="18"/>
                <w:szCs w:val="18"/>
              </w:rPr>
            </w:pPr>
          </w:p>
        </w:tc>
      </w:tr>
      <w:tr w:rsidR="00485B98" w:rsidRPr="00C10873" w14:paraId="7087767E" w14:textId="77777777" w:rsidTr="00F10870">
        <w:tc>
          <w:tcPr>
            <w:tcW w:w="539" w:type="dxa"/>
            <w:vAlign w:val="center"/>
          </w:tcPr>
          <w:p w14:paraId="148D600C"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0EAA5D71" w14:textId="77777777" w:rsidR="006B6C1C" w:rsidRPr="00C10873" w:rsidRDefault="006B6C1C" w:rsidP="00156663">
            <w:pPr>
              <w:spacing w:before="40" w:after="40"/>
              <w:rPr>
                <w:b/>
                <w:noProof/>
                <w:sz w:val="18"/>
                <w:szCs w:val="18"/>
              </w:rPr>
            </w:pPr>
            <w:r w:rsidRPr="00C10873">
              <w:rPr>
                <w:b/>
                <w:noProof/>
                <w:sz w:val="18"/>
                <w:szCs w:val="18"/>
              </w:rPr>
              <w:t>Reprographie de rapports</w:t>
            </w:r>
          </w:p>
        </w:tc>
        <w:tc>
          <w:tcPr>
            <w:tcW w:w="1701" w:type="dxa"/>
          </w:tcPr>
          <w:p w14:paraId="38CF6A8E" w14:textId="77777777" w:rsidR="006B6C1C" w:rsidRPr="00C10873" w:rsidRDefault="006B6C1C" w:rsidP="00156663">
            <w:pPr>
              <w:spacing w:before="40" w:after="40"/>
              <w:rPr>
                <w:noProof/>
                <w:sz w:val="18"/>
                <w:szCs w:val="18"/>
              </w:rPr>
            </w:pPr>
            <w:r w:rsidRPr="00C10873">
              <w:rPr>
                <w:noProof/>
                <w:sz w:val="18"/>
                <w:szCs w:val="18"/>
              </w:rPr>
              <w:t>1</w:t>
            </w:r>
          </w:p>
        </w:tc>
        <w:tc>
          <w:tcPr>
            <w:tcW w:w="1559" w:type="dxa"/>
          </w:tcPr>
          <w:p w14:paraId="08378D66"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5638444A" w14:textId="77777777" w:rsidR="006B6C1C" w:rsidRPr="00C10873" w:rsidRDefault="006B6C1C" w:rsidP="00156663">
            <w:pPr>
              <w:spacing w:before="40" w:after="40"/>
              <w:rPr>
                <w:noProof/>
                <w:sz w:val="18"/>
                <w:szCs w:val="18"/>
              </w:rPr>
            </w:pPr>
          </w:p>
        </w:tc>
        <w:tc>
          <w:tcPr>
            <w:tcW w:w="1559" w:type="dxa"/>
          </w:tcPr>
          <w:p w14:paraId="47A0BA9A" w14:textId="77777777" w:rsidR="006B6C1C" w:rsidRPr="00C10873" w:rsidRDefault="006B6C1C" w:rsidP="00156663">
            <w:pPr>
              <w:spacing w:before="40" w:after="40"/>
              <w:rPr>
                <w:noProof/>
                <w:sz w:val="18"/>
                <w:szCs w:val="18"/>
              </w:rPr>
            </w:pPr>
          </w:p>
        </w:tc>
        <w:tc>
          <w:tcPr>
            <w:tcW w:w="1559" w:type="dxa"/>
          </w:tcPr>
          <w:p w14:paraId="7C23791D" w14:textId="77777777"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14:paraId="77EA3F33" w14:textId="77777777" w:rsidR="006B6C1C" w:rsidRPr="00C10873" w:rsidRDefault="006B6C1C" w:rsidP="00156663">
            <w:pPr>
              <w:spacing w:before="40" w:after="40"/>
              <w:rPr>
                <w:noProof/>
                <w:sz w:val="18"/>
                <w:szCs w:val="18"/>
              </w:rPr>
            </w:pPr>
          </w:p>
        </w:tc>
      </w:tr>
      <w:tr w:rsidR="00485B98" w:rsidRPr="00C10873" w14:paraId="091E805D" w14:textId="77777777" w:rsidTr="00F10870">
        <w:tc>
          <w:tcPr>
            <w:tcW w:w="539" w:type="dxa"/>
            <w:vAlign w:val="center"/>
          </w:tcPr>
          <w:p w14:paraId="17D9C06E"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17B7EACB" w14:textId="77777777" w:rsidR="006B6C1C" w:rsidRPr="00C10873" w:rsidRDefault="006B6C1C" w:rsidP="00156663">
            <w:pPr>
              <w:spacing w:before="40" w:after="40"/>
              <w:rPr>
                <w:b/>
                <w:noProof/>
                <w:sz w:val="18"/>
                <w:szCs w:val="18"/>
              </w:rPr>
            </w:pPr>
            <w:r w:rsidRPr="00C10873">
              <w:rPr>
                <w:b/>
                <w:noProof/>
                <w:sz w:val="18"/>
                <w:szCs w:val="18"/>
              </w:rPr>
              <w:t>Location de bureaux</w:t>
            </w:r>
          </w:p>
        </w:tc>
        <w:tc>
          <w:tcPr>
            <w:tcW w:w="1701" w:type="dxa"/>
          </w:tcPr>
          <w:p w14:paraId="05B73562" w14:textId="77777777" w:rsidR="006B6C1C" w:rsidRPr="00C10873" w:rsidRDefault="006B6C1C" w:rsidP="00156663">
            <w:pPr>
              <w:spacing w:before="40" w:after="40"/>
              <w:rPr>
                <w:noProof/>
                <w:sz w:val="18"/>
                <w:szCs w:val="18"/>
              </w:rPr>
            </w:pPr>
            <w:r w:rsidRPr="00C10873">
              <w:rPr>
                <w:noProof/>
                <w:sz w:val="18"/>
                <w:szCs w:val="18"/>
              </w:rPr>
              <w:t>Mensuel</w:t>
            </w:r>
          </w:p>
        </w:tc>
        <w:tc>
          <w:tcPr>
            <w:tcW w:w="1559" w:type="dxa"/>
          </w:tcPr>
          <w:p w14:paraId="60879697" w14:textId="77777777" w:rsidR="006B6C1C" w:rsidRPr="00C10873" w:rsidRDefault="006B6C1C" w:rsidP="00156663">
            <w:pPr>
              <w:spacing w:before="40" w:after="40"/>
              <w:rPr>
                <w:noProof/>
                <w:sz w:val="18"/>
                <w:szCs w:val="18"/>
              </w:rPr>
            </w:pPr>
            <w:r w:rsidRPr="00C10873">
              <w:rPr>
                <w:noProof/>
                <w:sz w:val="18"/>
                <w:szCs w:val="18"/>
              </w:rPr>
              <w:t>Forfait</w:t>
            </w:r>
          </w:p>
        </w:tc>
        <w:tc>
          <w:tcPr>
            <w:tcW w:w="1843" w:type="dxa"/>
          </w:tcPr>
          <w:p w14:paraId="4CA8FC37" w14:textId="77777777" w:rsidR="006B6C1C" w:rsidRPr="00C10873" w:rsidRDefault="006B6C1C" w:rsidP="00156663">
            <w:pPr>
              <w:spacing w:before="40" w:after="40"/>
              <w:rPr>
                <w:noProof/>
                <w:sz w:val="18"/>
                <w:szCs w:val="18"/>
              </w:rPr>
            </w:pPr>
          </w:p>
        </w:tc>
        <w:tc>
          <w:tcPr>
            <w:tcW w:w="1559" w:type="dxa"/>
          </w:tcPr>
          <w:p w14:paraId="09E0B043" w14:textId="77777777" w:rsidR="006B6C1C" w:rsidRPr="00C10873" w:rsidRDefault="006B6C1C" w:rsidP="00156663">
            <w:pPr>
              <w:spacing w:before="40" w:after="40"/>
              <w:rPr>
                <w:noProof/>
                <w:sz w:val="18"/>
                <w:szCs w:val="18"/>
              </w:rPr>
            </w:pPr>
          </w:p>
        </w:tc>
        <w:tc>
          <w:tcPr>
            <w:tcW w:w="1559" w:type="dxa"/>
          </w:tcPr>
          <w:p w14:paraId="0BD6AB7F" w14:textId="77777777"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14:paraId="457DE09B" w14:textId="77777777" w:rsidR="006B6C1C" w:rsidRPr="00C10873" w:rsidRDefault="006B6C1C" w:rsidP="00156663">
            <w:pPr>
              <w:spacing w:before="40" w:after="40"/>
              <w:rPr>
                <w:noProof/>
                <w:sz w:val="18"/>
                <w:szCs w:val="18"/>
              </w:rPr>
            </w:pPr>
          </w:p>
        </w:tc>
      </w:tr>
      <w:tr w:rsidR="00485B98" w:rsidRPr="00C10873" w14:paraId="294A7B76" w14:textId="77777777" w:rsidTr="00F10870">
        <w:tc>
          <w:tcPr>
            <w:tcW w:w="539" w:type="dxa"/>
            <w:vAlign w:val="center"/>
          </w:tcPr>
          <w:p w14:paraId="722F3265"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tcPr>
          <w:p w14:paraId="17AD38E4" w14:textId="77777777" w:rsidR="006B6C1C" w:rsidRPr="00C10873" w:rsidRDefault="006B6C1C" w:rsidP="00156663">
            <w:pPr>
              <w:spacing w:before="40" w:after="40"/>
              <w:rPr>
                <w:b/>
                <w:noProof/>
                <w:sz w:val="18"/>
                <w:szCs w:val="18"/>
              </w:rPr>
            </w:pPr>
            <w:r w:rsidRPr="00C10873">
              <w:rPr>
                <w:b/>
                <w:noProof/>
                <w:sz w:val="18"/>
                <w:szCs w:val="18"/>
              </w:rPr>
              <w:t>…</w:t>
            </w:r>
          </w:p>
        </w:tc>
        <w:tc>
          <w:tcPr>
            <w:tcW w:w="1701" w:type="dxa"/>
          </w:tcPr>
          <w:p w14:paraId="6B6C4164" w14:textId="77777777" w:rsidR="006B6C1C" w:rsidRPr="00C10873" w:rsidRDefault="006B6C1C" w:rsidP="00156663">
            <w:pPr>
              <w:spacing w:before="40" w:after="40"/>
              <w:rPr>
                <w:noProof/>
                <w:sz w:val="18"/>
                <w:szCs w:val="18"/>
              </w:rPr>
            </w:pPr>
            <w:r w:rsidRPr="00C10873">
              <w:rPr>
                <w:noProof/>
                <w:sz w:val="18"/>
                <w:szCs w:val="18"/>
              </w:rPr>
              <w:t>______________</w:t>
            </w:r>
          </w:p>
        </w:tc>
        <w:tc>
          <w:tcPr>
            <w:tcW w:w="1559" w:type="dxa"/>
          </w:tcPr>
          <w:p w14:paraId="33158CDE" w14:textId="77777777" w:rsidR="006B6C1C" w:rsidRPr="00C10873" w:rsidRDefault="006B6C1C" w:rsidP="00156663">
            <w:pPr>
              <w:spacing w:before="40" w:after="40"/>
              <w:rPr>
                <w:noProof/>
                <w:sz w:val="18"/>
                <w:szCs w:val="18"/>
              </w:rPr>
            </w:pPr>
            <w:r w:rsidRPr="00C10873">
              <w:rPr>
                <w:noProof/>
                <w:sz w:val="18"/>
                <w:szCs w:val="18"/>
              </w:rPr>
              <w:t>_____________</w:t>
            </w:r>
          </w:p>
        </w:tc>
        <w:tc>
          <w:tcPr>
            <w:tcW w:w="1843" w:type="dxa"/>
          </w:tcPr>
          <w:p w14:paraId="5CC9FE15" w14:textId="77777777" w:rsidR="006B6C1C" w:rsidRPr="00C10873" w:rsidRDefault="006B6C1C" w:rsidP="00156663">
            <w:pPr>
              <w:spacing w:before="40" w:after="40"/>
              <w:rPr>
                <w:noProof/>
                <w:sz w:val="18"/>
                <w:szCs w:val="18"/>
              </w:rPr>
            </w:pPr>
          </w:p>
        </w:tc>
        <w:tc>
          <w:tcPr>
            <w:tcW w:w="1559" w:type="dxa"/>
          </w:tcPr>
          <w:p w14:paraId="4C2558E0" w14:textId="77777777" w:rsidR="006B6C1C" w:rsidRPr="00C10873" w:rsidRDefault="006B6C1C" w:rsidP="00156663">
            <w:pPr>
              <w:spacing w:before="40" w:after="40"/>
              <w:rPr>
                <w:noProof/>
                <w:sz w:val="18"/>
                <w:szCs w:val="18"/>
              </w:rPr>
            </w:pPr>
          </w:p>
        </w:tc>
        <w:tc>
          <w:tcPr>
            <w:tcW w:w="1559" w:type="dxa"/>
          </w:tcPr>
          <w:p w14:paraId="4FCF5CC5" w14:textId="77777777" w:rsidR="006B6C1C" w:rsidRPr="00C10873" w:rsidRDefault="00F10870" w:rsidP="00156663">
            <w:pPr>
              <w:spacing w:before="40" w:after="40"/>
              <w:rPr>
                <w:noProof/>
                <w:sz w:val="18"/>
                <w:szCs w:val="18"/>
              </w:rPr>
            </w:pPr>
            <w:r w:rsidRPr="00C10873">
              <w:rPr>
                <w:noProof/>
                <w:sz w:val="18"/>
                <w:szCs w:val="18"/>
              </w:rPr>
              <w:t>_____________</w:t>
            </w:r>
          </w:p>
        </w:tc>
        <w:tc>
          <w:tcPr>
            <w:tcW w:w="1636" w:type="dxa"/>
          </w:tcPr>
          <w:p w14:paraId="6126D1C6" w14:textId="77777777" w:rsidR="006B6C1C" w:rsidRPr="00C10873" w:rsidRDefault="006B6C1C" w:rsidP="00156663">
            <w:pPr>
              <w:spacing w:before="40" w:after="40"/>
              <w:rPr>
                <w:noProof/>
                <w:sz w:val="18"/>
                <w:szCs w:val="18"/>
              </w:rPr>
            </w:pPr>
          </w:p>
        </w:tc>
      </w:tr>
      <w:tr w:rsidR="00485B98" w:rsidRPr="00C10873" w14:paraId="31059E6C" w14:textId="77777777" w:rsidTr="00077E14">
        <w:tc>
          <w:tcPr>
            <w:tcW w:w="539" w:type="dxa"/>
            <w:vAlign w:val="center"/>
          </w:tcPr>
          <w:p w14:paraId="296F323D" w14:textId="77777777" w:rsidR="006B6C1C" w:rsidRPr="00C10873" w:rsidRDefault="00F10870" w:rsidP="00F10870">
            <w:pPr>
              <w:spacing w:before="40" w:after="40"/>
              <w:jc w:val="center"/>
              <w:rPr>
                <w:noProof/>
                <w:sz w:val="18"/>
                <w:szCs w:val="18"/>
              </w:rPr>
            </w:pPr>
            <w:r w:rsidRPr="00C10873">
              <w:rPr>
                <w:noProof/>
                <w:sz w:val="18"/>
                <w:szCs w:val="18"/>
              </w:rPr>
              <w:t>__</w:t>
            </w:r>
          </w:p>
        </w:tc>
        <w:tc>
          <w:tcPr>
            <w:tcW w:w="3822" w:type="dxa"/>
            <w:vAlign w:val="center"/>
          </w:tcPr>
          <w:p w14:paraId="29E715DE" w14:textId="77777777" w:rsidR="006B6C1C" w:rsidRPr="00C10873" w:rsidRDefault="00BC6756" w:rsidP="00F26A9E">
            <w:pPr>
              <w:spacing w:before="40" w:after="40"/>
              <w:jc w:val="left"/>
              <w:rPr>
                <w:b/>
                <w:noProof/>
                <w:sz w:val="18"/>
                <w:szCs w:val="18"/>
              </w:rPr>
            </w:pPr>
            <w:r w:rsidRPr="00C10873">
              <w:rPr>
                <w:b/>
                <w:noProof/>
                <w:sz w:val="18"/>
                <w:szCs w:val="18"/>
              </w:rPr>
              <w:t>F</w:t>
            </w:r>
            <w:r w:rsidR="006B6C1C" w:rsidRPr="00C10873">
              <w:rPr>
                <w:b/>
                <w:noProof/>
                <w:sz w:val="18"/>
                <w:szCs w:val="18"/>
              </w:rPr>
              <w:t>ormation du personnel du Client – si prévu dans les TdR</w:t>
            </w:r>
          </w:p>
        </w:tc>
        <w:tc>
          <w:tcPr>
            <w:tcW w:w="1701" w:type="dxa"/>
            <w:vAlign w:val="center"/>
          </w:tcPr>
          <w:p w14:paraId="213EB8F9" w14:textId="77777777" w:rsidR="006B6C1C" w:rsidRPr="00C10873" w:rsidRDefault="006B6C1C" w:rsidP="00077E14">
            <w:pPr>
              <w:spacing w:before="40" w:after="40"/>
              <w:jc w:val="left"/>
              <w:rPr>
                <w:noProof/>
                <w:sz w:val="18"/>
                <w:szCs w:val="18"/>
              </w:rPr>
            </w:pPr>
            <w:r w:rsidRPr="00C10873">
              <w:rPr>
                <w:noProof/>
                <w:sz w:val="18"/>
                <w:szCs w:val="18"/>
              </w:rPr>
              <w:t>Selon TdR</w:t>
            </w:r>
          </w:p>
        </w:tc>
        <w:tc>
          <w:tcPr>
            <w:tcW w:w="1559" w:type="dxa"/>
            <w:vAlign w:val="center"/>
          </w:tcPr>
          <w:p w14:paraId="7E4ADB54" w14:textId="77777777" w:rsidR="006B6C1C" w:rsidRPr="00C10873" w:rsidRDefault="006B6C1C" w:rsidP="00077E14">
            <w:pPr>
              <w:spacing w:before="40" w:after="40"/>
              <w:jc w:val="left"/>
              <w:rPr>
                <w:noProof/>
                <w:sz w:val="18"/>
                <w:szCs w:val="18"/>
              </w:rPr>
            </w:pPr>
            <w:r w:rsidRPr="00C10873">
              <w:rPr>
                <w:noProof/>
                <w:sz w:val="18"/>
                <w:szCs w:val="18"/>
              </w:rPr>
              <w:t>Forfait</w:t>
            </w:r>
          </w:p>
        </w:tc>
        <w:tc>
          <w:tcPr>
            <w:tcW w:w="1843" w:type="dxa"/>
            <w:vAlign w:val="center"/>
          </w:tcPr>
          <w:p w14:paraId="18CD3289" w14:textId="77777777" w:rsidR="006B6C1C" w:rsidRPr="00C10873" w:rsidRDefault="006B6C1C" w:rsidP="00F10870">
            <w:pPr>
              <w:spacing w:before="40" w:after="40"/>
              <w:jc w:val="center"/>
              <w:rPr>
                <w:noProof/>
                <w:sz w:val="18"/>
                <w:szCs w:val="18"/>
              </w:rPr>
            </w:pPr>
          </w:p>
        </w:tc>
        <w:tc>
          <w:tcPr>
            <w:tcW w:w="1559" w:type="dxa"/>
            <w:vAlign w:val="center"/>
          </w:tcPr>
          <w:p w14:paraId="13185F8E" w14:textId="77777777" w:rsidR="006B6C1C" w:rsidRPr="00C10873" w:rsidRDefault="006B6C1C" w:rsidP="00F10870">
            <w:pPr>
              <w:spacing w:before="40" w:after="40"/>
              <w:jc w:val="center"/>
              <w:rPr>
                <w:noProof/>
                <w:sz w:val="18"/>
                <w:szCs w:val="18"/>
              </w:rPr>
            </w:pPr>
          </w:p>
        </w:tc>
        <w:tc>
          <w:tcPr>
            <w:tcW w:w="1559" w:type="dxa"/>
            <w:vAlign w:val="center"/>
          </w:tcPr>
          <w:p w14:paraId="29167D64" w14:textId="77777777" w:rsidR="006B6C1C" w:rsidRPr="00C10873" w:rsidRDefault="00F10870" w:rsidP="00F10870">
            <w:pPr>
              <w:spacing w:before="40" w:after="40"/>
              <w:jc w:val="center"/>
              <w:rPr>
                <w:noProof/>
                <w:sz w:val="18"/>
                <w:szCs w:val="18"/>
              </w:rPr>
            </w:pPr>
            <w:r w:rsidRPr="00C10873">
              <w:rPr>
                <w:noProof/>
                <w:sz w:val="18"/>
                <w:szCs w:val="18"/>
              </w:rPr>
              <w:t>_____________</w:t>
            </w:r>
          </w:p>
        </w:tc>
        <w:tc>
          <w:tcPr>
            <w:tcW w:w="1636" w:type="dxa"/>
            <w:vAlign w:val="center"/>
          </w:tcPr>
          <w:p w14:paraId="5ED51EA6" w14:textId="77777777" w:rsidR="006B6C1C" w:rsidRPr="00C10873" w:rsidRDefault="006B6C1C" w:rsidP="00F10870">
            <w:pPr>
              <w:spacing w:before="40" w:after="40"/>
              <w:jc w:val="center"/>
              <w:rPr>
                <w:noProof/>
                <w:sz w:val="18"/>
                <w:szCs w:val="18"/>
              </w:rPr>
            </w:pPr>
          </w:p>
        </w:tc>
      </w:tr>
      <w:tr w:rsidR="00F10870" w:rsidRPr="00C10873" w14:paraId="6007966B" w14:textId="77777777" w:rsidTr="00156663">
        <w:tc>
          <w:tcPr>
            <w:tcW w:w="11023" w:type="dxa"/>
            <w:gridSpan w:val="6"/>
          </w:tcPr>
          <w:p w14:paraId="3F9B6017" w14:textId="77777777" w:rsidR="00F10870" w:rsidRPr="00C10873" w:rsidRDefault="00F10870" w:rsidP="00F10870">
            <w:pPr>
              <w:spacing w:before="40" w:after="40"/>
              <w:jc w:val="right"/>
              <w:rPr>
                <w:b/>
                <w:noProof/>
                <w:sz w:val="18"/>
                <w:szCs w:val="18"/>
              </w:rPr>
            </w:pPr>
            <w:r w:rsidRPr="00C10873">
              <w:rPr>
                <w:b/>
                <w:noProof/>
                <w:sz w:val="18"/>
                <w:szCs w:val="18"/>
              </w:rPr>
              <w:t>Coût total HT</w:t>
            </w:r>
          </w:p>
        </w:tc>
        <w:tc>
          <w:tcPr>
            <w:tcW w:w="1559" w:type="dxa"/>
          </w:tcPr>
          <w:p w14:paraId="46C21770" w14:textId="77777777" w:rsidR="00F10870" w:rsidRPr="00C10873" w:rsidRDefault="00F10870" w:rsidP="00156663">
            <w:pPr>
              <w:spacing w:before="40" w:after="40"/>
              <w:rPr>
                <w:noProof/>
                <w:sz w:val="18"/>
                <w:szCs w:val="18"/>
              </w:rPr>
            </w:pPr>
          </w:p>
        </w:tc>
        <w:tc>
          <w:tcPr>
            <w:tcW w:w="1636" w:type="dxa"/>
          </w:tcPr>
          <w:p w14:paraId="1F0A0FA9" w14:textId="77777777" w:rsidR="00F10870" w:rsidRPr="00C10873" w:rsidRDefault="00F10870" w:rsidP="00156663">
            <w:pPr>
              <w:spacing w:before="40" w:after="40"/>
              <w:rPr>
                <w:noProof/>
                <w:sz w:val="18"/>
                <w:szCs w:val="18"/>
              </w:rPr>
            </w:pPr>
          </w:p>
        </w:tc>
      </w:tr>
    </w:tbl>
    <w:p w14:paraId="1E22606A" w14:textId="77777777" w:rsidR="001A2B81" w:rsidRPr="00C10873" w:rsidRDefault="001A2B81" w:rsidP="009E6438">
      <w:pPr>
        <w:rPr>
          <w:noProof/>
        </w:rPr>
      </w:pPr>
    </w:p>
    <w:p w14:paraId="27D9784F" w14:textId="77777777" w:rsidR="00F10870" w:rsidRPr="00C10873" w:rsidRDefault="00F10870">
      <w:pPr>
        <w:suppressAutoHyphens w:val="0"/>
        <w:overflowPunct/>
        <w:autoSpaceDE/>
        <w:autoSpaceDN/>
        <w:adjustRightInd/>
        <w:spacing w:after="0" w:line="240" w:lineRule="auto"/>
        <w:jc w:val="left"/>
        <w:textAlignment w:val="auto"/>
        <w:rPr>
          <w:noProof/>
        </w:rPr>
        <w:sectPr w:rsidR="00F10870" w:rsidRPr="00C10873" w:rsidSect="009C5A3A">
          <w:headerReference w:type="default" r:id="rId31"/>
          <w:footnotePr>
            <w:numRestart w:val="eachSect"/>
          </w:footnotePr>
          <w:pgSz w:w="16838" w:h="11906" w:orient="landscape"/>
          <w:pgMar w:top="1418" w:right="1418" w:bottom="1418" w:left="1418" w:header="709" w:footer="709" w:gutter="0"/>
          <w:cols w:space="708"/>
          <w:docGrid w:linePitch="360"/>
        </w:sectPr>
      </w:pPr>
    </w:p>
    <w:p w14:paraId="5CE93235" w14:textId="77777777" w:rsidR="00E7124C" w:rsidRPr="00C10873" w:rsidRDefault="00F10870" w:rsidP="00DF62BF">
      <w:pPr>
        <w:pStyle w:val="TITLESECTION"/>
        <w:rPr>
          <w:noProof/>
        </w:rPr>
      </w:pPr>
      <w:bookmarkStart w:id="43" w:name="_Toc11430551"/>
      <w:r w:rsidRPr="00C10873">
        <w:rPr>
          <w:noProof/>
        </w:rPr>
        <w:lastRenderedPageBreak/>
        <w:t xml:space="preserve">Section </w:t>
      </w:r>
      <w:r w:rsidR="007422E9" w:rsidRPr="00C10873">
        <w:rPr>
          <w:noProof/>
        </w:rPr>
        <w:t xml:space="preserve">V </w:t>
      </w:r>
      <w:r w:rsidRPr="00C10873">
        <w:rPr>
          <w:noProof/>
        </w:rPr>
        <w:t>–</w:t>
      </w:r>
      <w:r w:rsidR="00DF62BF" w:rsidRPr="00C10873">
        <w:rPr>
          <w:noProof/>
        </w:rPr>
        <w:t xml:space="preserve"> </w:t>
      </w:r>
      <w:r w:rsidRPr="00C10873">
        <w:rPr>
          <w:noProof/>
        </w:rPr>
        <w:t>Critères d'éligibilité</w:t>
      </w:r>
      <w:bookmarkEnd w:id="43"/>
    </w:p>
    <w:p w14:paraId="79380E57" w14:textId="77777777" w:rsidR="00F10870" w:rsidRPr="00C10873" w:rsidRDefault="00F10870" w:rsidP="00077E14">
      <w:pPr>
        <w:jc w:val="center"/>
        <w:rPr>
          <w:b/>
          <w:noProof/>
        </w:rPr>
      </w:pPr>
      <w:r w:rsidRPr="00C10873">
        <w:rPr>
          <w:b/>
          <w:noProof/>
        </w:rPr>
        <w:t xml:space="preserve">Eligibilité en matière de passation </w:t>
      </w:r>
      <w:r w:rsidR="00077E14" w:rsidRPr="00C10873">
        <w:rPr>
          <w:b/>
          <w:noProof/>
        </w:rPr>
        <w:t>des marchés financés par l’AFD</w:t>
      </w:r>
    </w:p>
    <w:p w14:paraId="2F09983D" w14:textId="77777777" w:rsidR="00AF51EB" w:rsidRDefault="00AF51EB" w:rsidP="00AF51EB">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 xml:space="preserve">contenu de la </w:t>
      </w:r>
      <w:r>
        <w:rPr>
          <w:b w:val="0"/>
          <w:i/>
          <w:noProof/>
          <w:sz w:val="20"/>
          <w:highlight w:val="yellow"/>
        </w:rPr>
        <w:t>Section V – Critères d’éligibilité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1E2218C8" w14:textId="77777777" w:rsidR="00AF51EB" w:rsidRPr="00B03C38" w:rsidRDefault="00AF51EB" w:rsidP="00AF51EB">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1D1D621D" w14:textId="77777777" w:rsidR="00AF51EB" w:rsidRPr="00B03C38" w:rsidRDefault="00AF51EB" w:rsidP="00AF51EB">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0B49A185" w14:textId="77777777" w:rsidR="00AF51EB" w:rsidRDefault="00AF51EB" w:rsidP="00AF51EB">
      <w:pPr>
        <w:rPr>
          <w:b/>
          <w:i/>
          <w:noProof/>
        </w:rPr>
      </w:pPr>
    </w:p>
    <w:p w14:paraId="22C61A86" w14:textId="77777777" w:rsidR="00AF51EB" w:rsidRDefault="00AF51EB" w:rsidP="00AF51EB">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4F44ACB" w14:textId="77777777" w:rsidR="00AF51EB" w:rsidRDefault="00AF51EB" w:rsidP="00AF51E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261F3A">
        <w:rPr>
          <w:i/>
          <w:noProof/>
          <w:highlight w:val="yellow"/>
        </w:rPr>
        <w:t>)</w:t>
      </w:r>
    </w:p>
    <w:p w14:paraId="768B1FCE" w14:textId="77777777" w:rsidR="00077E14" w:rsidRPr="00C10873" w:rsidRDefault="00077E14" w:rsidP="00077E14">
      <w:pPr>
        <w:jc w:val="center"/>
        <w:rPr>
          <w:b/>
          <w:noProof/>
        </w:rPr>
      </w:pPr>
    </w:p>
    <w:p w14:paraId="525019F2" w14:textId="77777777" w:rsidR="00F10870" w:rsidRPr="00C10873" w:rsidRDefault="00F10870" w:rsidP="002F458A">
      <w:pPr>
        <w:pStyle w:val="Paragraphedeliste"/>
        <w:numPr>
          <w:ilvl w:val="0"/>
          <w:numId w:val="10"/>
        </w:numPr>
        <w:ind w:left="567" w:hanging="567"/>
        <w:contextualSpacing w:val="0"/>
        <w:rPr>
          <w:noProof/>
        </w:rPr>
      </w:pPr>
      <w:r w:rsidRPr="00C10873">
        <w:rPr>
          <w:noProof/>
        </w:rPr>
        <w:t>Les financements octroyés par l'AFD so</w:t>
      </w:r>
      <w:r w:rsidR="0044267C" w:rsidRPr="00C10873">
        <w:rPr>
          <w:noProof/>
        </w:rPr>
        <w:t>nt totalement déliés depuis le 1</w:t>
      </w:r>
      <w:r w:rsidR="0044267C" w:rsidRPr="00C10873">
        <w:rPr>
          <w:noProof/>
          <w:vertAlign w:val="superscript"/>
        </w:rPr>
        <w:t>er</w:t>
      </w:r>
      <w:r w:rsidR="0044267C" w:rsidRPr="00C10873">
        <w:rPr>
          <w:noProof/>
        </w:rPr>
        <w:t xml:space="preserve"> </w:t>
      </w:r>
      <w:r w:rsidRPr="00C10873">
        <w:rPr>
          <w:noProof/>
        </w:rPr>
        <w:t xml:space="preserve">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66003958" w14:textId="77777777" w:rsidR="00F10870" w:rsidRPr="00C10873" w:rsidRDefault="00F10870" w:rsidP="002F458A">
      <w:pPr>
        <w:pStyle w:val="Paragraphedeliste"/>
        <w:numPr>
          <w:ilvl w:val="0"/>
          <w:numId w:val="10"/>
        </w:numPr>
        <w:ind w:left="567" w:hanging="567"/>
        <w:contextualSpacing w:val="0"/>
        <w:rPr>
          <w:noProof/>
        </w:rPr>
      </w:pPr>
      <w:r w:rsidRPr="00C10873">
        <w:rPr>
          <w:noProof/>
        </w:rPr>
        <w:lastRenderedPageBreak/>
        <w:t>Ne peuvent être attributaires d'un marché financé par l'AFD</w:t>
      </w:r>
      <w:r w:rsidR="0073101A" w:rsidRPr="00C10873">
        <w:rPr>
          <w:noProof/>
        </w:rPr>
        <w:t xml:space="preserve">, </w:t>
      </w:r>
      <w:r w:rsidR="005E1D7D" w:rsidRPr="00C10873">
        <w:rPr>
          <w:noProof/>
        </w:rPr>
        <w:t>les Personnes</w:t>
      </w:r>
      <w:r w:rsidR="005E1D7D" w:rsidRPr="00C10873">
        <w:rPr>
          <w:rStyle w:val="Appelnotedebasdep"/>
          <w:noProof/>
        </w:rPr>
        <w:footnoteReference w:id="30"/>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31A4DC68" w14:textId="77777777" w:rsidR="00F10870" w:rsidRPr="00C10873" w:rsidRDefault="00F10870" w:rsidP="00F10870">
      <w:pPr>
        <w:tabs>
          <w:tab w:val="left" w:pos="1134"/>
        </w:tabs>
        <w:ind w:left="1134" w:hanging="567"/>
        <w:rPr>
          <w:noProof/>
        </w:rPr>
      </w:pPr>
      <w:r w:rsidRPr="00C10873">
        <w:rPr>
          <w:noProof/>
        </w:rPr>
        <w:t>2.1</w:t>
      </w:r>
      <w:r w:rsidRPr="00C10873">
        <w:rPr>
          <w:noProof/>
        </w:rPr>
        <w:tab/>
      </w:r>
      <w:r w:rsidR="007218D5" w:rsidRPr="00C10873">
        <w:rPr>
          <w:noProof/>
        </w:rPr>
        <w:t>f</w:t>
      </w:r>
      <w:r w:rsidRPr="00C10873">
        <w:rPr>
          <w:noProof/>
        </w:rPr>
        <w:t>ont l'objet d'une procédure de faillite, de liquidation, de règlement judiciaire, de sauvegarde, de cessation d'activité, ou sont dans toute situation analogue résultant d'une procédure de même nature ;</w:t>
      </w:r>
    </w:p>
    <w:p w14:paraId="1CA849CA" w14:textId="77777777" w:rsidR="00F10870" w:rsidRPr="00C10873" w:rsidRDefault="00F10870" w:rsidP="00F10870">
      <w:pPr>
        <w:tabs>
          <w:tab w:val="left" w:pos="1134"/>
        </w:tabs>
        <w:ind w:left="1134" w:hanging="567"/>
        <w:rPr>
          <w:noProof/>
        </w:rPr>
      </w:pPr>
      <w:r w:rsidRPr="00C10873">
        <w:rPr>
          <w:noProof/>
        </w:rPr>
        <w:t>2.2</w:t>
      </w:r>
      <w:r w:rsidRPr="00C10873">
        <w:rPr>
          <w:noProof/>
        </w:rPr>
        <w:tab/>
        <w:t>ont fait l'objet :</w:t>
      </w:r>
    </w:p>
    <w:p w14:paraId="7F239336" w14:textId="77777777" w:rsidR="00F10870" w:rsidRPr="00C10873" w:rsidRDefault="00F10870" w:rsidP="002F458A">
      <w:pPr>
        <w:pStyle w:val="Paragraphedeliste"/>
        <w:numPr>
          <w:ilvl w:val="0"/>
          <w:numId w:val="11"/>
        </w:numPr>
        <w:ind w:left="1701" w:hanging="567"/>
        <w:contextualSpacing w:val="0"/>
        <w:rPr>
          <w:noProof/>
        </w:rPr>
      </w:pPr>
      <w:r w:rsidRPr="00C10873">
        <w:rPr>
          <w:noProof/>
        </w:rPr>
        <w:t xml:space="preserve">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w:t>
      </w:r>
      <w:r w:rsidR="00021E88" w:rsidRPr="00C10873">
        <w:rPr>
          <w:noProof/>
        </w:rPr>
        <w:t>qu'elles</w:t>
      </w:r>
      <w:r w:rsidRPr="00C10873">
        <w:rPr>
          <w:noProof/>
        </w:rPr>
        <w:t xml:space="preserve"> jugeront utile de transmettre dans le cadre de la Déclaration d'Intégrité, qui permettraient de considérer que cette condamnation n'est pas pertinente dans le cadre du présent marché ;</w:t>
      </w:r>
    </w:p>
    <w:p w14:paraId="12D36DBD" w14:textId="1BE94EE9" w:rsidR="00F10870" w:rsidRPr="00C10873" w:rsidRDefault="00F10870" w:rsidP="002F458A">
      <w:pPr>
        <w:pStyle w:val="Paragraphedeliste"/>
        <w:numPr>
          <w:ilvl w:val="0"/>
          <w:numId w:val="11"/>
        </w:numPr>
        <w:ind w:left="1701" w:hanging="567"/>
        <w:contextualSpacing w:val="0"/>
        <w:rPr>
          <w:noProof/>
        </w:rPr>
      </w:pPr>
      <w:r w:rsidRPr="00C10873">
        <w:rPr>
          <w:noProof/>
        </w:rPr>
        <w:t xml:space="preserve">d’une sanction administrative prononcée depuis moins de cinq ans par l’Union </w:t>
      </w:r>
      <w:r w:rsidR="00AF51EB">
        <w:rPr>
          <w:noProof/>
        </w:rPr>
        <w:t>e</w:t>
      </w:r>
      <w:r w:rsidRPr="00C10873">
        <w:rPr>
          <w:noProof/>
        </w:rPr>
        <w:t xml:space="preserve">uropéenne ou par les autorités compétentes du pays dans lequel </w:t>
      </w:r>
      <w:r w:rsidR="00021E88" w:rsidRPr="00C10873">
        <w:rPr>
          <w:noProof/>
        </w:rPr>
        <w:t>elles sont</w:t>
      </w:r>
      <w:r w:rsidRPr="00C10873">
        <w:rPr>
          <w:noProof/>
        </w:rPr>
        <w:t xml:space="preserve"> établi</w:t>
      </w:r>
      <w:r w:rsidR="00021E88" w:rsidRPr="00C10873">
        <w:rPr>
          <w:noProof/>
        </w:rPr>
        <w:t>es</w:t>
      </w:r>
      <w:r w:rsidRPr="00C10873">
        <w:rPr>
          <w:noProof/>
        </w:rPr>
        <w:t xml:space="preserve">, pour fraude, corruption ou tout délit commis dans le cadre de la passation ou de l'exécution d'un marché, sous réserve d'informations complémentaires </w:t>
      </w:r>
      <w:r w:rsidR="00021E88" w:rsidRPr="00C10873">
        <w:rPr>
          <w:noProof/>
        </w:rPr>
        <w:t>qu'elles</w:t>
      </w:r>
      <w:r w:rsidRPr="00C10873">
        <w:rPr>
          <w:noProof/>
        </w:rPr>
        <w:t xml:space="preserve"> jugeront utile</w:t>
      </w:r>
      <w:r w:rsidR="00AF51EB">
        <w:rPr>
          <w:noProof/>
        </w:rPr>
        <w:t>s</w:t>
      </w:r>
      <w:r w:rsidRPr="00C10873">
        <w:rPr>
          <w:noProof/>
        </w:rPr>
        <w:t xml:space="preserve"> de transmettre dans le cadre de la Déclaration d'Intégrité, qui permettraient de </w:t>
      </w:r>
      <w:r w:rsidRPr="00C10873">
        <w:rPr>
          <w:noProof/>
        </w:rPr>
        <w:lastRenderedPageBreak/>
        <w:t>considérer que cette sanction n'est pas pertinente dans le cadre du présent marché ;</w:t>
      </w:r>
    </w:p>
    <w:p w14:paraId="5425AD85" w14:textId="77777777" w:rsidR="00F10870" w:rsidRPr="00C10873" w:rsidRDefault="00F10870" w:rsidP="002F458A">
      <w:pPr>
        <w:pStyle w:val="Paragraphedeliste"/>
        <w:numPr>
          <w:ilvl w:val="0"/>
          <w:numId w:val="11"/>
        </w:numPr>
        <w:ind w:left="1701" w:hanging="567"/>
        <w:contextualSpacing w:val="0"/>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14:paraId="447EBA8E" w14:textId="6084F564" w:rsidR="00F10870" w:rsidRPr="00C10873" w:rsidRDefault="00F10870" w:rsidP="00F10870">
      <w:pPr>
        <w:ind w:left="1134" w:hanging="567"/>
        <w:rPr>
          <w:noProof/>
        </w:rPr>
      </w:pPr>
      <w:r w:rsidRPr="00C10873">
        <w:rPr>
          <w:noProof/>
        </w:rPr>
        <w:t>2.3</w:t>
      </w:r>
      <w:r w:rsidRPr="00C10873">
        <w:rPr>
          <w:noProof/>
        </w:rPr>
        <w:tab/>
        <w:t xml:space="preserve">Figurent sur les listes de sanctions financières adoptées par les Nations Unies, l'Union </w:t>
      </w:r>
      <w:r w:rsidR="00AF51EB">
        <w:rPr>
          <w:noProof/>
        </w:rPr>
        <w:t>e</w:t>
      </w:r>
      <w:r w:rsidR="00AF51EB" w:rsidRPr="00C10873">
        <w:rPr>
          <w:noProof/>
        </w:rPr>
        <w:t xml:space="preserve">uropéenne </w:t>
      </w:r>
      <w:r w:rsidRPr="00C10873">
        <w:rPr>
          <w:noProof/>
        </w:rPr>
        <w:t>et/ou la France, notamment au titre de la lutte contre le financement du terrorisme et contre les atteintes à la paix et à la sécurité internationales ;</w:t>
      </w:r>
    </w:p>
    <w:p w14:paraId="4CC7C15C" w14:textId="77777777" w:rsidR="00F10870" w:rsidRPr="00C10873" w:rsidRDefault="00F10870" w:rsidP="00F10870">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2651D637" w14:textId="77777777" w:rsidR="00F10870" w:rsidRPr="00C10873" w:rsidRDefault="00F10870" w:rsidP="00F10870">
      <w:pPr>
        <w:ind w:left="1134" w:hanging="567"/>
        <w:rPr>
          <w:noProof/>
        </w:rPr>
      </w:pPr>
      <w:r w:rsidRPr="00C10873">
        <w:rPr>
          <w:noProof/>
        </w:rPr>
        <w:t>2.5</w:t>
      </w:r>
      <w:r w:rsidRPr="00C10873">
        <w:rPr>
          <w:noProof/>
        </w:rPr>
        <w:tab/>
        <w:t xml:space="preserve">n'ont pas rempli leurs obligations relatives au paiement de leurs impôts </w:t>
      </w:r>
      <w:r w:rsidR="00445531" w:rsidRPr="00C10873">
        <w:rPr>
          <w:noProof/>
        </w:rPr>
        <w:t>selon les dispositions légales d</w:t>
      </w:r>
      <w:r w:rsidR="007218D5" w:rsidRPr="00C10873">
        <w:rPr>
          <w:noProof/>
        </w:rPr>
        <w:t xml:space="preserve">u pays où </w:t>
      </w:r>
      <w:r w:rsidR="00021E88" w:rsidRPr="00C10873">
        <w:rPr>
          <w:noProof/>
        </w:rPr>
        <w:t>elles sont</w:t>
      </w:r>
      <w:r w:rsidR="00445531" w:rsidRPr="00C10873">
        <w:rPr>
          <w:noProof/>
        </w:rPr>
        <w:t xml:space="preserve"> établi</w:t>
      </w:r>
      <w:r w:rsidR="00021E88" w:rsidRPr="00C10873">
        <w:rPr>
          <w:noProof/>
        </w:rPr>
        <w:t>es</w:t>
      </w:r>
      <w:r w:rsidR="00445531" w:rsidRPr="00C10873">
        <w:rPr>
          <w:noProof/>
        </w:rPr>
        <w:t xml:space="preserve"> ou celles du pays </w:t>
      </w:r>
      <w:r w:rsidR="005A2E74" w:rsidRPr="00C10873">
        <w:rPr>
          <w:noProof/>
        </w:rPr>
        <w:t>du Client </w:t>
      </w:r>
      <w:r w:rsidRPr="00C10873">
        <w:rPr>
          <w:noProof/>
        </w:rPr>
        <w:t>;</w:t>
      </w:r>
    </w:p>
    <w:p w14:paraId="2C93D61F" w14:textId="77777777" w:rsidR="00F10870" w:rsidRPr="00C10873" w:rsidRDefault="00F10870" w:rsidP="00F10870">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32" w:history="1">
        <w:r w:rsidRPr="00C10873">
          <w:rPr>
            <w:rStyle w:val="Lienhypertexte"/>
            <w:noProof/>
            <w:color w:val="auto"/>
          </w:rPr>
          <w:t>http://www.worldbank.org/debarr</w:t>
        </w:r>
      </w:hyperlink>
      <w:r w:rsidRPr="00C10873">
        <w:rPr>
          <w:noProof/>
        </w:rPr>
        <w:t xml:space="preserve">, sous réserve d'informations complémentaires </w:t>
      </w:r>
      <w:r w:rsidR="00021E88" w:rsidRPr="00C10873">
        <w:rPr>
          <w:noProof/>
        </w:rPr>
        <w:t>qu'elles</w:t>
      </w:r>
      <w:r w:rsidRPr="00C10873">
        <w:rPr>
          <w:noProof/>
        </w:rPr>
        <w:t xml:space="preserve"> jugeront utiles de transmettre dans le cadre de la Déclaration d'Intégrité, qui permettraient de considérer que cette décision d'exclusion n'est pas pertinente dans le cadre du présent marché ;</w:t>
      </w:r>
    </w:p>
    <w:p w14:paraId="3E8A2A72" w14:textId="77777777" w:rsidR="00F10870" w:rsidRPr="00C10873" w:rsidRDefault="00F10870" w:rsidP="00F10870">
      <w:pPr>
        <w:ind w:left="1134" w:hanging="567"/>
        <w:rPr>
          <w:noProof/>
        </w:rPr>
      </w:pPr>
      <w:r w:rsidRPr="00C10873">
        <w:rPr>
          <w:noProof/>
        </w:rPr>
        <w:lastRenderedPageBreak/>
        <w:t>2.7</w:t>
      </w:r>
      <w:r w:rsidRPr="00C10873">
        <w:rPr>
          <w:noProof/>
        </w:rPr>
        <w:tab/>
        <w:t xml:space="preserve">ont produit de faux documents ou se sont rendus coupables de fausse(s) déclaration(s) en fournissant les renseignements exigés par </w:t>
      </w:r>
      <w:r w:rsidR="005A2E74" w:rsidRPr="00C10873">
        <w:rPr>
          <w:noProof/>
        </w:rPr>
        <w:t>le Client</w:t>
      </w:r>
      <w:r w:rsidRPr="00C10873">
        <w:rPr>
          <w:noProof/>
        </w:rPr>
        <w:t xml:space="preserve"> dans le cadre du présent processus de passation et d’attribution du marché.</w:t>
      </w:r>
    </w:p>
    <w:p w14:paraId="558B2051" w14:textId="77777777" w:rsidR="00F10870" w:rsidRPr="00C10873" w:rsidRDefault="00F10870" w:rsidP="002F458A">
      <w:pPr>
        <w:pStyle w:val="Paragraphedeliste"/>
        <w:numPr>
          <w:ilvl w:val="0"/>
          <w:numId w:val="10"/>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w:t>
      </w:r>
      <w:r w:rsidR="007218D5" w:rsidRPr="00C10873">
        <w:rPr>
          <w:noProof/>
        </w:rPr>
        <w:t xml:space="preserve">spositions du droit commercial </w:t>
      </w:r>
      <w:r w:rsidRPr="00C10873">
        <w:rPr>
          <w:noProof/>
        </w:rPr>
        <w:t xml:space="preserve">et qu’en particulier ils ne sont pas tenus de reverser leurs excédents financiers à leur État, qu’ils peuvent acquérir des droits et des obligations, emprunter des fonds, sont tenus du remboursement de leurs dettes et peuvent faire l’objet d’une procédure </w:t>
      </w:r>
      <w:r w:rsidR="007218D5" w:rsidRPr="00C10873">
        <w:rPr>
          <w:noProof/>
        </w:rPr>
        <w:t>collective</w:t>
      </w:r>
      <w:r w:rsidRPr="00C10873">
        <w:rPr>
          <w:noProof/>
        </w:rPr>
        <w:t>.</w:t>
      </w:r>
    </w:p>
    <w:p w14:paraId="5563B983" w14:textId="77777777" w:rsidR="00F10870" w:rsidRPr="00C10873" w:rsidRDefault="00F10870" w:rsidP="00E7124C">
      <w:pPr>
        <w:rPr>
          <w:noProof/>
        </w:rPr>
      </w:pPr>
    </w:p>
    <w:p w14:paraId="237E0852" w14:textId="77777777" w:rsidR="00AF51EB" w:rsidRPr="00261F3A" w:rsidRDefault="00AF51EB" w:rsidP="00AF51EB">
      <w:pPr>
        <w:rPr>
          <w:i/>
          <w:noProof/>
          <w:highlight w:val="yellow"/>
        </w:rPr>
      </w:pPr>
      <w:r w:rsidRPr="00261F3A">
        <w:rPr>
          <w:i/>
          <w:noProof/>
          <w:highlight w:val="yellow"/>
        </w:rPr>
        <w:t>Fin de l’OPTION A]</w:t>
      </w:r>
    </w:p>
    <w:p w14:paraId="3511E75D" w14:textId="77777777" w:rsidR="00AF51EB" w:rsidRDefault="00AF51EB" w:rsidP="00AF51EB">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0AE5AFC2" w14:textId="77777777" w:rsidR="00AF51EB" w:rsidRDefault="00AF51EB" w:rsidP="00AF51E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28945834" w14:textId="77777777" w:rsidR="00AF51EB" w:rsidRPr="00B92965" w:rsidRDefault="00AF51EB" w:rsidP="00AF51EB">
      <w:pPr>
        <w:jc w:val="left"/>
        <w:rPr>
          <w:b/>
          <w:noProof/>
        </w:rPr>
      </w:pPr>
      <w:r w:rsidRPr="00020792">
        <w:rPr>
          <w:b/>
          <w:noProof/>
          <w:highlight w:val="yellow"/>
        </w:rPr>
        <w:t xml:space="preserve"> </w:t>
      </w:r>
      <w:r w:rsidRPr="00261F3A">
        <w:rPr>
          <w:b/>
          <w:noProof/>
          <w:highlight w:val="yellow"/>
        </w:rPr>
        <w:t>[</w:t>
      </w:r>
    </w:p>
    <w:p w14:paraId="4931067C" w14:textId="77777777" w:rsidR="00AF51EB" w:rsidRPr="00B92965" w:rsidRDefault="00AF51EB" w:rsidP="00AF51EB">
      <w:pPr>
        <w:jc w:val="left"/>
        <w:rPr>
          <w:b/>
          <w:noProof/>
        </w:rPr>
      </w:pPr>
    </w:p>
    <w:p w14:paraId="78D2ABDE" w14:textId="77777777" w:rsidR="00AF51EB" w:rsidRPr="00874917" w:rsidRDefault="00AF51EB" w:rsidP="00D103CA">
      <w:pPr>
        <w:pStyle w:val="Paragraphedeliste"/>
        <w:numPr>
          <w:ilvl w:val="0"/>
          <w:numId w:val="86"/>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w:t>
      </w:r>
      <w:r w:rsidRPr="00874917">
        <w:rPr>
          <w:noProof/>
        </w:rPr>
        <w:lastRenderedPageBreak/>
        <w:t xml:space="preserve">considération de la nationalité de l’attributaire (ni de celle de ses fournisseurs ou sous-traitants), de l’origine des intrants ou ressources utilisés dans le processus de réalisation. </w:t>
      </w:r>
    </w:p>
    <w:p w14:paraId="45186846" w14:textId="77777777" w:rsidR="00AF51EB" w:rsidRPr="00874917" w:rsidRDefault="00AF51EB" w:rsidP="00D103CA">
      <w:pPr>
        <w:pStyle w:val="Paragraphedeliste"/>
        <w:numPr>
          <w:ilvl w:val="0"/>
          <w:numId w:val="86"/>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31"/>
      </w:r>
      <w:r>
        <w:rPr>
          <w:noProof/>
        </w:rPr>
        <w:t xml:space="preserve"> qui, ou dont un membre du groupement, le cas échéant, un sous-traitant, un Dirigeant</w:t>
      </w:r>
      <w:r>
        <w:rPr>
          <w:rStyle w:val="Appelnotedebasdep"/>
          <w:noProof/>
        </w:rPr>
        <w:footnoteReference w:id="32"/>
      </w:r>
      <w:r>
        <w:rPr>
          <w:noProof/>
        </w:rPr>
        <w:t xml:space="preserve">, un employé ou un agent (qu’il soit 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marché </w:t>
      </w:r>
      <w:r w:rsidRPr="00874917">
        <w:rPr>
          <w:noProof/>
        </w:rPr>
        <w:t>:</w:t>
      </w:r>
    </w:p>
    <w:p w14:paraId="54650C63" w14:textId="77777777" w:rsidR="00AF51EB" w:rsidRPr="00874917" w:rsidRDefault="00AF51EB" w:rsidP="00AF51EB">
      <w:pPr>
        <w:tabs>
          <w:tab w:val="left" w:pos="1134"/>
        </w:tabs>
        <w:ind w:left="1134" w:hanging="567"/>
        <w:rPr>
          <w:noProof/>
        </w:rPr>
      </w:pPr>
      <w:r w:rsidRPr="00874917">
        <w:rPr>
          <w:noProof/>
        </w:rPr>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14:paraId="43990C54" w14:textId="77777777" w:rsidR="00AF51EB" w:rsidRPr="00874917" w:rsidRDefault="00AF51EB" w:rsidP="00AF51EB">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33"/>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dans le pays de réalisation du M</w:t>
      </w:r>
      <w:r w:rsidRPr="00641616">
        <w:t>arché,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14:paraId="617ACE9A" w14:textId="77777777" w:rsidR="00AF51EB" w:rsidRPr="00641616" w:rsidRDefault="00AF51EB" w:rsidP="00AF51EB">
      <w:pPr>
        <w:pStyle w:val="Paragraphedeliste"/>
        <w:numPr>
          <w:ilvl w:val="0"/>
          <w:numId w:val="85"/>
        </w:numPr>
        <w:spacing w:after="100"/>
        <w:ind w:left="1560"/>
        <w:contextualSpacing w:val="0"/>
        <w:rPr>
          <w:rFonts w:cs="Arial"/>
          <w:noProof/>
        </w:rPr>
      </w:pPr>
      <w:r w:rsidRPr="00641616">
        <w:rPr>
          <w:rFonts w:cs="Arial"/>
          <w:noProof/>
        </w:rPr>
        <w:lastRenderedPageBreak/>
        <w:t xml:space="preserve">des faits </w:t>
      </w:r>
      <w:r>
        <w:rPr>
          <w:rFonts w:cs="Arial"/>
          <w:noProof/>
        </w:rPr>
        <w:t>de P</w:t>
      </w:r>
      <w:r w:rsidRPr="00641616">
        <w:rPr>
          <w:rFonts w:cs="Arial"/>
          <w:noProof/>
        </w:rPr>
        <w:t>ratiques prohibées</w:t>
      </w:r>
      <w:r>
        <w:rPr>
          <w:rStyle w:val="Appelnotedebasdep"/>
          <w:rFonts w:cs="Arial"/>
          <w:noProof/>
        </w:rPr>
        <w:footnoteReference w:id="34"/>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14:paraId="3F54CCDA" w14:textId="77777777" w:rsidR="00AF51EB" w:rsidRPr="00641616" w:rsidRDefault="00AF51EB" w:rsidP="00AF51EB">
      <w:pPr>
        <w:pStyle w:val="Paragraphedeliste"/>
        <w:numPr>
          <w:ilvl w:val="0"/>
          <w:numId w:val="85"/>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3343980B" w14:textId="77777777" w:rsidR="00AF51EB" w:rsidRPr="00196390" w:rsidRDefault="00AF51EB" w:rsidP="00AF51EB">
      <w:pPr>
        <w:pStyle w:val="Paragraphedeliste"/>
        <w:numPr>
          <w:ilvl w:val="0"/>
          <w:numId w:val="85"/>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432CB776" w14:textId="77777777" w:rsidR="00AF51EB" w:rsidRPr="00874917" w:rsidRDefault="00AF51EB" w:rsidP="00AF51EB">
      <w:pPr>
        <w:ind w:left="1134" w:hanging="567"/>
        <w:rPr>
          <w:noProof/>
        </w:rPr>
      </w:pPr>
    </w:p>
    <w:p w14:paraId="2586FF10" w14:textId="77777777" w:rsidR="00AF51EB" w:rsidRPr="00874917" w:rsidRDefault="00AF51EB" w:rsidP="00AF51EB">
      <w:pPr>
        <w:ind w:left="1134" w:hanging="567"/>
        <w:rPr>
          <w:noProof/>
        </w:rPr>
      </w:pPr>
      <w:r w:rsidRPr="00874917">
        <w:rPr>
          <w:noProof/>
        </w:rPr>
        <w:t>2.</w:t>
      </w:r>
      <w:r>
        <w:rPr>
          <w:noProof/>
        </w:rPr>
        <w:t>3</w:t>
      </w:r>
      <w:r w:rsidRPr="00874917">
        <w:rPr>
          <w:noProof/>
        </w:rPr>
        <w:tab/>
      </w: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14:paraId="46F3D072" w14:textId="77777777" w:rsidR="00AF51EB" w:rsidRDefault="00AF51EB" w:rsidP="00AF51EB">
      <w:pPr>
        <w:ind w:left="1134" w:hanging="567"/>
        <w:rPr>
          <w:noProof/>
        </w:rPr>
      </w:pPr>
      <w:r w:rsidRPr="00874917">
        <w:rPr>
          <w:noProof/>
        </w:rPr>
        <w:lastRenderedPageBreak/>
        <w:t>2.</w:t>
      </w:r>
      <w:r>
        <w:rPr>
          <w:noProof/>
        </w:rPr>
        <w:t>4</w:t>
      </w:r>
      <w:r w:rsidRPr="00874917">
        <w:rPr>
          <w:noProof/>
        </w:rPr>
        <w:tab/>
      </w:r>
      <w:r w:rsidRPr="00057741">
        <w:rPr>
          <w:noProof/>
        </w:rPr>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14:paraId="129071C5" w14:textId="3584772A" w:rsidR="00AF51EB" w:rsidRPr="00874917" w:rsidRDefault="00AF51EB" w:rsidP="00AF51EB">
      <w:pPr>
        <w:ind w:left="1134" w:hanging="567"/>
        <w:rPr>
          <w:noProof/>
        </w:rPr>
      </w:pPr>
      <w:r>
        <w:rPr>
          <w:noProof/>
        </w:rPr>
        <w:t>2.5</w:t>
      </w:r>
      <w:r>
        <w:rPr>
          <w:noProof/>
        </w:rPr>
        <w:tab/>
      </w:r>
      <w:r w:rsidRPr="00874917">
        <w:rPr>
          <w:noProof/>
        </w:rPr>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14:paraId="4A694990" w14:textId="77777777" w:rsidR="00AF51EB" w:rsidRPr="00874917" w:rsidRDefault="00AF51EB" w:rsidP="00AF51EB">
      <w:pPr>
        <w:ind w:left="1134" w:hanging="567"/>
        <w:rPr>
          <w:noProof/>
        </w:rPr>
      </w:pPr>
      <w:r w:rsidRPr="00874917">
        <w:rPr>
          <w:noProof/>
        </w:rPr>
        <w:t>2.</w:t>
      </w:r>
      <w:r>
        <w:rPr>
          <w:noProof/>
        </w:rPr>
        <w:t>6</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du M</w:t>
      </w:r>
      <w:r w:rsidRPr="00874917">
        <w:rPr>
          <w:noProof/>
        </w:rPr>
        <w:t>arché.</w:t>
      </w:r>
    </w:p>
    <w:p w14:paraId="4437FF97" w14:textId="77777777" w:rsidR="00AF51EB" w:rsidRDefault="00AF51EB" w:rsidP="00D103CA">
      <w:pPr>
        <w:pStyle w:val="Paragraphedeliste"/>
        <w:numPr>
          <w:ilvl w:val="0"/>
          <w:numId w:val="86"/>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cette date et l'attribution du présent M</w:t>
      </w:r>
      <w:r w:rsidRPr="0017368B">
        <w:rPr>
          <w:noProof/>
        </w:rPr>
        <w:t>arché :</w:t>
      </w:r>
    </w:p>
    <w:p w14:paraId="60BFE840" w14:textId="77777777" w:rsidR="005660F6" w:rsidRDefault="00AF51EB" w:rsidP="005660F6">
      <w:pPr>
        <w:pStyle w:val="Paragraphedeliste"/>
        <w:numPr>
          <w:ilvl w:val="1"/>
          <w:numId w:val="89"/>
        </w:numPr>
        <w:spacing w:after="100"/>
        <w:ind w:left="1134" w:hanging="567"/>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3753DD09" w14:textId="77777777" w:rsidR="005660F6" w:rsidRDefault="00AF51EB" w:rsidP="005660F6">
      <w:pPr>
        <w:pStyle w:val="Paragraphedeliste"/>
        <w:numPr>
          <w:ilvl w:val="1"/>
          <w:numId w:val="89"/>
        </w:numPr>
        <w:spacing w:after="100"/>
        <w:ind w:left="1134" w:hanging="567"/>
        <w:rPr>
          <w:rFonts w:cs="Arial"/>
          <w:noProof/>
        </w:rPr>
      </w:pPr>
      <w:r w:rsidRPr="005660F6">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398A1694" w14:textId="2334B015" w:rsidR="00AF51EB" w:rsidRPr="005660F6" w:rsidRDefault="00AF51EB" w:rsidP="005660F6">
      <w:pPr>
        <w:pStyle w:val="Paragraphedeliste"/>
        <w:numPr>
          <w:ilvl w:val="1"/>
          <w:numId w:val="89"/>
        </w:numPr>
        <w:spacing w:after="100"/>
        <w:ind w:left="1134" w:hanging="567"/>
        <w:rPr>
          <w:rFonts w:cs="Arial"/>
          <w:noProof/>
        </w:rPr>
      </w:pPr>
      <w:r w:rsidRPr="005660F6">
        <w:rPr>
          <w:rFonts w:cs="Arial"/>
          <w:noProof/>
        </w:rPr>
        <w:lastRenderedPageBreak/>
        <w:t>est inéligible pour la réalisation du projet en raison de toute autre mesure de sanctions internationales prononcée par les Nations Unies, l'Union européenne ou la France.</w:t>
      </w:r>
    </w:p>
    <w:p w14:paraId="019110B3" w14:textId="77777777" w:rsidR="00AF51EB" w:rsidRPr="00261F3A" w:rsidRDefault="00AF51EB" w:rsidP="00AF51EB">
      <w:pPr>
        <w:spacing w:after="100"/>
        <w:rPr>
          <w:rFonts w:cs="Arial"/>
          <w:noProof/>
        </w:rPr>
      </w:pPr>
    </w:p>
    <w:p w14:paraId="353A49D7" w14:textId="7A6EADF8" w:rsidR="00AF51EB" w:rsidRDefault="00AF51EB" w:rsidP="005660F6">
      <w:pPr>
        <w:pStyle w:val="Paragraphedeliste"/>
        <w:numPr>
          <w:ilvl w:val="0"/>
          <w:numId w:val="86"/>
        </w:numPr>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182F9A65" w14:textId="77777777" w:rsidR="00AF51EB" w:rsidRDefault="00AF51EB" w:rsidP="00AF51EB">
      <w:pPr>
        <w:rPr>
          <w:b/>
          <w:i/>
          <w:noProof/>
          <w:highlight w:val="yellow"/>
        </w:rPr>
      </w:pPr>
    </w:p>
    <w:p w14:paraId="6DD0BA9E" w14:textId="7542D923" w:rsidR="00F10870" w:rsidRPr="00C10873" w:rsidRDefault="00AF51EB" w:rsidP="00AF51EB">
      <w:pPr>
        <w:rPr>
          <w:noProof/>
        </w:rPr>
        <w:sectPr w:rsidR="00F10870" w:rsidRPr="00C10873" w:rsidSect="009C5A3A">
          <w:headerReference w:type="default" r:id="rId33"/>
          <w:footnotePr>
            <w:numRestart w:val="eachSect"/>
          </w:footnotePr>
          <w:pgSz w:w="11906" w:h="16838"/>
          <w:pgMar w:top="1418" w:right="1418" w:bottom="1418" w:left="1418" w:header="709" w:footer="709" w:gutter="0"/>
          <w:cols w:space="708"/>
          <w:docGrid w:linePitch="360"/>
        </w:sectPr>
      </w:pPr>
      <w:r w:rsidRPr="00261F3A">
        <w:rPr>
          <w:i/>
          <w:noProof/>
          <w:highlight w:val="yellow"/>
        </w:rPr>
        <w:t>Fin de l’OPTION B]</w:t>
      </w:r>
    </w:p>
    <w:p w14:paraId="7B942C0B" w14:textId="57266247" w:rsidR="007C4C21" w:rsidRPr="00C10873" w:rsidRDefault="007C4C21" w:rsidP="007C4C21">
      <w:pPr>
        <w:pStyle w:val="TITLESECTION"/>
        <w:rPr>
          <w:noProof/>
        </w:rPr>
      </w:pPr>
      <w:bookmarkStart w:id="44" w:name="_Toc11430552"/>
      <w:r w:rsidRPr="00C10873">
        <w:rPr>
          <w:noProof/>
        </w:rPr>
        <w:lastRenderedPageBreak/>
        <w:t xml:space="preserve">Section VI – Règles de l'AFD – Pratiques </w:t>
      </w:r>
      <w:r w:rsidR="00AF51EB">
        <w:rPr>
          <w:noProof/>
        </w:rPr>
        <w:t>prohibées</w:t>
      </w:r>
      <w:r w:rsidRPr="00C10873">
        <w:rPr>
          <w:noProof/>
        </w:rPr>
        <w:t xml:space="preserve"> – </w:t>
      </w:r>
      <w:r w:rsidR="00203FCB">
        <w:rPr>
          <w:noProof/>
        </w:rPr>
        <w:t>r</w:t>
      </w:r>
      <w:r w:rsidRPr="00C10873">
        <w:rPr>
          <w:noProof/>
        </w:rPr>
        <w:t xml:space="preserve">esponsabilité </w:t>
      </w:r>
      <w:r w:rsidR="00203FCB">
        <w:rPr>
          <w:noProof/>
        </w:rPr>
        <w:t>e</w:t>
      </w:r>
      <w:r w:rsidRPr="00C10873">
        <w:rPr>
          <w:noProof/>
        </w:rPr>
        <w:t>nviro</w:t>
      </w:r>
      <w:r w:rsidR="008A692F" w:rsidRPr="00C10873">
        <w:rPr>
          <w:noProof/>
        </w:rPr>
        <w:t xml:space="preserve">nnementale et </w:t>
      </w:r>
      <w:r w:rsidR="00203FCB">
        <w:rPr>
          <w:noProof/>
        </w:rPr>
        <w:t>s</w:t>
      </w:r>
      <w:r w:rsidRPr="00C10873">
        <w:rPr>
          <w:noProof/>
        </w:rPr>
        <w:t>ociale</w:t>
      </w:r>
      <w:bookmarkEnd w:id="44"/>
    </w:p>
    <w:p w14:paraId="49D9D79C" w14:textId="77777777" w:rsidR="00AF51EB" w:rsidRDefault="00AF51EB" w:rsidP="00AF51EB">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453163D2" w14:textId="77777777" w:rsidR="00AF51EB" w:rsidRPr="00B03C38" w:rsidRDefault="00AF51EB" w:rsidP="00AF51EB">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12CF5B90" w14:textId="77777777" w:rsidR="00AF51EB" w:rsidRPr="00B03C38" w:rsidRDefault="00AF51EB" w:rsidP="00AF51EB">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37F868D9" w14:textId="77777777" w:rsidR="00AF51EB" w:rsidRDefault="00AF51EB" w:rsidP="00AF51EB">
      <w:pPr>
        <w:rPr>
          <w:b/>
          <w:i/>
          <w:noProof/>
          <w:highlight w:val="yellow"/>
        </w:rPr>
      </w:pPr>
    </w:p>
    <w:p w14:paraId="4FDB15E3" w14:textId="77777777" w:rsidR="00AF51EB" w:rsidRDefault="00AF51EB" w:rsidP="00AF51EB">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2E38321" w14:textId="77777777" w:rsidR="00AF51EB" w:rsidRDefault="00AF51EB" w:rsidP="00AF51E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3A2451A3" w14:textId="583E9903" w:rsidR="00AF51EB" w:rsidRDefault="00AF51EB" w:rsidP="00D103CA">
      <w:pPr>
        <w:pStyle w:val="Paragraphedeliste"/>
        <w:ind w:left="567"/>
        <w:rPr>
          <w:b/>
          <w:noProof/>
          <w:u w:val="single"/>
        </w:rPr>
      </w:pPr>
    </w:p>
    <w:p w14:paraId="7E6A8A85" w14:textId="56C7A165" w:rsidR="007C4C21" w:rsidRPr="00C10873" w:rsidRDefault="007C4C21" w:rsidP="002F458A">
      <w:pPr>
        <w:pStyle w:val="Paragraphedeliste"/>
        <w:numPr>
          <w:ilvl w:val="0"/>
          <w:numId w:val="12"/>
        </w:numPr>
        <w:ind w:left="567" w:hanging="567"/>
        <w:rPr>
          <w:b/>
          <w:noProof/>
          <w:u w:val="single"/>
        </w:rPr>
      </w:pPr>
      <w:r w:rsidRPr="00C10873">
        <w:rPr>
          <w:b/>
          <w:noProof/>
          <w:u w:val="single"/>
        </w:rPr>
        <w:t>Pratiques frauduleuses et de corruption</w:t>
      </w:r>
    </w:p>
    <w:p w14:paraId="5850F924" w14:textId="77777777" w:rsidR="007C4C21" w:rsidRPr="00C10873" w:rsidRDefault="005A2E74" w:rsidP="007C4C21">
      <w:pPr>
        <w:rPr>
          <w:noProof/>
        </w:rPr>
      </w:pPr>
      <w:r w:rsidRPr="00C10873">
        <w:rPr>
          <w:noProof/>
        </w:rPr>
        <w:t>Le Client</w:t>
      </w:r>
      <w:r w:rsidR="007C4C21" w:rsidRPr="00C10873">
        <w:rPr>
          <w:noProof/>
        </w:rPr>
        <w:t>, les fournisseurs, consultants, entrepreneurs et leurs sous-traitants doivent respecter les règles d’éthique les plus rigoureuses durant la passation et l’exécution des marchés.</w:t>
      </w:r>
      <w:r w:rsidR="00613BEF" w:rsidRPr="00C10873">
        <w:rPr>
          <w:noProof/>
        </w:rPr>
        <w:t xml:space="preserve"> Selon qu’il s’agit de marchés de travaux, de fournitures, d’équipements, de prestations intellectuelles (consultants) ou d’autres prestations de services, </w:t>
      </w:r>
      <w:r w:rsidRPr="00C10873">
        <w:rPr>
          <w:noProof/>
        </w:rPr>
        <w:t>le Client</w:t>
      </w:r>
      <w:r w:rsidR="00613BEF" w:rsidRPr="00C10873">
        <w:rPr>
          <w:noProof/>
        </w:rPr>
        <w:t xml:space="preserve"> peut également être dénommé </w:t>
      </w:r>
      <w:r w:rsidRPr="00C10873">
        <w:rPr>
          <w:noProof/>
        </w:rPr>
        <w:t>Maître d'Ouvrage</w:t>
      </w:r>
      <w:r w:rsidR="00613BEF" w:rsidRPr="00C10873">
        <w:rPr>
          <w:noProof/>
        </w:rPr>
        <w:t xml:space="preserve"> ou Acheteur.</w:t>
      </w:r>
    </w:p>
    <w:p w14:paraId="3572B86A" w14:textId="77777777" w:rsidR="007C4C21" w:rsidRPr="00C10873" w:rsidRDefault="007C4C21" w:rsidP="007C4C21">
      <w:pPr>
        <w:rPr>
          <w:noProof/>
        </w:rPr>
      </w:pPr>
      <w:r w:rsidRPr="00C10873">
        <w:rPr>
          <w:noProof/>
        </w:rPr>
        <w:t>En signant la Déclaration d’Intégrité, les fournisseurs, consultants, en</w:t>
      </w:r>
      <w:r w:rsidR="001D282D" w:rsidRPr="00C10873">
        <w:rPr>
          <w:noProof/>
        </w:rPr>
        <w:t>trepreneurs et leurs sous</w:t>
      </w:r>
      <w:r w:rsidR="001D282D" w:rsidRPr="00C10873">
        <w:rPr>
          <w:noProof/>
        </w:rPr>
        <w:noBreakHyphen/>
      </w:r>
      <w:r w:rsidRPr="00C10873">
        <w:rPr>
          <w:noProof/>
        </w:rPr>
        <w:t>traitants déclarent (i) qu’il</w:t>
      </w:r>
      <w:r w:rsidR="00450F35" w:rsidRPr="00C10873">
        <w:rPr>
          <w:noProof/>
        </w:rPr>
        <w:t>s</w:t>
      </w:r>
      <w:r w:rsidRPr="00C10873">
        <w:rPr>
          <w:noProof/>
        </w:rPr>
        <w:t xml:space="preserve"> n’ont commis </w:t>
      </w:r>
      <w:r w:rsidRPr="00C10873">
        <w:rPr>
          <w:noProof/>
        </w:rPr>
        <w:lastRenderedPageBreak/>
        <w:t xml:space="preserve">aucun acte susceptible d’influencer le processus d’attribution du marché au détriment </w:t>
      </w:r>
      <w:r w:rsidR="005A2E74" w:rsidRPr="00C10873">
        <w:rPr>
          <w:noProof/>
        </w:rPr>
        <w:t>du Client</w:t>
      </w:r>
      <w:r w:rsidRPr="00C10873">
        <w:rPr>
          <w:noProof/>
        </w:rPr>
        <w:t xml:space="preserve"> et notamment qu’aucune pratique anticoncurrentielle n’est intervenue et n’interviendra et que (ii) la négociation, la passation et l’exécution du Contrat n’a pas donné et ne donnera pas lieu à un acte de corruption ou de fraude. </w:t>
      </w:r>
    </w:p>
    <w:p w14:paraId="0D198849" w14:textId="77777777" w:rsidR="007C4C21" w:rsidRPr="00C10873" w:rsidRDefault="007C4C21" w:rsidP="007C4C21">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278E20D4" w14:textId="77777777" w:rsidR="007C4C21" w:rsidRPr="00C10873" w:rsidRDefault="007C4C21" w:rsidP="007C4C21">
      <w:pPr>
        <w:rPr>
          <w:noProof/>
        </w:rPr>
      </w:pPr>
      <w:r w:rsidRPr="00C10873">
        <w:rPr>
          <w:noProof/>
        </w:rPr>
        <w:t>L’AFD se réserve le droit de prendre toute action appropriée afin de s'assurer du respect de ces règles d'éthique, notamment le droit de :</w:t>
      </w:r>
    </w:p>
    <w:p w14:paraId="128E235C" w14:textId="77777777" w:rsidR="007C4C21" w:rsidRPr="00C10873" w:rsidRDefault="007C4C21" w:rsidP="002F458A">
      <w:pPr>
        <w:pStyle w:val="Paragraphedeliste"/>
        <w:numPr>
          <w:ilvl w:val="0"/>
          <w:numId w:val="13"/>
        </w:numPr>
        <w:ind w:left="567" w:hanging="567"/>
        <w:contextualSpacing w:val="0"/>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71EF38B1" w14:textId="77777777" w:rsidR="007C4C21" w:rsidRPr="00C10873" w:rsidRDefault="007C4C21" w:rsidP="002F458A">
      <w:pPr>
        <w:pStyle w:val="Paragraphedeliste"/>
        <w:numPr>
          <w:ilvl w:val="0"/>
          <w:numId w:val="13"/>
        </w:numPr>
        <w:ind w:left="567" w:hanging="567"/>
        <w:contextualSpacing w:val="0"/>
        <w:rPr>
          <w:noProof/>
        </w:rPr>
      </w:pPr>
      <w:r w:rsidRPr="00C10873">
        <w:rPr>
          <w:noProof/>
        </w:rPr>
        <w:t xml:space="preserve">Déclarer la passation du marché non-conforme si elle détermine, à un moment quelconque, que les représentants </w:t>
      </w:r>
      <w:r w:rsidR="005A2E74" w:rsidRPr="00C10873">
        <w:rPr>
          <w:noProof/>
        </w:rPr>
        <w:t>du Client</w:t>
      </w:r>
      <w:r w:rsidRPr="00C10873">
        <w:rPr>
          <w:noProof/>
        </w:rPr>
        <w:t>, des fournisseurs, consultants, entrepreneurs ou de leurs sous</w:t>
      </w:r>
      <w:r w:rsidR="0044267C" w:rsidRPr="00C10873">
        <w:rPr>
          <w:noProof/>
        </w:rPr>
        <w:noBreakHyphen/>
      </w:r>
      <w:r w:rsidRPr="00C10873">
        <w:rPr>
          <w:noProof/>
        </w:rPr>
        <w:t xml:space="preserve">traitants se sont livrés à la corruption, à des fraudes, ou à des pratiques anticoncurrentielles pendant le processus de passation du marché ou l’exécution du marché sans que </w:t>
      </w:r>
      <w:r w:rsidR="005A2E74" w:rsidRPr="00C10873">
        <w:rPr>
          <w:noProof/>
        </w:rPr>
        <w:t>le Client</w:t>
      </w:r>
      <w:r w:rsidRPr="00C10873">
        <w:rPr>
          <w:noProof/>
        </w:rPr>
        <w:t xml:space="preserve"> ait pris, en temps voulu et à la satisfaction de l’AFD, les mesures nécessaires pour remédier à cette situation, y compris en manquant à son devoir d’informer l’AFD lorsqu’il a eu connaissance de telles manœuvres.</w:t>
      </w:r>
    </w:p>
    <w:p w14:paraId="015EC7F4" w14:textId="77777777" w:rsidR="007C4C21" w:rsidRPr="00C10873" w:rsidRDefault="007C4C21" w:rsidP="007C4C21">
      <w:pPr>
        <w:rPr>
          <w:noProof/>
        </w:rPr>
      </w:pPr>
      <w:r w:rsidRPr="00C10873">
        <w:rPr>
          <w:noProof/>
        </w:rPr>
        <w:t>Aux fins d’application de la présente disposition, l’AFD définit comme suit les expressions suivantes :</w:t>
      </w:r>
    </w:p>
    <w:p w14:paraId="2C29939D" w14:textId="77777777" w:rsidR="007C4C21" w:rsidRPr="00C10873" w:rsidRDefault="007C4C21" w:rsidP="002F458A">
      <w:pPr>
        <w:pStyle w:val="Paragraphedeliste"/>
        <w:numPr>
          <w:ilvl w:val="0"/>
          <w:numId w:val="14"/>
        </w:numPr>
        <w:ind w:left="567" w:hanging="567"/>
        <w:contextualSpacing w:val="0"/>
        <w:rPr>
          <w:noProof/>
        </w:rPr>
      </w:pPr>
      <w:r w:rsidRPr="00C10873">
        <w:rPr>
          <w:noProof/>
        </w:rPr>
        <w:t>La Corruption d’Agent Public est :</w:t>
      </w:r>
    </w:p>
    <w:p w14:paraId="5210BBD0" w14:textId="77777777" w:rsidR="007C4C21" w:rsidRPr="00C10873" w:rsidRDefault="007C4C21" w:rsidP="002F458A">
      <w:pPr>
        <w:pStyle w:val="Paragraphedeliste"/>
        <w:numPr>
          <w:ilvl w:val="0"/>
          <w:numId w:val="15"/>
        </w:numPr>
        <w:ind w:left="1134" w:hanging="567"/>
        <w:contextualSpacing w:val="0"/>
        <w:rPr>
          <w:noProof/>
        </w:rPr>
      </w:pPr>
      <w:r w:rsidRPr="00C10873">
        <w:rPr>
          <w:noProof/>
        </w:rPr>
        <w:lastRenderedPageBreak/>
        <w:t xml:space="preserve">Le fait de promettre, d’offrir ou d’accorder à un </w:t>
      </w:r>
      <w:r w:rsidR="0024587E" w:rsidRPr="00C10873">
        <w:rPr>
          <w:noProof/>
        </w:rPr>
        <w:t>Agent Public</w:t>
      </w:r>
      <w:r w:rsidRPr="00C10873">
        <w:rPr>
          <w:noProof/>
        </w:rPr>
        <w:t xml:space="preserve">, directement ou indirectement, un avantage indu de toute nature, pour lui-même ou pour une autre </w:t>
      </w:r>
      <w:r w:rsidR="001D282D" w:rsidRPr="00C10873">
        <w:rPr>
          <w:noProof/>
        </w:rPr>
        <w:t>P</w:t>
      </w:r>
      <w:r w:rsidRPr="00C10873">
        <w:rPr>
          <w:noProof/>
        </w:rPr>
        <w:t>ersonne</w:t>
      </w:r>
      <w:r w:rsidR="001D282D" w:rsidRPr="00C10873">
        <w:rPr>
          <w:rStyle w:val="Appelnotedebasdep"/>
          <w:noProof/>
        </w:rPr>
        <w:footnoteReference w:id="35"/>
      </w:r>
      <w:r w:rsidRPr="00C10873">
        <w:rPr>
          <w:noProof/>
        </w:rPr>
        <w:t xml:space="preserve"> ou entité, afin qu’il accomplisse ou s’abstienne d’accomplir un acte dans l’exercice de ses fonctions officielles ;</w:t>
      </w:r>
    </w:p>
    <w:p w14:paraId="6701EE5E" w14:textId="77777777" w:rsidR="007C4C21" w:rsidRPr="00C10873" w:rsidRDefault="007C4C21" w:rsidP="002F458A">
      <w:pPr>
        <w:pStyle w:val="Paragraphedeliste"/>
        <w:numPr>
          <w:ilvl w:val="0"/>
          <w:numId w:val="15"/>
        </w:numPr>
        <w:ind w:left="1134" w:hanging="567"/>
        <w:contextualSpacing w:val="0"/>
        <w:rPr>
          <w:noProof/>
        </w:rPr>
      </w:pPr>
      <w:r w:rsidRPr="00C10873">
        <w:rPr>
          <w:noProof/>
        </w:rPr>
        <w:t xml:space="preserve">Le fait pour un </w:t>
      </w:r>
      <w:r w:rsidR="0024587E" w:rsidRPr="00C10873">
        <w:rPr>
          <w:noProof/>
        </w:rPr>
        <w:t xml:space="preserve">Agent Public </w:t>
      </w:r>
      <w:r w:rsidRPr="00C10873">
        <w:rPr>
          <w:noProof/>
        </w:rPr>
        <w:t xml:space="preserve">de solliciter ou d’accepter, directement ou indirectement, un avantage indu de toute nature, pour lui-même ou pour une autre </w:t>
      </w:r>
      <w:r w:rsidR="001D282D" w:rsidRPr="00C10873">
        <w:rPr>
          <w:noProof/>
        </w:rPr>
        <w:t>P</w:t>
      </w:r>
      <w:r w:rsidRPr="00C10873">
        <w:rPr>
          <w:noProof/>
        </w:rPr>
        <w:t>ersonne ou entité, afin d’accomplir ou de s’abstenir d’accomplir un acte dans l’exercice de ses fonctions officielles.</w:t>
      </w:r>
    </w:p>
    <w:p w14:paraId="50227F8A" w14:textId="77777777" w:rsidR="007C4C21" w:rsidRPr="00C10873" w:rsidRDefault="007C4C21" w:rsidP="00613BEF">
      <w:pPr>
        <w:pStyle w:val="Paragraphedeliste"/>
        <w:keepNext/>
        <w:keepLines/>
        <w:numPr>
          <w:ilvl w:val="0"/>
          <w:numId w:val="14"/>
        </w:numPr>
        <w:ind w:left="567" w:hanging="567"/>
        <w:contextualSpacing w:val="0"/>
        <w:rPr>
          <w:noProof/>
        </w:rPr>
      </w:pPr>
      <w:r w:rsidRPr="00C10873">
        <w:rPr>
          <w:noProof/>
        </w:rPr>
        <w:t xml:space="preserve">La notion d’Agent Public inclut : </w:t>
      </w:r>
    </w:p>
    <w:p w14:paraId="5683A07B" w14:textId="77777777" w:rsidR="007C4C21" w:rsidRPr="00C10873" w:rsidRDefault="001D282D" w:rsidP="002F458A">
      <w:pPr>
        <w:pStyle w:val="Paragraphedeliste"/>
        <w:numPr>
          <w:ilvl w:val="0"/>
          <w:numId w:val="15"/>
        </w:numPr>
        <w:ind w:left="1134" w:hanging="567"/>
        <w:contextualSpacing w:val="0"/>
        <w:rPr>
          <w:noProof/>
        </w:rPr>
      </w:pPr>
      <w:r w:rsidRPr="00C10873">
        <w:rPr>
          <w:noProof/>
        </w:rPr>
        <w:t>Toute P</w:t>
      </w:r>
      <w:r w:rsidR="007C4C21" w:rsidRPr="00C10873">
        <w:rPr>
          <w:noProof/>
        </w:rPr>
        <w:t>ersonne physique qui détient un mandat législatif, exécutif, administratif ou judiciaire (au sein de l’</w:t>
      </w:r>
      <w:r w:rsidR="00CF738B" w:rsidRPr="00C10873">
        <w:rPr>
          <w:noProof/>
        </w:rPr>
        <w:t>E</w:t>
      </w:r>
      <w:r w:rsidR="007C4C21" w:rsidRPr="00C10873">
        <w:rPr>
          <w:noProof/>
        </w:rPr>
        <w:t xml:space="preserve">tat </w:t>
      </w:r>
      <w:r w:rsidR="005A2E74" w:rsidRPr="00C10873">
        <w:rPr>
          <w:noProof/>
        </w:rPr>
        <w:t>du Client</w:t>
      </w:r>
      <w:r w:rsidR="007C4C21" w:rsidRPr="00C10873">
        <w:rPr>
          <w:noProof/>
        </w:rPr>
        <w:t>), in</w:t>
      </w:r>
      <w:r w:rsidRPr="00C10873">
        <w:rPr>
          <w:noProof/>
        </w:rPr>
        <w:t>dépendamment du fait que cette P</w:t>
      </w:r>
      <w:r w:rsidR="007C4C21" w:rsidRPr="00C10873">
        <w:rPr>
          <w:noProof/>
        </w:rPr>
        <w:t>ersonne physique ait été nommée ou élue, indépendamment du caractère permanent ou provisoire de son mandat, qu’il soit rémunéré ou non, et indépendamment de sa position et du niveau hiérarchique qu’elle occupe ;</w:t>
      </w:r>
    </w:p>
    <w:p w14:paraId="12B0763D" w14:textId="77777777" w:rsidR="007C4C21" w:rsidRPr="00C10873" w:rsidRDefault="001D282D" w:rsidP="002F458A">
      <w:pPr>
        <w:pStyle w:val="Paragraphedeliste"/>
        <w:numPr>
          <w:ilvl w:val="0"/>
          <w:numId w:val="15"/>
        </w:numPr>
        <w:ind w:left="1134" w:hanging="567"/>
        <w:contextualSpacing w:val="0"/>
        <w:rPr>
          <w:noProof/>
        </w:rPr>
      </w:pPr>
      <w:r w:rsidRPr="00C10873">
        <w:rPr>
          <w:noProof/>
        </w:rPr>
        <w:t>Toute autre P</w:t>
      </w:r>
      <w:r w:rsidR="007C4C21" w:rsidRPr="00C10873">
        <w:rPr>
          <w:noProof/>
        </w:rPr>
        <w:t>ersonne physique qui exerce une fonction publique, y compris pour une institution d’État ou une entreprise publique, ou qui fournit un service public ;</w:t>
      </w:r>
    </w:p>
    <w:p w14:paraId="16B4B6B0" w14:textId="77777777" w:rsidR="007C4C21" w:rsidRPr="00C10873" w:rsidRDefault="001D282D" w:rsidP="002F458A">
      <w:pPr>
        <w:pStyle w:val="Paragraphedeliste"/>
        <w:numPr>
          <w:ilvl w:val="0"/>
          <w:numId w:val="15"/>
        </w:numPr>
        <w:ind w:left="1134" w:hanging="567"/>
        <w:contextualSpacing w:val="0"/>
        <w:rPr>
          <w:noProof/>
        </w:rPr>
      </w:pPr>
      <w:r w:rsidRPr="00C10873">
        <w:rPr>
          <w:noProof/>
        </w:rPr>
        <w:t>Toute autre P</w:t>
      </w:r>
      <w:r w:rsidR="007C4C21" w:rsidRPr="00C10873">
        <w:rPr>
          <w:noProof/>
        </w:rPr>
        <w:t xml:space="preserve">ersonne physique définie comme agent public par la législation nationale du pays </w:t>
      </w:r>
      <w:r w:rsidR="005A2E74" w:rsidRPr="00C10873">
        <w:rPr>
          <w:noProof/>
        </w:rPr>
        <w:t>du Client</w:t>
      </w:r>
      <w:r w:rsidR="007C4C21" w:rsidRPr="00C10873">
        <w:rPr>
          <w:noProof/>
        </w:rPr>
        <w:t>.</w:t>
      </w:r>
    </w:p>
    <w:p w14:paraId="2DD13E14" w14:textId="77777777" w:rsidR="007C4C21" w:rsidRPr="00C10873" w:rsidRDefault="007C4C21" w:rsidP="002F458A">
      <w:pPr>
        <w:pStyle w:val="Paragraphedeliste"/>
        <w:numPr>
          <w:ilvl w:val="0"/>
          <w:numId w:val="14"/>
        </w:numPr>
        <w:ind w:left="567" w:hanging="567"/>
        <w:contextualSpacing w:val="0"/>
        <w:rPr>
          <w:noProof/>
        </w:rPr>
      </w:pPr>
      <w:r w:rsidRPr="00C10873">
        <w:rPr>
          <w:noProof/>
        </w:rPr>
        <w:t>La Corruption de Personne Privée</w:t>
      </w:r>
      <w:r w:rsidR="00503355" w:rsidRPr="00C10873">
        <w:rPr>
          <w:rStyle w:val="Appelnotedebasdep"/>
          <w:noProof/>
        </w:rPr>
        <w:footnoteReference w:id="36"/>
      </w:r>
      <w:r w:rsidRPr="00C10873">
        <w:rPr>
          <w:noProof/>
        </w:rPr>
        <w:t xml:space="preserve"> désigne :</w:t>
      </w:r>
    </w:p>
    <w:p w14:paraId="4F474B53" w14:textId="77777777" w:rsidR="007C4C21" w:rsidRPr="00C10873" w:rsidRDefault="007C4C21" w:rsidP="002F458A">
      <w:pPr>
        <w:pStyle w:val="Paragraphedeliste"/>
        <w:numPr>
          <w:ilvl w:val="0"/>
          <w:numId w:val="15"/>
        </w:numPr>
        <w:ind w:left="1134" w:hanging="567"/>
        <w:contextualSpacing w:val="0"/>
        <w:rPr>
          <w:noProof/>
        </w:rPr>
      </w:pPr>
      <w:r w:rsidRPr="00C10873">
        <w:rPr>
          <w:noProof/>
        </w:rPr>
        <w:t>Le fait de promettre, d’offrir ou d’accorder, directement ou indirectement, un avantag</w:t>
      </w:r>
      <w:r w:rsidR="001D282D" w:rsidRPr="00C10873">
        <w:rPr>
          <w:noProof/>
        </w:rPr>
        <w:t xml:space="preserve">e indu de toute nature à toute </w:t>
      </w:r>
      <w:r w:rsidR="001D282D" w:rsidRPr="00C10873">
        <w:rPr>
          <w:noProof/>
        </w:rPr>
        <w:lastRenderedPageBreak/>
        <w:t>P</w:t>
      </w:r>
      <w:r w:rsidRPr="00C10873">
        <w:rPr>
          <w:noProof/>
        </w:rPr>
        <w:t xml:space="preserve">ersonne </w:t>
      </w:r>
      <w:r w:rsidR="00CB1C90" w:rsidRPr="00C10873">
        <w:rPr>
          <w:noProof/>
        </w:rPr>
        <w:t>Privée</w:t>
      </w:r>
      <w:r w:rsidRPr="00C10873">
        <w:rPr>
          <w:noProof/>
        </w:rPr>
        <w:t>, po</w:t>
      </w:r>
      <w:r w:rsidR="001D282D" w:rsidRPr="00C10873">
        <w:rPr>
          <w:noProof/>
        </w:rPr>
        <w:t>ur elle-même ou pour une autre P</w:t>
      </w:r>
      <w:r w:rsidRPr="00C10873">
        <w:rPr>
          <w:noProof/>
        </w:rPr>
        <w:t>ersonne ou entité, afin que, en violation de ses obligations légales, contractuelles ou professionnelles, elle accomplisse ou s’abstienne d’accomplir un acte ;</w:t>
      </w:r>
    </w:p>
    <w:p w14:paraId="7D21829E" w14:textId="77777777" w:rsidR="007C4C21" w:rsidRPr="00C10873" w:rsidRDefault="001D282D" w:rsidP="002F458A">
      <w:pPr>
        <w:pStyle w:val="Paragraphedeliste"/>
        <w:numPr>
          <w:ilvl w:val="0"/>
          <w:numId w:val="15"/>
        </w:numPr>
        <w:ind w:left="1134" w:hanging="567"/>
        <w:contextualSpacing w:val="0"/>
        <w:rPr>
          <w:noProof/>
        </w:rPr>
      </w:pPr>
      <w:r w:rsidRPr="00C10873">
        <w:rPr>
          <w:noProof/>
        </w:rPr>
        <w:t>Le fait pour toute P</w:t>
      </w:r>
      <w:r w:rsidR="007C4C21" w:rsidRPr="00C10873">
        <w:rPr>
          <w:noProof/>
        </w:rPr>
        <w:t xml:space="preserve">ersonne </w:t>
      </w:r>
      <w:r w:rsidR="00503355" w:rsidRPr="00C10873">
        <w:rPr>
          <w:noProof/>
        </w:rPr>
        <w:t>Privée</w:t>
      </w:r>
      <w:r w:rsidR="007C4C21" w:rsidRPr="00C10873">
        <w:rPr>
          <w:noProof/>
        </w:rPr>
        <w:t xml:space="preserve"> de solliciter ou d’accepter, directement ou indirectement, un avantage indu de toute nature, po</w:t>
      </w:r>
      <w:r w:rsidRPr="00C10873">
        <w:rPr>
          <w:noProof/>
        </w:rPr>
        <w:t>ur elle-même ou pour une autre P</w:t>
      </w:r>
      <w:r w:rsidR="007C4C21" w:rsidRPr="00C10873">
        <w:rPr>
          <w:noProof/>
        </w:rPr>
        <w:t>ersonne ou entité, afin d’accomplir ou de s’abstenir d’accomplir un acte en violation de ses obligations légales, contractuelles ou professionnelles.</w:t>
      </w:r>
    </w:p>
    <w:p w14:paraId="099CF4F1" w14:textId="77777777" w:rsidR="007C4C21" w:rsidRPr="00C10873" w:rsidRDefault="007C4C21" w:rsidP="002F458A">
      <w:pPr>
        <w:pStyle w:val="Paragraphedeliste"/>
        <w:numPr>
          <w:ilvl w:val="0"/>
          <w:numId w:val="14"/>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656D79AC" w14:textId="77777777" w:rsidR="007C4C21" w:rsidRPr="00C10873" w:rsidRDefault="007C4C21" w:rsidP="002F458A">
      <w:pPr>
        <w:pStyle w:val="Paragraphedeliste"/>
        <w:numPr>
          <w:ilvl w:val="0"/>
          <w:numId w:val="14"/>
        </w:numPr>
        <w:ind w:left="567" w:hanging="567"/>
        <w:contextualSpacing w:val="0"/>
        <w:rPr>
          <w:noProof/>
        </w:rPr>
      </w:pPr>
      <w:r w:rsidRPr="00C10873">
        <w:rPr>
          <w:noProof/>
        </w:rPr>
        <w:t xml:space="preserve">Une Pratique Anticoncurrentielle désigne : </w:t>
      </w:r>
    </w:p>
    <w:p w14:paraId="33E19733" w14:textId="77777777" w:rsidR="007C4C21" w:rsidRPr="00C10873" w:rsidRDefault="007C4C21" w:rsidP="002F458A">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w:t>
      </w:r>
      <w:r w:rsidR="001D282D" w:rsidRPr="00C10873">
        <w:rPr>
          <w:noProof/>
        </w:rPr>
        <w:t>P</w:t>
      </w:r>
      <w:r w:rsidRPr="00C10873">
        <w:rPr>
          <w:noProof/>
        </w:rPr>
        <w:t xml:space="preserve">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70723F97" w14:textId="77777777" w:rsidR="007C4C21" w:rsidRPr="00C10873" w:rsidRDefault="007C4C21" w:rsidP="002F458A">
      <w:pPr>
        <w:pStyle w:val="Paragraphedeliste"/>
        <w:numPr>
          <w:ilvl w:val="0"/>
          <w:numId w:val="15"/>
        </w:numPr>
        <w:ind w:left="1134" w:hanging="567"/>
        <w:contextualSpacing w:val="0"/>
        <w:rPr>
          <w:noProof/>
        </w:rPr>
      </w:pPr>
      <w:r w:rsidRPr="00C10873">
        <w:rPr>
          <w:noProof/>
        </w:rPr>
        <w:t>Tout</w:t>
      </w:r>
      <w:r w:rsidR="001D282D" w:rsidRPr="00C10873">
        <w:rPr>
          <w:noProof/>
        </w:rPr>
        <w:t>e exploitation abusive par une Personne ou un groupe de P</w:t>
      </w:r>
      <w:r w:rsidRPr="00C10873">
        <w:rPr>
          <w:noProof/>
        </w:rPr>
        <w:t>ersonnes d'une position dominante sur un marché intérieur ou sur une partie substantielle de celui-ci ;</w:t>
      </w:r>
    </w:p>
    <w:p w14:paraId="69FE694E" w14:textId="77777777" w:rsidR="007C4C21" w:rsidRPr="00C10873" w:rsidRDefault="007C4C21" w:rsidP="002F458A">
      <w:pPr>
        <w:pStyle w:val="Paragraphedeliste"/>
        <w:numPr>
          <w:ilvl w:val="0"/>
          <w:numId w:val="15"/>
        </w:numPr>
        <w:ind w:left="1134" w:hanging="567"/>
        <w:contextualSpacing w:val="0"/>
        <w:rPr>
          <w:noProof/>
        </w:rPr>
      </w:pPr>
      <w:r w:rsidRPr="00C10873">
        <w:rPr>
          <w:noProof/>
        </w:rPr>
        <w:lastRenderedPageBreak/>
        <w:t>Toute offre de prix abusivement bas, dont l'objet ou l'effet est d'éliminer d'un marché ou d'empê</w:t>
      </w:r>
      <w:r w:rsidR="001D282D" w:rsidRPr="00C10873">
        <w:rPr>
          <w:noProof/>
        </w:rPr>
        <w:t>cher d'accéder à un marché une P</w:t>
      </w:r>
      <w:r w:rsidRPr="00C10873">
        <w:rPr>
          <w:noProof/>
        </w:rPr>
        <w:t>ersonne ou l'un de ses produits.</w:t>
      </w:r>
    </w:p>
    <w:p w14:paraId="601AD370" w14:textId="53A3D1E6" w:rsidR="007C4C21" w:rsidRPr="00C10873" w:rsidRDefault="007C4C21" w:rsidP="002F458A">
      <w:pPr>
        <w:pStyle w:val="Paragraphedeliste"/>
        <w:numPr>
          <w:ilvl w:val="0"/>
          <w:numId w:val="12"/>
        </w:numPr>
        <w:ind w:left="567" w:hanging="567"/>
        <w:rPr>
          <w:b/>
          <w:noProof/>
          <w:u w:val="single"/>
        </w:rPr>
      </w:pPr>
      <w:r w:rsidRPr="00C10873">
        <w:rPr>
          <w:b/>
          <w:noProof/>
          <w:u w:val="single"/>
        </w:rPr>
        <w:t xml:space="preserve">Responsabilité </w:t>
      </w:r>
      <w:r w:rsidR="00203FCB">
        <w:rPr>
          <w:b/>
          <w:noProof/>
          <w:u w:val="single"/>
        </w:rPr>
        <w:t>e</w:t>
      </w:r>
      <w:r w:rsidRPr="00C10873">
        <w:rPr>
          <w:b/>
          <w:noProof/>
          <w:u w:val="single"/>
        </w:rPr>
        <w:t xml:space="preserve">nvironnementale et </w:t>
      </w:r>
      <w:r w:rsidR="00203FCB">
        <w:rPr>
          <w:b/>
          <w:noProof/>
          <w:u w:val="single"/>
        </w:rPr>
        <w:t>s</w:t>
      </w:r>
      <w:r w:rsidRPr="00C10873">
        <w:rPr>
          <w:b/>
          <w:noProof/>
          <w:u w:val="single"/>
        </w:rPr>
        <w:t>ociale</w:t>
      </w:r>
    </w:p>
    <w:p w14:paraId="002E646E" w14:textId="77777777" w:rsidR="007C4C21" w:rsidRPr="00C10873" w:rsidRDefault="007C4C21" w:rsidP="007C4C21">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0ECF834A" w14:textId="77777777" w:rsidR="007C4C21" w:rsidRPr="00C10873" w:rsidRDefault="007C4C21" w:rsidP="002F458A">
      <w:pPr>
        <w:pStyle w:val="Paragraphedeliste"/>
        <w:numPr>
          <w:ilvl w:val="0"/>
          <w:numId w:val="16"/>
        </w:numPr>
        <w:ind w:left="567" w:hanging="567"/>
        <w:contextualSpacing w:val="0"/>
        <w:rPr>
          <w:noProof/>
        </w:rPr>
      </w:pPr>
      <w:r w:rsidRPr="00C10873">
        <w:rPr>
          <w:noProof/>
        </w:rPr>
        <w:t>Respecter et faire res</w:t>
      </w:r>
      <w:r w:rsidR="00A53CB9" w:rsidRPr="00C10873">
        <w:rPr>
          <w:noProof/>
        </w:rPr>
        <w:t xml:space="preserve">pecter par l’ensemble de leurs </w:t>
      </w:r>
      <w:r w:rsidRPr="00C10873">
        <w:rPr>
          <w:noProof/>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9EC719F" w14:textId="77777777" w:rsidR="007C4C21" w:rsidRPr="00C10873" w:rsidRDefault="007C4C21" w:rsidP="002F458A">
      <w:pPr>
        <w:pStyle w:val="Paragraphedeliste"/>
        <w:numPr>
          <w:ilvl w:val="0"/>
          <w:numId w:val="16"/>
        </w:numPr>
        <w:ind w:left="567" w:hanging="567"/>
        <w:contextualSpacing w:val="0"/>
        <w:rPr>
          <w:noProof/>
        </w:rPr>
      </w:pPr>
      <w:r w:rsidRPr="00C10873">
        <w:rPr>
          <w:noProof/>
        </w:rPr>
        <w:t xml:space="preserve">Mettre en œuvre les mesures d’atténuation des risques environnementaux et sociaux lorsqu‘elles sont indiquées dans le Plan de Gestion Environnementale et Sociale (PGES) fourni par </w:t>
      </w:r>
      <w:r w:rsidR="005A2E74" w:rsidRPr="00C10873">
        <w:rPr>
          <w:noProof/>
        </w:rPr>
        <w:t>le Client</w:t>
      </w:r>
      <w:r w:rsidRPr="00C10873">
        <w:rPr>
          <w:noProof/>
        </w:rPr>
        <w:t>.</w:t>
      </w:r>
    </w:p>
    <w:p w14:paraId="0ECFAA67" w14:textId="77777777" w:rsidR="007C4C21" w:rsidRPr="00C10873" w:rsidRDefault="007C4C21" w:rsidP="00E7124C">
      <w:pPr>
        <w:rPr>
          <w:noProof/>
        </w:rPr>
      </w:pPr>
    </w:p>
    <w:p w14:paraId="4E6762FC" w14:textId="77777777" w:rsidR="00AF51EB" w:rsidRPr="00261F3A" w:rsidRDefault="00AF51EB" w:rsidP="00AF51EB">
      <w:pPr>
        <w:rPr>
          <w:i/>
          <w:noProof/>
        </w:rPr>
      </w:pPr>
      <w:r w:rsidRPr="00261F3A">
        <w:rPr>
          <w:i/>
          <w:noProof/>
          <w:highlight w:val="yellow"/>
        </w:rPr>
        <w:t>Fin de l’OPTION A]</w:t>
      </w:r>
    </w:p>
    <w:p w14:paraId="6F4D3B6E" w14:textId="77777777" w:rsidR="00AF51EB" w:rsidRDefault="00AF51EB" w:rsidP="00AF51EB">
      <w:pPr>
        <w:rPr>
          <w:b/>
          <w:i/>
          <w:noProof/>
          <w:highlight w:val="yellow"/>
        </w:rPr>
      </w:pPr>
    </w:p>
    <w:p w14:paraId="00EDDBA8" w14:textId="77777777" w:rsidR="00AF51EB" w:rsidRDefault="00AF51EB" w:rsidP="00AF51EB">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401076B3" w14:textId="77777777" w:rsidR="00AF51EB" w:rsidRDefault="00AF51EB" w:rsidP="00AF51EB">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52A6937C" w14:textId="77777777" w:rsidR="00AF51EB" w:rsidRPr="00261F3A" w:rsidRDefault="00AF51EB" w:rsidP="00AF51EB">
      <w:pPr>
        <w:pStyle w:val="TITLESECTION"/>
        <w:jc w:val="both"/>
        <w:rPr>
          <w:i/>
          <w:noProof/>
          <w:sz w:val="24"/>
        </w:rPr>
      </w:pPr>
    </w:p>
    <w:p w14:paraId="5B74D4E9" w14:textId="77777777" w:rsidR="00AF51EB" w:rsidRDefault="00AF51EB" w:rsidP="00AF51EB">
      <w:pPr>
        <w:pStyle w:val="Paragraphedeliste"/>
        <w:numPr>
          <w:ilvl w:val="3"/>
          <w:numId w:val="12"/>
        </w:numPr>
        <w:ind w:left="0" w:firstLine="0"/>
        <w:rPr>
          <w:b/>
          <w:noProof/>
          <w:u w:val="single"/>
        </w:rPr>
      </w:pPr>
      <w:r w:rsidRPr="00261F3A">
        <w:rPr>
          <w:b/>
          <w:noProof/>
          <w:u w:val="single"/>
        </w:rPr>
        <w:t xml:space="preserve">Pratiques </w:t>
      </w:r>
      <w:r>
        <w:rPr>
          <w:b/>
          <w:noProof/>
          <w:u w:val="single"/>
        </w:rPr>
        <w:t>p</w:t>
      </w:r>
      <w:r w:rsidRPr="00261F3A">
        <w:rPr>
          <w:b/>
          <w:noProof/>
          <w:u w:val="single"/>
        </w:rPr>
        <w:t>rohibées</w:t>
      </w:r>
    </w:p>
    <w:p w14:paraId="2C18D8D2" w14:textId="77777777" w:rsidR="00AF51EB" w:rsidRDefault="00AF51EB" w:rsidP="00AF51EB">
      <w:pPr>
        <w:rPr>
          <w:noProof/>
        </w:rPr>
      </w:pPr>
      <w:r w:rsidRPr="00874917">
        <w:rPr>
          <w:noProof/>
        </w:rPr>
        <w:lastRenderedPageBreak/>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5042B286" w14:textId="77777777" w:rsidR="00AF51EB" w:rsidRPr="00874917" w:rsidRDefault="00AF51EB" w:rsidP="00AF51EB">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37"/>
      </w:r>
      <w:r>
        <w:rPr>
          <w:noProof/>
        </w:rPr>
        <w:t>, et « Directives de passation des marchés financés par l’AFD dans les Etats étrangers »</w:t>
      </w:r>
      <w:r>
        <w:rPr>
          <w:rStyle w:val="Appelnotedebasdep"/>
          <w:noProof/>
        </w:rPr>
        <w:footnoteReference w:id="38"/>
      </w:r>
      <w:r>
        <w:rPr>
          <w:noProof/>
        </w:rPr>
        <w:t>,</w:t>
      </w:r>
      <w:r w:rsidRPr="00D0782E">
        <w:rPr>
          <w:noProof/>
        </w:rPr>
        <w:t xml:space="preserve"> </w:t>
      </w:r>
      <w:r>
        <w:rPr>
          <w:noProof/>
        </w:rPr>
        <w:t>disponibles sur le site Internet de l'AFD.</w:t>
      </w:r>
    </w:p>
    <w:p w14:paraId="29C7AE66" w14:textId="77777777" w:rsidR="00AF51EB" w:rsidRPr="00874917" w:rsidRDefault="00AF51EB" w:rsidP="00AF51EB">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ne se sont livrés ou ne se livreront à aucune Pratique prohibée pendant la passation et l'exécution du Marché</w:t>
      </w:r>
      <w:r w:rsidRPr="00874917">
        <w:rPr>
          <w:noProof/>
        </w:rPr>
        <w:t>.</w:t>
      </w:r>
    </w:p>
    <w:p w14:paraId="6C7A5239" w14:textId="77777777" w:rsidR="00AF51EB" w:rsidRPr="00641616" w:rsidRDefault="00AF51EB" w:rsidP="00AF51EB">
      <w:pPr>
        <w:spacing w:after="100"/>
        <w:rPr>
          <w:rFonts w:cs="Arial"/>
          <w:noProof/>
        </w:rPr>
      </w:pPr>
      <w:r w:rsidRPr="00641616">
        <w:rPr>
          <w:rFonts w:cs="Arial"/>
          <w:noProof/>
        </w:rPr>
        <w:t>Ne peut être attributaire d'un Marché financé par l'AFD une Personne</w:t>
      </w:r>
      <w:r>
        <w:rPr>
          <w:rStyle w:val="Appelnotedebasdep"/>
          <w:rFonts w:cs="Arial"/>
          <w:noProof/>
        </w:rPr>
        <w:footnoteReference w:id="39"/>
      </w:r>
      <w:r w:rsidRPr="00641616">
        <w:rPr>
          <w:rFonts w:cs="Arial"/>
          <w:noProof/>
        </w:rPr>
        <w:t xml:space="preserve"> qui, ou dont un sous-traitant, un Dirigeant</w:t>
      </w:r>
      <w:r>
        <w:rPr>
          <w:rStyle w:val="Appelnotedebasdep"/>
          <w:rFonts w:cs="Arial"/>
          <w:noProof/>
        </w:rPr>
        <w:footnoteReference w:id="40"/>
      </w:r>
      <w:r w:rsidRPr="00641616">
        <w:rPr>
          <w:rFonts w:cs="Arial"/>
          <w:noProof/>
        </w:rPr>
        <w:t>, un employé ou un agent</w:t>
      </w:r>
      <w:r>
        <w:rPr>
          <w:rFonts w:cs="Arial"/>
          <w:noProof/>
        </w:rPr>
        <w:t xml:space="preserve"> (qu’il soit déclaré ou non)</w:t>
      </w:r>
      <w:r w:rsidRPr="00641616">
        <w:rPr>
          <w:rFonts w:cs="Arial"/>
          <w:noProof/>
        </w:rPr>
        <w:t>, à la date de remise d'une Candidature, d'une Offre, d'une Proposition, d'une Cotation, ou à tout moment entre cette date et l'attribution du Marché correspondant, s’est livré(e) à une Pratique prohibée, directement ou par l'intermédiaire d'un agent</w:t>
      </w:r>
      <w:r>
        <w:rPr>
          <w:rFonts w:cs="Arial"/>
          <w:noProof/>
        </w:rPr>
        <w:t xml:space="preserve"> (qu’il soit déclaré ou non)</w:t>
      </w:r>
      <w:r w:rsidRPr="00641616">
        <w:rPr>
          <w:rFonts w:cs="Arial"/>
          <w:noProof/>
        </w:rPr>
        <w:t>, en vue de l'obtention de ce Marché.</w:t>
      </w:r>
    </w:p>
    <w:p w14:paraId="2BB14660" w14:textId="77777777" w:rsidR="00AF51EB" w:rsidRPr="00874917" w:rsidRDefault="00AF51EB" w:rsidP="00AF51EB">
      <w:pPr>
        <w:rPr>
          <w:noProof/>
        </w:rPr>
      </w:pPr>
      <w:r w:rsidRPr="00874917">
        <w:rPr>
          <w:noProof/>
        </w:rPr>
        <w:t xml:space="preserve">L’AFD requiert que les documents de passation de marchés et les marchés qu’elle finance contiennent une disposition requérant des </w:t>
      </w:r>
      <w:r>
        <w:rPr>
          <w:rFonts w:cs="Arial"/>
          <w:noProof/>
        </w:rPr>
        <w:t>c</w:t>
      </w:r>
      <w:r w:rsidRPr="00641616">
        <w:rPr>
          <w:rFonts w:cs="Arial"/>
          <w:noProof/>
        </w:rPr>
        <w:t>andidat</w:t>
      </w:r>
      <w:r>
        <w:rPr>
          <w:rFonts w:cs="Arial"/>
          <w:noProof/>
        </w:rPr>
        <w:t>s, s</w:t>
      </w:r>
      <w:r w:rsidRPr="00641616">
        <w:rPr>
          <w:rFonts w:cs="Arial"/>
          <w:noProof/>
        </w:rPr>
        <w:t>oumissionnaire</w:t>
      </w:r>
      <w:r>
        <w:rPr>
          <w:rFonts w:cs="Arial"/>
          <w:noProof/>
        </w:rPr>
        <w:t>s</w:t>
      </w:r>
      <w:r w:rsidRPr="00641616">
        <w:rPr>
          <w:rFonts w:cs="Arial"/>
          <w:noProof/>
        </w:rPr>
        <w:t xml:space="preserve">, </w:t>
      </w:r>
      <w:r>
        <w:rPr>
          <w:rFonts w:cs="Arial"/>
          <w:noProof/>
        </w:rPr>
        <w:t>c</w:t>
      </w:r>
      <w:r w:rsidRPr="00641616">
        <w:rPr>
          <w:rFonts w:cs="Arial"/>
          <w:noProof/>
        </w:rPr>
        <w:t>onsultant</w:t>
      </w:r>
      <w:r>
        <w:rPr>
          <w:rFonts w:cs="Arial"/>
          <w:noProof/>
        </w:rPr>
        <w:t>s</w:t>
      </w:r>
      <w:r w:rsidRPr="00641616">
        <w:rPr>
          <w:rFonts w:cs="Arial"/>
          <w:noProof/>
        </w:rPr>
        <w:t xml:space="preserve"> ou </w:t>
      </w:r>
      <w:r>
        <w:rPr>
          <w:rFonts w:cs="Arial"/>
          <w:noProof/>
        </w:rPr>
        <w:t>p</w:t>
      </w:r>
      <w:r w:rsidRPr="00641616">
        <w:rPr>
          <w:rFonts w:cs="Arial"/>
          <w:noProof/>
        </w:rPr>
        <w:t>restataire</w:t>
      </w:r>
      <w:r>
        <w:rPr>
          <w:rFonts w:cs="Arial"/>
          <w:noProof/>
        </w:rPr>
        <w:t>s,</w:t>
      </w:r>
      <w:r w:rsidRPr="00641616">
        <w:rPr>
          <w:rFonts w:cs="Arial"/>
          <w:noProof/>
        </w:rPr>
        <w:t xml:space="preserve"> </w:t>
      </w:r>
      <w:r w:rsidRPr="00874917">
        <w:rPr>
          <w:noProof/>
        </w:rPr>
        <w:t xml:space="preserve">et de leurs sous-traitants qu’ils autorisent l’AFD à </w:t>
      </w:r>
      <w:r>
        <w:rPr>
          <w:noProof/>
        </w:rPr>
        <w:t xml:space="preserve">mener des investigations, et </w:t>
      </w:r>
      <w:r>
        <w:rPr>
          <w:noProof/>
        </w:rPr>
        <w:lastRenderedPageBreak/>
        <w:t xml:space="preserve">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4AE5997B" w14:textId="77777777" w:rsidR="00AF51EB" w:rsidRDefault="00AF51EB" w:rsidP="00AF51EB">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653DDDE5" w14:textId="77777777" w:rsidR="00AF51EB" w:rsidRPr="004E1FBA" w:rsidRDefault="00AF51EB" w:rsidP="00AF51EB">
      <w:pPr>
        <w:pStyle w:val="Paragraphedeliste"/>
        <w:numPr>
          <w:ilvl w:val="0"/>
          <w:numId w:val="15"/>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34" w:history="1">
        <w:r w:rsidRPr="004A0AEE">
          <w:rPr>
            <w:rStyle w:val="Lienhypertexte"/>
            <w:noProof/>
          </w:rPr>
          <w:t>investigationsGroupeAFD@tutanota.com</w:t>
        </w:r>
      </w:hyperlink>
      <w:r>
        <w:rPr>
          <w:noProof/>
        </w:rPr>
        <w:t>, ou</w:t>
      </w:r>
    </w:p>
    <w:p w14:paraId="11768EB5" w14:textId="77777777" w:rsidR="00AF51EB" w:rsidRPr="00874917" w:rsidRDefault="00AF51EB" w:rsidP="00AF51EB">
      <w:pPr>
        <w:pStyle w:val="Paragraphedeliste"/>
        <w:numPr>
          <w:ilvl w:val="0"/>
          <w:numId w:val="15"/>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0C4D7A8B" w14:textId="77777777" w:rsidR="00AF51EB" w:rsidRPr="00261F3A" w:rsidRDefault="00AF51EB" w:rsidP="00AF51EB">
      <w:pPr>
        <w:rPr>
          <w:b/>
          <w:noProof/>
          <w:u w:val="single"/>
        </w:rPr>
      </w:pPr>
    </w:p>
    <w:p w14:paraId="1362D03C" w14:textId="2477E1CA" w:rsidR="00AF51EB" w:rsidRPr="00261F3A" w:rsidRDefault="001A69D6" w:rsidP="00AF51EB">
      <w:pPr>
        <w:pStyle w:val="Paragraphedeliste"/>
        <w:numPr>
          <w:ilvl w:val="3"/>
          <w:numId w:val="12"/>
        </w:numPr>
        <w:ind w:left="0" w:firstLine="0"/>
        <w:rPr>
          <w:b/>
          <w:noProof/>
          <w:u w:val="single"/>
        </w:rPr>
      </w:pPr>
      <w:r>
        <w:rPr>
          <w:b/>
          <w:noProof/>
          <w:u w:val="single"/>
        </w:rPr>
        <w:t>Responsabilité e</w:t>
      </w:r>
      <w:r w:rsidR="00AF51EB">
        <w:rPr>
          <w:b/>
          <w:noProof/>
          <w:u w:val="single"/>
        </w:rPr>
        <w:t>nvironnementale,</w:t>
      </w:r>
      <w:r>
        <w:rPr>
          <w:b/>
          <w:noProof/>
          <w:u w:val="single"/>
        </w:rPr>
        <w:t xml:space="preserve"> s</w:t>
      </w:r>
      <w:r w:rsidR="00AF51EB">
        <w:rPr>
          <w:b/>
          <w:noProof/>
          <w:u w:val="single"/>
        </w:rPr>
        <w:t>ociale</w:t>
      </w:r>
      <w:r>
        <w:rPr>
          <w:b/>
          <w:noProof/>
          <w:u w:val="single"/>
        </w:rPr>
        <w:t>, santé et s</w:t>
      </w:r>
      <w:r w:rsidR="00AF51EB">
        <w:rPr>
          <w:b/>
          <w:noProof/>
          <w:u w:val="single"/>
        </w:rPr>
        <w:t>écurité (ESSS)</w:t>
      </w:r>
    </w:p>
    <w:p w14:paraId="50DB47F1" w14:textId="77777777" w:rsidR="00AF51EB" w:rsidRPr="00874917" w:rsidRDefault="00AF51EB" w:rsidP="00AF51EB">
      <w:pPr>
        <w:rPr>
          <w:noProof/>
        </w:rPr>
      </w:pPr>
      <w:r w:rsidRPr="00874917">
        <w:rPr>
          <w:noProof/>
        </w:rPr>
        <w:t>Afin de promouvoir un développement durable, l’AFD souhaite s’assurer du respect des normes environnementales et sociales internationalement reconnues</w:t>
      </w:r>
      <w:r>
        <w:rPr>
          <w:noProof/>
        </w:rPr>
        <w:t xml:space="preserve"> dans les Marchés qu’elle finance</w:t>
      </w:r>
      <w:r w:rsidRPr="00874917">
        <w:rPr>
          <w:noProof/>
        </w:rPr>
        <w:t xml:space="preserve">. A cet effet, les </w:t>
      </w:r>
      <w:r w:rsidRPr="00641616">
        <w:rPr>
          <w:noProof/>
        </w:rPr>
        <w:t>Candidats, Soumissionnaires et Consultants</w:t>
      </w:r>
      <w:r w:rsidRPr="00874917">
        <w:rPr>
          <w:noProof/>
        </w:rPr>
        <w:t xml:space="preserve"> et leurs sous-traitants doivent s’engager, sur la base de la Déclaration d’Intégrité, à :</w:t>
      </w:r>
    </w:p>
    <w:p w14:paraId="0763C098" w14:textId="77777777" w:rsidR="00AF51EB" w:rsidRDefault="00AF51EB" w:rsidP="00AF51EB">
      <w:pPr>
        <w:pStyle w:val="Paragraphedeliste"/>
        <w:numPr>
          <w:ilvl w:val="0"/>
          <w:numId w:val="87"/>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18E04B1B" w14:textId="77777777" w:rsidR="00AF51EB" w:rsidRPr="00710534" w:rsidRDefault="00AF51EB" w:rsidP="00AF51EB">
      <w:pPr>
        <w:pStyle w:val="Paragraphedeliste"/>
        <w:spacing w:after="100" w:line="240" w:lineRule="auto"/>
        <w:ind w:left="567"/>
        <w:rPr>
          <w:rFonts w:cs="Arial"/>
          <w:noProof/>
        </w:rPr>
      </w:pPr>
    </w:p>
    <w:p w14:paraId="6FAE1403" w14:textId="77777777" w:rsidR="00AF51EB" w:rsidRDefault="00AF51EB" w:rsidP="00AF51EB">
      <w:pPr>
        <w:pStyle w:val="Paragraphedeliste"/>
        <w:numPr>
          <w:ilvl w:val="0"/>
          <w:numId w:val="87"/>
        </w:numPr>
        <w:spacing w:after="100" w:line="240" w:lineRule="auto"/>
        <w:ind w:left="567" w:hanging="567"/>
        <w:rPr>
          <w:rFonts w:cs="Arial"/>
          <w:noProof/>
        </w:rPr>
      </w:pPr>
      <w:r>
        <w:rPr>
          <w:rFonts w:cs="Arial"/>
          <w:noProof/>
        </w:rPr>
        <w:lastRenderedPageBreak/>
        <w:t>m</w:t>
      </w:r>
      <w:r w:rsidRPr="00710534">
        <w:rPr>
          <w:rFonts w:cs="Arial"/>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0442A2B1" w14:textId="77777777" w:rsidR="00AF51EB" w:rsidRPr="00710534" w:rsidRDefault="00AF51EB" w:rsidP="00AF51EB">
      <w:pPr>
        <w:pStyle w:val="Paragraphedeliste"/>
        <w:spacing w:after="100" w:line="240" w:lineRule="auto"/>
        <w:ind w:left="567"/>
        <w:rPr>
          <w:rFonts w:cs="Arial"/>
          <w:noProof/>
        </w:rPr>
      </w:pPr>
    </w:p>
    <w:p w14:paraId="0B680D7C" w14:textId="77777777" w:rsidR="00AF51EB" w:rsidRDefault="00AF51EB" w:rsidP="00AF51EB">
      <w:pPr>
        <w:pStyle w:val="Paragraphedeliste"/>
        <w:numPr>
          <w:ilvl w:val="0"/>
          <w:numId w:val="87"/>
        </w:numPr>
        <w:spacing w:after="100" w:line="240" w:lineRule="auto"/>
        <w:ind w:left="567" w:hanging="567"/>
        <w:rPr>
          <w:rFonts w:cs="Arial"/>
          <w:noProof/>
        </w:rPr>
      </w:pPr>
      <w:r>
        <w:rPr>
          <w:rFonts w:cs="Arial"/>
          <w:noProof/>
        </w:rPr>
        <w:t>r</w:t>
      </w:r>
      <w:r w:rsidRPr="00710534">
        <w:rPr>
          <w:rFonts w:cs="Arial"/>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31DA15D4" w14:textId="77777777" w:rsidR="00AF51EB" w:rsidRPr="00056DA8" w:rsidRDefault="00AF51EB" w:rsidP="00AF51EB">
      <w:pPr>
        <w:pStyle w:val="Paragraphedeliste"/>
        <w:rPr>
          <w:rFonts w:cs="Arial"/>
          <w:noProof/>
        </w:rPr>
      </w:pPr>
    </w:p>
    <w:p w14:paraId="1684404F" w14:textId="77777777" w:rsidR="00AF51EB" w:rsidRPr="00710534" w:rsidRDefault="00AF51EB" w:rsidP="00AF51EB">
      <w:pPr>
        <w:pStyle w:val="Paragraphedeliste"/>
        <w:spacing w:after="100" w:line="240" w:lineRule="auto"/>
        <w:ind w:left="567"/>
        <w:rPr>
          <w:rFonts w:cs="Arial"/>
          <w:noProof/>
        </w:rPr>
      </w:pPr>
    </w:p>
    <w:p w14:paraId="6AA3C574" w14:textId="77777777" w:rsidR="00AF51EB" w:rsidRDefault="00AF51EB" w:rsidP="00AF51EB">
      <w:pPr>
        <w:pStyle w:val="Paragraphedeliste"/>
        <w:numPr>
          <w:ilvl w:val="0"/>
          <w:numId w:val="87"/>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27DADA2B" w14:textId="77777777" w:rsidR="00AF51EB" w:rsidRPr="00710534" w:rsidRDefault="00AF51EB" w:rsidP="00AF51EB">
      <w:pPr>
        <w:pStyle w:val="Paragraphedeliste"/>
        <w:spacing w:after="100" w:line="240" w:lineRule="auto"/>
        <w:ind w:left="567"/>
        <w:rPr>
          <w:rFonts w:cs="Arial"/>
          <w:noProof/>
        </w:rPr>
      </w:pPr>
    </w:p>
    <w:p w14:paraId="08EF7831" w14:textId="47605ED0" w:rsidR="00AF51EB" w:rsidRDefault="00AF51EB" w:rsidP="00D103CA">
      <w:pPr>
        <w:pStyle w:val="Paragraphedeliste"/>
        <w:numPr>
          <w:ilvl w:val="0"/>
          <w:numId w:val="87"/>
        </w:numPr>
        <w:spacing w:after="100" w:line="240" w:lineRule="auto"/>
        <w:ind w:left="567" w:hanging="567"/>
        <w:rPr>
          <w:rFonts w:cs="Arial"/>
          <w:noProof/>
        </w:rPr>
      </w:pPr>
      <w:r w:rsidRPr="00710534">
        <w:rPr>
          <w:rFonts w:cs="Arial"/>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572230A5" w14:textId="25783EC3" w:rsidR="00C319B4" w:rsidRPr="00C319B4" w:rsidRDefault="00C319B4" w:rsidP="00D103CA">
      <w:pPr>
        <w:spacing w:after="100" w:line="240" w:lineRule="auto"/>
        <w:rPr>
          <w:rFonts w:cs="Arial"/>
          <w:noProof/>
        </w:rPr>
      </w:pPr>
    </w:p>
    <w:p w14:paraId="65E2B58F" w14:textId="77777777" w:rsidR="00AF51EB" w:rsidRPr="00261F3A" w:rsidRDefault="00AF51EB" w:rsidP="00AF51EB">
      <w:pPr>
        <w:rPr>
          <w:i/>
          <w:noProof/>
          <w:highlight w:val="yellow"/>
        </w:rPr>
      </w:pPr>
      <w:r w:rsidRPr="009F00B2">
        <w:rPr>
          <w:i/>
          <w:noProof/>
          <w:highlight w:val="yellow"/>
        </w:rPr>
        <w:lastRenderedPageBreak/>
        <w:t>Fin de l’O</w:t>
      </w:r>
      <w:r>
        <w:rPr>
          <w:i/>
          <w:noProof/>
          <w:highlight w:val="yellow"/>
        </w:rPr>
        <w:t>PTION B</w:t>
      </w:r>
      <w:r w:rsidRPr="009F00B2">
        <w:rPr>
          <w:i/>
          <w:noProof/>
          <w:highlight w:val="yellow"/>
        </w:rPr>
        <w:t>]</w:t>
      </w:r>
    </w:p>
    <w:p w14:paraId="4FC8DB9A" w14:textId="77777777" w:rsidR="007C4C21" w:rsidRPr="00C10873" w:rsidRDefault="007C4C21" w:rsidP="00E7124C">
      <w:pPr>
        <w:rPr>
          <w:noProof/>
        </w:rPr>
        <w:sectPr w:rsidR="007C4C21" w:rsidRPr="00C10873" w:rsidSect="009C5A3A">
          <w:headerReference w:type="default" r:id="rId35"/>
          <w:footnotePr>
            <w:numRestart w:val="eachSect"/>
          </w:footnotePr>
          <w:pgSz w:w="11906" w:h="16838"/>
          <w:pgMar w:top="1418" w:right="1418" w:bottom="1418" w:left="1418" w:header="709" w:footer="709" w:gutter="0"/>
          <w:cols w:space="708"/>
          <w:docGrid w:linePitch="360"/>
        </w:sectPr>
      </w:pPr>
    </w:p>
    <w:p w14:paraId="679D86E6" w14:textId="77777777" w:rsidR="007C4C21" w:rsidRPr="00C10873" w:rsidRDefault="00796BF0" w:rsidP="007C4C21">
      <w:pPr>
        <w:pStyle w:val="TITLESECTION"/>
        <w:rPr>
          <w:noProof/>
        </w:rPr>
      </w:pPr>
      <w:bookmarkStart w:id="45" w:name="_Toc11430553"/>
      <w:r w:rsidRPr="00C10873">
        <w:rPr>
          <w:noProof/>
        </w:rPr>
        <w:lastRenderedPageBreak/>
        <w:t>Section VII – Termes de r</w:t>
      </w:r>
      <w:r w:rsidR="007C4C21" w:rsidRPr="00C10873">
        <w:rPr>
          <w:noProof/>
        </w:rPr>
        <w:t>éférence</w:t>
      </w:r>
      <w:bookmarkEnd w:id="45"/>
    </w:p>
    <w:p w14:paraId="214D0B3C" w14:textId="77777777" w:rsidR="007C4C21" w:rsidRPr="00C10873" w:rsidRDefault="007C4C21" w:rsidP="00E7124C">
      <w:pPr>
        <w:rPr>
          <w:noProof/>
        </w:rPr>
      </w:pPr>
    </w:p>
    <w:p w14:paraId="23B4C2EF" w14:textId="77777777" w:rsidR="007C4C21" w:rsidRPr="00C10873" w:rsidRDefault="007C4C21" w:rsidP="007C4C21">
      <w:pPr>
        <w:rPr>
          <w:i/>
          <w:noProof/>
        </w:rPr>
      </w:pPr>
      <w:r w:rsidRPr="00C10873">
        <w:rPr>
          <w:i/>
          <w:noProof/>
          <w:highlight w:val="yellow"/>
        </w:rPr>
        <w:t>[Exemple de plan :</w:t>
      </w:r>
      <w:r w:rsidR="00C05E03" w:rsidRPr="00C10873">
        <w:rPr>
          <w:i/>
          <w:noProof/>
          <w:highlight w:val="yellow"/>
        </w:rPr>
        <w:t>]</w:t>
      </w:r>
    </w:p>
    <w:p w14:paraId="68A6FEE6"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Contexte général :</w:t>
      </w:r>
      <w:r w:rsidRPr="00C10873">
        <w:rPr>
          <w:noProof/>
        </w:rPr>
        <w:tab/>
      </w:r>
    </w:p>
    <w:p w14:paraId="698DA09C"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Objectifs des Services :</w:t>
      </w:r>
      <w:r w:rsidRPr="00C10873">
        <w:rPr>
          <w:noProof/>
        </w:rPr>
        <w:tab/>
      </w:r>
    </w:p>
    <w:p w14:paraId="79575F74" w14:textId="77777777" w:rsidR="007C4C21" w:rsidRPr="00C10873" w:rsidRDefault="007C4C21" w:rsidP="00833A96">
      <w:pPr>
        <w:pStyle w:val="Paragraphedeliste"/>
        <w:numPr>
          <w:ilvl w:val="0"/>
          <w:numId w:val="31"/>
        </w:numPr>
        <w:tabs>
          <w:tab w:val="right" w:leader="underscore" w:pos="9072"/>
        </w:tabs>
        <w:ind w:left="567" w:hanging="567"/>
        <w:contextualSpacing w:val="0"/>
        <w:rPr>
          <w:noProof/>
        </w:rPr>
      </w:pPr>
      <w:r w:rsidRPr="00C10873">
        <w:rPr>
          <w:noProof/>
        </w:rPr>
        <w:t>Etendue des Services, tâches (composantes) et livrables attendus :</w:t>
      </w:r>
    </w:p>
    <w:p w14:paraId="27F5DCBA" w14:textId="77777777" w:rsidR="007C4C21" w:rsidRPr="00C10873" w:rsidRDefault="007C4C21" w:rsidP="007C4C21">
      <w:pPr>
        <w:ind w:left="1134" w:hanging="567"/>
        <w:rPr>
          <w:noProof/>
        </w:rPr>
      </w:pPr>
      <w:r w:rsidRPr="00C10873">
        <w:rPr>
          <w:noProof/>
        </w:rPr>
        <w:t>3.1</w:t>
      </w:r>
      <w:r w:rsidRPr="00C10873">
        <w:rPr>
          <w:noProof/>
        </w:rPr>
        <w:tab/>
      </w:r>
      <w:r w:rsidR="00A6623D" w:rsidRPr="00C10873">
        <w:rPr>
          <w:noProof/>
        </w:rPr>
        <w:t>______________________________________________</w:t>
      </w:r>
    </w:p>
    <w:p w14:paraId="1E21A184" w14:textId="77777777" w:rsidR="007C4C21" w:rsidRPr="00C10873" w:rsidRDefault="00A6623D" w:rsidP="00A6623D">
      <w:pPr>
        <w:tabs>
          <w:tab w:val="left" w:pos="1134"/>
        </w:tabs>
        <w:ind w:left="1134" w:hanging="567"/>
        <w:rPr>
          <w:noProof/>
        </w:rPr>
      </w:pPr>
      <w:r w:rsidRPr="00C10873">
        <w:rPr>
          <w:noProof/>
        </w:rPr>
        <w:t>3.2</w:t>
      </w:r>
      <w:r w:rsidRPr="00C10873">
        <w:rPr>
          <w:noProof/>
        </w:rPr>
        <w:tab/>
      </w:r>
      <w:r w:rsidR="007C4C21" w:rsidRPr="00C10873">
        <w:rPr>
          <w:i/>
          <w:noProof/>
          <w:highlight w:val="yellow"/>
        </w:rPr>
        <w:t>[indiquer si une mission ultérieure est envisagée]</w:t>
      </w:r>
    </w:p>
    <w:p w14:paraId="0B3E058B" w14:textId="77777777" w:rsidR="007C4C21" w:rsidRPr="00C10873" w:rsidRDefault="00A6623D" w:rsidP="00A6623D">
      <w:pPr>
        <w:ind w:left="1134" w:hanging="567"/>
        <w:rPr>
          <w:noProof/>
        </w:rPr>
      </w:pPr>
      <w:r w:rsidRPr="00C10873">
        <w:rPr>
          <w:noProof/>
        </w:rPr>
        <w:t>3.3</w:t>
      </w:r>
      <w:r w:rsidRPr="00C10873">
        <w:rPr>
          <w:noProof/>
        </w:rPr>
        <w:tab/>
      </w:r>
      <w:r w:rsidR="007C4C21" w:rsidRPr="00C10873">
        <w:rPr>
          <w:i/>
          <w:noProof/>
          <w:highlight w:val="yellow"/>
        </w:rPr>
        <w:t>[indiquer si la formation est une composante spécifique des Services]</w:t>
      </w:r>
    </w:p>
    <w:p w14:paraId="65676F00" w14:textId="77777777" w:rsidR="007C4C21" w:rsidRPr="00C10873" w:rsidRDefault="007C4C21" w:rsidP="00833A96">
      <w:pPr>
        <w:pStyle w:val="Paragraphedeliste"/>
        <w:numPr>
          <w:ilvl w:val="0"/>
          <w:numId w:val="31"/>
        </w:numPr>
        <w:ind w:left="567" w:hanging="567"/>
        <w:contextualSpacing w:val="0"/>
        <w:rPr>
          <w:noProof/>
        </w:rPr>
      </w:pPr>
      <w:r w:rsidRPr="00C10873">
        <w:rPr>
          <w:noProof/>
        </w:rPr>
        <w:t>Composition de l’équipe et qualification demandées pour le Personnel-clé (et autres exigences qui seront utilisées pour l’évaluation des Personnels-clés suivant les dispositions de l’</w:t>
      </w:r>
      <w:r w:rsidR="00373F8A" w:rsidRPr="00C10873">
        <w:rPr>
          <w:noProof/>
        </w:rPr>
        <w:t>A</w:t>
      </w:r>
      <w:r w:rsidRPr="00C10873">
        <w:rPr>
          <w:noProof/>
        </w:rPr>
        <w:t>rticle</w:t>
      </w:r>
      <w:r w:rsidR="007218D5" w:rsidRPr="00C10873">
        <w:rPr>
          <w:noProof/>
        </w:rPr>
        <w:t> </w:t>
      </w:r>
      <w:r w:rsidR="00A6623D" w:rsidRPr="00C10873">
        <w:rPr>
          <w:noProof/>
        </w:rPr>
        <w:t xml:space="preserve">21.1 des Données </w:t>
      </w:r>
      <w:r w:rsidR="00013E5D" w:rsidRPr="00C10873">
        <w:rPr>
          <w:noProof/>
        </w:rPr>
        <w:t>p</w:t>
      </w:r>
      <w:r w:rsidR="00A6623D" w:rsidRPr="00C10873">
        <w:rPr>
          <w:noProof/>
        </w:rPr>
        <w:t>articulières)</w:t>
      </w:r>
    </w:p>
    <w:p w14:paraId="4C1A341B" w14:textId="77777777" w:rsidR="007C4C21" w:rsidRPr="00C10873" w:rsidRDefault="007C4C21" w:rsidP="00833A96">
      <w:pPr>
        <w:pStyle w:val="Paragraphedeliste"/>
        <w:numPr>
          <w:ilvl w:val="0"/>
          <w:numId w:val="31"/>
        </w:numPr>
        <w:ind w:left="567" w:hanging="567"/>
        <w:contextualSpacing w:val="0"/>
        <w:rPr>
          <w:noProof/>
        </w:rPr>
      </w:pPr>
      <w:r w:rsidRPr="00C10873">
        <w:rPr>
          <w:noProof/>
        </w:rPr>
        <w:t>Rapports demandés et calendrier des livrables</w:t>
      </w:r>
    </w:p>
    <w:p w14:paraId="244DD93C" w14:textId="77777777" w:rsidR="007C4C21" w:rsidRPr="00C10873" w:rsidRDefault="007C4C21" w:rsidP="00A6623D">
      <w:pPr>
        <w:ind w:left="567"/>
        <w:rPr>
          <w:noProof/>
        </w:rPr>
      </w:pPr>
      <w:r w:rsidRPr="00C10873">
        <w:rPr>
          <w:noProof/>
        </w:rPr>
        <w:t>Au minimum, indiquer ce qui suit :</w:t>
      </w:r>
    </w:p>
    <w:p w14:paraId="59939C13" w14:textId="77777777" w:rsidR="007C4C21" w:rsidRPr="00C10873" w:rsidRDefault="00A6623D" w:rsidP="00833A96">
      <w:pPr>
        <w:pStyle w:val="Paragraphedeliste"/>
        <w:numPr>
          <w:ilvl w:val="0"/>
          <w:numId w:val="32"/>
        </w:numPr>
        <w:ind w:left="1134" w:hanging="567"/>
        <w:contextualSpacing w:val="0"/>
        <w:rPr>
          <w:noProof/>
        </w:rPr>
      </w:pPr>
      <w:r w:rsidRPr="00C10873">
        <w:rPr>
          <w:noProof/>
        </w:rPr>
        <w:t>f</w:t>
      </w:r>
      <w:r w:rsidR="007C4C21" w:rsidRPr="00C10873">
        <w:rPr>
          <w:noProof/>
        </w:rPr>
        <w:t xml:space="preserve">ormat, fréquence, et contenu des rapports ; </w:t>
      </w:r>
    </w:p>
    <w:p w14:paraId="0ED77779" w14:textId="77777777" w:rsidR="007C4C21" w:rsidRPr="00C10873" w:rsidRDefault="007C4C21" w:rsidP="00833A96">
      <w:pPr>
        <w:pStyle w:val="Paragraphedeliste"/>
        <w:numPr>
          <w:ilvl w:val="0"/>
          <w:numId w:val="32"/>
        </w:numPr>
        <w:ind w:left="1134" w:hanging="567"/>
        <w:contextualSpacing w:val="0"/>
        <w:rPr>
          <w:noProof/>
        </w:rPr>
      </w:pPr>
      <w:r w:rsidRPr="00C10873">
        <w:rPr>
          <w:noProof/>
        </w:rPr>
        <w:t>nombre de copies, et exigences de remise pa</w:t>
      </w:r>
      <w:r w:rsidR="0007558C" w:rsidRPr="00C10873">
        <w:rPr>
          <w:noProof/>
        </w:rPr>
        <w:t>r moyen électronique (ou par CD</w:t>
      </w:r>
      <w:r w:rsidR="0007558C" w:rsidRPr="00C10873">
        <w:rPr>
          <w:noProof/>
        </w:rPr>
        <w:noBreakHyphen/>
      </w:r>
      <w:r w:rsidRPr="00C10873">
        <w:rPr>
          <w:noProof/>
        </w:rPr>
        <w:t>ROM). Les rapports finaux doiv</w:t>
      </w:r>
      <w:r w:rsidR="0007558C" w:rsidRPr="00C10873">
        <w:rPr>
          <w:noProof/>
        </w:rPr>
        <w:t>ent être fournis sur support CD</w:t>
      </w:r>
      <w:r w:rsidR="0007558C" w:rsidRPr="00C10873">
        <w:rPr>
          <w:noProof/>
        </w:rPr>
        <w:noBreakHyphen/>
      </w:r>
      <w:r w:rsidRPr="00C10873">
        <w:rPr>
          <w:noProof/>
        </w:rPr>
        <w:t xml:space="preserve">ROM en sus du nombre de copies papier demandé ; </w:t>
      </w:r>
    </w:p>
    <w:p w14:paraId="7B0F0604" w14:textId="77777777" w:rsidR="007C4C21" w:rsidRPr="00C10873" w:rsidRDefault="007C4C21" w:rsidP="00833A96">
      <w:pPr>
        <w:pStyle w:val="Paragraphedeliste"/>
        <w:numPr>
          <w:ilvl w:val="0"/>
          <w:numId w:val="32"/>
        </w:numPr>
        <w:ind w:left="1134" w:hanging="567"/>
        <w:contextualSpacing w:val="0"/>
        <w:rPr>
          <w:noProof/>
        </w:rPr>
      </w:pPr>
      <w:r w:rsidRPr="00C10873">
        <w:rPr>
          <w:noProof/>
        </w:rPr>
        <w:t xml:space="preserve">dates de fourniture ; </w:t>
      </w:r>
    </w:p>
    <w:p w14:paraId="0A66B5FA" w14:textId="77777777" w:rsidR="007C4C21" w:rsidRPr="00C10873" w:rsidRDefault="007C4C21" w:rsidP="00833A96">
      <w:pPr>
        <w:pStyle w:val="Paragraphedeliste"/>
        <w:numPr>
          <w:ilvl w:val="0"/>
          <w:numId w:val="32"/>
        </w:numPr>
        <w:ind w:left="1134" w:hanging="567"/>
        <w:contextualSpacing w:val="0"/>
        <w:rPr>
          <w:noProof/>
        </w:rPr>
      </w:pPr>
      <w:r w:rsidRPr="00C10873">
        <w:rPr>
          <w:noProof/>
        </w:rPr>
        <w:t>liste des personnes (indiquer le nom, titre, adresse de fourniture) devant recevoir ces rapports ; etc.</w:t>
      </w:r>
    </w:p>
    <w:p w14:paraId="215FE84D" w14:textId="77777777" w:rsidR="007C4C21" w:rsidRPr="00C10873" w:rsidRDefault="007C4C21" w:rsidP="00A6623D">
      <w:pPr>
        <w:ind w:left="567"/>
        <w:rPr>
          <w:noProof/>
        </w:rPr>
      </w:pPr>
      <w:r w:rsidRPr="00C10873">
        <w:rPr>
          <w:noProof/>
        </w:rPr>
        <w:lastRenderedPageBreak/>
        <w:t>Dans le cas où aucun rapport n’est à fournir, indiquer "Sans objet"</w:t>
      </w:r>
      <w:r w:rsidR="007A4138" w:rsidRPr="00C10873">
        <w:rPr>
          <w:noProof/>
        </w:rPr>
        <w:t>.</w:t>
      </w:r>
    </w:p>
    <w:p w14:paraId="775F9974" w14:textId="77777777" w:rsidR="007C4C21" w:rsidRPr="00C10873" w:rsidRDefault="007C4C21" w:rsidP="00833A96">
      <w:pPr>
        <w:pStyle w:val="Paragraphedeliste"/>
        <w:numPr>
          <w:ilvl w:val="0"/>
          <w:numId w:val="31"/>
        </w:numPr>
        <w:ind w:left="567" w:hanging="567"/>
        <w:contextualSpacing w:val="0"/>
        <w:rPr>
          <w:noProof/>
        </w:rPr>
      </w:pPr>
      <w:r w:rsidRPr="00C10873">
        <w:rPr>
          <w:noProof/>
        </w:rPr>
        <w:t>Prestations à fournir par le Client</w:t>
      </w:r>
      <w:r w:rsidR="00545DAF" w:rsidRPr="00C10873">
        <w:rPr>
          <w:noProof/>
        </w:rPr>
        <w:t xml:space="preserve"> :</w:t>
      </w:r>
    </w:p>
    <w:p w14:paraId="298EDBEC" w14:textId="77777777" w:rsidR="007C4C21" w:rsidRPr="00C10873" w:rsidRDefault="007C4C21" w:rsidP="00833A96">
      <w:pPr>
        <w:pStyle w:val="Paragraphedeliste"/>
        <w:numPr>
          <w:ilvl w:val="0"/>
          <w:numId w:val="33"/>
        </w:numPr>
        <w:ind w:left="1134" w:hanging="567"/>
        <w:contextualSpacing w:val="0"/>
        <w:rPr>
          <w:noProof/>
        </w:rPr>
      </w:pPr>
      <w:r w:rsidRPr="00C10873">
        <w:rPr>
          <w:noProof/>
        </w:rPr>
        <w:t xml:space="preserve">Services, installations et biens à mettre à disposition du Consultant par le Client : _______________________________ </w:t>
      </w:r>
      <w:r w:rsidRPr="00C10873">
        <w:rPr>
          <w:i/>
          <w:noProof/>
          <w:highlight w:val="yellow"/>
        </w:rPr>
        <w:t>[fournir la liste]</w:t>
      </w:r>
    </w:p>
    <w:p w14:paraId="6897AC0C" w14:textId="77777777" w:rsidR="007C4C21" w:rsidRPr="00C10873" w:rsidRDefault="007C4C21" w:rsidP="00833A96">
      <w:pPr>
        <w:pStyle w:val="Paragraphedeliste"/>
        <w:numPr>
          <w:ilvl w:val="0"/>
          <w:numId w:val="33"/>
        </w:numPr>
        <w:ind w:left="1134" w:hanging="567"/>
        <w:contextualSpacing w:val="0"/>
        <w:rPr>
          <w:noProof/>
        </w:rPr>
      </w:pPr>
      <w:r w:rsidRPr="00C10873">
        <w:rPr>
          <w:noProof/>
        </w:rPr>
        <w:t>Personnel technique et administrati</w:t>
      </w:r>
      <w:r w:rsidR="007218D5" w:rsidRPr="00C10873">
        <w:rPr>
          <w:noProof/>
        </w:rPr>
        <w:t>f</w:t>
      </w:r>
      <w:r w:rsidRPr="00C10873">
        <w:rPr>
          <w:noProof/>
        </w:rPr>
        <w:t xml:space="preserve"> </w:t>
      </w:r>
      <w:r w:rsidR="007D4A5F" w:rsidRPr="00C10873">
        <w:rPr>
          <w:noProof/>
        </w:rPr>
        <w:t xml:space="preserve">de contrepartie </w:t>
      </w:r>
      <w:r w:rsidRPr="00C10873">
        <w:rPr>
          <w:noProof/>
        </w:rPr>
        <w:t xml:space="preserve">devant être affecté par le Client auprès de l’équipe du Consultant : _______________________________ </w:t>
      </w:r>
      <w:r w:rsidRPr="00C10873">
        <w:rPr>
          <w:i/>
          <w:noProof/>
          <w:highlight w:val="yellow"/>
        </w:rPr>
        <w:t>[fournir la liste]</w:t>
      </w:r>
    </w:p>
    <w:p w14:paraId="1DB034DC" w14:textId="77777777" w:rsidR="00E550A4" w:rsidRPr="00C10873" w:rsidRDefault="007C4C21" w:rsidP="00833A96">
      <w:pPr>
        <w:pStyle w:val="Paragraphedeliste"/>
        <w:numPr>
          <w:ilvl w:val="0"/>
          <w:numId w:val="31"/>
        </w:numPr>
        <w:ind w:left="567" w:hanging="567"/>
        <w:contextualSpacing w:val="0"/>
        <w:rPr>
          <w:noProof/>
        </w:rPr>
      </w:pPr>
      <w:r w:rsidRPr="00C10873">
        <w:rPr>
          <w:noProof/>
        </w:rPr>
        <w:t>________________________________</w:t>
      </w:r>
    </w:p>
    <w:p w14:paraId="0BE89000" w14:textId="77777777" w:rsidR="007C4C21" w:rsidRPr="00C10873" w:rsidRDefault="00C05E03" w:rsidP="00E550A4">
      <w:pPr>
        <w:rPr>
          <w:i/>
          <w:noProof/>
        </w:rPr>
      </w:pPr>
      <w:r w:rsidRPr="00C10873">
        <w:rPr>
          <w:i/>
          <w:noProof/>
          <w:highlight w:val="yellow"/>
        </w:rPr>
        <w:t>[</w:t>
      </w:r>
      <w:r w:rsidR="00E550A4" w:rsidRPr="00C10873">
        <w:rPr>
          <w:b/>
          <w:i/>
          <w:noProof/>
          <w:highlight w:val="yellow"/>
        </w:rPr>
        <w:t>Note</w:t>
      </w:r>
      <w:r w:rsidR="00E550A4" w:rsidRPr="00C10873">
        <w:rPr>
          <w:i/>
          <w:noProof/>
          <w:highlight w:val="yellow"/>
        </w:rPr>
        <w:t xml:space="preserve"> : En cas de contrat de supervision de travaux à impact environnemental et social significatif, </w:t>
      </w:r>
      <w:r w:rsidR="00BF1A93" w:rsidRPr="00C10873">
        <w:rPr>
          <w:i/>
          <w:noProof/>
          <w:highlight w:val="yellow"/>
        </w:rPr>
        <w:t xml:space="preserve">il convient d'utiliser les termes de référence </w:t>
      </w:r>
      <w:r w:rsidR="00712FD5" w:rsidRPr="00C10873">
        <w:rPr>
          <w:i/>
          <w:noProof/>
          <w:highlight w:val="yellow"/>
        </w:rPr>
        <w:t xml:space="preserve">spécifiques </w:t>
      </w:r>
      <w:r w:rsidR="00BF1A93" w:rsidRPr="00C10873">
        <w:rPr>
          <w:i/>
          <w:noProof/>
          <w:highlight w:val="yellow"/>
        </w:rPr>
        <w:t>développés par l'AFD</w:t>
      </w:r>
      <w:r w:rsidR="00E550A4" w:rsidRPr="00C10873">
        <w:rPr>
          <w:i/>
          <w:noProof/>
          <w:highlight w:val="yellow"/>
        </w:rPr>
        <w:t>.</w:t>
      </w:r>
      <w:r w:rsidR="007C4C21" w:rsidRPr="00C10873">
        <w:rPr>
          <w:i/>
          <w:noProof/>
          <w:highlight w:val="yellow"/>
        </w:rPr>
        <w:t>]</w:t>
      </w:r>
    </w:p>
    <w:p w14:paraId="73E90CB0" w14:textId="77777777" w:rsidR="00E82495" w:rsidRPr="00C10873" w:rsidRDefault="00E82495">
      <w:pPr>
        <w:suppressAutoHyphens w:val="0"/>
        <w:overflowPunct/>
        <w:autoSpaceDE/>
        <w:autoSpaceDN/>
        <w:adjustRightInd/>
        <w:spacing w:after="0" w:line="240" w:lineRule="auto"/>
        <w:jc w:val="left"/>
        <w:textAlignment w:val="auto"/>
        <w:rPr>
          <w:noProof/>
        </w:rPr>
      </w:pPr>
      <w:r w:rsidRPr="00C10873">
        <w:rPr>
          <w:noProof/>
        </w:rPr>
        <w:br w:type="page"/>
      </w:r>
    </w:p>
    <w:p w14:paraId="4E98C116" w14:textId="77777777" w:rsidR="00A64C10" w:rsidRPr="00C10873" w:rsidRDefault="00A64C10" w:rsidP="00A64C10">
      <w:pPr>
        <w:spacing w:before="80" w:after="80"/>
        <w:jc w:val="center"/>
        <w:rPr>
          <w:b/>
          <w:i/>
          <w:noProof/>
          <w:highlight w:val="yellow"/>
        </w:rPr>
      </w:pPr>
      <w:r w:rsidRPr="00C10873">
        <w:rPr>
          <w:b/>
          <w:i/>
          <w:noProof/>
          <w:highlight w:val="yellow"/>
        </w:rPr>
        <w:lastRenderedPageBreak/>
        <w:t>[A insérer en cas de Services en zone classée orange ou rouge par le ministère français de l’Europe et des affaires étrangères</w:t>
      </w:r>
      <w:r w:rsidR="00E32C72" w:rsidRPr="00C10873">
        <w:rPr>
          <w:rStyle w:val="Appelnotedebasdep"/>
          <w:b/>
          <w:i/>
          <w:noProof/>
          <w:highlight w:val="yellow"/>
        </w:rPr>
        <w:footnoteReference w:id="41"/>
      </w:r>
      <w:r w:rsidRPr="00C10873">
        <w:rPr>
          <w:b/>
          <w:i/>
          <w:noProof/>
          <w:highlight w:val="yellow"/>
        </w:rPr>
        <w:t xml:space="preserve"> ; sinon supprimer.</w:t>
      </w:r>
    </w:p>
    <w:p w14:paraId="55343A4A" w14:textId="77777777" w:rsidR="00A64C10" w:rsidRPr="00C10873" w:rsidRDefault="00A64C10" w:rsidP="00A64C10">
      <w:pPr>
        <w:spacing w:before="80" w:after="80"/>
        <w:jc w:val="center"/>
        <w:rPr>
          <w:b/>
          <w:i/>
          <w:noProof/>
        </w:rPr>
      </w:pPr>
      <w:r w:rsidRPr="00C10873">
        <w:rPr>
          <w:i/>
          <w:noProof/>
          <w:highlight w:val="yellow"/>
        </w:rPr>
        <w:t xml:space="preserve">Pour finaliser ces </w:t>
      </w:r>
      <w:r w:rsidR="00B919F9" w:rsidRPr="00C10873">
        <w:rPr>
          <w:i/>
          <w:noProof/>
          <w:highlight w:val="yellow"/>
        </w:rPr>
        <w:t>termes de référence,</w:t>
      </w:r>
      <w:r w:rsidRPr="00C10873">
        <w:rPr>
          <w:i/>
          <w:noProof/>
          <w:highlight w:val="yellow"/>
        </w:rPr>
        <w:t xml:space="preserve"> le Client complètera les informations requises et sélectionnera les options pertinentes (surlignées en jaune dans le texte)</w:t>
      </w:r>
      <w:r w:rsidRPr="00C10873">
        <w:rPr>
          <w:b/>
          <w:i/>
          <w:noProof/>
          <w:highlight w:val="yellow"/>
        </w:rPr>
        <w:t>]</w:t>
      </w:r>
    </w:p>
    <w:p w14:paraId="4FAD05CB" w14:textId="77777777" w:rsidR="00DA4345" w:rsidRPr="00C10873" w:rsidRDefault="00DA4345" w:rsidP="00E82495">
      <w:pPr>
        <w:jc w:val="center"/>
        <w:rPr>
          <w:b/>
          <w:noProof/>
          <w:sz w:val="28"/>
          <w:szCs w:val="28"/>
        </w:rPr>
      </w:pPr>
    </w:p>
    <w:p w14:paraId="3BC41F94" w14:textId="77777777" w:rsidR="00E82495" w:rsidRPr="00C10873" w:rsidRDefault="00E82495" w:rsidP="00E82495">
      <w:pPr>
        <w:jc w:val="center"/>
        <w:rPr>
          <w:b/>
          <w:noProof/>
          <w:sz w:val="28"/>
          <w:szCs w:val="28"/>
        </w:rPr>
      </w:pPr>
      <w:r w:rsidRPr="00C10873">
        <w:rPr>
          <w:b/>
          <w:noProof/>
          <w:sz w:val="28"/>
          <w:szCs w:val="28"/>
        </w:rPr>
        <w:t>Termes de Référence Sûreté</w:t>
      </w:r>
    </w:p>
    <w:p w14:paraId="6DFC3AA4" w14:textId="77777777" w:rsidR="00E82495" w:rsidRPr="00C10873" w:rsidRDefault="00E82495" w:rsidP="00E82495">
      <w:pPr>
        <w:rPr>
          <w:noProof/>
        </w:rPr>
      </w:pPr>
    </w:p>
    <w:p w14:paraId="0062A988"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Préambule</w:t>
      </w:r>
    </w:p>
    <w:p w14:paraId="640E74EF" w14:textId="77777777" w:rsidR="00E82495" w:rsidRPr="00C10873" w:rsidRDefault="00E82495" w:rsidP="00684FF1">
      <w:pPr>
        <w:spacing w:before="80" w:after="80"/>
        <w:rPr>
          <w:i/>
          <w:noProof/>
        </w:rPr>
      </w:pPr>
      <w:r w:rsidRPr="00C10873">
        <w:rPr>
          <w:i/>
          <w:noProof/>
          <w:highlight w:val="yellow"/>
        </w:rPr>
        <w:t>[Insérer une description du contexte sécuritaire et en particulier mentionner les événements récents pertinents et les alertes éventuellement émises par les autorités locales, françaises ou par des institutions internationales]</w:t>
      </w:r>
    </w:p>
    <w:p w14:paraId="19A8ED50" w14:textId="77777777" w:rsidR="00E82495" w:rsidRPr="00C10873" w:rsidRDefault="00E82495" w:rsidP="00684FF1">
      <w:pPr>
        <w:spacing w:before="80" w:after="80"/>
        <w:rPr>
          <w:b/>
          <w:i/>
          <w:noProof/>
        </w:rPr>
      </w:pPr>
      <w:r w:rsidRPr="00C10873">
        <w:rPr>
          <w:b/>
          <w:i/>
          <w:noProof/>
          <w:highlight w:val="yellow"/>
        </w:rPr>
        <w:t>[Décrire les rôles et responsabilités, tâches et mise à disposition de moyens par le Client pour assurer la sûreté des personnes et biens : escorte, logements, gardiennage, dispositions de transport, de communication, etc.]</w:t>
      </w:r>
    </w:p>
    <w:p w14:paraId="00A4DAED" w14:textId="77777777" w:rsidR="00E82495" w:rsidRPr="00C10873" w:rsidRDefault="00E82495" w:rsidP="00684FF1">
      <w:pPr>
        <w:spacing w:before="80" w:after="80"/>
        <w:rPr>
          <w:noProof/>
        </w:rPr>
      </w:pPr>
      <w:r w:rsidRPr="00C10873">
        <w:rPr>
          <w:noProof/>
        </w:rPr>
        <w:t xml:space="preserve">Le Consultant doit démontrer l’attention qu’il porte à la protection de ses collaborateurs en mission de </w:t>
      </w:r>
      <w:r w:rsidR="00684FF1" w:rsidRPr="00C10873">
        <w:rPr>
          <w:noProof/>
        </w:rPr>
        <w:t>prestation de services</w:t>
      </w:r>
      <w:r w:rsidRPr="00C10873">
        <w:rPr>
          <w:noProof/>
        </w:rPr>
        <w:t xml:space="preserve"> dans le pays. Il identifiera ainsi les risques et au regard de cette analyse, définira les moyens de prévention et de protection, en intégrant des moyens pouvant être organisationnels, techniques ou humains. Ces éléments seront décrits dans une méthodologie qui devra aborder et définir, pour chacune des rubriques ci-dessous, ce que le Consultant a prévu.</w:t>
      </w:r>
    </w:p>
    <w:p w14:paraId="4F6F66CD" w14:textId="77777777" w:rsidR="00684FF1" w:rsidRPr="00C10873" w:rsidRDefault="00684FF1" w:rsidP="00684FF1">
      <w:pPr>
        <w:spacing w:before="80" w:after="80"/>
        <w:rPr>
          <w:noProof/>
        </w:rPr>
      </w:pPr>
    </w:p>
    <w:p w14:paraId="7FC7A2DB"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jc w:val="center"/>
        <w:rPr>
          <w:b/>
          <w:noProof/>
        </w:rPr>
      </w:pPr>
      <w:r w:rsidRPr="00C10873">
        <w:rPr>
          <w:b/>
          <w:noProof/>
        </w:rPr>
        <w:t>Avertissements :</w:t>
      </w:r>
    </w:p>
    <w:p w14:paraId="28BFB5CE"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lastRenderedPageBreak/>
        <w:t>1 </w:t>
      </w:r>
      <w:r w:rsidRPr="00C10873">
        <w:rPr>
          <w:noProof/>
        </w:rPr>
        <w:noBreakHyphen/>
        <w:t> </w:t>
      </w:r>
      <w:r w:rsidRPr="00C10873">
        <w:rPr>
          <w:noProof/>
        </w:rPr>
        <w:tab/>
        <w:t xml:space="preserve">Les conditions de recevabilité spécifiées, même si elles s’efforcent d’être corrélées aux risques potentiels auxquels le </w:t>
      </w:r>
      <w:r w:rsidR="0032264C" w:rsidRPr="00C10873">
        <w:rPr>
          <w:noProof/>
        </w:rPr>
        <w:t>Contrat</w:t>
      </w:r>
      <w:r w:rsidRPr="00C10873">
        <w:rPr>
          <w:noProof/>
        </w:rPr>
        <w:t xml:space="preserve"> pourra faire face, ont pour but exclusif de servir à l’évaluation des </w:t>
      </w:r>
      <w:r w:rsidR="00482EB6" w:rsidRPr="00C10873">
        <w:rPr>
          <w:noProof/>
        </w:rPr>
        <w:t>Propositions</w:t>
      </w:r>
      <w:r w:rsidRPr="00C10873">
        <w:rPr>
          <w:noProof/>
        </w:rPr>
        <w:t xml:space="preserve"> afin d’éliminer celles qui ne respecteraient pas un socle minimum d’exigence. Elles ne prétendent en aucun cas constituer des mesures suffisantes pour assurer la sécurité des personnes</w:t>
      </w:r>
      <w:r w:rsidR="00B577BB" w:rsidRPr="00C10873">
        <w:rPr>
          <w:noProof/>
        </w:rPr>
        <w:t xml:space="preserve"> et des biens</w:t>
      </w:r>
      <w:r w:rsidRPr="00C10873">
        <w:rPr>
          <w:noProof/>
        </w:rPr>
        <w:t xml:space="preserve"> dans le cadre du </w:t>
      </w:r>
      <w:r w:rsidR="0032264C" w:rsidRPr="00C10873">
        <w:rPr>
          <w:noProof/>
        </w:rPr>
        <w:t>Contrat</w:t>
      </w:r>
      <w:r w:rsidRPr="00C10873">
        <w:rPr>
          <w:noProof/>
        </w:rPr>
        <w:t xml:space="preserve">. </w:t>
      </w:r>
      <w:r w:rsidRPr="00C10873">
        <w:rPr>
          <w:b/>
          <w:noProof/>
        </w:rPr>
        <w:t>L’évaluation des risques et les mesures de sûreté à définir et mettre en place par conséquent sont de la responsabilité du Consultant, qui les explicitera dans sa méthodologie de sûreté.</w:t>
      </w:r>
      <w:r w:rsidRPr="00C10873">
        <w:rPr>
          <w:noProof/>
        </w:rPr>
        <w:t xml:space="preserve"> </w:t>
      </w:r>
    </w:p>
    <w:p w14:paraId="5DAE5841" w14:textId="77777777" w:rsidR="00E82495" w:rsidRPr="00C10873" w:rsidRDefault="00E82495" w:rsidP="00684FF1">
      <w:pPr>
        <w:pBdr>
          <w:top w:val="single" w:sz="4" w:space="1" w:color="auto"/>
          <w:left w:val="single" w:sz="4" w:space="4" w:color="auto"/>
          <w:bottom w:val="single" w:sz="4" w:space="1" w:color="auto"/>
          <w:right w:val="single" w:sz="4" w:space="4" w:color="auto"/>
        </w:pBdr>
        <w:spacing w:before="80" w:after="80"/>
        <w:ind w:left="567" w:hanging="567"/>
        <w:rPr>
          <w:noProof/>
        </w:rPr>
      </w:pPr>
      <w:r w:rsidRPr="00C10873">
        <w:rPr>
          <w:noProof/>
        </w:rPr>
        <w:t>2 </w:t>
      </w:r>
      <w:r w:rsidRPr="00C10873">
        <w:rPr>
          <w:noProof/>
        </w:rPr>
        <w:noBreakHyphen/>
        <w:t> </w:t>
      </w:r>
      <w:r w:rsidRPr="00C10873">
        <w:rPr>
          <w:noProof/>
        </w:rPr>
        <w:tab/>
      </w:r>
      <w:r w:rsidRPr="00C10873">
        <w:rPr>
          <w:b/>
          <w:noProof/>
        </w:rPr>
        <w:t>Une méthodologie qui ne répondrait pas à l’une quelconque des conditions de recevabilité spécifiées dans les rubriques ci-dessous sera déclarée non conforme et la Proposition du Consultant sera rejetée.</w:t>
      </w:r>
    </w:p>
    <w:p w14:paraId="047CAD34" w14:textId="77777777" w:rsidR="00684FF1" w:rsidRPr="00C10873" w:rsidRDefault="00684FF1" w:rsidP="00684FF1">
      <w:pPr>
        <w:spacing w:before="80" w:after="80"/>
        <w:rPr>
          <w:b/>
          <w:noProof/>
          <w:u w:val="single"/>
        </w:rPr>
      </w:pPr>
    </w:p>
    <w:p w14:paraId="3E0D5378" w14:textId="77777777" w:rsidR="00684FF1" w:rsidRPr="00C10873" w:rsidRDefault="00684FF1" w:rsidP="00684FF1">
      <w:pPr>
        <w:spacing w:before="80" w:after="80"/>
        <w:rPr>
          <w:b/>
          <w:noProof/>
          <w:u w:val="single"/>
        </w:rPr>
      </w:pPr>
    </w:p>
    <w:p w14:paraId="2048098C"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Analyse sûreté et menaces</w:t>
      </w:r>
    </w:p>
    <w:p w14:paraId="06A3095E" w14:textId="77777777" w:rsidR="00E82495" w:rsidRPr="00C10873" w:rsidRDefault="00E55E4A" w:rsidP="00684FF1">
      <w:pPr>
        <w:spacing w:before="80" w:after="80"/>
        <w:rPr>
          <w:noProof/>
        </w:rPr>
      </w:pPr>
      <w:r w:rsidRPr="00C10873">
        <w:rPr>
          <w:noProof/>
        </w:rPr>
        <w:t>Le Consultant</w:t>
      </w:r>
      <w:r w:rsidR="00E82495" w:rsidRPr="00C10873">
        <w:rPr>
          <w:noProof/>
        </w:rPr>
        <w:t xml:space="preserve"> précisera sa vision du contexte sûreté et des menaces dans la zone d'exécution du </w:t>
      </w:r>
      <w:r w:rsidR="0032264C" w:rsidRPr="00C10873">
        <w:rPr>
          <w:noProof/>
        </w:rPr>
        <w:t>Contrat</w:t>
      </w:r>
      <w:r w:rsidR="00E82495" w:rsidRPr="00C10873">
        <w:rPr>
          <w:noProof/>
        </w:rPr>
        <w:t xml:space="preserve"> et/ou la zone dangereuse et présentera une analyse sûreté pour la zone concernée et pour les activités qu’il devra y réaliser. Il précisera la méthode et les références utilisées pour faire cette analyse, et présentera les scénarios principaux de menaces qui pourront être identifiés dès le stade de </w:t>
      </w:r>
      <w:r w:rsidR="00482EB6" w:rsidRPr="00C10873">
        <w:rPr>
          <w:noProof/>
        </w:rPr>
        <w:t>la Proposition</w:t>
      </w:r>
      <w:r w:rsidR="00E82495" w:rsidRPr="00C10873">
        <w:rPr>
          <w:noProof/>
        </w:rPr>
        <w:t xml:space="preserve">. </w:t>
      </w:r>
    </w:p>
    <w:p w14:paraId="37AB15E5" w14:textId="77777777" w:rsidR="00E82495" w:rsidRPr="00C10873" w:rsidRDefault="00E82495" w:rsidP="00684FF1">
      <w:pPr>
        <w:spacing w:before="80" w:after="80"/>
        <w:rPr>
          <w:noProof/>
        </w:rPr>
      </w:pPr>
      <w:r w:rsidRPr="00C10873">
        <w:rPr>
          <w:noProof/>
        </w:rPr>
        <w:t>De plus, il sera en capacité à tout moment de partager les éléments concernant la veille pays venant de son organisation locale ou de son siège.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536644DA" w14:textId="77777777" w:rsidTr="00684FF1">
        <w:tc>
          <w:tcPr>
            <w:tcW w:w="9210" w:type="dxa"/>
            <w:shd w:val="clear" w:color="auto" w:fill="EEECE1" w:themeFill="background2"/>
          </w:tcPr>
          <w:p w14:paraId="3973B541"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26FD47E5"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Document décrivant la méthode adoptée pour réaliser cette analyse ;</w:t>
            </w:r>
          </w:p>
          <w:p w14:paraId="5DBBE864"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Au minimum une source de référence identifiable sera utilisée ;</w:t>
            </w:r>
          </w:p>
          <w:p w14:paraId="0CCF3A1E"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Identification et évaluation des menaces sûreté relatives au </w:t>
            </w:r>
            <w:r w:rsidR="00684FF1" w:rsidRPr="00C10873">
              <w:rPr>
                <w:noProof/>
              </w:rPr>
              <w:t>C</w:t>
            </w:r>
            <w:r w:rsidRPr="00C10873">
              <w:rPr>
                <w:noProof/>
              </w:rPr>
              <w:t>ontrat ;</w:t>
            </w:r>
          </w:p>
          <w:p w14:paraId="04F5590F"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i/>
                <w:noProof/>
                <w:highlight w:val="yellow"/>
              </w:rPr>
              <w:lastRenderedPageBreak/>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dispositifs prévus pour assurer une veille sûreté locale.</w:t>
            </w:r>
          </w:p>
        </w:tc>
      </w:tr>
    </w:tbl>
    <w:p w14:paraId="156C4613" w14:textId="77777777" w:rsidR="00E82495" w:rsidRPr="00C10873" w:rsidRDefault="00E82495" w:rsidP="00684FF1">
      <w:pPr>
        <w:pStyle w:val="Paragraphedeliste"/>
        <w:keepNext/>
        <w:keepLines/>
        <w:numPr>
          <w:ilvl w:val="0"/>
          <w:numId w:val="75"/>
        </w:numPr>
        <w:spacing w:before="80" w:after="80"/>
        <w:ind w:left="567" w:hanging="567"/>
        <w:rPr>
          <w:b/>
          <w:noProof/>
          <w:u w:val="single"/>
        </w:rPr>
      </w:pPr>
      <w:r w:rsidRPr="00C10873">
        <w:rPr>
          <w:b/>
          <w:noProof/>
          <w:u w:val="single"/>
        </w:rPr>
        <w:lastRenderedPageBreak/>
        <w:t>Organisation générale sûreté</w:t>
      </w:r>
    </w:p>
    <w:p w14:paraId="75C90970" w14:textId="77777777" w:rsidR="00E82495" w:rsidRPr="00C10873" w:rsidRDefault="00E82495" w:rsidP="00684FF1">
      <w:pPr>
        <w:spacing w:before="80" w:after="80"/>
        <w:rPr>
          <w:noProof/>
        </w:rPr>
      </w:pPr>
      <w:r w:rsidRPr="00C10873">
        <w:rPr>
          <w:noProof/>
        </w:rPr>
        <w:t>L</w:t>
      </w:r>
      <w:r w:rsidR="00B87D61" w:rsidRPr="00C10873">
        <w:rPr>
          <w:noProof/>
        </w:rPr>
        <w:t>e Consultant</w:t>
      </w:r>
      <w:r w:rsidRPr="00C10873">
        <w:rPr>
          <w:noProof/>
        </w:rPr>
        <w:t xml:space="preserve"> définira au sein de son organisation les rôles et responsabilités généraux en matière de sûreté, ainsi que la répartition des tâches associées pour ce </w:t>
      </w:r>
      <w:r w:rsidR="0032264C" w:rsidRPr="00C10873">
        <w:rPr>
          <w:noProof/>
        </w:rPr>
        <w:t>Contrat</w:t>
      </w:r>
      <w:r w:rsidRPr="00C10873">
        <w:rPr>
          <w:noProof/>
        </w:rPr>
        <w:t xml:space="preserve"> (incluant sous-traitants et </w:t>
      </w:r>
      <w:r w:rsidR="00684FF1" w:rsidRPr="00C10873">
        <w:rPr>
          <w:noProof/>
        </w:rPr>
        <w:t>cotraitants</w:t>
      </w:r>
      <w:r w:rsidRPr="00C10873">
        <w:rPr>
          <w:noProof/>
        </w:rPr>
        <w:t xml:space="preserve">), et identifiera un référent sûreté. Il définira l’organisation et les moyens prévus. Dans l’hypothèse d’un groupement, le mandataire désignera pour ce </w:t>
      </w:r>
      <w:r w:rsidR="0032264C" w:rsidRPr="00C10873">
        <w:rPr>
          <w:noProof/>
        </w:rPr>
        <w:t>Contrat</w:t>
      </w:r>
      <w:r w:rsidRPr="00C10873">
        <w:rPr>
          <w:noProof/>
        </w:rPr>
        <w:t xml:space="preserve"> un référent sûreté comme interlocuteur unique pour ce groupement.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5D554219" w14:textId="77777777" w:rsidTr="00684FF1">
        <w:tc>
          <w:tcPr>
            <w:tcW w:w="9210" w:type="dxa"/>
            <w:shd w:val="clear" w:color="auto" w:fill="EEECE1" w:themeFill="background2"/>
          </w:tcPr>
          <w:p w14:paraId="3C7BF2EB"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7A22E421"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Présentation de l’organisation ;</w:t>
            </w:r>
          </w:p>
          <w:p w14:paraId="2796C020" w14:textId="77777777"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indiquera le nom du référent sûreté interne à l’entreprise, qui sera garant de la définition et du suivi des mesures mises en œuvre pour le </w:t>
            </w:r>
            <w:r w:rsidR="0032264C" w:rsidRPr="00C10873">
              <w:rPr>
                <w:noProof/>
              </w:rPr>
              <w:t>Contrat</w:t>
            </w:r>
            <w:r w:rsidR="00E82495" w:rsidRPr="00C10873">
              <w:rPr>
                <w:noProof/>
              </w:rPr>
              <w:t>.</w:t>
            </w:r>
          </w:p>
        </w:tc>
      </w:tr>
    </w:tbl>
    <w:p w14:paraId="2AD594F2" w14:textId="77777777" w:rsidR="00684FF1" w:rsidRPr="00C10873" w:rsidRDefault="00684FF1" w:rsidP="00684FF1">
      <w:pPr>
        <w:spacing w:before="80" w:after="80"/>
        <w:rPr>
          <w:b/>
          <w:noProof/>
          <w:u w:val="single"/>
        </w:rPr>
      </w:pPr>
    </w:p>
    <w:p w14:paraId="5EBFD5EA" w14:textId="77777777" w:rsidR="00684FF1" w:rsidRPr="00C10873" w:rsidRDefault="00684FF1" w:rsidP="00684FF1">
      <w:pPr>
        <w:spacing w:before="80" w:after="80"/>
        <w:rPr>
          <w:b/>
          <w:noProof/>
          <w:u w:val="single"/>
        </w:rPr>
      </w:pPr>
    </w:p>
    <w:p w14:paraId="007E4F39"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Mesures de sûreté spécifiques prévues</w:t>
      </w:r>
    </w:p>
    <w:p w14:paraId="08B1EFB0" w14:textId="77777777" w:rsidR="00E82495" w:rsidRPr="00C10873" w:rsidRDefault="00E82495" w:rsidP="00684FF1">
      <w:pPr>
        <w:spacing w:before="80" w:after="80"/>
        <w:rPr>
          <w:noProof/>
        </w:rPr>
      </w:pPr>
      <w:r w:rsidRPr="00C10873">
        <w:rPr>
          <w:noProof/>
        </w:rPr>
        <w:t xml:space="preserve">En fonction de sa propre analyse sûreté et des principaux scénarios de menace éventuellement identifiés, </w:t>
      </w:r>
      <w:r w:rsidR="00684FF1" w:rsidRPr="00C10873">
        <w:rPr>
          <w:noProof/>
        </w:rPr>
        <w:t>l</w:t>
      </w:r>
      <w:r w:rsidR="00B87D61" w:rsidRPr="00C10873">
        <w:rPr>
          <w:noProof/>
        </w:rPr>
        <w:t>e Consultant</w:t>
      </w:r>
      <w:r w:rsidRPr="00C10873">
        <w:rPr>
          <w:noProof/>
        </w:rPr>
        <w:t xml:space="preserve"> prévoira des mesures spécifiques et adaptées. Ces mesures couvriront a minima les sujets suivants :</w:t>
      </w:r>
    </w:p>
    <w:p w14:paraId="2D44EC56" w14:textId="77777777" w:rsidR="00684FF1" w:rsidRPr="00C10873" w:rsidRDefault="00684FF1" w:rsidP="00684FF1">
      <w:pPr>
        <w:spacing w:before="80" w:after="80"/>
        <w:rPr>
          <w:noProof/>
        </w:rPr>
      </w:pPr>
    </w:p>
    <w:p w14:paraId="482B6377" w14:textId="77777777" w:rsidR="00E82495" w:rsidRPr="00C10873" w:rsidRDefault="00E82495" w:rsidP="00684FF1">
      <w:pPr>
        <w:spacing w:before="80" w:after="80"/>
        <w:ind w:left="567" w:hanging="567"/>
        <w:rPr>
          <w:noProof/>
        </w:rPr>
      </w:pPr>
      <w:r w:rsidRPr="00C10873">
        <w:rPr>
          <w:noProof/>
        </w:rPr>
        <w:t>4.1.</w:t>
      </w:r>
      <w:r w:rsidRPr="00C10873">
        <w:rPr>
          <w:noProof/>
        </w:rPr>
        <w:tab/>
      </w:r>
      <w:r w:rsidRPr="00C10873">
        <w:rPr>
          <w:noProof/>
          <w:u w:val="single"/>
        </w:rPr>
        <w:t>Organisation Sûreté</w:t>
      </w:r>
    </w:p>
    <w:p w14:paraId="4393A19D" w14:textId="77777777" w:rsidR="00E82495" w:rsidRPr="00C10873" w:rsidRDefault="00B87D61" w:rsidP="00684FF1">
      <w:pPr>
        <w:spacing w:before="80" w:after="80"/>
        <w:rPr>
          <w:noProof/>
        </w:rPr>
      </w:pPr>
      <w:r w:rsidRPr="00C10873">
        <w:rPr>
          <w:noProof/>
        </w:rPr>
        <w:t>Le Consultant</w:t>
      </w:r>
      <w:r w:rsidR="00E82495" w:rsidRPr="00C10873">
        <w:rPr>
          <w:noProof/>
        </w:rPr>
        <w:t xml:space="preserve"> devra décrire son organisation sûreté locale dans le pays où les </w:t>
      </w:r>
      <w:r w:rsidR="00684FF1" w:rsidRPr="00C10873">
        <w:rPr>
          <w:noProof/>
        </w:rPr>
        <w:t>Services</w:t>
      </w:r>
      <w:r w:rsidR="00E82495" w:rsidRPr="00C10873">
        <w:rPr>
          <w:noProof/>
        </w:rPr>
        <w:t xml:space="preserve"> seront réalisés. Il précisera notamment si cette organisation repose sur des ressources internes, avec ses propres moyens existant déjà dans le pays, s’il fait appel à un partenaire local, à un éventuel prestataire de sûreté ou à un "</w:t>
      </w:r>
      <w:r w:rsidR="00E82495" w:rsidRPr="00C10873">
        <w:rPr>
          <w:i/>
          <w:noProof/>
        </w:rPr>
        <w:t>Security Officer</w:t>
      </w:r>
      <w:r w:rsidR="00E82495" w:rsidRPr="00C10873">
        <w:rPr>
          <w:noProof/>
        </w:rPr>
        <w:t xml:space="preserve">" dédié au </w:t>
      </w:r>
      <w:r w:rsidR="0032264C" w:rsidRPr="00C10873">
        <w:rPr>
          <w:noProof/>
        </w:rPr>
        <w:t>Contrat</w:t>
      </w:r>
      <w:r w:rsidR="00E82495" w:rsidRPr="00C10873">
        <w:rPr>
          <w:noProof/>
        </w:rPr>
        <w:t xml:space="preserve">, ou s’il se repose sur les moyens étatiques du pays et s’il peut les </w:t>
      </w:r>
      <w:r w:rsidR="00E82495" w:rsidRPr="00C10873">
        <w:rPr>
          <w:noProof/>
        </w:rPr>
        <w:lastRenderedPageBreak/>
        <w:t>solliciter en direct. Il décrit les rôles respectifs prévus pour chaque acteur intervenant localement.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6EF379A5" w14:textId="77777777" w:rsidTr="00684FF1">
        <w:tc>
          <w:tcPr>
            <w:tcW w:w="9210" w:type="dxa"/>
            <w:shd w:val="clear" w:color="auto" w:fill="EEECE1" w:themeFill="background2"/>
          </w:tcPr>
          <w:p w14:paraId="11ABC9DF"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066C2E95"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 l’organisation et des moyens mobilisés dans le pays d</w:t>
            </w:r>
            <w:r w:rsidR="0032264C" w:rsidRPr="00C10873">
              <w:rPr>
                <w:noProof/>
              </w:rPr>
              <w:t>'exécution d</w:t>
            </w:r>
            <w:r w:rsidRPr="00C10873">
              <w:rPr>
                <w:noProof/>
              </w:rPr>
              <w:t xml:space="preserve">u </w:t>
            </w:r>
            <w:r w:rsidR="0032264C" w:rsidRPr="00C10873">
              <w:rPr>
                <w:noProof/>
              </w:rPr>
              <w:t>Contrat</w:t>
            </w:r>
            <w:r w:rsidR="00606FEC" w:rsidRPr="00C10873">
              <w:rPr>
                <w:noProof/>
              </w:rPr>
              <w:t> ;</w:t>
            </w:r>
          </w:p>
          <w:p w14:paraId="7F43B0F0" w14:textId="77777777" w:rsidR="00E82495" w:rsidRPr="00C10873" w:rsidRDefault="00B87D61" w:rsidP="00684FF1">
            <w:pPr>
              <w:pStyle w:val="Paragraphedeliste"/>
              <w:numPr>
                <w:ilvl w:val="0"/>
                <w:numId w:val="76"/>
              </w:numPr>
              <w:spacing w:before="80" w:after="80"/>
              <w:ind w:left="714" w:hanging="357"/>
              <w:contextualSpacing w:val="0"/>
              <w:rPr>
                <w:noProof/>
              </w:rPr>
            </w:pPr>
            <w:r w:rsidRPr="00C10873">
              <w:rPr>
                <w:noProof/>
              </w:rPr>
              <w:t>Le Consultant</w:t>
            </w:r>
            <w:r w:rsidR="00E82495" w:rsidRPr="00C10873">
              <w:rPr>
                <w:noProof/>
              </w:rPr>
              <w:t xml:space="preserve"> (et chacun des membres en cas de groupement) indique le nom de la personne qui sera le correspondant pour toutes les questions de sûreté relatives au </w:t>
            </w:r>
            <w:r w:rsidR="0032264C" w:rsidRPr="00C10873">
              <w:rPr>
                <w:noProof/>
              </w:rPr>
              <w:t>Contrat</w:t>
            </w:r>
            <w:r w:rsidR="00E82495" w:rsidRPr="00C10873">
              <w:rPr>
                <w:noProof/>
              </w:rPr>
              <w:t>. Cette personne peut être la même que celle ide</w:t>
            </w:r>
            <w:r w:rsidR="00606FEC" w:rsidRPr="00C10873">
              <w:rPr>
                <w:noProof/>
              </w:rPr>
              <w:t>ntifiée à l'article 3 ci-dessus ;</w:t>
            </w:r>
          </w:p>
          <w:p w14:paraId="62E7EAD6"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En cas de groupement, identification de la coordination et de la répartition des re</w:t>
            </w:r>
            <w:r w:rsidR="00606FEC" w:rsidRPr="00C10873">
              <w:rPr>
                <w:noProof/>
              </w:rPr>
              <w:t>sponsabilités entre les membres ;</w:t>
            </w:r>
          </w:p>
          <w:p w14:paraId="7628F31F" w14:textId="77777777" w:rsidR="00E82495" w:rsidRPr="00C10873" w:rsidRDefault="00E82495" w:rsidP="00684FF1">
            <w:pPr>
              <w:pStyle w:val="Paragraphedeliste"/>
              <w:numPr>
                <w:ilvl w:val="0"/>
                <w:numId w:val="76"/>
              </w:numPr>
              <w:spacing w:before="80" w:after="80"/>
              <w:ind w:left="714" w:hanging="357"/>
              <w:contextualSpacing w:val="0"/>
              <w:rPr>
                <w:i/>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p>
          <w:p w14:paraId="1C03F53C" w14:textId="77777777" w:rsidR="00E82495" w:rsidRPr="00C10873" w:rsidRDefault="00E82495" w:rsidP="00684FF1">
            <w:pPr>
              <w:pStyle w:val="Paragraphedeliste"/>
              <w:numPr>
                <w:ilvl w:val="1"/>
                <w:numId w:val="76"/>
              </w:numPr>
              <w:spacing w:before="80" w:after="80"/>
              <w:ind w:left="1134" w:hanging="425"/>
              <w:contextualSpacing w:val="0"/>
              <w:rPr>
                <w:noProof/>
              </w:rPr>
            </w:pPr>
            <w:r w:rsidRPr="00C10873">
              <w:rPr>
                <w:noProof/>
              </w:rPr>
              <w:t>Identification :</w:t>
            </w:r>
          </w:p>
          <w:p w14:paraId="5EE3B3C5" w14:textId="77777777" w:rsidR="00E82495" w:rsidRPr="00C10873" w:rsidRDefault="00E82495" w:rsidP="00CC3591">
            <w:pPr>
              <w:pStyle w:val="Paragraphedeliste"/>
              <w:numPr>
                <w:ilvl w:val="0"/>
                <w:numId w:val="77"/>
              </w:numPr>
              <w:spacing w:before="80" w:after="80"/>
              <w:ind w:left="1559" w:hanging="425"/>
              <w:rPr>
                <w:noProof/>
              </w:rPr>
            </w:pPr>
            <w:r w:rsidRPr="00C10873">
              <w:rPr>
                <w:noProof/>
              </w:rPr>
              <w:t>d’un "</w:t>
            </w:r>
            <w:r w:rsidRPr="00C10873">
              <w:rPr>
                <w:i/>
                <w:noProof/>
              </w:rPr>
              <w:t>Security Officer</w:t>
            </w:r>
            <w:r w:rsidRPr="00C10873">
              <w:rPr>
                <w:noProof/>
              </w:rPr>
              <w:t xml:space="preserve">" (CV à fournir) ; </w:t>
            </w:r>
            <w:r w:rsidR="00B87D61" w:rsidRPr="00C10873">
              <w:rPr>
                <w:b/>
                <w:noProof/>
              </w:rPr>
              <w:t>OU</w:t>
            </w:r>
          </w:p>
          <w:p w14:paraId="60747683" w14:textId="77777777" w:rsidR="00E82495" w:rsidRPr="00C10873" w:rsidRDefault="00E82495" w:rsidP="00684FF1">
            <w:pPr>
              <w:pStyle w:val="Paragraphedeliste"/>
              <w:numPr>
                <w:ilvl w:val="2"/>
                <w:numId w:val="76"/>
              </w:numPr>
              <w:spacing w:before="80" w:after="80"/>
              <w:ind w:left="1559" w:hanging="425"/>
              <w:rPr>
                <w:noProof/>
              </w:rPr>
            </w:pPr>
            <w:r w:rsidRPr="00C10873">
              <w:rPr>
                <w:noProof/>
              </w:rPr>
              <w:t xml:space="preserve">d’un prestataire sûreté (références à fournir), avec expérience de la région d’exécution du </w:t>
            </w:r>
            <w:r w:rsidR="0032264C" w:rsidRPr="00C10873">
              <w:rPr>
                <w:noProof/>
              </w:rPr>
              <w:t>Contrat</w:t>
            </w:r>
            <w:r w:rsidRPr="00C10873">
              <w:rPr>
                <w:noProof/>
              </w:rPr>
              <w:t>.</w:t>
            </w:r>
          </w:p>
        </w:tc>
      </w:tr>
    </w:tbl>
    <w:p w14:paraId="0D8EAB07" w14:textId="77777777" w:rsidR="00684FF1" w:rsidRPr="00C10873" w:rsidRDefault="00684FF1" w:rsidP="00684FF1">
      <w:pPr>
        <w:spacing w:before="80" w:after="80"/>
        <w:ind w:left="567" w:hanging="567"/>
        <w:rPr>
          <w:noProof/>
        </w:rPr>
      </w:pPr>
    </w:p>
    <w:p w14:paraId="3543D73A" w14:textId="77777777" w:rsidR="00E82495" w:rsidRPr="00C10873" w:rsidRDefault="00E82495" w:rsidP="00684FF1">
      <w:pPr>
        <w:spacing w:before="80" w:after="80"/>
        <w:ind w:left="567" w:hanging="567"/>
        <w:rPr>
          <w:noProof/>
        </w:rPr>
      </w:pPr>
      <w:r w:rsidRPr="00C10873">
        <w:rPr>
          <w:noProof/>
        </w:rPr>
        <w:t>4.2</w:t>
      </w:r>
      <w:r w:rsidRPr="00C10873">
        <w:rPr>
          <w:noProof/>
        </w:rPr>
        <w:tab/>
      </w:r>
      <w:r w:rsidRPr="00C10873">
        <w:rPr>
          <w:noProof/>
          <w:u w:val="single"/>
        </w:rPr>
        <w:t>Déplacement dans le pays et vers la zone concernée</w:t>
      </w:r>
    </w:p>
    <w:p w14:paraId="06A4A1F1" w14:textId="77777777" w:rsidR="00E82495" w:rsidRPr="00C10873" w:rsidRDefault="00E82495" w:rsidP="00684FF1">
      <w:pPr>
        <w:spacing w:before="80" w:after="80"/>
        <w:rPr>
          <w:noProof/>
        </w:rPr>
      </w:pPr>
      <w:r w:rsidRPr="00C10873">
        <w:rPr>
          <w:noProof/>
        </w:rPr>
        <w:t xml:space="preserve">En fonction de l’analyse sûreté, des dispositions particulières pourront être nécessaires pour sécuriser les déplacements dans le pays. Ces moyens pourront être l’utilisation d’aéronefs de compagnies nationale ou privée, l’utilisation de véhicules particuliers, ou de moyens maritimes ou fluviaux. </w:t>
      </w:r>
      <w:r w:rsidR="00B87D61" w:rsidRPr="00C10873">
        <w:rPr>
          <w:noProof/>
        </w:rPr>
        <w:t>Le Consultant</w:t>
      </w:r>
      <w:r w:rsidRPr="00C10873">
        <w:rPr>
          <w:noProof/>
        </w:rPr>
        <w:t xml:space="preserve"> décrira les moyens et dispositions prévus pour se protéger du risque sûreté (criminalité, kidnapping, etc.) pendant ces trajets. Ces dispositions pourront être techniques, organisationnelles ou humaines. Il distinguera les dispositions concernant les actions de protection de celles concernant les actions d’anticipation.</w:t>
      </w:r>
    </w:p>
    <w:p w14:paraId="74E5542B" w14:textId="77777777" w:rsidR="00E82495" w:rsidRPr="00C10873" w:rsidRDefault="00B87D61" w:rsidP="00684FF1">
      <w:pPr>
        <w:spacing w:before="80" w:after="80"/>
        <w:rPr>
          <w:noProof/>
        </w:rPr>
      </w:pPr>
      <w:r w:rsidRPr="00C10873">
        <w:rPr>
          <w:noProof/>
        </w:rPr>
        <w:t>Le Consultant</w:t>
      </w:r>
      <w:r w:rsidR="00E82495" w:rsidRPr="00C10873">
        <w:rPr>
          <w:noProof/>
        </w:rPr>
        <w:t xml:space="preserve"> décrira la logistique de transport prévue avec les moyens humains, techniques et organisationnels et les dispositifs de suivi des déplacements. Il définira également ses exigences pour la gestion de la maintenance et pour les règles de conduite.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7B75C3E3" w14:textId="77777777" w:rsidTr="00684FF1">
        <w:tc>
          <w:tcPr>
            <w:tcW w:w="9210" w:type="dxa"/>
            <w:shd w:val="clear" w:color="auto" w:fill="EEECE1" w:themeFill="background2"/>
          </w:tcPr>
          <w:p w14:paraId="1CDAE99D"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1540E668"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lastRenderedPageBreak/>
              <w:t>Description des modes de déplacement, des moyens physiques de déplacement et des mesures de sécurisation prévues en lien avec ces déplacements ;</w:t>
            </w:r>
          </w:p>
          <w:p w14:paraId="75D3EA5C"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 xml:space="preserve">Répartition des rôles et mesures prévus pour </w:t>
            </w:r>
            <w:r w:rsidR="00B87D61" w:rsidRPr="00C10873">
              <w:rPr>
                <w:noProof/>
              </w:rPr>
              <w:t>le Consultant</w:t>
            </w:r>
            <w:r w:rsidRPr="00C10873">
              <w:rPr>
                <w:noProof/>
              </w:rPr>
              <w:t xml:space="preserve"> lui-même, pour les intervenants externes et ceux attendus du Client et des autorités locales, avec identification de chacun des acteurs</w:t>
            </w:r>
            <w:r w:rsidR="00606FEC" w:rsidRPr="00C10873">
              <w:rPr>
                <w:noProof/>
              </w:rPr>
              <w:t> ;</w:t>
            </w:r>
          </w:p>
          <w:p w14:paraId="5DD2CFAB" w14:textId="77777777" w:rsidR="00E82495" w:rsidRPr="00C10873" w:rsidRDefault="00E82495" w:rsidP="00684FF1">
            <w:pPr>
              <w:numPr>
                <w:ilvl w:val="0"/>
                <w:numId w:val="76"/>
              </w:numPr>
              <w:spacing w:before="80" w:after="80"/>
              <w:rPr>
                <w:noProof/>
              </w:rPr>
            </w:pPr>
            <w:r w:rsidRPr="00C10873">
              <w:rPr>
                <w:i/>
                <w:noProof/>
                <w:highlight w:val="yellow"/>
              </w:rPr>
              <w:t xml:space="preserve">[à insérer en cas </w:t>
            </w:r>
            <w:r w:rsidR="00684FF1" w:rsidRPr="00C10873">
              <w:rPr>
                <w:b/>
                <w:i/>
                <w:noProof/>
                <w:highlight w:val="yellow"/>
              </w:rPr>
              <w:t>d'escortes jugées nécessaires</w:t>
            </w:r>
            <w:r w:rsidRPr="00C10873">
              <w:rPr>
                <w:b/>
                <w:i/>
                <w:noProof/>
                <w:highlight w:val="yellow"/>
              </w:rPr>
              <w:t xml:space="preserve"> </w:t>
            </w:r>
            <w:r w:rsidR="00684FF1" w:rsidRPr="00C10873">
              <w:rPr>
                <w:b/>
                <w:i/>
                <w:noProof/>
                <w:highlight w:val="yellow"/>
              </w:rPr>
              <w:t xml:space="preserve">et non </w:t>
            </w:r>
            <w:r w:rsidRPr="00C10873">
              <w:rPr>
                <w:b/>
                <w:i/>
                <w:noProof/>
                <w:highlight w:val="yellow"/>
              </w:rPr>
              <w:t>prise</w:t>
            </w:r>
            <w:r w:rsidR="00684FF1" w:rsidRPr="00C10873">
              <w:rPr>
                <w:b/>
                <w:i/>
                <w:noProof/>
                <w:highlight w:val="yellow"/>
              </w:rPr>
              <w:t>s</w:t>
            </w:r>
            <w:r w:rsidRPr="00C10873">
              <w:rPr>
                <w:b/>
                <w:i/>
                <w:noProof/>
                <w:highlight w:val="yellow"/>
              </w:rPr>
              <w:t xml:space="preserve"> en charge par le Client</w:t>
            </w:r>
            <w:r w:rsidR="00684FF1" w:rsidRPr="00C10873">
              <w:rPr>
                <w:b/>
                <w:i/>
                <w:noProof/>
                <w:highlight w:val="yellow"/>
              </w:rPr>
              <w:t> </w:t>
            </w:r>
            <w:r w:rsidRPr="00C10873">
              <w:rPr>
                <w:i/>
                <w:noProof/>
                <w:highlight w:val="yellow"/>
              </w:rPr>
              <w:t>; sinon supprimer]</w:t>
            </w:r>
            <w:r w:rsidRPr="00C10873">
              <w:rPr>
                <w:noProof/>
              </w:rPr>
              <w:t xml:space="preserve"> Identification du prestataire chargé de mettre en œuvre les escortes.</w:t>
            </w:r>
          </w:p>
        </w:tc>
      </w:tr>
    </w:tbl>
    <w:p w14:paraId="6FE8C376" w14:textId="77777777" w:rsidR="00EC20AF" w:rsidRPr="00C10873" w:rsidRDefault="00EC20AF" w:rsidP="00EC20AF">
      <w:pPr>
        <w:spacing w:before="80" w:after="80"/>
        <w:rPr>
          <w:noProof/>
          <w:u w:val="single"/>
        </w:rPr>
      </w:pPr>
    </w:p>
    <w:p w14:paraId="4F9F8A91" w14:textId="77777777" w:rsidR="00E82495" w:rsidRPr="00C10873" w:rsidRDefault="00E82495" w:rsidP="00684FF1">
      <w:pPr>
        <w:pStyle w:val="Paragraphedeliste"/>
        <w:numPr>
          <w:ilvl w:val="1"/>
          <w:numId w:val="75"/>
        </w:numPr>
        <w:spacing w:before="80" w:after="80"/>
        <w:ind w:left="567" w:hanging="567"/>
        <w:contextualSpacing w:val="0"/>
        <w:rPr>
          <w:noProof/>
          <w:u w:val="single"/>
        </w:rPr>
      </w:pPr>
      <w:r w:rsidRPr="00C10873">
        <w:rPr>
          <w:noProof/>
          <w:u w:val="single"/>
        </w:rPr>
        <w:t>Hébergement lors des missions</w:t>
      </w:r>
    </w:p>
    <w:p w14:paraId="3693AA87" w14:textId="77777777" w:rsidR="00E82495" w:rsidRPr="00C10873" w:rsidRDefault="00E82495" w:rsidP="00684FF1">
      <w:pPr>
        <w:spacing w:before="80" w:after="80"/>
        <w:rPr>
          <w:noProof/>
        </w:rPr>
      </w:pPr>
      <w:r w:rsidRPr="00C10873">
        <w:rPr>
          <w:noProof/>
        </w:rPr>
        <w:t>Dans le cas où l’hébergement et les mesures de sécurisation d</w:t>
      </w:r>
      <w:r w:rsidR="00B87D61" w:rsidRPr="00C10873">
        <w:rPr>
          <w:noProof/>
        </w:rPr>
        <w:t>u Consultant</w:t>
      </w:r>
      <w:r w:rsidRPr="00C10873">
        <w:rPr>
          <w:noProof/>
        </w:rPr>
        <w:t xml:space="preserve"> ne sont pas fournis par le Client</w:t>
      </w:r>
      <w:r w:rsidR="00482EB6" w:rsidRPr="00C10873">
        <w:rPr>
          <w:noProof/>
        </w:rPr>
        <w:t xml:space="preserve"> ou l'entreprise de travaux (dans le cas d'un chantier)</w:t>
      </w:r>
      <w:r w:rsidRPr="00C10873">
        <w:rPr>
          <w:noProof/>
        </w:rPr>
        <w:t xml:space="preserve">, </w:t>
      </w:r>
      <w:r w:rsidR="00B87D61" w:rsidRPr="00C10873">
        <w:rPr>
          <w:noProof/>
        </w:rPr>
        <w:t>le Consultant</w:t>
      </w:r>
      <w:r w:rsidRPr="00C10873">
        <w:rPr>
          <w:noProof/>
        </w:rPr>
        <w:t xml:space="preserve"> décrira le type de logement et les mesures prévues pour sécuriser les équipes (gardiennage, moyens physiques, etc.).</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2FF30C2E" w14:textId="77777777" w:rsidTr="00EC20AF">
        <w:tc>
          <w:tcPr>
            <w:tcW w:w="9210" w:type="dxa"/>
            <w:shd w:val="clear" w:color="auto" w:fill="EEECE1" w:themeFill="background2"/>
          </w:tcPr>
          <w:p w14:paraId="5A01CC51"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12082003"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Description des critères de sélection du mode de logement et des mesures de sécurisation prévues pour chaque nuitée ;</w:t>
            </w:r>
          </w:p>
          <w:p w14:paraId="5CC0CBBC" w14:textId="77777777" w:rsidR="00E82495" w:rsidRPr="00C10873" w:rsidRDefault="00E82495" w:rsidP="00684FF1">
            <w:pPr>
              <w:pStyle w:val="Paragraphedeliste"/>
              <w:numPr>
                <w:ilvl w:val="0"/>
                <w:numId w:val="76"/>
              </w:numPr>
              <w:spacing w:before="80" w:after="80"/>
              <w:ind w:left="714" w:hanging="357"/>
              <w:contextualSpacing w:val="0"/>
              <w:rPr>
                <w:noProof/>
              </w:rPr>
            </w:pPr>
            <w:r w:rsidRPr="00C10873">
              <w:rPr>
                <w:noProof/>
              </w:rPr>
              <w:t>Fourniture des noms et adresses des hôtels ou lieux d’hébergement envisagés pour les nuitées ;</w:t>
            </w:r>
          </w:p>
          <w:p w14:paraId="6B54D16C" w14:textId="77777777" w:rsidR="00E82495" w:rsidRPr="00C10873" w:rsidRDefault="00E82495" w:rsidP="00684FF1">
            <w:pPr>
              <w:numPr>
                <w:ilvl w:val="0"/>
                <w:numId w:val="76"/>
              </w:numPr>
              <w:spacing w:before="80" w:after="80"/>
              <w:ind w:left="714" w:hanging="357"/>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Description des dispositions de protection complémentaire (gardiennage, aménagement spécifique du logement pour séjours de longue durée ("</w:t>
            </w:r>
            <w:r w:rsidRPr="00C10873">
              <w:rPr>
                <w:i/>
                <w:noProof/>
              </w:rPr>
              <w:t>panic room</w:t>
            </w:r>
            <w:r w:rsidRPr="00C10873">
              <w:rPr>
                <w:noProof/>
              </w:rPr>
              <w:t>", etc.)</w:t>
            </w:r>
            <w:r w:rsidR="00606FEC" w:rsidRPr="00C10873">
              <w:rPr>
                <w:noProof/>
              </w:rPr>
              <w:t>.</w:t>
            </w:r>
          </w:p>
        </w:tc>
      </w:tr>
    </w:tbl>
    <w:p w14:paraId="1A270293" w14:textId="77777777" w:rsidR="00EC20AF" w:rsidRPr="00C10873" w:rsidRDefault="00EC20AF" w:rsidP="00684FF1">
      <w:pPr>
        <w:spacing w:before="80" w:after="80"/>
        <w:ind w:left="567" w:hanging="567"/>
        <w:rPr>
          <w:noProof/>
        </w:rPr>
      </w:pPr>
    </w:p>
    <w:p w14:paraId="659A8E47" w14:textId="77777777" w:rsidR="00E82495" w:rsidRPr="00C10873" w:rsidRDefault="00E82495" w:rsidP="00684FF1">
      <w:pPr>
        <w:spacing w:before="80" w:after="80"/>
        <w:ind w:left="567" w:hanging="567"/>
        <w:rPr>
          <w:noProof/>
        </w:rPr>
      </w:pPr>
      <w:r w:rsidRPr="00C10873">
        <w:rPr>
          <w:noProof/>
        </w:rPr>
        <w:t>4.</w:t>
      </w:r>
      <w:r w:rsidR="00EC20AF" w:rsidRPr="00C10873">
        <w:rPr>
          <w:noProof/>
        </w:rPr>
        <w:t>4</w:t>
      </w:r>
      <w:r w:rsidRPr="00C10873">
        <w:rPr>
          <w:noProof/>
        </w:rPr>
        <w:tab/>
      </w:r>
      <w:r w:rsidRPr="00C10873">
        <w:rPr>
          <w:noProof/>
          <w:u w:val="single"/>
        </w:rPr>
        <w:t>Communication</w:t>
      </w:r>
    </w:p>
    <w:p w14:paraId="75512191" w14:textId="77777777" w:rsidR="00E82495" w:rsidRPr="00C10873" w:rsidRDefault="00B87D61" w:rsidP="00684FF1">
      <w:pPr>
        <w:spacing w:before="80" w:after="80"/>
        <w:rPr>
          <w:noProof/>
        </w:rPr>
      </w:pPr>
      <w:r w:rsidRPr="00C10873">
        <w:rPr>
          <w:noProof/>
        </w:rPr>
        <w:t>Le Consultant</w:t>
      </w:r>
      <w:r w:rsidR="00E82495" w:rsidRPr="00C10873">
        <w:rPr>
          <w:noProof/>
        </w:rPr>
        <w:t xml:space="preserve"> mettra en place un processus de communication et d’échange entre les différents acteurs du </w:t>
      </w:r>
      <w:r w:rsidR="0032264C" w:rsidRPr="00C10873">
        <w:rPr>
          <w:noProof/>
        </w:rPr>
        <w:t>Contrat</w:t>
      </w:r>
      <w:r w:rsidR="00E82495" w:rsidRPr="00C10873">
        <w:rPr>
          <w:noProof/>
        </w:rPr>
        <w:t>, pour assurer la remontée des évènements sûreté et mener à bien les actions préventives ou correctives jugées nécessaires. Il exposera les moyens lui permettant d’assurer une communication efficace.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4C87FE97" w14:textId="77777777" w:rsidTr="00EC20AF">
        <w:tc>
          <w:tcPr>
            <w:tcW w:w="9210" w:type="dxa"/>
            <w:shd w:val="clear" w:color="auto" w:fill="EEECE1" w:themeFill="background2"/>
          </w:tcPr>
          <w:p w14:paraId="4481A778" w14:textId="77777777" w:rsidR="00E82495" w:rsidRPr="00C10873" w:rsidRDefault="00E82495" w:rsidP="00684FF1">
            <w:pPr>
              <w:spacing w:before="80" w:after="80"/>
              <w:rPr>
                <w:b/>
                <w:noProof/>
              </w:rPr>
            </w:pPr>
            <w:r w:rsidRPr="00C10873">
              <w:rPr>
                <w:b/>
                <w:noProof/>
              </w:rPr>
              <w:t>Conditions de recevabilité :</w:t>
            </w:r>
          </w:p>
          <w:p w14:paraId="3D0280BC" w14:textId="77777777" w:rsidR="00E82495" w:rsidRPr="00C10873" w:rsidRDefault="00E82495" w:rsidP="00684FF1">
            <w:pPr>
              <w:pStyle w:val="Paragraphedeliste"/>
              <w:numPr>
                <w:ilvl w:val="0"/>
                <w:numId w:val="76"/>
              </w:numPr>
              <w:spacing w:before="80" w:after="80"/>
              <w:contextualSpacing w:val="0"/>
              <w:rPr>
                <w:noProof/>
              </w:rPr>
            </w:pPr>
            <w:r w:rsidRPr="00C10873">
              <w:rPr>
                <w:noProof/>
              </w:rPr>
              <w:lastRenderedPageBreak/>
              <w:t>Description des moyens de communication prévus et des mesures prises pour assurer leur fiabilité ;</w:t>
            </w:r>
          </w:p>
          <w:p w14:paraId="2411737B" w14:textId="77777777" w:rsidR="00E82495" w:rsidRPr="00C10873" w:rsidRDefault="00E82495" w:rsidP="00684FF1">
            <w:pPr>
              <w:numPr>
                <w:ilvl w:val="0"/>
                <w:numId w:val="76"/>
              </w:numPr>
              <w:spacing w:before="80" w:after="8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noProof/>
              </w:rPr>
              <w:t xml:space="preserve"> Justification de mise en place (ou devis) d’un abonnement satellitaire.</w:t>
            </w:r>
          </w:p>
        </w:tc>
      </w:tr>
    </w:tbl>
    <w:p w14:paraId="183EB695" w14:textId="77777777" w:rsidR="00EC20AF" w:rsidRPr="00C10873" w:rsidRDefault="00EC20AF" w:rsidP="00EC20AF">
      <w:pPr>
        <w:spacing w:before="80" w:after="80"/>
        <w:rPr>
          <w:b/>
          <w:noProof/>
          <w:u w:val="single"/>
        </w:rPr>
      </w:pPr>
    </w:p>
    <w:p w14:paraId="38EF2FCC" w14:textId="77777777" w:rsidR="00EC20AF" w:rsidRPr="00C10873" w:rsidRDefault="00EC20AF" w:rsidP="00EC20AF">
      <w:pPr>
        <w:spacing w:before="80" w:after="80"/>
        <w:rPr>
          <w:b/>
          <w:noProof/>
          <w:u w:val="single"/>
        </w:rPr>
      </w:pPr>
    </w:p>
    <w:p w14:paraId="4B096B64"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Information, sensibilisation et formation avant le départ</w:t>
      </w:r>
    </w:p>
    <w:p w14:paraId="4369C3B4" w14:textId="77777777" w:rsidR="00E82495" w:rsidRPr="00C10873" w:rsidRDefault="00B87D61" w:rsidP="00684FF1">
      <w:pPr>
        <w:spacing w:before="80" w:after="80"/>
        <w:rPr>
          <w:noProof/>
        </w:rPr>
      </w:pPr>
      <w:r w:rsidRPr="00C10873">
        <w:rPr>
          <w:noProof/>
        </w:rPr>
        <w:t>Le Consultant</w:t>
      </w:r>
      <w:r w:rsidR="00E82495" w:rsidRPr="00C10873">
        <w:rPr>
          <w:noProof/>
        </w:rPr>
        <w:t xml:space="preserve"> prévoira des dispositions pour informer, sensibiliser et former ses collaborateurs avant le départ en mission. Ces dispositions feront l’objet d’actions de communication formalisées. Il décrira les dispositions prévues spécifiques à ce </w:t>
      </w:r>
      <w:r w:rsidR="0032264C" w:rsidRPr="00C10873">
        <w:rPr>
          <w:noProof/>
        </w:rPr>
        <w:t>Contrat, sous la forme d'</w:t>
      </w:r>
      <w:r w:rsidR="00E82495" w:rsidRPr="00C10873">
        <w:rPr>
          <w:noProof/>
        </w:rPr>
        <w:t>"ordres de mission" ou de documents apparentés.</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52FCF5A9" w14:textId="77777777" w:rsidTr="00EC20AF">
        <w:tc>
          <w:tcPr>
            <w:tcW w:w="9210" w:type="dxa"/>
            <w:shd w:val="clear" w:color="auto" w:fill="EEECE1" w:themeFill="background2"/>
          </w:tcPr>
          <w:p w14:paraId="4B85AB34" w14:textId="77777777" w:rsidR="00E82495" w:rsidRPr="00C10873" w:rsidRDefault="00E82495" w:rsidP="00EC20AF">
            <w:pPr>
              <w:keepNext/>
              <w:keepLines/>
              <w:spacing w:before="80" w:after="80"/>
              <w:rPr>
                <w:b/>
                <w:noProof/>
              </w:rPr>
            </w:pPr>
            <w:r w:rsidRPr="00C10873">
              <w:rPr>
                <w:b/>
                <w:noProof/>
                <w:u w:val="single"/>
              </w:rPr>
              <w:t>Conditions de recevabilité</w:t>
            </w:r>
            <w:r w:rsidRPr="00C10873">
              <w:rPr>
                <w:b/>
                <w:noProof/>
              </w:rPr>
              <w:t xml:space="preserve"> :</w:t>
            </w:r>
          </w:p>
          <w:p w14:paraId="6205C96C"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Description des consignes essentielles transmises au collaborateur (accueil, briefings, mise à jour de livrets de consignes, etc.) ;</w:t>
            </w:r>
          </w:p>
          <w:p w14:paraId="130D24C8"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noProof/>
              </w:rPr>
              <w:t xml:space="preserve">Fourniture de la liste des numéros d’urgence (numéros et prestataires locaux, rapatriement, permanence sécurité du siège) mise à disposition pour les missions du </w:t>
            </w:r>
            <w:r w:rsidR="0032264C" w:rsidRPr="00C10873">
              <w:rPr>
                <w:noProof/>
              </w:rPr>
              <w:t>Contrat</w:t>
            </w:r>
            <w:r w:rsidRPr="00C10873">
              <w:rPr>
                <w:noProof/>
              </w:rPr>
              <w:t> ;</w:t>
            </w:r>
          </w:p>
          <w:p w14:paraId="7A48B963" w14:textId="77777777" w:rsidR="00E82495" w:rsidRPr="00C10873" w:rsidRDefault="00E82495" w:rsidP="00EC20AF">
            <w:pPr>
              <w:pStyle w:val="Paragraphedeliste"/>
              <w:keepNext/>
              <w:keepLines/>
              <w:numPr>
                <w:ilvl w:val="0"/>
                <w:numId w:val="76"/>
              </w:numPr>
              <w:spacing w:before="80" w:after="80"/>
              <w:ind w:left="714" w:hanging="357"/>
              <w:contextualSpacing w:val="0"/>
              <w:rPr>
                <w:noProof/>
              </w:rPr>
            </w:pPr>
            <w:r w:rsidRPr="00C10873">
              <w:rPr>
                <w:i/>
                <w:noProof/>
                <w:highlight w:val="yellow"/>
              </w:rPr>
              <w:t xml:space="preserve">[à insérer en cas de </w:t>
            </w:r>
            <w:r w:rsidRPr="00C10873">
              <w:rPr>
                <w:b/>
                <w:i/>
                <w:noProof/>
                <w:highlight w:val="yellow"/>
              </w:rPr>
              <w:t>contexte sécuritaire très dégradé</w:t>
            </w:r>
            <w:r w:rsidRPr="00C10873">
              <w:rPr>
                <w:i/>
                <w:noProof/>
                <w:highlight w:val="yellow"/>
              </w:rPr>
              <w:t xml:space="preserve"> ; sinon supprimer]</w:t>
            </w:r>
            <w:r w:rsidRPr="00C10873">
              <w:rPr>
                <w:i/>
                <w:noProof/>
              </w:rPr>
              <w:t xml:space="preserve"> </w:t>
            </w:r>
            <w:r w:rsidRPr="00C10873">
              <w:rPr>
                <w:noProof/>
              </w:rPr>
              <w:t>Liste des restrictions de déplacement éventuelles, modes de déplacement en ville, quartiers interdits, etc.</w:t>
            </w:r>
          </w:p>
        </w:tc>
      </w:tr>
    </w:tbl>
    <w:p w14:paraId="4D694769" w14:textId="77777777" w:rsidR="00EC20AF" w:rsidRPr="00C10873" w:rsidRDefault="00EC20AF" w:rsidP="00EC20AF">
      <w:pPr>
        <w:spacing w:before="80" w:after="80"/>
        <w:rPr>
          <w:b/>
          <w:noProof/>
          <w:u w:val="single"/>
        </w:rPr>
      </w:pPr>
    </w:p>
    <w:p w14:paraId="5AE55A04" w14:textId="77777777" w:rsidR="00EC20AF" w:rsidRPr="00C10873" w:rsidRDefault="00EC20AF" w:rsidP="00EC20AF">
      <w:pPr>
        <w:spacing w:before="80" w:after="80"/>
        <w:rPr>
          <w:b/>
          <w:noProof/>
          <w:u w:val="single"/>
        </w:rPr>
      </w:pPr>
    </w:p>
    <w:p w14:paraId="2BBB213F" w14:textId="77777777" w:rsidR="00E82495" w:rsidRPr="00C10873" w:rsidRDefault="00E82495" w:rsidP="00684FF1">
      <w:pPr>
        <w:pStyle w:val="Paragraphedeliste"/>
        <w:numPr>
          <w:ilvl w:val="0"/>
          <w:numId w:val="75"/>
        </w:numPr>
        <w:spacing w:before="80" w:after="80"/>
        <w:ind w:left="567" w:hanging="567"/>
        <w:rPr>
          <w:b/>
          <w:noProof/>
          <w:u w:val="single"/>
        </w:rPr>
      </w:pPr>
      <w:r w:rsidRPr="00C10873">
        <w:rPr>
          <w:b/>
          <w:noProof/>
          <w:u w:val="single"/>
        </w:rPr>
        <w:t>Gestion des alertes et gestion de crise</w:t>
      </w:r>
    </w:p>
    <w:p w14:paraId="44F746E7" w14:textId="77777777" w:rsidR="00E82495" w:rsidRPr="00C10873" w:rsidRDefault="00B87D61" w:rsidP="00684FF1">
      <w:pPr>
        <w:spacing w:before="80" w:after="80"/>
        <w:rPr>
          <w:noProof/>
        </w:rPr>
      </w:pPr>
      <w:r w:rsidRPr="00C10873">
        <w:rPr>
          <w:noProof/>
        </w:rPr>
        <w:t>Le Consultant</w:t>
      </w:r>
      <w:r w:rsidR="00E82495" w:rsidRPr="00C10873">
        <w:rPr>
          <w:noProof/>
        </w:rPr>
        <w:t xml:space="preserve"> démontrera l’existence d’un processus de gestion de crise impliquant l’organisation locale et son siège. Il décrira les modalités principales de déclenchement et de fonctionnement de ce processus.</w:t>
      </w:r>
    </w:p>
    <w:p w14:paraId="5D67DDAA" w14:textId="77777777" w:rsidR="00E82495" w:rsidRPr="00C10873" w:rsidRDefault="00E82495" w:rsidP="00684FF1">
      <w:pPr>
        <w:spacing w:before="80" w:after="80"/>
        <w:rPr>
          <w:noProof/>
        </w:rPr>
      </w:pPr>
      <w:r w:rsidRPr="00C10873">
        <w:rPr>
          <w:noProof/>
        </w:rPr>
        <w:t xml:space="preserve">Dans ce cadre, </w:t>
      </w:r>
      <w:r w:rsidR="00B87D61" w:rsidRPr="00C10873">
        <w:rPr>
          <w:noProof/>
        </w:rPr>
        <w:t>le Consultant</w:t>
      </w:r>
      <w:r w:rsidRPr="00C10873">
        <w:rPr>
          <w:noProof/>
        </w:rPr>
        <w:t xml:space="preserve"> décrira le processus d’alerte allant de l’organisation locale à son siège et l’interaction avec le Client.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C10873" w14:paraId="67687290" w14:textId="77777777" w:rsidTr="00EC20AF">
        <w:tc>
          <w:tcPr>
            <w:tcW w:w="9210" w:type="dxa"/>
            <w:shd w:val="clear" w:color="auto" w:fill="EEECE1" w:themeFill="background2"/>
          </w:tcPr>
          <w:p w14:paraId="74AFA31D" w14:textId="77777777" w:rsidR="00E82495" w:rsidRPr="00C10873" w:rsidRDefault="00E82495" w:rsidP="00684FF1">
            <w:pPr>
              <w:spacing w:before="80" w:after="80"/>
              <w:rPr>
                <w:b/>
                <w:noProof/>
              </w:rPr>
            </w:pPr>
            <w:r w:rsidRPr="00C10873">
              <w:rPr>
                <w:b/>
                <w:noProof/>
                <w:u w:val="single"/>
              </w:rPr>
              <w:t>Conditions de recevabilité</w:t>
            </w:r>
            <w:r w:rsidRPr="00C10873">
              <w:rPr>
                <w:b/>
                <w:noProof/>
              </w:rPr>
              <w:t xml:space="preserve"> :</w:t>
            </w:r>
          </w:p>
          <w:p w14:paraId="11118001" w14:textId="77777777" w:rsidR="00E82495" w:rsidRPr="00C10873" w:rsidRDefault="00E82495" w:rsidP="00684FF1">
            <w:pPr>
              <w:pStyle w:val="Paragraphedeliste"/>
              <w:numPr>
                <w:ilvl w:val="0"/>
                <w:numId w:val="76"/>
              </w:numPr>
              <w:spacing w:before="80" w:after="80"/>
              <w:contextualSpacing w:val="0"/>
              <w:rPr>
                <w:noProof/>
              </w:rPr>
            </w:pPr>
            <w:r w:rsidRPr="00C10873">
              <w:rPr>
                <w:noProof/>
              </w:rPr>
              <w:lastRenderedPageBreak/>
              <w:t>Résumé de la procédure de gestion de crise dédiée à la sûreté, avec identification des éléments déclencheurs, des rôles et responsabilités.</w:t>
            </w:r>
          </w:p>
        </w:tc>
      </w:tr>
    </w:tbl>
    <w:p w14:paraId="2CFFF41A" w14:textId="77777777" w:rsidR="00E82495" w:rsidRPr="00C10873" w:rsidRDefault="00E82495" w:rsidP="00684FF1">
      <w:pPr>
        <w:spacing w:before="80" w:after="80"/>
        <w:rPr>
          <w:noProof/>
        </w:rPr>
      </w:pPr>
    </w:p>
    <w:p w14:paraId="72445199" w14:textId="77777777" w:rsidR="00E82495" w:rsidRPr="00C10873" w:rsidRDefault="00E82495" w:rsidP="00E7124C">
      <w:pPr>
        <w:rPr>
          <w:noProof/>
        </w:rPr>
      </w:pPr>
    </w:p>
    <w:p w14:paraId="41FB57B6" w14:textId="77777777" w:rsidR="00E82495" w:rsidRPr="00C10873" w:rsidRDefault="00E82495" w:rsidP="00E7124C">
      <w:pPr>
        <w:rPr>
          <w:noProof/>
        </w:rPr>
      </w:pPr>
    </w:p>
    <w:p w14:paraId="6260C824" w14:textId="77777777" w:rsidR="00A6623D" w:rsidRPr="00C10873" w:rsidRDefault="00A6623D" w:rsidP="00E7124C">
      <w:pPr>
        <w:rPr>
          <w:noProof/>
        </w:rPr>
      </w:pPr>
    </w:p>
    <w:p w14:paraId="35EB03EA" w14:textId="77777777" w:rsidR="00A6623D" w:rsidRPr="00C10873" w:rsidRDefault="00A6623D" w:rsidP="00E7124C">
      <w:pPr>
        <w:rPr>
          <w:noProof/>
        </w:rPr>
        <w:sectPr w:rsidR="00A6623D" w:rsidRPr="00C10873" w:rsidSect="009C5A3A">
          <w:headerReference w:type="default" r:id="rId36"/>
          <w:footnotePr>
            <w:numRestart w:val="eachSect"/>
          </w:footnotePr>
          <w:pgSz w:w="11906" w:h="16838"/>
          <w:pgMar w:top="1418" w:right="1418" w:bottom="1418" w:left="1418" w:header="709" w:footer="709" w:gutter="0"/>
          <w:cols w:space="708"/>
          <w:docGrid w:linePitch="360"/>
        </w:sectPr>
      </w:pPr>
    </w:p>
    <w:p w14:paraId="140204FF" w14:textId="77777777" w:rsidR="000F42F5" w:rsidRPr="00C10873" w:rsidRDefault="000F42F5" w:rsidP="00E7124C">
      <w:pPr>
        <w:rPr>
          <w:noProof/>
        </w:rPr>
      </w:pPr>
    </w:p>
    <w:p w14:paraId="2C866E13" w14:textId="77777777" w:rsidR="005973AD" w:rsidRPr="00C10873" w:rsidRDefault="005973AD" w:rsidP="00E7124C">
      <w:pPr>
        <w:rPr>
          <w:noProof/>
        </w:rPr>
      </w:pPr>
    </w:p>
    <w:p w14:paraId="3C3994A9" w14:textId="77777777" w:rsidR="005973AD" w:rsidRPr="00C10873" w:rsidRDefault="005973AD" w:rsidP="00E7124C">
      <w:pPr>
        <w:rPr>
          <w:noProof/>
        </w:rPr>
      </w:pPr>
    </w:p>
    <w:p w14:paraId="0808F55C" w14:textId="77777777" w:rsidR="005973AD" w:rsidRPr="00C10873" w:rsidRDefault="005973AD" w:rsidP="00E7124C">
      <w:pPr>
        <w:rPr>
          <w:noProof/>
        </w:rPr>
      </w:pPr>
    </w:p>
    <w:p w14:paraId="5AB9755B" w14:textId="77777777" w:rsidR="005973AD" w:rsidRPr="00C10873" w:rsidRDefault="005973AD" w:rsidP="005973AD">
      <w:pPr>
        <w:pStyle w:val="TITLEPART"/>
        <w:rPr>
          <w:noProof/>
        </w:rPr>
      </w:pPr>
      <w:bookmarkStart w:id="46" w:name="_Toc11430554"/>
      <w:r w:rsidRPr="00C10873">
        <w:rPr>
          <w:noProof/>
        </w:rPr>
        <w:t>DEUXIEME PARTIE</w:t>
      </w:r>
      <w:bookmarkEnd w:id="46"/>
    </w:p>
    <w:p w14:paraId="17D800F9" w14:textId="77777777" w:rsidR="005973AD" w:rsidRPr="00C10873" w:rsidRDefault="005973AD" w:rsidP="005973AD">
      <w:pPr>
        <w:rPr>
          <w:noProof/>
        </w:rPr>
      </w:pPr>
    </w:p>
    <w:p w14:paraId="54AA0CEC" w14:textId="77777777" w:rsidR="005973AD" w:rsidRPr="00C10873" w:rsidRDefault="00A6623D" w:rsidP="00A6623D">
      <w:pPr>
        <w:pStyle w:val="TITLESECTION"/>
        <w:rPr>
          <w:noProof/>
        </w:rPr>
      </w:pPr>
      <w:bookmarkStart w:id="47" w:name="_Toc11430555"/>
      <w:r w:rsidRPr="00C10873">
        <w:rPr>
          <w:noProof/>
        </w:rPr>
        <w:t>Section VIII – Conditions du Contrat et Formulaires</w:t>
      </w:r>
      <w:bookmarkEnd w:id="47"/>
    </w:p>
    <w:p w14:paraId="1ABEA9FB" w14:textId="77777777" w:rsidR="005973AD" w:rsidRPr="00C10873" w:rsidRDefault="005973AD" w:rsidP="005973AD">
      <w:pPr>
        <w:rPr>
          <w:noProof/>
        </w:rPr>
      </w:pPr>
    </w:p>
    <w:p w14:paraId="1F8BB968" w14:textId="77777777" w:rsidR="005973AD" w:rsidRPr="00C10873" w:rsidRDefault="005973AD" w:rsidP="005973AD">
      <w:pPr>
        <w:rPr>
          <w:noProof/>
        </w:rPr>
      </w:pPr>
    </w:p>
    <w:p w14:paraId="4E549F99" w14:textId="77777777" w:rsidR="005973AD" w:rsidRPr="00C10873" w:rsidRDefault="005973AD" w:rsidP="005973AD">
      <w:pPr>
        <w:rPr>
          <w:noProof/>
        </w:rPr>
      </w:pPr>
    </w:p>
    <w:p w14:paraId="1F7BA21A" w14:textId="77777777" w:rsidR="005973AD" w:rsidRPr="00C10873" w:rsidRDefault="005973AD" w:rsidP="005973AD">
      <w:pPr>
        <w:rPr>
          <w:noProof/>
        </w:rPr>
      </w:pPr>
    </w:p>
    <w:p w14:paraId="65067A0A" w14:textId="77777777" w:rsidR="005973AD" w:rsidRPr="00C10873" w:rsidRDefault="005973AD" w:rsidP="005973AD">
      <w:pPr>
        <w:rPr>
          <w:noProof/>
        </w:rPr>
      </w:pPr>
    </w:p>
    <w:p w14:paraId="4484AD1F" w14:textId="77777777" w:rsidR="005973AD" w:rsidRPr="00C10873" w:rsidRDefault="005973AD">
      <w:pPr>
        <w:suppressAutoHyphens w:val="0"/>
        <w:overflowPunct/>
        <w:autoSpaceDE/>
        <w:autoSpaceDN/>
        <w:adjustRightInd/>
        <w:spacing w:after="0" w:line="240" w:lineRule="auto"/>
        <w:jc w:val="left"/>
        <w:textAlignment w:val="auto"/>
        <w:rPr>
          <w:noProof/>
        </w:rPr>
        <w:sectPr w:rsidR="005973AD" w:rsidRPr="00C10873" w:rsidSect="009C5A3A">
          <w:headerReference w:type="default" r:id="rId37"/>
          <w:footnotePr>
            <w:numRestart w:val="eachSect"/>
          </w:footnotePr>
          <w:pgSz w:w="11906" w:h="16838"/>
          <w:pgMar w:top="1418" w:right="1418" w:bottom="1418" w:left="1418" w:header="709" w:footer="709" w:gutter="0"/>
          <w:cols w:space="708"/>
          <w:docGrid w:linePitch="360"/>
        </w:sectPr>
      </w:pPr>
    </w:p>
    <w:p w14:paraId="30F24FC9" w14:textId="77777777" w:rsidR="00B16221" w:rsidRPr="00C10873" w:rsidRDefault="00B16221" w:rsidP="00B16221">
      <w:pPr>
        <w:jc w:val="center"/>
        <w:rPr>
          <w:b/>
          <w:noProof/>
          <w:sz w:val="56"/>
          <w:szCs w:val="56"/>
        </w:rPr>
      </w:pPr>
      <w:r w:rsidRPr="00C10873">
        <w:rPr>
          <w:b/>
          <w:noProof/>
          <w:sz w:val="56"/>
          <w:szCs w:val="56"/>
        </w:rPr>
        <w:lastRenderedPageBreak/>
        <w:t xml:space="preserve">CONTRAT POUR </w:t>
      </w:r>
    </w:p>
    <w:p w14:paraId="5AEB9D79" w14:textId="77777777" w:rsidR="00B16221" w:rsidRPr="00C10873" w:rsidRDefault="00B16221" w:rsidP="00B16221">
      <w:pPr>
        <w:jc w:val="center"/>
        <w:rPr>
          <w:b/>
          <w:noProof/>
          <w:sz w:val="56"/>
          <w:szCs w:val="56"/>
        </w:rPr>
      </w:pPr>
      <w:r w:rsidRPr="00C10873">
        <w:rPr>
          <w:b/>
          <w:noProof/>
          <w:sz w:val="56"/>
          <w:szCs w:val="56"/>
        </w:rPr>
        <w:t>SERVICES DE CONSULTANTS</w:t>
      </w:r>
    </w:p>
    <w:p w14:paraId="1C05016D" w14:textId="77777777" w:rsidR="00B16221" w:rsidRPr="00C10873" w:rsidRDefault="00B16221" w:rsidP="00B16221">
      <w:pPr>
        <w:jc w:val="center"/>
        <w:rPr>
          <w:b/>
          <w:noProof/>
          <w:sz w:val="56"/>
          <w:szCs w:val="56"/>
        </w:rPr>
      </w:pPr>
    </w:p>
    <w:p w14:paraId="07147D9B" w14:textId="77777777" w:rsidR="00B16221" w:rsidRPr="00C10873" w:rsidRDefault="00B16221" w:rsidP="00B16221">
      <w:pPr>
        <w:rPr>
          <w:noProof/>
        </w:rPr>
      </w:pPr>
    </w:p>
    <w:p w14:paraId="38234FF7" w14:textId="77777777" w:rsidR="00B16221" w:rsidRPr="00C10873" w:rsidRDefault="00B16221" w:rsidP="00B16221">
      <w:pPr>
        <w:rPr>
          <w:noProof/>
        </w:rPr>
      </w:pPr>
    </w:p>
    <w:p w14:paraId="3DBF9A76" w14:textId="77777777" w:rsidR="00B16221" w:rsidRPr="00C10873" w:rsidRDefault="00B16221" w:rsidP="00B16221">
      <w:pPr>
        <w:rPr>
          <w:noProof/>
        </w:rPr>
      </w:pPr>
    </w:p>
    <w:p w14:paraId="7A9571A3" w14:textId="77777777" w:rsidR="00B16221" w:rsidRPr="00C10873" w:rsidRDefault="00B16221" w:rsidP="00B16221">
      <w:pPr>
        <w:rPr>
          <w:noProof/>
        </w:rPr>
      </w:pPr>
    </w:p>
    <w:p w14:paraId="52357313" w14:textId="77777777" w:rsidR="00B16221" w:rsidRPr="00C10873" w:rsidRDefault="00B16221" w:rsidP="00B16221">
      <w:pPr>
        <w:jc w:val="center"/>
        <w:rPr>
          <w:noProof/>
          <w:sz w:val="28"/>
          <w:szCs w:val="28"/>
        </w:rPr>
      </w:pPr>
      <w:r w:rsidRPr="00C10873">
        <w:rPr>
          <w:b/>
          <w:noProof/>
          <w:sz w:val="28"/>
          <w:szCs w:val="28"/>
        </w:rPr>
        <w:t xml:space="preserve">Nom du Projet : </w:t>
      </w:r>
      <w:r w:rsidRPr="00C10873">
        <w:rPr>
          <w:noProof/>
          <w:sz w:val="28"/>
          <w:szCs w:val="28"/>
        </w:rPr>
        <w:t>_______________________________________</w:t>
      </w:r>
    </w:p>
    <w:p w14:paraId="678C794A" w14:textId="77777777" w:rsidR="00B16221" w:rsidRPr="00C10873" w:rsidRDefault="00B16221" w:rsidP="00B16221">
      <w:pPr>
        <w:rPr>
          <w:noProof/>
        </w:rPr>
      </w:pPr>
    </w:p>
    <w:p w14:paraId="13160079" w14:textId="77777777" w:rsidR="00B16221" w:rsidRPr="00C10873" w:rsidRDefault="00B16221" w:rsidP="00B16221">
      <w:pPr>
        <w:rPr>
          <w:noProof/>
        </w:rPr>
      </w:pPr>
    </w:p>
    <w:p w14:paraId="4E1CEDB6" w14:textId="77777777" w:rsidR="00B16221" w:rsidRPr="00C10873" w:rsidRDefault="00B16221" w:rsidP="00B16221">
      <w:pPr>
        <w:jc w:val="center"/>
        <w:rPr>
          <w:b/>
          <w:noProof/>
          <w:sz w:val="28"/>
          <w:szCs w:val="28"/>
        </w:rPr>
      </w:pPr>
      <w:r w:rsidRPr="00C10873">
        <w:rPr>
          <w:b/>
          <w:noProof/>
          <w:sz w:val="28"/>
          <w:szCs w:val="28"/>
        </w:rPr>
        <w:t xml:space="preserve">Contrat No. </w:t>
      </w:r>
      <w:r w:rsidRPr="00C10873">
        <w:rPr>
          <w:i/>
          <w:noProof/>
          <w:sz w:val="28"/>
          <w:szCs w:val="28"/>
        </w:rPr>
        <w:t>: _____________________________________</w:t>
      </w:r>
    </w:p>
    <w:p w14:paraId="46D82B18" w14:textId="77777777" w:rsidR="00B16221" w:rsidRPr="00C10873" w:rsidRDefault="00B16221" w:rsidP="00B16221">
      <w:pPr>
        <w:jc w:val="center"/>
        <w:rPr>
          <w:b/>
          <w:noProof/>
          <w:sz w:val="28"/>
          <w:szCs w:val="28"/>
        </w:rPr>
      </w:pPr>
    </w:p>
    <w:p w14:paraId="6DFA1899" w14:textId="77777777" w:rsidR="00B16221" w:rsidRPr="00C10873" w:rsidRDefault="00B16221" w:rsidP="00B16221">
      <w:pPr>
        <w:jc w:val="center"/>
        <w:rPr>
          <w:b/>
          <w:noProof/>
          <w:sz w:val="28"/>
          <w:szCs w:val="28"/>
        </w:rPr>
      </w:pPr>
    </w:p>
    <w:p w14:paraId="2E8EA077" w14:textId="77777777" w:rsidR="00B16221" w:rsidRPr="00C10873" w:rsidRDefault="00B16221" w:rsidP="00B16221">
      <w:pPr>
        <w:jc w:val="center"/>
        <w:rPr>
          <w:b/>
          <w:noProof/>
          <w:sz w:val="28"/>
          <w:szCs w:val="28"/>
        </w:rPr>
      </w:pPr>
      <w:r w:rsidRPr="00C10873">
        <w:rPr>
          <w:b/>
          <w:noProof/>
          <w:sz w:val="28"/>
          <w:szCs w:val="28"/>
        </w:rPr>
        <w:t>Entre</w:t>
      </w:r>
    </w:p>
    <w:p w14:paraId="30AECAE0" w14:textId="77777777" w:rsidR="00B16221" w:rsidRPr="00C10873" w:rsidRDefault="00B16221" w:rsidP="00B16221">
      <w:pPr>
        <w:pBdr>
          <w:bottom w:val="single" w:sz="12" w:space="1" w:color="auto"/>
        </w:pBdr>
        <w:jc w:val="center"/>
        <w:rPr>
          <w:b/>
          <w:noProof/>
          <w:sz w:val="28"/>
          <w:szCs w:val="28"/>
        </w:rPr>
      </w:pPr>
    </w:p>
    <w:p w14:paraId="3CA9BE74" w14:textId="77777777" w:rsidR="00703372" w:rsidRPr="00C10873" w:rsidRDefault="00703372" w:rsidP="00B16221">
      <w:pPr>
        <w:pBdr>
          <w:bottom w:val="single" w:sz="12" w:space="1" w:color="auto"/>
        </w:pBdr>
        <w:jc w:val="center"/>
        <w:rPr>
          <w:b/>
          <w:noProof/>
          <w:sz w:val="28"/>
          <w:szCs w:val="28"/>
        </w:rPr>
      </w:pPr>
    </w:p>
    <w:p w14:paraId="56FC4221" w14:textId="77777777" w:rsidR="00B16221" w:rsidRPr="00C10873" w:rsidRDefault="00B16221" w:rsidP="00B16221">
      <w:pPr>
        <w:jc w:val="center"/>
        <w:rPr>
          <w:b/>
          <w:noProof/>
          <w:sz w:val="28"/>
          <w:szCs w:val="28"/>
        </w:rPr>
      </w:pPr>
      <w:r w:rsidRPr="00C10873">
        <w:rPr>
          <w:i/>
          <w:noProof/>
          <w:sz w:val="28"/>
          <w:szCs w:val="28"/>
          <w:highlight w:val="yellow"/>
        </w:rPr>
        <w:t>[Insérer le nom du Client]</w:t>
      </w:r>
    </w:p>
    <w:p w14:paraId="2681CB99" w14:textId="77777777" w:rsidR="00B16221" w:rsidRPr="00C10873" w:rsidRDefault="00B16221" w:rsidP="00B16221">
      <w:pPr>
        <w:jc w:val="center"/>
        <w:rPr>
          <w:b/>
          <w:noProof/>
          <w:sz w:val="28"/>
          <w:szCs w:val="28"/>
        </w:rPr>
      </w:pPr>
    </w:p>
    <w:p w14:paraId="5C6C7DBA" w14:textId="77777777" w:rsidR="00B16221" w:rsidRPr="00C10873" w:rsidRDefault="00B16221" w:rsidP="00B16221">
      <w:pPr>
        <w:jc w:val="center"/>
        <w:rPr>
          <w:b/>
          <w:noProof/>
          <w:sz w:val="28"/>
          <w:szCs w:val="28"/>
        </w:rPr>
      </w:pPr>
      <w:r w:rsidRPr="00C10873">
        <w:rPr>
          <w:b/>
          <w:noProof/>
          <w:sz w:val="28"/>
          <w:szCs w:val="28"/>
        </w:rPr>
        <w:t>Et</w:t>
      </w:r>
    </w:p>
    <w:p w14:paraId="49203DE8" w14:textId="77777777" w:rsidR="00B16221" w:rsidRPr="00C10873" w:rsidRDefault="00B16221" w:rsidP="00B16221">
      <w:pPr>
        <w:jc w:val="center"/>
        <w:rPr>
          <w:b/>
          <w:noProof/>
          <w:sz w:val="28"/>
          <w:szCs w:val="28"/>
        </w:rPr>
      </w:pPr>
    </w:p>
    <w:p w14:paraId="74F3D85A" w14:textId="77777777" w:rsidR="00B16221" w:rsidRPr="00C10873" w:rsidRDefault="00B16221" w:rsidP="00B16221">
      <w:pPr>
        <w:pBdr>
          <w:bottom w:val="single" w:sz="12" w:space="1" w:color="auto"/>
        </w:pBdr>
        <w:jc w:val="center"/>
        <w:rPr>
          <w:b/>
          <w:noProof/>
          <w:sz w:val="28"/>
          <w:szCs w:val="28"/>
        </w:rPr>
      </w:pPr>
    </w:p>
    <w:p w14:paraId="49BFE430" w14:textId="77777777" w:rsidR="00B16221" w:rsidRPr="00C10873" w:rsidRDefault="00B16221" w:rsidP="00B16221">
      <w:pPr>
        <w:jc w:val="center"/>
        <w:rPr>
          <w:b/>
          <w:noProof/>
          <w:sz w:val="28"/>
          <w:szCs w:val="28"/>
        </w:rPr>
      </w:pPr>
      <w:r w:rsidRPr="00C10873">
        <w:rPr>
          <w:i/>
          <w:noProof/>
          <w:sz w:val="28"/>
          <w:szCs w:val="28"/>
        </w:rPr>
        <w:t>[Insérer le nom du Consultant]</w:t>
      </w:r>
    </w:p>
    <w:p w14:paraId="61A1EA11" w14:textId="77777777" w:rsidR="00B16221" w:rsidRPr="00C10873" w:rsidRDefault="00B16221" w:rsidP="00B16221">
      <w:pPr>
        <w:jc w:val="center"/>
        <w:rPr>
          <w:b/>
          <w:noProof/>
          <w:sz w:val="28"/>
          <w:szCs w:val="28"/>
        </w:rPr>
      </w:pPr>
    </w:p>
    <w:p w14:paraId="1B9D65D8" w14:textId="77777777" w:rsidR="00B16221" w:rsidRPr="00C10873" w:rsidRDefault="00B16221" w:rsidP="00B16221">
      <w:pPr>
        <w:jc w:val="center"/>
        <w:rPr>
          <w:b/>
          <w:noProof/>
          <w:sz w:val="28"/>
          <w:szCs w:val="28"/>
        </w:rPr>
      </w:pPr>
    </w:p>
    <w:p w14:paraId="0058D6E1" w14:textId="77777777" w:rsidR="00B16221" w:rsidRPr="00C10873" w:rsidRDefault="00B16221" w:rsidP="00B16221">
      <w:pPr>
        <w:jc w:val="center"/>
        <w:rPr>
          <w:b/>
          <w:noProof/>
          <w:sz w:val="28"/>
          <w:szCs w:val="28"/>
        </w:rPr>
      </w:pPr>
    </w:p>
    <w:p w14:paraId="6B382D2F" w14:textId="77777777" w:rsidR="00B16221" w:rsidRPr="00C10873" w:rsidRDefault="00B16221" w:rsidP="00B16221">
      <w:pPr>
        <w:jc w:val="center"/>
        <w:rPr>
          <w:noProof/>
          <w:sz w:val="28"/>
          <w:szCs w:val="28"/>
        </w:rPr>
      </w:pPr>
      <w:r w:rsidRPr="00C10873">
        <w:rPr>
          <w:b/>
          <w:noProof/>
          <w:sz w:val="28"/>
          <w:szCs w:val="28"/>
        </w:rPr>
        <w:t xml:space="preserve">Date : </w:t>
      </w:r>
      <w:r w:rsidRPr="00C10873">
        <w:rPr>
          <w:noProof/>
          <w:sz w:val="28"/>
          <w:szCs w:val="28"/>
        </w:rPr>
        <w:t>_____________________</w:t>
      </w:r>
    </w:p>
    <w:p w14:paraId="652A4DCC" w14:textId="77777777" w:rsidR="00B16221" w:rsidRPr="00C10873" w:rsidRDefault="00B16221" w:rsidP="00B16221">
      <w:pPr>
        <w:rPr>
          <w:noProof/>
        </w:rPr>
      </w:pPr>
    </w:p>
    <w:p w14:paraId="22F77EBA" w14:textId="77777777" w:rsidR="00B16221" w:rsidRPr="00C10873" w:rsidRDefault="00B16221" w:rsidP="00B16221">
      <w:pPr>
        <w:rPr>
          <w:noProof/>
        </w:rPr>
        <w:sectPr w:rsidR="00B16221" w:rsidRPr="00C10873" w:rsidSect="009C5A3A">
          <w:headerReference w:type="default" r:id="rId38"/>
          <w:footnotePr>
            <w:numRestart w:val="eachSect"/>
          </w:footnotePr>
          <w:pgSz w:w="11906" w:h="16838"/>
          <w:pgMar w:top="1418" w:right="1418" w:bottom="1418" w:left="1418" w:header="709" w:footer="709" w:gutter="0"/>
          <w:cols w:space="708"/>
          <w:docGrid w:linePitch="360"/>
        </w:sectPr>
      </w:pPr>
    </w:p>
    <w:p w14:paraId="0BC56377" w14:textId="77777777" w:rsidR="00A50661" w:rsidRPr="00C10873" w:rsidRDefault="00A50661" w:rsidP="00A50661">
      <w:pPr>
        <w:jc w:val="center"/>
        <w:rPr>
          <w:b/>
          <w:noProof/>
          <w:sz w:val="28"/>
          <w:szCs w:val="28"/>
        </w:rPr>
      </w:pPr>
      <w:r w:rsidRPr="00C10873">
        <w:rPr>
          <w:b/>
          <w:noProof/>
          <w:sz w:val="28"/>
          <w:szCs w:val="28"/>
        </w:rPr>
        <w:lastRenderedPageBreak/>
        <w:t>Table des matières</w:t>
      </w:r>
    </w:p>
    <w:p w14:paraId="2E85810E" w14:textId="77777777" w:rsidR="00A50661" w:rsidRPr="00C10873" w:rsidRDefault="00A50661" w:rsidP="00A50661">
      <w:pPr>
        <w:rPr>
          <w:noProof/>
        </w:rPr>
      </w:pPr>
    </w:p>
    <w:p w14:paraId="52B4D219" w14:textId="77777777" w:rsidR="00B07F9E" w:rsidRPr="00C10873" w:rsidRDefault="005C5774">
      <w:pPr>
        <w:pStyle w:val="TM1"/>
        <w:rPr>
          <w:b w:val="0"/>
        </w:rPr>
      </w:pPr>
      <w:r w:rsidRPr="00C10873">
        <w:fldChar w:fldCharType="begin"/>
      </w:r>
      <w:r w:rsidRPr="00C10873">
        <w:instrText xml:space="preserve"> TOC \b "SECTION</w:instrText>
      </w:r>
      <w:r w:rsidR="006771EF" w:rsidRPr="00C10873">
        <w:instrText>8</w:instrText>
      </w:r>
      <w:r w:rsidRPr="00C10873">
        <w:instrText>"\t "</w:instrText>
      </w:r>
      <w:r w:rsidR="00156663" w:rsidRPr="00C10873">
        <w:instrText>TITLE INTRO</w:instrText>
      </w:r>
      <w:r w:rsidRPr="00C10873">
        <w:instrText>;1;Heading</w:instrText>
      </w:r>
      <w:r w:rsidR="00156663" w:rsidRPr="00C10873">
        <w:instrText>A</w:instrText>
      </w:r>
      <w:r w:rsidRPr="00C10873">
        <w:instrText>;2;ANNEXE;</w:instrText>
      </w:r>
      <w:r w:rsidR="006771EF" w:rsidRPr="00C10873">
        <w:instrText>3</w:instrText>
      </w:r>
      <w:r w:rsidRPr="00C10873">
        <w:instrText xml:space="preserve">"\* MERGEFORMAT </w:instrText>
      </w:r>
      <w:r w:rsidRPr="00C10873">
        <w:fldChar w:fldCharType="separate"/>
      </w:r>
      <w:r w:rsidR="00B07F9E" w:rsidRPr="00C10873">
        <w:t>I – MODELE DE CONTRAT</w:t>
      </w:r>
      <w:r w:rsidR="00B07F9E" w:rsidRPr="00C10873">
        <w:tab/>
      </w:r>
      <w:r w:rsidR="00B07F9E" w:rsidRPr="00C10873">
        <w:fldChar w:fldCharType="begin"/>
      </w:r>
      <w:r w:rsidR="00B07F9E" w:rsidRPr="00C10873">
        <w:instrText xml:space="preserve"> PAGEREF _Toc11430523 \h </w:instrText>
      </w:r>
      <w:r w:rsidR="00B07F9E" w:rsidRPr="00C10873">
        <w:fldChar w:fldCharType="separate"/>
      </w:r>
      <w:r w:rsidR="00391F12" w:rsidRPr="00C10873">
        <w:t>51</w:t>
      </w:r>
      <w:r w:rsidR="00B07F9E" w:rsidRPr="00C10873">
        <w:fldChar w:fldCharType="end"/>
      </w:r>
    </w:p>
    <w:p w14:paraId="7DECE504" w14:textId="77777777" w:rsidR="00B07F9E" w:rsidRPr="00C10873" w:rsidRDefault="00B07F9E">
      <w:pPr>
        <w:pStyle w:val="TM1"/>
        <w:rPr>
          <w:b w:val="0"/>
        </w:rPr>
      </w:pPr>
      <w:r w:rsidRPr="00C10873">
        <w:t>II – CONDITIONS GENERALES DU CONTRAT</w:t>
      </w:r>
      <w:r w:rsidRPr="00C10873">
        <w:tab/>
      </w:r>
      <w:r w:rsidRPr="00C10873">
        <w:fldChar w:fldCharType="begin"/>
      </w:r>
      <w:r w:rsidRPr="00C10873">
        <w:instrText xml:space="preserve"> PAGEREF _Toc11430524 \h </w:instrText>
      </w:r>
      <w:r w:rsidRPr="00C10873">
        <w:fldChar w:fldCharType="separate"/>
      </w:r>
      <w:r w:rsidR="00391F12" w:rsidRPr="00C10873">
        <w:t>53</w:t>
      </w:r>
      <w:r w:rsidRPr="00C10873">
        <w:fldChar w:fldCharType="end"/>
      </w:r>
    </w:p>
    <w:p w14:paraId="041AC5CA"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A.</w:t>
      </w:r>
      <w:r w:rsidRPr="00C10873">
        <w:rPr>
          <w:rFonts w:asciiTheme="minorHAnsi" w:eastAsiaTheme="minorEastAsia" w:hAnsiTheme="minorHAnsi" w:cstheme="minorBidi"/>
          <w:noProof/>
          <w:sz w:val="22"/>
          <w:szCs w:val="22"/>
          <w:lang w:eastAsia="fr-FR"/>
        </w:rPr>
        <w:tab/>
      </w:r>
      <w:r w:rsidRPr="00C10873">
        <w:rPr>
          <w:noProof/>
        </w:rPr>
        <w:t>Dispositions Générales</w:t>
      </w:r>
      <w:r w:rsidRPr="00C10873">
        <w:rPr>
          <w:noProof/>
        </w:rPr>
        <w:tab/>
      </w:r>
      <w:r w:rsidRPr="00C10873">
        <w:rPr>
          <w:noProof/>
        </w:rPr>
        <w:fldChar w:fldCharType="begin"/>
      </w:r>
      <w:r w:rsidRPr="00C10873">
        <w:rPr>
          <w:noProof/>
        </w:rPr>
        <w:instrText xml:space="preserve"> PAGEREF _Toc11430525 \h </w:instrText>
      </w:r>
      <w:r w:rsidRPr="00C10873">
        <w:rPr>
          <w:noProof/>
        </w:rPr>
      </w:r>
      <w:r w:rsidRPr="00C10873">
        <w:rPr>
          <w:noProof/>
        </w:rPr>
        <w:fldChar w:fldCharType="separate"/>
      </w:r>
      <w:r w:rsidR="00391F12" w:rsidRPr="00C10873">
        <w:rPr>
          <w:noProof/>
        </w:rPr>
        <w:t>53</w:t>
      </w:r>
      <w:r w:rsidRPr="00C10873">
        <w:rPr>
          <w:noProof/>
        </w:rPr>
        <w:fldChar w:fldCharType="end"/>
      </w:r>
    </w:p>
    <w:p w14:paraId="12228943"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B.</w:t>
      </w:r>
      <w:r w:rsidRPr="00C10873">
        <w:rPr>
          <w:rFonts w:asciiTheme="minorHAnsi" w:eastAsiaTheme="minorEastAsia" w:hAnsiTheme="minorHAnsi" w:cstheme="minorBidi"/>
          <w:noProof/>
          <w:sz w:val="22"/>
          <w:szCs w:val="22"/>
          <w:lang w:eastAsia="fr-FR"/>
        </w:rPr>
        <w:tab/>
      </w:r>
      <w:r w:rsidRPr="00C10873">
        <w:rPr>
          <w:noProof/>
        </w:rPr>
        <w:t>Commencement, Achèvement, Amendement et Résiliation du Contrat</w:t>
      </w:r>
      <w:r w:rsidRPr="00C10873">
        <w:rPr>
          <w:noProof/>
        </w:rPr>
        <w:tab/>
      </w:r>
      <w:r w:rsidRPr="00C10873">
        <w:rPr>
          <w:noProof/>
        </w:rPr>
        <w:fldChar w:fldCharType="begin"/>
      </w:r>
      <w:r w:rsidRPr="00C10873">
        <w:rPr>
          <w:noProof/>
        </w:rPr>
        <w:instrText xml:space="preserve"> PAGEREF _Toc11430526 \h </w:instrText>
      </w:r>
      <w:r w:rsidRPr="00C10873">
        <w:rPr>
          <w:noProof/>
        </w:rPr>
      </w:r>
      <w:r w:rsidRPr="00C10873">
        <w:rPr>
          <w:noProof/>
        </w:rPr>
        <w:fldChar w:fldCharType="separate"/>
      </w:r>
      <w:r w:rsidR="00391F12" w:rsidRPr="00C10873">
        <w:rPr>
          <w:noProof/>
        </w:rPr>
        <w:t>55</w:t>
      </w:r>
      <w:r w:rsidRPr="00C10873">
        <w:rPr>
          <w:noProof/>
        </w:rPr>
        <w:fldChar w:fldCharType="end"/>
      </w:r>
    </w:p>
    <w:p w14:paraId="51F88FA1"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C.</w:t>
      </w:r>
      <w:r w:rsidRPr="00C10873">
        <w:rPr>
          <w:rFonts w:asciiTheme="minorHAnsi" w:eastAsiaTheme="minorEastAsia" w:hAnsiTheme="minorHAnsi" w:cstheme="minorBidi"/>
          <w:noProof/>
          <w:sz w:val="22"/>
          <w:szCs w:val="22"/>
          <w:lang w:eastAsia="fr-FR"/>
        </w:rPr>
        <w:tab/>
      </w:r>
      <w:r w:rsidRPr="00C10873">
        <w:rPr>
          <w:noProof/>
        </w:rPr>
        <w:t>Obligations du Consultant</w:t>
      </w:r>
      <w:r w:rsidRPr="00C10873">
        <w:rPr>
          <w:noProof/>
        </w:rPr>
        <w:tab/>
      </w:r>
      <w:r w:rsidRPr="00C10873">
        <w:rPr>
          <w:noProof/>
        </w:rPr>
        <w:fldChar w:fldCharType="begin"/>
      </w:r>
      <w:r w:rsidRPr="00C10873">
        <w:rPr>
          <w:noProof/>
        </w:rPr>
        <w:instrText xml:space="preserve"> PAGEREF _Toc11430527 \h </w:instrText>
      </w:r>
      <w:r w:rsidRPr="00C10873">
        <w:rPr>
          <w:noProof/>
        </w:rPr>
      </w:r>
      <w:r w:rsidRPr="00C10873">
        <w:rPr>
          <w:noProof/>
        </w:rPr>
        <w:fldChar w:fldCharType="separate"/>
      </w:r>
      <w:r w:rsidR="00391F12" w:rsidRPr="00C10873">
        <w:rPr>
          <w:noProof/>
        </w:rPr>
        <w:t>59</w:t>
      </w:r>
      <w:r w:rsidRPr="00C10873">
        <w:rPr>
          <w:noProof/>
        </w:rPr>
        <w:fldChar w:fldCharType="end"/>
      </w:r>
    </w:p>
    <w:p w14:paraId="47AAE77C"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D.</w:t>
      </w:r>
      <w:r w:rsidRPr="00C10873">
        <w:rPr>
          <w:rFonts w:asciiTheme="minorHAnsi" w:eastAsiaTheme="minorEastAsia" w:hAnsiTheme="minorHAnsi" w:cstheme="minorBidi"/>
          <w:noProof/>
          <w:sz w:val="22"/>
          <w:szCs w:val="22"/>
          <w:lang w:eastAsia="fr-FR"/>
        </w:rPr>
        <w:tab/>
      </w:r>
      <w:r w:rsidRPr="00C10873">
        <w:rPr>
          <w:noProof/>
        </w:rPr>
        <w:t>Personnel du Consultant et Sous-Traitants</w:t>
      </w:r>
      <w:r w:rsidRPr="00C10873">
        <w:rPr>
          <w:noProof/>
        </w:rPr>
        <w:tab/>
      </w:r>
      <w:r w:rsidRPr="00C10873">
        <w:rPr>
          <w:noProof/>
        </w:rPr>
        <w:fldChar w:fldCharType="begin"/>
      </w:r>
      <w:r w:rsidRPr="00C10873">
        <w:rPr>
          <w:noProof/>
        </w:rPr>
        <w:instrText xml:space="preserve"> PAGEREF _Toc11430528 \h </w:instrText>
      </w:r>
      <w:r w:rsidRPr="00C10873">
        <w:rPr>
          <w:noProof/>
        </w:rPr>
      </w:r>
      <w:r w:rsidRPr="00C10873">
        <w:rPr>
          <w:noProof/>
        </w:rPr>
        <w:fldChar w:fldCharType="separate"/>
      </w:r>
      <w:r w:rsidR="00391F12" w:rsidRPr="00C10873">
        <w:rPr>
          <w:noProof/>
        </w:rPr>
        <w:t>62</w:t>
      </w:r>
      <w:r w:rsidRPr="00C10873">
        <w:rPr>
          <w:noProof/>
        </w:rPr>
        <w:fldChar w:fldCharType="end"/>
      </w:r>
    </w:p>
    <w:p w14:paraId="027F4B47"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E.</w:t>
      </w:r>
      <w:r w:rsidRPr="00C10873">
        <w:rPr>
          <w:rFonts w:asciiTheme="minorHAnsi" w:eastAsiaTheme="minorEastAsia" w:hAnsiTheme="minorHAnsi" w:cstheme="minorBidi"/>
          <w:noProof/>
          <w:sz w:val="22"/>
          <w:szCs w:val="22"/>
          <w:lang w:eastAsia="fr-FR"/>
        </w:rPr>
        <w:tab/>
      </w:r>
      <w:r w:rsidRPr="00C10873">
        <w:rPr>
          <w:noProof/>
        </w:rPr>
        <w:t>Obligations du Client</w:t>
      </w:r>
      <w:r w:rsidRPr="00C10873">
        <w:rPr>
          <w:noProof/>
        </w:rPr>
        <w:tab/>
      </w:r>
      <w:r w:rsidRPr="00C10873">
        <w:rPr>
          <w:noProof/>
        </w:rPr>
        <w:fldChar w:fldCharType="begin"/>
      </w:r>
      <w:r w:rsidRPr="00C10873">
        <w:rPr>
          <w:noProof/>
        </w:rPr>
        <w:instrText xml:space="preserve"> PAGEREF _Toc11430529 \h </w:instrText>
      </w:r>
      <w:r w:rsidRPr="00C10873">
        <w:rPr>
          <w:noProof/>
        </w:rPr>
      </w:r>
      <w:r w:rsidRPr="00C10873">
        <w:rPr>
          <w:noProof/>
        </w:rPr>
        <w:fldChar w:fldCharType="separate"/>
      </w:r>
      <w:r w:rsidR="00391F12" w:rsidRPr="00C10873">
        <w:rPr>
          <w:noProof/>
        </w:rPr>
        <w:t>63</w:t>
      </w:r>
      <w:r w:rsidRPr="00C10873">
        <w:rPr>
          <w:noProof/>
        </w:rPr>
        <w:fldChar w:fldCharType="end"/>
      </w:r>
    </w:p>
    <w:p w14:paraId="6877A45A"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F.</w:t>
      </w:r>
      <w:r w:rsidRPr="00C10873">
        <w:rPr>
          <w:rFonts w:asciiTheme="minorHAnsi" w:eastAsiaTheme="minorEastAsia" w:hAnsiTheme="minorHAnsi" w:cstheme="minorBidi"/>
          <w:noProof/>
          <w:sz w:val="22"/>
          <w:szCs w:val="22"/>
          <w:lang w:eastAsia="fr-FR"/>
        </w:rPr>
        <w:tab/>
      </w:r>
      <w:r w:rsidRPr="00C10873">
        <w:rPr>
          <w:noProof/>
        </w:rPr>
        <w:t>Paiements versés au Consultant</w:t>
      </w:r>
      <w:r w:rsidRPr="00C10873">
        <w:rPr>
          <w:noProof/>
        </w:rPr>
        <w:tab/>
      </w:r>
      <w:r w:rsidRPr="00C10873">
        <w:rPr>
          <w:noProof/>
        </w:rPr>
        <w:fldChar w:fldCharType="begin"/>
      </w:r>
      <w:r w:rsidRPr="00C10873">
        <w:rPr>
          <w:noProof/>
        </w:rPr>
        <w:instrText xml:space="preserve"> PAGEREF _Toc11430530 \h </w:instrText>
      </w:r>
      <w:r w:rsidRPr="00C10873">
        <w:rPr>
          <w:noProof/>
        </w:rPr>
      </w:r>
      <w:r w:rsidRPr="00C10873">
        <w:rPr>
          <w:noProof/>
        </w:rPr>
        <w:fldChar w:fldCharType="separate"/>
      </w:r>
      <w:r w:rsidR="00391F12" w:rsidRPr="00C10873">
        <w:rPr>
          <w:noProof/>
        </w:rPr>
        <w:t>65</w:t>
      </w:r>
      <w:r w:rsidRPr="00C10873">
        <w:rPr>
          <w:noProof/>
        </w:rPr>
        <w:fldChar w:fldCharType="end"/>
      </w:r>
    </w:p>
    <w:p w14:paraId="50E90E6D"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G.</w:t>
      </w:r>
      <w:r w:rsidRPr="00C10873">
        <w:rPr>
          <w:rFonts w:asciiTheme="minorHAnsi" w:eastAsiaTheme="minorEastAsia" w:hAnsiTheme="minorHAnsi" w:cstheme="minorBidi"/>
          <w:noProof/>
          <w:sz w:val="22"/>
          <w:szCs w:val="22"/>
          <w:lang w:eastAsia="fr-FR"/>
        </w:rPr>
        <w:tab/>
      </w:r>
      <w:r w:rsidRPr="00C10873">
        <w:rPr>
          <w:noProof/>
        </w:rPr>
        <w:t>Equité et Bonne Foi</w:t>
      </w:r>
      <w:r w:rsidRPr="00C10873">
        <w:rPr>
          <w:noProof/>
        </w:rPr>
        <w:tab/>
      </w:r>
      <w:r w:rsidRPr="00C10873">
        <w:rPr>
          <w:noProof/>
        </w:rPr>
        <w:fldChar w:fldCharType="begin"/>
      </w:r>
      <w:r w:rsidRPr="00C10873">
        <w:rPr>
          <w:noProof/>
        </w:rPr>
        <w:instrText xml:space="preserve"> PAGEREF _Toc11430531 \h </w:instrText>
      </w:r>
      <w:r w:rsidRPr="00C10873">
        <w:rPr>
          <w:noProof/>
        </w:rPr>
      </w:r>
      <w:r w:rsidRPr="00C10873">
        <w:rPr>
          <w:noProof/>
        </w:rPr>
        <w:fldChar w:fldCharType="separate"/>
      </w:r>
      <w:r w:rsidR="00391F12" w:rsidRPr="00C10873">
        <w:rPr>
          <w:noProof/>
        </w:rPr>
        <w:t>68</w:t>
      </w:r>
      <w:r w:rsidRPr="00C10873">
        <w:rPr>
          <w:noProof/>
        </w:rPr>
        <w:fldChar w:fldCharType="end"/>
      </w:r>
    </w:p>
    <w:p w14:paraId="17DB5480" w14:textId="77777777" w:rsidR="00B07F9E" w:rsidRPr="00C10873" w:rsidRDefault="00B07F9E">
      <w:pPr>
        <w:pStyle w:val="TM2"/>
        <w:rPr>
          <w:rFonts w:asciiTheme="minorHAnsi" w:eastAsiaTheme="minorEastAsia" w:hAnsiTheme="minorHAnsi" w:cstheme="minorBidi"/>
          <w:noProof/>
          <w:sz w:val="22"/>
          <w:szCs w:val="22"/>
          <w:lang w:eastAsia="fr-FR"/>
        </w:rPr>
      </w:pPr>
      <w:r w:rsidRPr="00C10873">
        <w:rPr>
          <w:noProof/>
        </w:rPr>
        <w:t>H.</w:t>
      </w:r>
      <w:r w:rsidRPr="00C10873">
        <w:rPr>
          <w:rFonts w:asciiTheme="minorHAnsi" w:eastAsiaTheme="minorEastAsia" w:hAnsiTheme="minorHAnsi" w:cstheme="minorBidi"/>
          <w:noProof/>
          <w:sz w:val="22"/>
          <w:szCs w:val="22"/>
          <w:lang w:eastAsia="fr-FR"/>
        </w:rPr>
        <w:tab/>
      </w:r>
      <w:r w:rsidRPr="00C10873">
        <w:rPr>
          <w:noProof/>
        </w:rPr>
        <w:t>Règlement des différents</w:t>
      </w:r>
      <w:r w:rsidRPr="00C10873">
        <w:rPr>
          <w:noProof/>
        </w:rPr>
        <w:tab/>
      </w:r>
      <w:r w:rsidRPr="00C10873">
        <w:rPr>
          <w:noProof/>
        </w:rPr>
        <w:fldChar w:fldCharType="begin"/>
      </w:r>
      <w:r w:rsidRPr="00C10873">
        <w:rPr>
          <w:noProof/>
        </w:rPr>
        <w:instrText xml:space="preserve"> PAGEREF _Toc11430532 \h </w:instrText>
      </w:r>
      <w:r w:rsidRPr="00C10873">
        <w:rPr>
          <w:noProof/>
        </w:rPr>
      </w:r>
      <w:r w:rsidRPr="00C10873">
        <w:rPr>
          <w:noProof/>
        </w:rPr>
        <w:fldChar w:fldCharType="separate"/>
      </w:r>
      <w:r w:rsidR="00391F12" w:rsidRPr="00C10873">
        <w:rPr>
          <w:noProof/>
        </w:rPr>
        <w:t>68</w:t>
      </w:r>
      <w:r w:rsidRPr="00C10873">
        <w:rPr>
          <w:noProof/>
        </w:rPr>
        <w:fldChar w:fldCharType="end"/>
      </w:r>
    </w:p>
    <w:p w14:paraId="5445715D" w14:textId="5114CDF6"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 xml:space="preserve">ANNEXE 1 – Règles de l'AFD – Pratiques </w:t>
      </w:r>
      <w:r w:rsidR="003C7103">
        <w:rPr>
          <w:noProof/>
        </w:rPr>
        <w:t>prohibées</w:t>
      </w:r>
      <w:r w:rsidRPr="00C10873">
        <w:rPr>
          <w:noProof/>
        </w:rPr>
        <w:t xml:space="preserve"> – </w:t>
      </w:r>
      <w:r w:rsidR="003C7103">
        <w:rPr>
          <w:noProof/>
        </w:rPr>
        <w:t>r</w:t>
      </w:r>
      <w:r w:rsidRPr="00C10873">
        <w:rPr>
          <w:noProof/>
        </w:rPr>
        <w:t xml:space="preserve">esponsabilité </w:t>
      </w:r>
      <w:r w:rsidR="003C7103">
        <w:rPr>
          <w:noProof/>
        </w:rPr>
        <w:t>e</w:t>
      </w:r>
      <w:r w:rsidRPr="00C10873">
        <w:rPr>
          <w:noProof/>
        </w:rPr>
        <w:t xml:space="preserve">nvironnementale et </w:t>
      </w:r>
      <w:r w:rsidR="003C7103">
        <w:rPr>
          <w:noProof/>
        </w:rPr>
        <w:t>s</w:t>
      </w:r>
      <w:r w:rsidRPr="00C10873">
        <w:rPr>
          <w:noProof/>
        </w:rPr>
        <w:t>ociale</w:t>
      </w:r>
      <w:r w:rsidRPr="00C10873">
        <w:rPr>
          <w:noProof/>
        </w:rPr>
        <w:tab/>
      </w:r>
      <w:r w:rsidRPr="00C10873">
        <w:rPr>
          <w:noProof/>
        </w:rPr>
        <w:fldChar w:fldCharType="begin"/>
      </w:r>
      <w:r w:rsidRPr="00C10873">
        <w:rPr>
          <w:noProof/>
        </w:rPr>
        <w:instrText xml:space="preserve"> PAGEREF _Toc11430533 \h </w:instrText>
      </w:r>
      <w:r w:rsidRPr="00C10873">
        <w:rPr>
          <w:noProof/>
        </w:rPr>
      </w:r>
      <w:r w:rsidRPr="00C10873">
        <w:rPr>
          <w:noProof/>
        </w:rPr>
        <w:fldChar w:fldCharType="separate"/>
      </w:r>
      <w:r w:rsidR="00391F12" w:rsidRPr="00C10873">
        <w:rPr>
          <w:noProof/>
        </w:rPr>
        <w:t>69</w:t>
      </w:r>
      <w:r w:rsidRPr="00C10873">
        <w:rPr>
          <w:noProof/>
        </w:rPr>
        <w:fldChar w:fldCharType="end"/>
      </w:r>
    </w:p>
    <w:p w14:paraId="071AE5D7" w14:textId="77777777"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2 – Critères d'Eligibilité</w:t>
      </w:r>
      <w:r w:rsidRPr="00C10873">
        <w:rPr>
          <w:noProof/>
        </w:rPr>
        <w:tab/>
      </w:r>
      <w:r w:rsidRPr="00C10873">
        <w:rPr>
          <w:noProof/>
        </w:rPr>
        <w:fldChar w:fldCharType="begin"/>
      </w:r>
      <w:r w:rsidRPr="00C10873">
        <w:rPr>
          <w:noProof/>
        </w:rPr>
        <w:instrText xml:space="preserve"> PAGEREF _Toc11430534 \h </w:instrText>
      </w:r>
      <w:r w:rsidRPr="00C10873">
        <w:rPr>
          <w:noProof/>
        </w:rPr>
      </w:r>
      <w:r w:rsidRPr="00C10873">
        <w:rPr>
          <w:noProof/>
        </w:rPr>
        <w:fldChar w:fldCharType="separate"/>
      </w:r>
      <w:r w:rsidR="00391F12" w:rsidRPr="00C10873">
        <w:rPr>
          <w:noProof/>
        </w:rPr>
        <w:t>71</w:t>
      </w:r>
      <w:r w:rsidRPr="00C10873">
        <w:rPr>
          <w:noProof/>
        </w:rPr>
        <w:fldChar w:fldCharType="end"/>
      </w:r>
    </w:p>
    <w:p w14:paraId="2DF00F8C" w14:textId="77777777" w:rsidR="00B07F9E" w:rsidRPr="00C10873" w:rsidRDefault="00B07F9E">
      <w:pPr>
        <w:pStyle w:val="TM1"/>
        <w:rPr>
          <w:b w:val="0"/>
        </w:rPr>
      </w:pPr>
      <w:r w:rsidRPr="00C10873">
        <w:t>III – CONDITIONS PARTICULIERES DU CONTRAT</w:t>
      </w:r>
      <w:r w:rsidRPr="00C10873">
        <w:tab/>
      </w:r>
      <w:r w:rsidRPr="00C10873">
        <w:fldChar w:fldCharType="begin"/>
      </w:r>
      <w:r w:rsidRPr="00C10873">
        <w:instrText xml:space="preserve"> PAGEREF _Toc11430535 \h </w:instrText>
      </w:r>
      <w:r w:rsidRPr="00C10873">
        <w:fldChar w:fldCharType="separate"/>
      </w:r>
      <w:r w:rsidR="00391F12" w:rsidRPr="00C10873">
        <w:t>73</w:t>
      </w:r>
      <w:r w:rsidRPr="00C10873">
        <w:fldChar w:fldCharType="end"/>
      </w:r>
    </w:p>
    <w:p w14:paraId="6D91284D" w14:textId="77777777" w:rsidR="00B07F9E" w:rsidRPr="00C10873" w:rsidRDefault="00B07F9E">
      <w:pPr>
        <w:pStyle w:val="TM1"/>
        <w:rPr>
          <w:b w:val="0"/>
        </w:rPr>
      </w:pPr>
      <w:r w:rsidRPr="00C10873">
        <w:t>IV </w:t>
      </w:r>
      <w:r w:rsidRPr="00C10873">
        <w:noBreakHyphen/>
        <w:t> ANNEXES</w:t>
      </w:r>
      <w:r w:rsidRPr="00C10873">
        <w:tab/>
      </w:r>
      <w:r w:rsidRPr="00C10873">
        <w:fldChar w:fldCharType="begin"/>
      </w:r>
      <w:r w:rsidRPr="00C10873">
        <w:instrText xml:space="preserve"> PAGEREF _Toc11430536 \h </w:instrText>
      </w:r>
      <w:r w:rsidRPr="00C10873">
        <w:fldChar w:fldCharType="separate"/>
      </w:r>
      <w:r w:rsidR="00391F12" w:rsidRPr="00C10873">
        <w:t>83</w:t>
      </w:r>
      <w:r w:rsidRPr="00C10873">
        <w:fldChar w:fldCharType="end"/>
      </w:r>
    </w:p>
    <w:p w14:paraId="74C405E2" w14:textId="77777777"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A – Termes de référence</w:t>
      </w:r>
      <w:r w:rsidRPr="00C10873">
        <w:rPr>
          <w:noProof/>
        </w:rPr>
        <w:tab/>
      </w:r>
      <w:r w:rsidRPr="00C10873">
        <w:rPr>
          <w:noProof/>
        </w:rPr>
        <w:fldChar w:fldCharType="begin"/>
      </w:r>
      <w:r w:rsidRPr="00C10873">
        <w:rPr>
          <w:noProof/>
        </w:rPr>
        <w:instrText xml:space="preserve"> PAGEREF _Toc11430537 \h </w:instrText>
      </w:r>
      <w:r w:rsidRPr="00C10873">
        <w:rPr>
          <w:noProof/>
        </w:rPr>
      </w:r>
      <w:r w:rsidRPr="00C10873">
        <w:rPr>
          <w:noProof/>
        </w:rPr>
        <w:fldChar w:fldCharType="separate"/>
      </w:r>
      <w:r w:rsidR="00391F12" w:rsidRPr="00C10873">
        <w:rPr>
          <w:noProof/>
        </w:rPr>
        <w:t>83</w:t>
      </w:r>
      <w:r w:rsidRPr="00C10873">
        <w:rPr>
          <w:noProof/>
        </w:rPr>
        <w:fldChar w:fldCharType="end"/>
      </w:r>
    </w:p>
    <w:p w14:paraId="1F22AF4E" w14:textId="77777777"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B – Proposition technique du Consultant incluant sa méthodologie et le Personnel</w:t>
      </w:r>
      <w:r w:rsidRPr="00C10873">
        <w:rPr>
          <w:noProof/>
        </w:rPr>
        <w:noBreakHyphen/>
        <w:t>clé</w:t>
      </w:r>
      <w:r w:rsidRPr="00C10873">
        <w:rPr>
          <w:noProof/>
        </w:rPr>
        <w:tab/>
      </w:r>
      <w:r w:rsidRPr="00C10873">
        <w:rPr>
          <w:noProof/>
        </w:rPr>
        <w:fldChar w:fldCharType="begin"/>
      </w:r>
      <w:r w:rsidRPr="00C10873">
        <w:rPr>
          <w:noProof/>
        </w:rPr>
        <w:instrText xml:space="preserve"> PAGEREF _Toc11430538 \h </w:instrText>
      </w:r>
      <w:r w:rsidRPr="00C10873">
        <w:rPr>
          <w:noProof/>
        </w:rPr>
      </w:r>
      <w:r w:rsidRPr="00C10873">
        <w:rPr>
          <w:noProof/>
        </w:rPr>
        <w:fldChar w:fldCharType="separate"/>
      </w:r>
      <w:r w:rsidR="00391F12" w:rsidRPr="00C10873">
        <w:rPr>
          <w:noProof/>
        </w:rPr>
        <w:t>83</w:t>
      </w:r>
      <w:r w:rsidRPr="00C10873">
        <w:rPr>
          <w:noProof/>
        </w:rPr>
        <w:fldChar w:fldCharType="end"/>
      </w:r>
    </w:p>
    <w:p w14:paraId="10AC1516" w14:textId="77777777"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C – Prix du Contrat</w:t>
      </w:r>
      <w:r w:rsidRPr="00C10873">
        <w:rPr>
          <w:noProof/>
        </w:rPr>
        <w:tab/>
      </w:r>
      <w:r w:rsidRPr="00C10873">
        <w:rPr>
          <w:noProof/>
        </w:rPr>
        <w:fldChar w:fldCharType="begin"/>
      </w:r>
      <w:r w:rsidRPr="00C10873">
        <w:rPr>
          <w:noProof/>
        </w:rPr>
        <w:instrText xml:space="preserve"> PAGEREF _Toc11430539 \h </w:instrText>
      </w:r>
      <w:r w:rsidRPr="00C10873">
        <w:rPr>
          <w:noProof/>
        </w:rPr>
      </w:r>
      <w:r w:rsidRPr="00C10873">
        <w:rPr>
          <w:noProof/>
        </w:rPr>
        <w:fldChar w:fldCharType="separate"/>
      </w:r>
      <w:r w:rsidR="00391F12" w:rsidRPr="00C10873">
        <w:rPr>
          <w:noProof/>
        </w:rPr>
        <w:t>83</w:t>
      </w:r>
      <w:r w:rsidRPr="00C10873">
        <w:rPr>
          <w:noProof/>
        </w:rPr>
        <w:fldChar w:fldCharType="end"/>
      </w:r>
    </w:p>
    <w:p w14:paraId="34B1A6FD" w14:textId="77777777" w:rsidR="00B07F9E" w:rsidRPr="00C10873" w:rsidRDefault="00B07F9E">
      <w:pPr>
        <w:pStyle w:val="TM3"/>
        <w:tabs>
          <w:tab w:val="right" w:leader="dot" w:pos="9060"/>
        </w:tabs>
        <w:rPr>
          <w:rFonts w:asciiTheme="minorHAnsi" w:eastAsiaTheme="minorEastAsia" w:hAnsiTheme="minorHAnsi" w:cstheme="minorBidi"/>
          <w:noProof/>
          <w:sz w:val="22"/>
          <w:szCs w:val="22"/>
          <w:lang w:eastAsia="fr-FR"/>
        </w:rPr>
      </w:pPr>
      <w:r w:rsidRPr="00C10873">
        <w:rPr>
          <w:noProof/>
        </w:rPr>
        <w:t>ANNEXE D – Formulaire de Garantie de Remboursement de l'Avance</w:t>
      </w:r>
      <w:r w:rsidRPr="00C10873">
        <w:rPr>
          <w:noProof/>
        </w:rPr>
        <w:tab/>
      </w:r>
      <w:r w:rsidRPr="00C10873">
        <w:rPr>
          <w:noProof/>
        </w:rPr>
        <w:fldChar w:fldCharType="begin"/>
      </w:r>
      <w:r w:rsidRPr="00C10873">
        <w:rPr>
          <w:noProof/>
        </w:rPr>
        <w:instrText xml:space="preserve"> PAGEREF _Toc11430540 \h </w:instrText>
      </w:r>
      <w:r w:rsidRPr="00C10873">
        <w:rPr>
          <w:noProof/>
        </w:rPr>
      </w:r>
      <w:r w:rsidRPr="00C10873">
        <w:rPr>
          <w:noProof/>
        </w:rPr>
        <w:fldChar w:fldCharType="separate"/>
      </w:r>
      <w:r w:rsidR="00391F12" w:rsidRPr="00C10873">
        <w:rPr>
          <w:noProof/>
        </w:rPr>
        <w:t>84</w:t>
      </w:r>
      <w:r w:rsidRPr="00C10873">
        <w:rPr>
          <w:noProof/>
        </w:rPr>
        <w:fldChar w:fldCharType="end"/>
      </w:r>
    </w:p>
    <w:p w14:paraId="1E600204" w14:textId="77777777" w:rsidR="008C58EF" w:rsidRPr="00C10873" w:rsidRDefault="005C5774" w:rsidP="005C5774">
      <w:pPr>
        <w:rPr>
          <w:noProof/>
        </w:rPr>
        <w:sectPr w:rsidR="008C58EF" w:rsidRPr="00C10873" w:rsidSect="009C5A3A">
          <w:headerReference w:type="default" r:id="rId39"/>
          <w:footnotePr>
            <w:numRestart w:val="eachSect"/>
          </w:footnotePr>
          <w:pgSz w:w="11906" w:h="16838"/>
          <w:pgMar w:top="1418" w:right="1418" w:bottom="1418" w:left="1418" w:header="709" w:footer="709" w:gutter="0"/>
          <w:cols w:space="708"/>
          <w:docGrid w:linePitch="360"/>
        </w:sectPr>
      </w:pPr>
      <w:r w:rsidRPr="00C10873">
        <w:rPr>
          <w:noProof/>
        </w:rPr>
        <w:fldChar w:fldCharType="end"/>
      </w:r>
    </w:p>
    <w:p w14:paraId="643A1F94" w14:textId="77777777" w:rsidR="00A50661" w:rsidRPr="00C10873" w:rsidRDefault="00156663" w:rsidP="00156663">
      <w:pPr>
        <w:pStyle w:val="TITLEINTRO"/>
        <w:rPr>
          <w:noProof/>
        </w:rPr>
      </w:pPr>
      <w:bookmarkStart w:id="48" w:name="_Toc11430523"/>
      <w:bookmarkStart w:id="49" w:name="SECTION8"/>
      <w:r w:rsidRPr="00C10873">
        <w:rPr>
          <w:noProof/>
        </w:rPr>
        <w:lastRenderedPageBreak/>
        <w:t>I – MODELE DE CONTRAT</w:t>
      </w:r>
      <w:bookmarkEnd w:id="48"/>
    </w:p>
    <w:p w14:paraId="24DA5F96" w14:textId="77777777" w:rsidR="00156663" w:rsidRPr="00C10873" w:rsidRDefault="00156663" w:rsidP="00156663">
      <w:pPr>
        <w:rPr>
          <w:noProof/>
        </w:rPr>
      </w:pPr>
    </w:p>
    <w:p w14:paraId="6891C9C4" w14:textId="77777777" w:rsidR="00C67DE1" w:rsidRPr="00C10873" w:rsidRDefault="00C67DE1" w:rsidP="00C67DE1">
      <w:pPr>
        <w:rPr>
          <w:i/>
          <w:noProof/>
        </w:rPr>
      </w:pPr>
      <w:r w:rsidRPr="00C10873">
        <w:rPr>
          <w:i/>
          <w:noProof/>
          <w:highlight w:val="yellow"/>
        </w:rPr>
        <w:t>[Le texte proposé entre crochets est donné à titre de recommandation et doit être supprimé dans le texte final]</w:t>
      </w:r>
    </w:p>
    <w:p w14:paraId="3BF660F6" w14:textId="77777777" w:rsidR="00C67DE1" w:rsidRPr="00C10873" w:rsidRDefault="00C67DE1" w:rsidP="00C67DE1">
      <w:pPr>
        <w:rPr>
          <w:i/>
          <w:noProof/>
        </w:rPr>
      </w:pPr>
    </w:p>
    <w:p w14:paraId="75F28166" w14:textId="77777777" w:rsidR="00C67DE1" w:rsidRPr="00C10873" w:rsidRDefault="00B24C47" w:rsidP="00C67DE1">
      <w:pPr>
        <w:rPr>
          <w:noProof/>
        </w:rPr>
      </w:pPr>
      <w:r w:rsidRPr="00C10873">
        <w:rPr>
          <w:noProof/>
        </w:rPr>
        <w:t>Le présent contrat</w:t>
      </w:r>
      <w:r w:rsidR="00C67DE1" w:rsidRPr="00C10873">
        <w:rPr>
          <w:noProof/>
        </w:rPr>
        <w:t xml:space="preserve"> (intitulé ci-après le "</w:t>
      </w:r>
      <w:r w:rsidR="00C67DE1" w:rsidRPr="00C10873">
        <w:rPr>
          <w:b/>
          <w:noProof/>
        </w:rPr>
        <w:t>Contrat</w:t>
      </w:r>
      <w:r w:rsidR="00C67DE1" w:rsidRPr="00C10873">
        <w:rPr>
          <w:noProof/>
        </w:rPr>
        <w:t xml:space="preserve">") est passé le </w:t>
      </w:r>
      <w:r w:rsidR="00C67DE1" w:rsidRPr="00C10873">
        <w:rPr>
          <w:i/>
          <w:noProof/>
        </w:rPr>
        <w:t>[jour]</w:t>
      </w:r>
      <w:r w:rsidR="00C67DE1" w:rsidRPr="00C10873">
        <w:rPr>
          <w:noProof/>
        </w:rPr>
        <w:t xml:space="preserve"> jour du </w:t>
      </w:r>
      <w:r w:rsidR="00C67DE1" w:rsidRPr="00C10873">
        <w:rPr>
          <w:i/>
          <w:noProof/>
        </w:rPr>
        <w:t>[mois]</w:t>
      </w:r>
      <w:r w:rsidR="00C67DE1" w:rsidRPr="00C10873">
        <w:rPr>
          <w:noProof/>
        </w:rPr>
        <w:t xml:space="preserve"> de </w:t>
      </w:r>
      <w:r w:rsidR="00C67DE1" w:rsidRPr="00C10873">
        <w:rPr>
          <w:i/>
          <w:noProof/>
        </w:rPr>
        <w:t>[année]</w:t>
      </w:r>
      <w:r w:rsidR="00C67DE1" w:rsidRPr="00C10873">
        <w:rPr>
          <w:noProof/>
        </w:rPr>
        <w:t xml:space="preserve">, entre, d’une part, </w:t>
      </w:r>
      <w:r w:rsidR="00C67DE1" w:rsidRPr="00C10873">
        <w:rPr>
          <w:i/>
          <w:noProof/>
        </w:rPr>
        <w:t>[nom du Client]</w:t>
      </w:r>
      <w:r w:rsidR="00C67DE1" w:rsidRPr="00C10873">
        <w:rPr>
          <w:noProof/>
        </w:rPr>
        <w:t xml:space="preserve"> (ci-après appelé le "</w:t>
      </w:r>
      <w:r w:rsidR="00C67DE1" w:rsidRPr="00C10873">
        <w:rPr>
          <w:b/>
          <w:noProof/>
        </w:rPr>
        <w:t>Client</w:t>
      </w:r>
      <w:r w:rsidR="00C67DE1" w:rsidRPr="00C10873">
        <w:rPr>
          <w:noProof/>
        </w:rPr>
        <w:t xml:space="preserve">") et, d’autre part, </w:t>
      </w:r>
      <w:r w:rsidR="00C67DE1" w:rsidRPr="00C10873">
        <w:rPr>
          <w:i/>
          <w:noProof/>
        </w:rPr>
        <w:t>[nom du Consultant]</w:t>
      </w:r>
      <w:r w:rsidR="00C67DE1" w:rsidRPr="00C10873">
        <w:rPr>
          <w:noProof/>
        </w:rPr>
        <w:t xml:space="preserve"> (ci</w:t>
      </w:r>
      <w:r w:rsidR="00C67DE1" w:rsidRPr="00C10873">
        <w:rPr>
          <w:noProof/>
        </w:rPr>
        <w:noBreakHyphen/>
        <w:t>après appelé le "</w:t>
      </w:r>
      <w:r w:rsidR="00C67DE1" w:rsidRPr="00C10873">
        <w:rPr>
          <w:b/>
          <w:noProof/>
        </w:rPr>
        <w:t>Consultan</w:t>
      </w:r>
      <w:r w:rsidR="00C67DE1" w:rsidRPr="00C10873">
        <w:rPr>
          <w:noProof/>
        </w:rPr>
        <w:t>t").</w:t>
      </w:r>
    </w:p>
    <w:p w14:paraId="735B238F" w14:textId="77777777" w:rsidR="00C67DE1" w:rsidRPr="00C10873" w:rsidRDefault="00C67DE1" w:rsidP="00C67DE1">
      <w:pPr>
        <w:rPr>
          <w:i/>
          <w:noProof/>
        </w:rPr>
      </w:pPr>
      <w:r w:rsidRPr="00C10873">
        <w:rPr>
          <w:i/>
          <w:noProof/>
        </w:rPr>
        <w:t>[</w:t>
      </w:r>
      <w:r w:rsidRPr="00C10873">
        <w:rPr>
          <w:b/>
          <w:i/>
          <w:noProof/>
        </w:rPr>
        <w:t>Note</w:t>
      </w:r>
      <w:r w:rsidRPr="00C10873">
        <w:rPr>
          <w:i/>
          <w:noProof/>
        </w:rPr>
        <w:t xml:space="preserve"> : Si le Consultant est constitué de plusieurs entités, le texte ci-dessus doit être modifié en partie comme suit : </w:t>
      </w:r>
      <w:r w:rsidRPr="00C10873">
        <w:rPr>
          <w:noProof/>
        </w:rPr>
        <w:t>"…(ci-après appelé le "</w:t>
      </w:r>
      <w:r w:rsidRPr="00C10873">
        <w:rPr>
          <w:b/>
          <w:noProof/>
        </w:rPr>
        <w:t>Clien</w:t>
      </w:r>
      <w:r w:rsidRPr="00C10873">
        <w:rPr>
          <w:noProof/>
        </w:rPr>
        <w:t xml:space="preserve">t") et, d’autre part, un Groupement </w:t>
      </w:r>
      <w:r w:rsidRPr="00C10873">
        <w:rPr>
          <w:i/>
          <w:noProof/>
        </w:rPr>
        <w:t>[nom du Groupement]</w:t>
      </w:r>
      <w:r w:rsidRPr="00C10873">
        <w:rPr>
          <w:noProof/>
        </w:rPr>
        <w:t xml:space="preserve"> constitué des entités suivantes, dont chacune d’entre elles sera conjointement et solidairement responsable à l’égard du Client pour l’exécution de toutes les obligations contractuelles, à savoir </w:t>
      </w:r>
      <w:r w:rsidRPr="00C10873">
        <w:rPr>
          <w:i/>
          <w:noProof/>
        </w:rPr>
        <w:t>[nom du membre]</w:t>
      </w:r>
      <w:r w:rsidRPr="00C10873">
        <w:rPr>
          <w:noProof/>
        </w:rPr>
        <w:t xml:space="preserve"> et </w:t>
      </w:r>
      <w:r w:rsidRPr="00C10873">
        <w:rPr>
          <w:i/>
          <w:noProof/>
        </w:rPr>
        <w:t>[nom du membre]</w:t>
      </w:r>
      <w:r w:rsidRPr="00C10873">
        <w:rPr>
          <w:noProof/>
        </w:rPr>
        <w:t xml:space="preserve"> (ci-après appelés le "</w:t>
      </w:r>
      <w:r w:rsidRPr="00C10873">
        <w:rPr>
          <w:b/>
          <w:noProof/>
        </w:rPr>
        <w:t>Consultant</w:t>
      </w:r>
      <w:r w:rsidRPr="00C10873">
        <w:rPr>
          <w:noProof/>
        </w:rPr>
        <w:t>")."</w:t>
      </w:r>
      <w:r w:rsidRPr="00C10873">
        <w:rPr>
          <w:i/>
          <w:noProof/>
        </w:rPr>
        <w:t>]</w:t>
      </w:r>
    </w:p>
    <w:p w14:paraId="0A700862" w14:textId="77777777" w:rsidR="00C67DE1" w:rsidRPr="00C10873" w:rsidRDefault="00C67DE1" w:rsidP="00C67DE1">
      <w:pPr>
        <w:rPr>
          <w:noProof/>
        </w:rPr>
      </w:pPr>
      <w:r w:rsidRPr="00C10873">
        <w:rPr>
          <w:noProof/>
        </w:rPr>
        <w:t>ATTENDU QUE</w:t>
      </w:r>
      <w:r w:rsidR="00530607" w:rsidRPr="00C10873">
        <w:rPr>
          <w:noProof/>
        </w:rPr>
        <w:t xml:space="preserve"> :</w:t>
      </w:r>
    </w:p>
    <w:p w14:paraId="06FE4C94" w14:textId="77777777"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demandé au Consultant de fournir certaines prestations de services définies dans les </w:t>
      </w:r>
      <w:r w:rsidR="00B24C47" w:rsidRPr="00C10873">
        <w:rPr>
          <w:noProof/>
        </w:rPr>
        <w:t xml:space="preserve">Termes de référence repris dans </w:t>
      </w:r>
      <w:r w:rsidR="00B24C47" w:rsidRPr="00C10873">
        <w:rPr>
          <w:b/>
          <w:noProof/>
        </w:rPr>
        <w:t>l'Annexe A</w:t>
      </w:r>
      <w:r w:rsidR="00B24C47" w:rsidRPr="00C10873">
        <w:rPr>
          <w:noProof/>
        </w:rPr>
        <w:t xml:space="preserve"> au</w:t>
      </w:r>
      <w:r w:rsidRPr="00C10873">
        <w:rPr>
          <w:noProof/>
        </w:rPr>
        <w:t xml:space="preserve"> Contrat (ci-après intitulées les "</w:t>
      </w:r>
      <w:r w:rsidRPr="00C10873">
        <w:rPr>
          <w:b/>
          <w:noProof/>
        </w:rPr>
        <w:t>Services</w:t>
      </w:r>
      <w:r w:rsidRPr="00C10873">
        <w:rPr>
          <w:noProof/>
        </w:rPr>
        <w:t>") ;</w:t>
      </w:r>
    </w:p>
    <w:p w14:paraId="64CC8D59" w14:textId="77777777" w:rsidR="00C67DE1" w:rsidRPr="00C10873" w:rsidRDefault="00C67DE1" w:rsidP="00833A96">
      <w:pPr>
        <w:pStyle w:val="Paragraphedeliste"/>
        <w:numPr>
          <w:ilvl w:val="0"/>
          <w:numId w:val="34"/>
        </w:numPr>
        <w:ind w:left="567" w:hanging="567"/>
        <w:contextualSpacing w:val="0"/>
        <w:rPr>
          <w:noProof/>
        </w:rPr>
      </w:pPr>
      <w:r w:rsidRPr="00C10873">
        <w:rPr>
          <w:noProof/>
        </w:rPr>
        <w:t>Le Consultant, ayant démontré au Client qu’il a la capacité professionnelle, l’expertise et les ressources techniques requises, a convenu d’exécuter les Services conformément aux termes et conditions arrêtés au Contrat ;</w:t>
      </w:r>
    </w:p>
    <w:p w14:paraId="16578965" w14:textId="77777777" w:rsidR="00C67DE1" w:rsidRPr="00C10873" w:rsidRDefault="00C67DE1" w:rsidP="00833A96">
      <w:pPr>
        <w:pStyle w:val="Paragraphedeliste"/>
        <w:numPr>
          <w:ilvl w:val="0"/>
          <w:numId w:val="34"/>
        </w:numPr>
        <w:ind w:left="567" w:hanging="567"/>
        <w:contextualSpacing w:val="0"/>
        <w:rPr>
          <w:noProof/>
        </w:rPr>
      </w:pPr>
      <w:r w:rsidRPr="00C10873">
        <w:rPr>
          <w:noProof/>
        </w:rPr>
        <w:t xml:space="preserve">Le Client a reçu </w:t>
      </w:r>
      <w:r w:rsidRPr="00C10873">
        <w:rPr>
          <w:i/>
          <w:noProof/>
          <w:highlight w:val="yellow"/>
        </w:rPr>
        <w:t>[ou a sollicité]</w:t>
      </w:r>
      <w:r w:rsidRPr="00C10873">
        <w:rPr>
          <w:noProof/>
        </w:rPr>
        <w:t xml:space="preserve"> un financement de l’Agence Française de Développement (appelée ci-après </w:t>
      </w:r>
      <w:r w:rsidR="00B62F29" w:rsidRPr="00C10873">
        <w:rPr>
          <w:noProof/>
        </w:rPr>
        <w:t>l'</w:t>
      </w:r>
      <w:r w:rsidRPr="00C10873">
        <w:rPr>
          <w:noProof/>
        </w:rPr>
        <w:t>"</w:t>
      </w:r>
      <w:r w:rsidRPr="00C10873">
        <w:rPr>
          <w:b/>
          <w:noProof/>
        </w:rPr>
        <w:t>AFD</w:t>
      </w:r>
      <w:r w:rsidRPr="00C10873">
        <w:rPr>
          <w:noProof/>
        </w:rPr>
        <w:t xml:space="preserve">") en vue de contribuer au financement du coût des Services et se propose d’utiliser une partie de ce financement pour régler les paiements autorisés dans le cadre du Contrat, étant entendu (i) que les </w:t>
      </w:r>
      <w:r w:rsidRPr="00C10873">
        <w:rPr>
          <w:noProof/>
        </w:rPr>
        <w:lastRenderedPageBreak/>
        <w:t>paiements effectués par l’AFD ne seront effectués qu’à la demande du Client et sur approbation de l’AFD, (ii) que ces paiements seront soumis à tous égards aux termes et conditions de l’accord de financement entre le Client et l’AFD, et (iii)</w:t>
      </w:r>
      <w:r w:rsidR="00B24C47" w:rsidRPr="00C10873">
        <w:rPr>
          <w:noProof/>
        </w:rPr>
        <w:t> </w:t>
      </w:r>
      <w:r w:rsidRPr="00C10873">
        <w:rPr>
          <w:noProof/>
        </w:rPr>
        <w:t>qu’aucune partie autre que le Client ne peut se prévaloir de l’un quelconque des droits stipulés dans l’accord de financement ni prétendre détenir une créance sur le financement.</w:t>
      </w:r>
    </w:p>
    <w:p w14:paraId="373E970C" w14:textId="77777777" w:rsidR="00C67DE1" w:rsidRPr="00C10873" w:rsidRDefault="00C67DE1" w:rsidP="00C67DE1">
      <w:pPr>
        <w:rPr>
          <w:noProof/>
        </w:rPr>
      </w:pPr>
      <w:r w:rsidRPr="00C10873">
        <w:rPr>
          <w:noProof/>
        </w:rPr>
        <w:t>EN CONSÉQUENCE, les Parties ont convenu ce qui suit :</w:t>
      </w:r>
    </w:p>
    <w:p w14:paraId="77357967" w14:textId="77777777" w:rsidR="00C67DE1" w:rsidRPr="00C10873" w:rsidRDefault="00C67DE1" w:rsidP="00833A96">
      <w:pPr>
        <w:pStyle w:val="Paragraphedeliste"/>
        <w:numPr>
          <w:ilvl w:val="0"/>
          <w:numId w:val="35"/>
        </w:numPr>
        <w:ind w:left="567" w:hanging="567"/>
        <w:contextualSpacing w:val="0"/>
        <w:rPr>
          <w:noProof/>
        </w:rPr>
      </w:pPr>
      <w:r w:rsidRPr="00C10873">
        <w:rPr>
          <w:noProof/>
        </w:rPr>
        <w:t xml:space="preserve">Les documents suivants ci-joints sont considérés </w:t>
      </w:r>
      <w:r w:rsidR="00B24C47" w:rsidRPr="00C10873">
        <w:rPr>
          <w:noProof/>
        </w:rPr>
        <w:t xml:space="preserve">comme </w:t>
      </w:r>
      <w:r w:rsidRPr="00C10873">
        <w:rPr>
          <w:noProof/>
        </w:rPr>
        <w:t>partie intégrante du Contrat :</w:t>
      </w:r>
    </w:p>
    <w:p w14:paraId="597F60A6" w14:textId="262E4184" w:rsidR="00C67DE1" w:rsidRPr="00C10873" w:rsidRDefault="00C67DE1" w:rsidP="00833A96">
      <w:pPr>
        <w:pStyle w:val="Paragraphedeliste"/>
        <w:numPr>
          <w:ilvl w:val="0"/>
          <w:numId w:val="36"/>
        </w:numPr>
        <w:ind w:left="1134" w:hanging="567"/>
        <w:contextualSpacing w:val="0"/>
        <w:rPr>
          <w:noProof/>
        </w:rPr>
      </w:pPr>
      <w:r w:rsidRPr="00C10873">
        <w:rPr>
          <w:noProof/>
        </w:rPr>
        <w:t xml:space="preserve">Les Conditions générales du Contrat, y compris l’Annexe 1 (Règles de l’AFD - Pratiques frauduleuses et de corruption – </w:t>
      </w:r>
      <w:r w:rsidR="00203FCB">
        <w:rPr>
          <w:noProof/>
        </w:rPr>
        <w:t>r</w:t>
      </w:r>
      <w:r w:rsidRPr="00C10873">
        <w:rPr>
          <w:noProof/>
        </w:rPr>
        <w:t>esponsabilité environnementale et sociale)</w:t>
      </w:r>
      <w:r w:rsidR="00E30585" w:rsidRPr="00C10873">
        <w:rPr>
          <w:noProof/>
        </w:rPr>
        <w:t xml:space="preserve"> et l'Annexe 2 (Critères d'Eligibilité).</w:t>
      </w:r>
    </w:p>
    <w:p w14:paraId="06ABA071" w14:textId="77777777" w:rsidR="00C67DE1" w:rsidRPr="00C10873" w:rsidRDefault="00C67DE1" w:rsidP="00833A96">
      <w:pPr>
        <w:pStyle w:val="Paragraphedeliste"/>
        <w:numPr>
          <w:ilvl w:val="0"/>
          <w:numId w:val="36"/>
        </w:numPr>
        <w:ind w:left="1134" w:hanging="567"/>
        <w:contextualSpacing w:val="0"/>
        <w:rPr>
          <w:noProof/>
        </w:rPr>
      </w:pPr>
      <w:r w:rsidRPr="00C10873">
        <w:rPr>
          <w:noProof/>
        </w:rPr>
        <w:t>Les Conditions particulières du Contrat</w:t>
      </w:r>
      <w:r w:rsidR="00E30585" w:rsidRPr="00C10873">
        <w:rPr>
          <w:noProof/>
        </w:rPr>
        <w:t>.</w:t>
      </w:r>
    </w:p>
    <w:p w14:paraId="0136C441" w14:textId="77777777" w:rsidR="00C67DE1" w:rsidRPr="00C10873" w:rsidRDefault="00C67DE1" w:rsidP="00833A96">
      <w:pPr>
        <w:pStyle w:val="Paragraphedeliste"/>
        <w:numPr>
          <w:ilvl w:val="0"/>
          <w:numId w:val="36"/>
        </w:numPr>
        <w:ind w:left="1134" w:hanging="567"/>
        <w:contextualSpacing w:val="0"/>
        <w:rPr>
          <w:noProof/>
        </w:rPr>
      </w:pPr>
      <w:r w:rsidRPr="00C10873">
        <w:rPr>
          <w:noProof/>
        </w:rPr>
        <w:t>Les Annexes :</w:t>
      </w:r>
    </w:p>
    <w:p w14:paraId="2D13A3BE" w14:textId="77777777" w:rsidR="00C67DE1" w:rsidRPr="00C10873" w:rsidRDefault="00C67DE1" w:rsidP="00833A96">
      <w:pPr>
        <w:pStyle w:val="Paragraphedeliste"/>
        <w:numPr>
          <w:ilvl w:val="0"/>
          <w:numId w:val="37"/>
        </w:numPr>
        <w:ind w:hanging="357"/>
        <w:contextualSpacing w:val="0"/>
        <w:rPr>
          <w:noProof/>
        </w:rPr>
      </w:pPr>
      <w:r w:rsidRPr="00C10873">
        <w:rPr>
          <w:noProof/>
        </w:rPr>
        <w:t xml:space="preserve">Annexe A : Termes de </w:t>
      </w:r>
      <w:r w:rsidR="00B24C47" w:rsidRPr="00C10873">
        <w:rPr>
          <w:noProof/>
        </w:rPr>
        <w:t>r</w:t>
      </w:r>
      <w:r w:rsidRPr="00C10873">
        <w:rPr>
          <w:noProof/>
        </w:rPr>
        <w:t>éférence</w:t>
      </w:r>
      <w:r w:rsidR="00E30585" w:rsidRPr="00C10873">
        <w:rPr>
          <w:noProof/>
        </w:rPr>
        <w:t> ;</w:t>
      </w:r>
    </w:p>
    <w:p w14:paraId="657D775B" w14:textId="77777777" w:rsidR="00C67DE1" w:rsidRPr="00C10873" w:rsidRDefault="00C67DE1" w:rsidP="00833A96">
      <w:pPr>
        <w:pStyle w:val="Paragraphedeliste"/>
        <w:numPr>
          <w:ilvl w:val="0"/>
          <w:numId w:val="37"/>
        </w:numPr>
        <w:ind w:hanging="357"/>
        <w:contextualSpacing w:val="0"/>
        <w:rPr>
          <w:noProof/>
        </w:rPr>
      </w:pPr>
      <w:r w:rsidRPr="00C10873">
        <w:rPr>
          <w:noProof/>
        </w:rPr>
        <w:t>Annexe B : Proposition technique du Consultant (incluant la Déclaration d’Intégrité signée)</w:t>
      </w:r>
      <w:r w:rsidR="00E30585" w:rsidRPr="00C10873">
        <w:rPr>
          <w:noProof/>
        </w:rPr>
        <w:t> ;</w:t>
      </w:r>
    </w:p>
    <w:p w14:paraId="1958C068" w14:textId="77777777" w:rsidR="00C67DE1" w:rsidRPr="00C10873" w:rsidRDefault="00C67DE1" w:rsidP="00833A96">
      <w:pPr>
        <w:pStyle w:val="Paragraphedeliste"/>
        <w:numPr>
          <w:ilvl w:val="0"/>
          <w:numId w:val="37"/>
        </w:numPr>
        <w:ind w:hanging="357"/>
        <w:contextualSpacing w:val="0"/>
        <w:rPr>
          <w:noProof/>
        </w:rPr>
      </w:pPr>
      <w:r w:rsidRPr="00C10873">
        <w:rPr>
          <w:noProof/>
        </w:rPr>
        <w:t>Annexe C : Prix du contrat</w:t>
      </w:r>
      <w:r w:rsidR="00E30585" w:rsidRPr="00C10873">
        <w:rPr>
          <w:noProof/>
        </w:rPr>
        <w:t> ;</w:t>
      </w:r>
    </w:p>
    <w:p w14:paraId="7CDA0595" w14:textId="77777777" w:rsidR="00C67DE1" w:rsidRPr="00C10873" w:rsidRDefault="00C67DE1" w:rsidP="00833A96">
      <w:pPr>
        <w:pStyle w:val="Paragraphedeliste"/>
        <w:numPr>
          <w:ilvl w:val="0"/>
          <w:numId w:val="37"/>
        </w:numPr>
        <w:ind w:hanging="357"/>
        <w:contextualSpacing w:val="0"/>
        <w:rPr>
          <w:noProof/>
        </w:rPr>
      </w:pPr>
      <w:r w:rsidRPr="00C10873">
        <w:rPr>
          <w:noProof/>
        </w:rPr>
        <w:t>Annexe D : Formulaire de garantie bancaire pour le remboursement de l’avance</w:t>
      </w:r>
      <w:r w:rsidR="00E30585" w:rsidRPr="00C10873">
        <w:rPr>
          <w:noProof/>
        </w:rPr>
        <w:t>.</w:t>
      </w:r>
    </w:p>
    <w:p w14:paraId="531520FC" w14:textId="77777777" w:rsidR="00C67DE1" w:rsidRPr="00C10873" w:rsidRDefault="00C67DE1" w:rsidP="00C67DE1">
      <w:pPr>
        <w:rPr>
          <w:noProof/>
        </w:rPr>
      </w:pPr>
      <w:r w:rsidRPr="00C10873">
        <w:rPr>
          <w:noProof/>
        </w:rPr>
        <w:t xml:space="preserve">En cas de différence entre les documents ci-avant, l’ordre de priorité ci-après prévaudra pour leur interprétation : les Conditions particulières du Contrat, les Conditions générales du Contrat, y compris l’Annexe 1, </w:t>
      </w:r>
      <w:r w:rsidR="00E30585" w:rsidRPr="00C10873">
        <w:rPr>
          <w:noProof/>
        </w:rPr>
        <w:t xml:space="preserve">l'Annexe 2, </w:t>
      </w:r>
      <w:r w:rsidRPr="00C10873">
        <w:rPr>
          <w:noProof/>
        </w:rPr>
        <w:t xml:space="preserve">l’Annexe A, l’Annexe B, l’Annexe C et l’Annexe D. Toute référence audit Contrat s’entendra comme incluant, </w:t>
      </w:r>
      <w:r w:rsidR="00B24C47" w:rsidRPr="00C10873">
        <w:rPr>
          <w:noProof/>
        </w:rPr>
        <w:t xml:space="preserve">à moins que le </w:t>
      </w:r>
      <w:r w:rsidRPr="00C10873">
        <w:rPr>
          <w:noProof/>
        </w:rPr>
        <w:t xml:space="preserve">contexte </w:t>
      </w:r>
      <w:r w:rsidR="00B24C47" w:rsidRPr="00C10873">
        <w:rPr>
          <w:noProof/>
        </w:rPr>
        <w:t xml:space="preserve">ne </w:t>
      </w:r>
      <w:r w:rsidRPr="00C10873">
        <w:rPr>
          <w:noProof/>
        </w:rPr>
        <w:t>le permett</w:t>
      </w:r>
      <w:r w:rsidR="00B24C47" w:rsidRPr="00C10873">
        <w:rPr>
          <w:noProof/>
        </w:rPr>
        <w:t>e pas</w:t>
      </w:r>
      <w:r w:rsidRPr="00C10873">
        <w:rPr>
          <w:noProof/>
        </w:rPr>
        <w:t>, la référence aux Annexes.</w:t>
      </w:r>
    </w:p>
    <w:p w14:paraId="6C9F4720" w14:textId="77777777" w:rsidR="00C67DE1" w:rsidRPr="00C10873" w:rsidRDefault="00C67DE1" w:rsidP="00833A96">
      <w:pPr>
        <w:pStyle w:val="Paragraphedeliste"/>
        <w:keepNext/>
        <w:keepLines/>
        <w:numPr>
          <w:ilvl w:val="0"/>
          <w:numId w:val="35"/>
        </w:numPr>
        <w:ind w:left="567" w:hanging="567"/>
        <w:contextualSpacing w:val="0"/>
        <w:rPr>
          <w:noProof/>
        </w:rPr>
      </w:pPr>
      <w:r w:rsidRPr="00C10873">
        <w:rPr>
          <w:noProof/>
        </w:rPr>
        <w:lastRenderedPageBreak/>
        <w:t xml:space="preserve">Les droits et obligations </w:t>
      </w:r>
      <w:r w:rsidR="00B24C47" w:rsidRPr="00C10873">
        <w:rPr>
          <w:noProof/>
        </w:rPr>
        <w:t>respectif</w:t>
      </w:r>
      <w:r w:rsidRPr="00C10873">
        <w:rPr>
          <w:noProof/>
        </w:rPr>
        <w:t>s du Client et du Consultant sont ceux figurant au Contrat, en particulier :</w:t>
      </w:r>
    </w:p>
    <w:p w14:paraId="35787FD3" w14:textId="77777777" w:rsidR="00C67DE1" w:rsidRPr="00C10873" w:rsidRDefault="00C67DE1" w:rsidP="00833A96">
      <w:pPr>
        <w:pStyle w:val="Paragraphedeliste"/>
        <w:keepNext/>
        <w:keepLines/>
        <w:numPr>
          <w:ilvl w:val="0"/>
          <w:numId w:val="38"/>
        </w:numPr>
        <w:ind w:left="1134" w:hanging="567"/>
        <w:contextualSpacing w:val="0"/>
        <w:rPr>
          <w:noProof/>
        </w:rPr>
      </w:pPr>
      <w:r w:rsidRPr="00C10873">
        <w:rPr>
          <w:noProof/>
        </w:rPr>
        <w:t>Le Consultant fournira les Services conformément aux conditions du Contrat ; et</w:t>
      </w:r>
    </w:p>
    <w:p w14:paraId="6ACC9C63" w14:textId="77777777" w:rsidR="00C67DE1" w:rsidRPr="00C10873" w:rsidRDefault="00C67DE1" w:rsidP="00833A96">
      <w:pPr>
        <w:pStyle w:val="Paragraphedeliste"/>
        <w:numPr>
          <w:ilvl w:val="0"/>
          <w:numId w:val="38"/>
        </w:numPr>
        <w:ind w:left="1134" w:hanging="567"/>
        <w:contextualSpacing w:val="0"/>
        <w:rPr>
          <w:noProof/>
        </w:rPr>
      </w:pPr>
      <w:r w:rsidRPr="00C10873">
        <w:rPr>
          <w:noProof/>
        </w:rPr>
        <w:t>Le Client effectuera les paiements au Consultant conformément aux dispositions du Contrat.</w:t>
      </w:r>
    </w:p>
    <w:p w14:paraId="469880E5" w14:textId="77777777" w:rsidR="00156663" w:rsidRPr="00C10873" w:rsidRDefault="00530607" w:rsidP="00C67DE1">
      <w:pPr>
        <w:rPr>
          <w:noProof/>
        </w:rPr>
      </w:pPr>
      <w:r w:rsidRPr="00C10873">
        <w:rPr>
          <w:noProof/>
        </w:rPr>
        <w:t>EN FOI DE QUOI, les Parties au Contrat ont sign</w:t>
      </w:r>
      <w:r w:rsidR="00B24C47" w:rsidRPr="00C10873">
        <w:rPr>
          <w:noProof/>
        </w:rPr>
        <w:t>é</w:t>
      </w:r>
      <w:r w:rsidRPr="00C10873">
        <w:rPr>
          <w:noProof/>
        </w:rPr>
        <w:t xml:space="preserve"> </w:t>
      </w:r>
      <w:r w:rsidR="00B24C47" w:rsidRPr="00C10873">
        <w:rPr>
          <w:noProof/>
        </w:rPr>
        <w:t>celui</w:t>
      </w:r>
      <w:r w:rsidR="00B24C47" w:rsidRPr="00C10873">
        <w:rPr>
          <w:noProof/>
        </w:rPr>
        <w:noBreakHyphen/>
        <w:t>ci</w:t>
      </w:r>
      <w:r w:rsidRPr="00C10873">
        <w:rPr>
          <w:noProof/>
        </w:rPr>
        <w:t xml:space="preserve"> en leurs noms respectif</w:t>
      </w:r>
      <w:r w:rsidR="00B24C47" w:rsidRPr="00C10873">
        <w:rPr>
          <w:noProof/>
        </w:rPr>
        <w:t>s le jour et l’an ci</w:t>
      </w:r>
      <w:r w:rsidR="00B24C47" w:rsidRPr="00C10873">
        <w:rPr>
          <w:noProof/>
        </w:rPr>
        <w:noBreakHyphen/>
      </w:r>
      <w:r w:rsidRPr="00C10873">
        <w:rPr>
          <w:noProof/>
        </w:rPr>
        <w:t>dessus :</w:t>
      </w:r>
    </w:p>
    <w:p w14:paraId="63959FA4" w14:textId="77777777" w:rsidR="00156663" w:rsidRPr="00C10873" w:rsidRDefault="00156663" w:rsidP="00156663">
      <w:pPr>
        <w:rPr>
          <w:noProof/>
        </w:rPr>
      </w:pPr>
    </w:p>
    <w:p w14:paraId="7E1A373B" w14:textId="77777777" w:rsidR="00530607" w:rsidRPr="00C10873" w:rsidRDefault="00530607" w:rsidP="00156663">
      <w:pPr>
        <w:rPr>
          <w:noProof/>
        </w:rPr>
      </w:pPr>
      <w:r w:rsidRPr="00C10873">
        <w:rPr>
          <w:noProof/>
        </w:rPr>
        <w:t xml:space="preserve">Pour le </w:t>
      </w:r>
      <w:r w:rsidRPr="00C10873">
        <w:rPr>
          <w:i/>
          <w:noProof/>
          <w:highlight w:val="yellow"/>
        </w:rPr>
        <w:t>[</w:t>
      </w:r>
      <w:r w:rsidR="004D727E" w:rsidRPr="00C10873">
        <w:rPr>
          <w:i/>
          <w:noProof/>
          <w:highlight w:val="yellow"/>
        </w:rPr>
        <w:t xml:space="preserve">nom du </w:t>
      </w:r>
      <w:r w:rsidRPr="00C10873">
        <w:rPr>
          <w:i/>
          <w:noProof/>
          <w:highlight w:val="yellow"/>
        </w:rPr>
        <w:t>Client]</w:t>
      </w:r>
      <w:r w:rsidRPr="00C10873">
        <w:rPr>
          <w:noProof/>
        </w:rPr>
        <w:t xml:space="preserve"> et en son nom</w:t>
      </w:r>
    </w:p>
    <w:p w14:paraId="4EC5DEC6" w14:textId="77777777" w:rsidR="00530607" w:rsidRPr="00C10873" w:rsidRDefault="00530607" w:rsidP="00156663">
      <w:pPr>
        <w:rPr>
          <w:noProof/>
        </w:rPr>
      </w:pPr>
    </w:p>
    <w:p w14:paraId="18003403" w14:textId="77777777" w:rsidR="00530607" w:rsidRPr="00C10873" w:rsidRDefault="00530607" w:rsidP="00530607">
      <w:pPr>
        <w:tabs>
          <w:tab w:val="right" w:leader="underscore" w:pos="5670"/>
        </w:tabs>
        <w:spacing w:after="0"/>
        <w:rPr>
          <w:noProof/>
        </w:rPr>
      </w:pPr>
      <w:r w:rsidRPr="00C10873">
        <w:rPr>
          <w:noProof/>
        </w:rPr>
        <w:tab/>
      </w:r>
    </w:p>
    <w:p w14:paraId="5AD82803" w14:textId="77777777" w:rsidR="00530607" w:rsidRPr="00C10873" w:rsidRDefault="00530607" w:rsidP="00530607">
      <w:pPr>
        <w:tabs>
          <w:tab w:val="right" w:leader="underscore" w:pos="5670"/>
        </w:tabs>
        <w:rPr>
          <w:i/>
          <w:noProof/>
        </w:rPr>
      </w:pPr>
      <w:r w:rsidRPr="00C10873">
        <w:rPr>
          <w:i/>
          <w:noProof/>
        </w:rPr>
        <w:t>[Représentant autorisé]</w:t>
      </w:r>
    </w:p>
    <w:p w14:paraId="3183DB86" w14:textId="77777777" w:rsidR="00156663" w:rsidRPr="00C10873" w:rsidRDefault="00156663" w:rsidP="00156663">
      <w:pPr>
        <w:rPr>
          <w:noProof/>
        </w:rPr>
      </w:pPr>
    </w:p>
    <w:p w14:paraId="2A8974C1" w14:textId="77777777" w:rsidR="00530607" w:rsidRPr="00C10873" w:rsidRDefault="00530607" w:rsidP="00156663">
      <w:pPr>
        <w:rPr>
          <w:noProof/>
        </w:rPr>
      </w:pPr>
    </w:p>
    <w:p w14:paraId="7650D81E" w14:textId="77777777" w:rsidR="00530607" w:rsidRPr="00C10873" w:rsidRDefault="00530607" w:rsidP="00530607">
      <w:pPr>
        <w:rPr>
          <w:noProof/>
        </w:rPr>
      </w:pPr>
      <w:r w:rsidRPr="00C10873">
        <w:rPr>
          <w:noProof/>
        </w:rPr>
        <w:t xml:space="preserve">Pour le </w:t>
      </w:r>
      <w:r w:rsidRPr="00C10873">
        <w:rPr>
          <w:i/>
          <w:noProof/>
        </w:rPr>
        <w:t>[</w:t>
      </w:r>
      <w:r w:rsidR="004D727E" w:rsidRPr="00C10873">
        <w:rPr>
          <w:i/>
          <w:noProof/>
        </w:rPr>
        <w:t xml:space="preserve">nom du </w:t>
      </w:r>
      <w:r w:rsidRPr="00C10873">
        <w:rPr>
          <w:i/>
          <w:noProof/>
        </w:rPr>
        <w:t>Consultant</w:t>
      </w:r>
      <w:r w:rsidR="004D727E" w:rsidRPr="00C10873">
        <w:rPr>
          <w:i/>
          <w:noProof/>
        </w:rPr>
        <w:t xml:space="preserve"> ou du Groupement</w:t>
      </w:r>
      <w:r w:rsidRPr="00C10873">
        <w:rPr>
          <w:i/>
          <w:noProof/>
        </w:rPr>
        <w:t>]</w:t>
      </w:r>
      <w:r w:rsidRPr="00C10873">
        <w:rPr>
          <w:noProof/>
        </w:rPr>
        <w:t xml:space="preserve"> et en son nom</w:t>
      </w:r>
    </w:p>
    <w:p w14:paraId="167FE618" w14:textId="77777777" w:rsidR="00530607" w:rsidRPr="00C10873" w:rsidRDefault="00530607" w:rsidP="00530607">
      <w:pPr>
        <w:rPr>
          <w:noProof/>
        </w:rPr>
      </w:pPr>
    </w:p>
    <w:p w14:paraId="43AAEF79" w14:textId="77777777" w:rsidR="00530607" w:rsidRPr="00C10873" w:rsidRDefault="00530607" w:rsidP="00530607">
      <w:pPr>
        <w:tabs>
          <w:tab w:val="right" w:leader="underscore" w:pos="5670"/>
        </w:tabs>
        <w:spacing w:after="0"/>
        <w:rPr>
          <w:noProof/>
        </w:rPr>
      </w:pPr>
      <w:r w:rsidRPr="00C10873">
        <w:rPr>
          <w:noProof/>
        </w:rPr>
        <w:tab/>
      </w:r>
    </w:p>
    <w:p w14:paraId="0FB1DD1C" w14:textId="77777777" w:rsidR="00530607" w:rsidRPr="00C10873" w:rsidRDefault="00530607" w:rsidP="00530607">
      <w:pPr>
        <w:tabs>
          <w:tab w:val="right" w:leader="underscore" w:pos="5670"/>
        </w:tabs>
        <w:rPr>
          <w:i/>
          <w:noProof/>
        </w:rPr>
      </w:pPr>
      <w:r w:rsidRPr="00C10873">
        <w:rPr>
          <w:i/>
          <w:noProof/>
        </w:rPr>
        <w:t>[Représentant autorisé]</w:t>
      </w:r>
    </w:p>
    <w:p w14:paraId="357C4115" w14:textId="77777777" w:rsidR="00530607" w:rsidRPr="00C10873" w:rsidRDefault="00530607" w:rsidP="00156663">
      <w:pPr>
        <w:rPr>
          <w:noProof/>
        </w:rPr>
      </w:pPr>
    </w:p>
    <w:p w14:paraId="7AD98829" w14:textId="77777777" w:rsidR="00530607" w:rsidRPr="00C10873" w:rsidRDefault="00530607" w:rsidP="00156663">
      <w:pPr>
        <w:rPr>
          <w:i/>
          <w:noProof/>
        </w:rPr>
      </w:pPr>
      <w:r w:rsidRPr="00C10873">
        <w:rPr>
          <w:i/>
          <w:noProof/>
        </w:rPr>
        <w:t>[</w:t>
      </w:r>
      <w:r w:rsidRPr="00C10873">
        <w:rPr>
          <w:b/>
          <w:i/>
          <w:noProof/>
        </w:rPr>
        <w:t>Note</w:t>
      </w:r>
      <w:r w:rsidRPr="00C10873">
        <w:rPr>
          <w:i/>
          <w:noProof/>
        </w:rPr>
        <w:t xml:space="preserve"> : Si le Consultant est constitué de plusieurs entités juridiques en Groupement, chacune d’entre elles doit apparaître comme signataire ou seul le mandataire signera, auquel cas le pouvoir l’habilitant à signer au nom de tous les membres doit être joint.]</w:t>
      </w:r>
    </w:p>
    <w:p w14:paraId="06497C51" w14:textId="77777777" w:rsidR="00530607" w:rsidRPr="00C10873" w:rsidRDefault="00530607" w:rsidP="00156663">
      <w:pPr>
        <w:rPr>
          <w:noProof/>
        </w:rPr>
      </w:pPr>
    </w:p>
    <w:p w14:paraId="4C32E6CC" w14:textId="77777777" w:rsidR="00530607" w:rsidRPr="00C10873" w:rsidRDefault="00530607" w:rsidP="00530607">
      <w:pPr>
        <w:rPr>
          <w:noProof/>
        </w:rPr>
      </w:pPr>
      <w:r w:rsidRPr="00C10873">
        <w:rPr>
          <w:noProof/>
        </w:rPr>
        <w:t>Pour et au nom de chacun des membres du Groupement</w:t>
      </w:r>
    </w:p>
    <w:p w14:paraId="57CD02DD" w14:textId="77777777" w:rsidR="00530607" w:rsidRPr="00C10873" w:rsidRDefault="00530607" w:rsidP="00530607">
      <w:pPr>
        <w:rPr>
          <w:noProof/>
        </w:rPr>
      </w:pPr>
      <w:r w:rsidRPr="00C10873">
        <w:rPr>
          <w:i/>
          <w:noProof/>
        </w:rPr>
        <w:lastRenderedPageBreak/>
        <w:t>[Nom du mandataire]</w:t>
      </w:r>
    </w:p>
    <w:p w14:paraId="6EF3C18F" w14:textId="77777777" w:rsidR="00530607" w:rsidRPr="00C10873" w:rsidRDefault="00530607" w:rsidP="00530607">
      <w:pPr>
        <w:rPr>
          <w:noProof/>
        </w:rPr>
      </w:pPr>
    </w:p>
    <w:p w14:paraId="18556CA9" w14:textId="77777777" w:rsidR="00530607" w:rsidRPr="00C10873" w:rsidRDefault="00530607" w:rsidP="00530607">
      <w:pPr>
        <w:tabs>
          <w:tab w:val="right" w:leader="underscore" w:pos="5670"/>
        </w:tabs>
        <w:spacing w:after="0"/>
        <w:rPr>
          <w:noProof/>
        </w:rPr>
      </w:pPr>
      <w:r w:rsidRPr="00C10873">
        <w:rPr>
          <w:noProof/>
        </w:rPr>
        <w:tab/>
      </w:r>
    </w:p>
    <w:p w14:paraId="20363D7A" w14:textId="77777777" w:rsidR="00530607" w:rsidRPr="00C10873" w:rsidRDefault="00530607" w:rsidP="00530607">
      <w:pPr>
        <w:tabs>
          <w:tab w:val="right" w:leader="underscore" w:pos="5670"/>
        </w:tabs>
        <w:rPr>
          <w:i/>
          <w:noProof/>
        </w:rPr>
      </w:pPr>
      <w:r w:rsidRPr="00C10873">
        <w:rPr>
          <w:i/>
          <w:noProof/>
        </w:rPr>
        <w:t>[Représentant autorisé</w:t>
      </w:r>
      <w:r w:rsidR="007200CC" w:rsidRPr="00C10873">
        <w:rPr>
          <w:i/>
          <w:noProof/>
        </w:rPr>
        <w:t xml:space="preserve"> au nom des membres du Groupement</w:t>
      </w:r>
      <w:r w:rsidRPr="00C10873">
        <w:rPr>
          <w:i/>
          <w:noProof/>
        </w:rPr>
        <w:t>]</w:t>
      </w:r>
    </w:p>
    <w:p w14:paraId="5BE13FFE" w14:textId="77777777" w:rsidR="00530607" w:rsidRPr="00C10873" w:rsidRDefault="00530607" w:rsidP="00156663">
      <w:pPr>
        <w:rPr>
          <w:noProof/>
        </w:rPr>
      </w:pPr>
    </w:p>
    <w:p w14:paraId="6B60E8D5" w14:textId="77777777" w:rsidR="00530607" w:rsidRPr="00C10873" w:rsidRDefault="007200CC" w:rsidP="00156663">
      <w:pPr>
        <w:rPr>
          <w:i/>
          <w:noProof/>
        </w:rPr>
      </w:pPr>
      <w:r w:rsidRPr="00C10873">
        <w:rPr>
          <w:i/>
          <w:noProof/>
        </w:rPr>
        <w:t>[Ajouter des emplacemen</w:t>
      </w:r>
      <w:r w:rsidR="00517804" w:rsidRPr="00C10873">
        <w:rPr>
          <w:i/>
          <w:noProof/>
        </w:rPr>
        <w:t>ts de signature pour chacun des</w:t>
      </w:r>
      <w:r w:rsidRPr="00C10873">
        <w:rPr>
          <w:i/>
          <w:noProof/>
        </w:rPr>
        <w:t xml:space="preserve"> membres, si tous sont signataires.]</w:t>
      </w:r>
    </w:p>
    <w:p w14:paraId="7FD1335A" w14:textId="77777777" w:rsidR="00530607" w:rsidRPr="00C10873" w:rsidRDefault="00530607" w:rsidP="00156663">
      <w:pPr>
        <w:rPr>
          <w:noProof/>
        </w:rPr>
      </w:pPr>
    </w:p>
    <w:p w14:paraId="17AC0D31" w14:textId="77777777" w:rsidR="00156663" w:rsidRPr="00C10873" w:rsidRDefault="00156663" w:rsidP="00156663">
      <w:pPr>
        <w:rPr>
          <w:noProof/>
        </w:rPr>
        <w:sectPr w:rsidR="00156663" w:rsidRPr="00C10873" w:rsidSect="009C5A3A">
          <w:headerReference w:type="default" r:id="rId40"/>
          <w:footnotePr>
            <w:numRestart w:val="eachSect"/>
          </w:footnotePr>
          <w:pgSz w:w="11906" w:h="16838"/>
          <w:pgMar w:top="1418" w:right="1418" w:bottom="1418" w:left="1418" w:header="709" w:footer="709" w:gutter="0"/>
          <w:cols w:space="708"/>
          <w:docGrid w:linePitch="360"/>
        </w:sectPr>
      </w:pPr>
    </w:p>
    <w:p w14:paraId="3E82D044" w14:textId="77777777" w:rsidR="00156663" w:rsidRPr="00C10873" w:rsidRDefault="00156663" w:rsidP="00156663">
      <w:pPr>
        <w:pStyle w:val="TITLEINTRO"/>
        <w:rPr>
          <w:noProof/>
        </w:rPr>
      </w:pPr>
      <w:bookmarkStart w:id="50" w:name="_Toc11430524"/>
      <w:r w:rsidRPr="00C10873">
        <w:rPr>
          <w:noProof/>
        </w:rPr>
        <w:lastRenderedPageBreak/>
        <w:t>II – CONDITIONS GENERALES DU CONTRAT</w:t>
      </w:r>
      <w:bookmarkEnd w:id="50"/>
    </w:p>
    <w:p w14:paraId="3B7C94C6" w14:textId="77777777" w:rsidR="002F4F90" w:rsidRPr="00C10873" w:rsidRDefault="002F4F90">
      <w:pPr>
        <w:suppressAutoHyphens w:val="0"/>
        <w:overflowPunct/>
        <w:autoSpaceDE/>
        <w:autoSpaceDN/>
        <w:adjustRightInd/>
        <w:spacing w:after="0" w:line="240" w:lineRule="auto"/>
        <w:jc w:val="left"/>
        <w:textAlignment w:val="auto"/>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558"/>
      </w:tblGrid>
      <w:tr w:rsidR="00485B98" w:rsidRPr="00C10873" w14:paraId="6249A96D" w14:textId="77777777" w:rsidTr="009A0C8F">
        <w:tc>
          <w:tcPr>
            <w:tcW w:w="9210" w:type="dxa"/>
            <w:gridSpan w:val="2"/>
          </w:tcPr>
          <w:p w14:paraId="35644221" w14:textId="77777777" w:rsidR="002F4F90" w:rsidRPr="00C10873" w:rsidRDefault="007200CC" w:rsidP="002F458A">
            <w:pPr>
              <w:pStyle w:val="HeadingA"/>
              <w:numPr>
                <w:ilvl w:val="0"/>
                <w:numId w:val="17"/>
              </w:numPr>
              <w:rPr>
                <w:noProof/>
              </w:rPr>
            </w:pPr>
            <w:bookmarkStart w:id="51" w:name="_Toc11430525"/>
            <w:bookmarkStart w:id="52" w:name="SECTION7"/>
            <w:r w:rsidRPr="00C10873">
              <w:rPr>
                <w:noProof/>
              </w:rPr>
              <w:t>Dispositions Générales</w:t>
            </w:r>
            <w:bookmarkEnd w:id="51"/>
          </w:p>
        </w:tc>
      </w:tr>
      <w:tr w:rsidR="00485B98" w:rsidRPr="00C10873" w14:paraId="7E6B4664" w14:textId="77777777" w:rsidTr="00EA4B83">
        <w:tc>
          <w:tcPr>
            <w:tcW w:w="2518" w:type="dxa"/>
          </w:tcPr>
          <w:p w14:paraId="3EF5B8B4" w14:textId="77777777" w:rsidR="002F4F90" w:rsidRPr="00C10873" w:rsidRDefault="007200CC" w:rsidP="002F458A">
            <w:pPr>
              <w:pStyle w:val="Heading1"/>
              <w:numPr>
                <w:ilvl w:val="0"/>
                <w:numId w:val="18"/>
              </w:numPr>
              <w:rPr>
                <w:noProof/>
              </w:rPr>
            </w:pPr>
            <w:r w:rsidRPr="00C10873">
              <w:rPr>
                <w:noProof/>
              </w:rPr>
              <w:t>Définitions</w:t>
            </w:r>
          </w:p>
        </w:tc>
        <w:tc>
          <w:tcPr>
            <w:tcW w:w="6692" w:type="dxa"/>
          </w:tcPr>
          <w:p w14:paraId="73BB9FC3" w14:textId="77777777" w:rsidR="002F4F90" w:rsidRPr="00C10873" w:rsidRDefault="00703372" w:rsidP="00703372">
            <w:pPr>
              <w:pStyle w:val="Heading2"/>
              <w:rPr>
                <w:noProof/>
              </w:rPr>
            </w:pPr>
            <w:r w:rsidRPr="00C10873">
              <w:rPr>
                <w:noProof/>
              </w:rPr>
              <w:t xml:space="preserve">A moins que le contexte ne le requière différemment, chaque fois qu’ils sont utilisés dans le </w:t>
            </w:r>
            <w:r w:rsidR="004F1A17" w:rsidRPr="00C10873">
              <w:rPr>
                <w:noProof/>
              </w:rPr>
              <w:t>présent c</w:t>
            </w:r>
            <w:r w:rsidRPr="00C10873">
              <w:rPr>
                <w:noProof/>
              </w:rPr>
              <w:t>ontrat, les termes ci-après on</w:t>
            </w:r>
            <w:bookmarkStart w:id="53" w:name="_Ref484611428"/>
            <w:r w:rsidRPr="00C10873">
              <w:rPr>
                <w:noProof/>
              </w:rPr>
              <w:t xml:space="preserve">t les significations suivantes </w:t>
            </w:r>
            <w:r w:rsidR="002F4F90" w:rsidRPr="00C10873">
              <w:rPr>
                <w:noProof/>
              </w:rPr>
              <w:t>:</w:t>
            </w:r>
            <w:bookmarkEnd w:id="53"/>
          </w:p>
          <w:p w14:paraId="7FECFBE4" w14:textId="77777777" w:rsidR="005C5774"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AFD</w:t>
            </w:r>
            <w:r w:rsidRPr="00C10873">
              <w:rPr>
                <w:noProof/>
              </w:rPr>
              <w:t>" désigne l’Agence Française de Développement (AFD).</w:t>
            </w:r>
          </w:p>
          <w:p w14:paraId="41884400"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Autre personnel</w:t>
            </w:r>
            <w:r w:rsidRPr="00C10873">
              <w:rPr>
                <w:noProof/>
              </w:rPr>
              <w:t>" désigne un ou des professionnels fournis par le Consultant ou un Sous-traitant, affectés à la réalisation des Services en tout ou partie dans le cadre du Contrat.</w:t>
            </w:r>
          </w:p>
          <w:p w14:paraId="23A59CAD"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Client</w:t>
            </w:r>
            <w:r w:rsidRPr="00C10873">
              <w:rPr>
                <w:noProof/>
              </w:rPr>
              <w:t>" désigne l’agence d’exécution avec laquelle le Consultant sélectionné signe le Contrat de prestation des Services.</w:t>
            </w:r>
          </w:p>
          <w:p w14:paraId="2378692C"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CGC</w:t>
            </w:r>
            <w:r w:rsidRPr="00C10873">
              <w:rPr>
                <w:noProof/>
              </w:rPr>
              <w:t>" désigne les Conditions générales du Contrat.</w:t>
            </w:r>
          </w:p>
          <w:p w14:paraId="5D678C08" w14:textId="77777777" w:rsidR="008100F2" w:rsidRPr="00C10873" w:rsidRDefault="008100F2" w:rsidP="00833A96">
            <w:pPr>
              <w:pStyle w:val="Paragraphedeliste"/>
              <w:numPr>
                <w:ilvl w:val="0"/>
                <w:numId w:val="39"/>
              </w:numPr>
              <w:ind w:left="1168" w:hanging="567"/>
              <w:contextualSpacing w:val="0"/>
              <w:rPr>
                <w:noProof/>
              </w:rPr>
            </w:pPr>
            <w:r w:rsidRPr="00C10873">
              <w:rPr>
                <w:noProof/>
              </w:rPr>
              <w:t>"</w:t>
            </w:r>
            <w:r w:rsidRPr="00C10873">
              <w:rPr>
                <w:b/>
                <w:noProof/>
              </w:rPr>
              <w:t>CPC</w:t>
            </w:r>
            <w:r w:rsidRPr="00C10873">
              <w:rPr>
                <w:noProof/>
              </w:rPr>
              <w:t>" désigne les Conditions particulières du Contrat, qui permettent de modifier ou de compléter les CGC.</w:t>
            </w:r>
          </w:p>
          <w:p w14:paraId="687400F2"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Consultant</w:t>
            </w:r>
            <w:r w:rsidRPr="00C10873">
              <w:rPr>
                <w:noProof/>
              </w:rPr>
              <w:t>" désigne toute entité publique ou privée qui fournit les prestations au Client en vertu du Contrat.</w:t>
            </w:r>
          </w:p>
          <w:p w14:paraId="45552F49"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Contrat</w:t>
            </w:r>
            <w:r w:rsidRPr="00C10873">
              <w:rPr>
                <w:noProof/>
              </w:rPr>
              <w:t>" désigne le présent Contrat signé par les Parties ainsi que tous les documents joints stipulés à l</w:t>
            </w:r>
            <w:r w:rsidR="00F04F59" w:rsidRPr="00C10873">
              <w:rPr>
                <w:noProof/>
              </w:rPr>
              <w:t>'Article</w:t>
            </w:r>
            <w:r w:rsidR="00BE3056" w:rsidRPr="00C10873">
              <w:rPr>
                <w:noProof/>
              </w:rPr>
              <w:t> </w:t>
            </w:r>
            <w:r w:rsidRPr="00C10873">
              <w:rPr>
                <w:noProof/>
              </w:rPr>
              <w:t>1 du Modèle de Contrat, à savoir les Conditions générales du Contrat (</w:t>
            </w:r>
            <w:r w:rsidRPr="00C10873">
              <w:rPr>
                <w:b/>
                <w:noProof/>
              </w:rPr>
              <w:t>CGC</w:t>
            </w:r>
            <w:r w:rsidRPr="00C10873">
              <w:rPr>
                <w:noProof/>
              </w:rPr>
              <w:t>), les Conditions particulières (</w:t>
            </w:r>
            <w:r w:rsidRPr="00C10873">
              <w:rPr>
                <w:b/>
                <w:noProof/>
              </w:rPr>
              <w:t>CPC</w:t>
            </w:r>
            <w:r w:rsidRPr="00C10873">
              <w:rPr>
                <w:noProof/>
              </w:rPr>
              <w:t>) et les Annexes.</w:t>
            </w:r>
          </w:p>
          <w:p w14:paraId="7003E885"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Date d’entrée en vigueur</w:t>
            </w:r>
            <w:r w:rsidRPr="00C10873">
              <w:rPr>
                <w:noProof/>
              </w:rPr>
              <w:t>" désigne la date à laquelle le Contrat entrera en vigueur, conformément à l</w:t>
            </w:r>
            <w:r w:rsidR="00F04F59" w:rsidRPr="00C10873">
              <w:rPr>
                <w:noProof/>
              </w:rPr>
              <w:t>'Article</w:t>
            </w:r>
            <w:r w:rsidRPr="00C10873">
              <w:rPr>
                <w:noProof/>
              </w:rPr>
              <w:t> 11 des CGC.</w:t>
            </w:r>
          </w:p>
          <w:p w14:paraId="60FC30D3"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Droit applicable</w:t>
            </w:r>
            <w:r w:rsidRPr="00C10873">
              <w:rPr>
                <w:noProof/>
              </w:rPr>
              <w:t xml:space="preserve">" désigne les lois et la règlementation applicables dans le pays du Client ou dans tout autre pays </w:t>
            </w:r>
            <w:r w:rsidRPr="00C10873">
              <w:rPr>
                <w:noProof/>
              </w:rPr>
              <w:lastRenderedPageBreak/>
              <w:t xml:space="preserve">indiqué dans les </w:t>
            </w:r>
            <w:r w:rsidRPr="00C10873">
              <w:rPr>
                <w:b/>
                <w:noProof/>
              </w:rPr>
              <w:t>Conditions particulières du Contrat (CPC)</w:t>
            </w:r>
            <w:r w:rsidRPr="00C10873">
              <w:rPr>
                <w:noProof/>
              </w:rPr>
              <w:t>.</w:t>
            </w:r>
          </w:p>
          <w:p w14:paraId="45E9E7E4"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Groupement</w:t>
            </w:r>
            <w:r w:rsidRPr="00C10873">
              <w:rPr>
                <w:noProof/>
              </w:rPr>
              <w:t>" désigne une association formelle ou informelle disposant, ou non, d’une personnalité juridique distincte de celle des membres le constituant, de plus d’un Consultant, dans lequel un des membres, appelé mandataire, représente tous les membres du Groupement, et qui est conjointement et solidairement responsable de l’exécution du Contrat vis-à-vis du Client.</w:t>
            </w:r>
          </w:p>
          <w:p w14:paraId="3971FC7B"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Jour</w:t>
            </w:r>
            <w:r w:rsidRPr="00C10873">
              <w:rPr>
                <w:noProof/>
              </w:rPr>
              <w:t>" désigne une journée calendaire sauf indication contraire.</w:t>
            </w:r>
          </w:p>
          <w:p w14:paraId="64EFCEAD"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étrangère</w:t>
            </w:r>
            <w:r w:rsidRPr="00C10873">
              <w:rPr>
                <w:noProof/>
              </w:rPr>
              <w:t>" désigne toute monnaie autre que celle du pays du Client.</w:t>
            </w:r>
          </w:p>
          <w:p w14:paraId="5ED8B470"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Monnaie nationale</w:t>
            </w:r>
            <w:r w:rsidRPr="00C10873">
              <w:rPr>
                <w:noProof/>
              </w:rPr>
              <w:t>" désigne la monnaie du pays du Client.</w:t>
            </w:r>
          </w:p>
          <w:p w14:paraId="3A8F149D" w14:textId="77777777" w:rsidR="001269AB" w:rsidRPr="00C10873" w:rsidRDefault="001269AB" w:rsidP="00833A96">
            <w:pPr>
              <w:pStyle w:val="Paragraphedeliste"/>
              <w:numPr>
                <w:ilvl w:val="0"/>
                <w:numId w:val="39"/>
              </w:numPr>
              <w:ind w:left="1168" w:hanging="567"/>
              <w:contextualSpacing w:val="0"/>
              <w:rPr>
                <w:noProof/>
              </w:rPr>
            </w:pPr>
            <w:r w:rsidRPr="00C10873">
              <w:rPr>
                <w:noProof/>
              </w:rPr>
              <w:t>"</w:t>
            </w:r>
            <w:r w:rsidRPr="00C10873">
              <w:rPr>
                <w:b/>
                <w:noProof/>
              </w:rPr>
              <w:t>Partie</w:t>
            </w:r>
            <w:r w:rsidRPr="00C10873">
              <w:rPr>
                <w:noProof/>
              </w:rPr>
              <w:t>" désigne le Client ou le Consultant, selon le cas ; et, "</w:t>
            </w:r>
            <w:r w:rsidRPr="00C10873">
              <w:rPr>
                <w:b/>
                <w:noProof/>
              </w:rPr>
              <w:t>Parties</w:t>
            </w:r>
            <w:r w:rsidRPr="00C10873">
              <w:rPr>
                <w:noProof/>
              </w:rPr>
              <w:t>" désigne le Client et le Consultant.</w:t>
            </w:r>
          </w:p>
          <w:p w14:paraId="1E16A267" w14:textId="77777777" w:rsidR="00703372" w:rsidRPr="00C10873" w:rsidRDefault="00703372" w:rsidP="00833A96">
            <w:pPr>
              <w:pStyle w:val="Paragraphedeliste"/>
              <w:numPr>
                <w:ilvl w:val="0"/>
                <w:numId w:val="39"/>
              </w:numPr>
              <w:ind w:left="1168" w:hanging="567"/>
              <w:contextualSpacing w:val="0"/>
              <w:rPr>
                <w:noProof/>
              </w:rPr>
            </w:pPr>
            <w:r w:rsidRPr="00C10873">
              <w:rPr>
                <w:noProof/>
              </w:rPr>
              <w:t>"</w:t>
            </w:r>
            <w:r w:rsidRPr="00C10873">
              <w:rPr>
                <w:b/>
                <w:noProof/>
              </w:rPr>
              <w:t>Personnel</w:t>
            </w:r>
            <w:r w:rsidRPr="00C10873">
              <w:rPr>
                <w:noProof/>
              </w:rPr>
              <w:t>" désigne collectivement le Personnel-clé, les Autres personnels du Consultant, des Sous-traitants ou membres du Groupement, affecté par le Consultant pour la réalisation des Services ou une partie de ceux-ci dans le cadre du Contrat.</w:t>
            </w:r>
          </w:p>
          <w:p w14:paraId="65611B50" w14:textId="77777777" w:rsidR="00703372"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Personnel-clé</w:t>
            </w:r>
            <w:r w:rsidRPr="00C10873">
              <w:rPr>
                <w:noProof/>
              </w:rPr>
              <w:t xml:space="preserve">" désigne un </w:t>
            </w:r>
            <w:r w:rsidR="00913068" w:rsidRPr="00C10873">
              <w:rPr>
                <w:noProof/>
              </w:rPr>
              <w:t xml:space="preserve">ou des </w:t>
            </w:r>
            <w:r w:rsidRPr="00C10873">
              <w:rPr>
                <w:noProof/>
              </w:rPr>
              <w:t>expert</w:t>
            </w:r>
            <w:r w:rsidR="00913068" w:rsidRPr="00C10873">
              <w:rPr>
                <w:noProof/>
              </w:rPr>
              <w:t>s</w:t>
            </w:r>
            <w:r w:rsidRPr="00C10873">
              <w:rPr>
                <w:noProof/>
              </w:rPr>
              <w:t xml:space="preserve"> fourni</w:t>
            </w:r>
            <w:r w:rsidR="00913068" w:rsidRPr="00C10873">
              <w:rPr>
                <w:noProof/>
              </w:rPr>
              <w:t>s</w:t>
            </w:r>
            <w:r w:rsidRPr="00C10873">
              <w:rPr>
                <w:noProof/>
              </w:rPr>
              <w:t xml:space="preserve"> par le Consultant, dont les qualifications professionnelles, le savoir-faire, les connaissances et l’expérience sont essentielles à la réalisation des Services dans le cadre du Contrat, et dont le</w:t>
            </w:r>
            <w:r w:rsidR="00C22D5F" w:rsidRPr="00C10873">
              <w:rPr>
                <w:noProof/>
              </w:rPr>
              <w:t>s</w:t>
            </w:r>
            <w:r w:rsidRPr="00C10873">
              <w:rPr>
                <w:noProof/>
              </w:rPr>
              <w:t xml:space="preserve"> CV s</w:t>
            </w:r>
            <w:r w:rsidR="00C22D5F" w:rsidRPr="00C10873">
              <w:rPr>
                <w:noProof/>
              </w:rPr>
              <w:t>on</w:t>
            </w:r>
            <w:r w:rsidRPr="00C10873">
              <w:rPr>
                <w:noProof/>
              </w:rPr>
              <w:t>t pris en compte pour l’évaluation technique de la Proposition du Consultant.</w:t>
            </w:r>
          </w:p>
          <w:p w14:paraId="5961BA5B" w14:textId="77777777"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Services</w:t>
            </w:r>
            <w:r w:rsidRPr="00C10873">
              <w:rPr>
                <w:noProof/>
              </w:rPr>
              <w:t>" désigne le travail à exécuter par le Consultant en vertu d</w:t>
            </w:r>
            <w:r w:rsidR="00C22D5F" w:rsidRPr="00C10873">
              <w:rPr>
                <w:noProof/>
              </w:rPr>
              <w:t>u</w:t>
            </w:r>
            <w:r w:rsidRPr="00C10873">
              <w:rPr>
                <w:noProof/>
              </w:rPr>
              <w:t xml:space="preserve"> Contrat, décrit </w:t>
            </w:r>
            <w:r w:rsidR="00D4599E" w:rsidRPr="00C10873">
              <w:rPr>
                <w:noProof/>
              </w:rPr>
              <w:t xml:space="preserve">dans les </w:t>
            </w:r>
            <w:r w:rsidRPr="00C10873">
              <w:rPr>
                <w:b/>
                <w:noProof/>
              </w:rPr>
              <w:t>Annexe</w:t>
            </w:r>
            <w:r w:rsidR="00D4599E" w:rsidRPr="00C10873">
              <w:rPr>
                <w:b/>
                <w:noProof/>
              </w:rPr>
              <w:t>s</w:t>
            </w:r>
            <w:r w:rsidRPr="00C10873">
              <w:rPr>
                <w:b/>
                <w:noProof/>
              </w:rPr>
              <w:t xml:space="preserve"> A </w:t>
            </w:r>
            <w:r w:rsidR="00D4599E" w:rsidRPr="00C10873">
              <w:rPr>
                <w:b/>
                <w:noProof/>
              </w:rPr>
              <w:t>et B</w:t>
            </w:r>
            <w:r w:rsidR="00D4599E" w:rsidRPr="00C10873">
              <w:rPr>
                <w:noProof/>
              </w:rPr>
              <w:t xml:space="preserve"> du Contrat</w:t>
            </w:r>
            <w:r w:rsidRPr="00C10873">
              <w:rPr>
                <w:noProof/>
              </w:rPr>
              <w:t>.</w:t>
            </w:r>
          </w:p>
          <w:p w14:paraId="15371D49" w14:textId="77777777" w:rsidR="00FD44AB" w:rsidRPr="00C10873" w:rsidRDefault="00FD44AB" w:rsidP="00833A96">
            <w:pPr>
              <w:pStyle w:val="Paragraphedeliste"/>
              <w:numPr>
                <w:ilvl w:val="0"/>
                <w:numId w:val="39"/>
              </w:numPr>
              <w:ind w:left="1168" w:hanging="567"/>
              <w:contextualSpacing w:val="0"/>
              <w:rPr>
                <w:noProof/>
              </w:rPr>
            </w:pPr>
            <w:r w:rsidRPr="00C10873">
              <w:rPr>
                <w:noProof/>
              </w:rPr>
              <w:t>"</w:t>
            </w:r>
            <w:r w:rsidRPr="00C10873">
              <w:rPr>
                <w:b/>
                <w:noProof/>
              </w:rPr>
              <w:t>Sous-traitant</w:t>
            </w:r>
            <w:r w:rsidRPr="00C10873">
              <w:rPr>
                <w:noProof/>
              </w:rPr>
              <w:t>" désigne toute personne physique ou morale avec laquelle le Consultant passe un accord de sous-</w:t>
            </w:r>
            <w:r w:rsidRPr="00C10873">
              <w:rPr>
                <w:noProof/>
              </w:rPr>
              <w:lastRenderedPageBreak/>
              <w:t xml:space="preserve">traitance d'une partie des Services, le Consultant conservant la responsabilité entière </w:t>
            </w:r>
            <w:r w:rsidR="00C22D5F" w:rsidRPr="00C10873">
              <w:rPr>
                <w:noProof/>
              </w:rPr>
              <w:t>de</w:t>
            </w:r>
            <w:r w:rsidRPr="00C10873">
              <w:rPr>
                <w:noProof/>
              </w:rPr>
              <w:t xml:space="preserve"> l’exécution du Contrat.</w:t>
            </w:r>
          </w:p>
        </w:tc>
      </w:tr>
      <w:tr w:rsidR="00485B98" w:rsidRPr="00C10873" w14:paraId="71AA6943" w14:textId="77777777" w:rsidTr="00EA4B83">
        <w:tc>
          <w:tcPr>
            <w:tcW w:w="2518" w:type="dxa"/>
          </w:tcPr>
          <w:p w14:paraId="74787877" w14:textId="77777777" w:rsidR="002F4F90" w:rsidRPr="00C10873" w:rsidRDefault="00FD44AB" w:rsidP="00FD44AB">
            <w:pPr>
              <w:pStyle w:val="Heading1"/>
              <w:jc w:val="left"/>
              <w:rPr>
                <w:noProof/>
              </w:rPr>
            </w:pPr>
            <w:r w:rsidRPr="00C10873">
              <w:rPr>
                <w:noProof/>
              </w:rPr>
              <w:lastRenderedPageBreak/>
              <w:t>Relations entre les Parties</w:t>
            </w:r>
          </w:p>
        </w:tc>
        <w:tc>
          <w:tcPr>
            <w:tcW w:w="6692" w:type="dxa"/>
          </w:tcPr>
          <w:p w14:paraId="4CB25D19" w14:textId="77777777" w:rsidR="002F4F90" w:rsidRPr="00C10873" w:rsidRDefault="00FD44AB" w:rsidP="00C22D5F">
            <w:pPr>
              <w:pStyle w:val="Heading2"/>
              <w:rPr>
                <w:noProof/>
              </w:rPr>
            </w:pPr>
            <w:r w:rsidRPr="00C10873">
              <w:rPr>
                <w:noProof/>
              </w:rPr>
              <w:t>Aucune disposition figurant au Contrat ne peut être interprétée comme créant une relation de commettant à préposé, ou établissant un lien de subordination d’employé à employeur entre le Client et le Consultant. Dans le cadre du Contrat, le Personnel exécutant les Services dépend totalement du Consultant et du Sous-traitant, le cas échéant, lesquels sont entièrement responsables des Services exécutées par ces derniers ou en leur nom.</w:t>
            </w:r>
          </w:p>
        </w:tc>
      </w:tr>
      <w:tr w:rsidR="00485B98" w:rsidRPr="00C10873" w14:paraId="33BC3915" w14:textId="77777777" w:rsidTr="00EA4B83">
        <w:tc>
          <w:tcPr>
            <w:tcW w:w="2518" w:type="dxa"/>
          </w:tcPr>
          <w:p w14:paraId="31951FBC" w14:textId="77777777" w:rsidR="002F4F90" w:rsidRPr="00C10873" w:rsidRDefault="00FD44AB" w:rsidP="00FD44AB">
            <w:pPr>
              <w:pStyle w:val="Heading1"/>
              <w:jc w:val="left"/>
              <w:rPr>
                <w:noProof/>
              </w:rPr>
            </w:pPr>
            <w:r w:rsidRPr="00C10873">
              <w:rPr>
                <w:noProof/>
              </w:rPr>
              <w:t>Droit applicable au Contrat</w:t>
            </w:r>
          </w:p>
        </w:tc>
        <w:tc>
          <w:tcPr>
            <w:tcW w:w="6692" w:type="dxa"/>
          </w:tcPr>
          <w:p w14:paraId="40EF3475" w14:textId="77777777" w:rsidR="002F4F90" w:rsidRPr="00C10873" w:rsidRDefault="00FD44AB" w:rsidP="00C22D5F">
            <w:pPr>
              <w:pStyle w:val="Heading2"/>
              <w:rPr>
                <w:noProof/>
              </w:rPr>
            </w:pPr>
            <w:r w:rsidRPr="00C10873">
              <w:rPr>
                <w:noProof/>
              </w:rPr>
              <w:t>Le Contrat, sa signification, son interprétation, et les relations s’établissant entre les Parties seront régies par le Droit applicable.</w:t>
            </w:r>
          </w:p>
        </w:tc>
      </w:tr>
      <w:tr w:rsidR="00485B98" w:rsidRPr="00C10873" w14:paraId="4293E76E" w14:textId="77777777" w:rsidTr="00EA4B83">
        <w:tc>
          <w:tcPr>
            <w:tcW w:w="2518" w:type="dxa"/>
          </w:tcPr>
          <w:p w14:paraId="56E6A688" w14:textId="77777777" w:rsidR="002F4F90" w:rsidRPr="00C10873" w:rsidRDefault="00FD44AB" w:rsidP="00961F5D">
            <w:pPr>
              <w:pStyle w:val="Heading1"/>
              <w:jc w:val="left"/>
              <w:rPr>
                <w:noProof/>
              </w:rPr>
            </w:pPr>
            <w:r w:rsidRPr="00C10873">
              <w:rPr>
                <w:noProof/>
              </w:rPr>
              <w:t>Langue</w:t>
            </w:r>
          </w:p>
        </w:tc>
        <w:tc>
          <w:tcPr>
            <w:tcW w:w="6692" w:type="dxa"/>
          </w:tcPr>
          <w:p w14:paraId="698F8951" w14:textId="77777777" w:rsidR="0000654F" w:rsidRPr="00C10873" w:rsidRDefault="00FD44AB" w:rsidP="00C22D5F">
            <w:pPr>
              <w:pStyle w:val="Heading2"/>
              <w:rPr>
                <w:noProof/>
              </w:rPr>
            </w:pPr>
            <w:bookmarkStart w:id="54" w:name="_Ref484614086"/>
            <w:r w:rsidRPr="00C10873">
              <w:rPr>
                <w:noProof/>
              </w:rPr>
              <w:t xml:space="preserve">Le Contrat a été rédigé dans la langue indiquée dans les </w:t>
            </w:r>
            <w:r w:rsidRPr="00C10873">
              <w:rPr>
                <w:b/>
                <w:noProof/>
              </w:rPr>
              <w:t>CPC</w:t>
            </w:r>
            <w:r w:rsidRPr="00C10873">
              <w:rPr>
                <w:noProof/>
              </w:rPr>
              <w:t>, qui sera la langue faisant foi pour toutes questions relatives à la signification ou à l’interprétation du Contrat.</w:t>
            </w:r>
            <w:bookmarkEnd w:id="54"/>
          </w:p>
        </w:tc>
      </w:tr>
      <w:tr w:rsidR="00485B98" w:rsidRPr="00C10873" w14:paraId="44BC8B80" w14:textId="77777777" w:rsidTr="00EA4B83">
        <w:tc>
          <w:tcPr>
            <w:tcW w:w="2518" w:type="dxa"/>
          </w:tcPr>
          <w:p w14:paraId="3F223C3B" w14:textId="77777777" w:rsidR="002F4F90" w:rsidRPr="00C10873" w:rsidRDefault="00FD44AB" w:rsidP="00B67894">
            <w:pPr>
              <w:pStyle w:val="Heading1"/>
              <w:rPr>
                <w:noProof/>
              </w:rPr>
            </w:pPr>
            <w:r w:rsidRPr="00C10873">
              <w:rPr>
                <w:noProof/>
              </w:rPr>
              <w:t>Titres</w:t>
            </w:r>
          </w:p>
        </w:tc>
        <w:tc>
          <w:tcPr>
            <w:tcW w:w="6692" w:type="dxa"/>
          </w:tcPr>
          <w:p w14:paraId="1F6D7209" w14:textId="77777777" w:rsidR="00B67894" w:rsidRPr="00C10873" w:rsidRDefault="00FD44AB" w:rsidP="00C22D5F">
            <w:pPr>
              <w:pStyle w:val="Heading2"/>
              <w:rPr>
                <w:noProof/>
              </w:rPr>
            </w:pPr>
            <w:r w:rsidRPr="00C10873">
              <w:rPr>
                <w:noProof/>
              </w:rPr>
              <w:t>Les titres ne limiteront, ne modifieront, ni n’affecteront en rien la signification du Contrat.</w:t>
            </w:r>
          </w:p>
        </w:tc>
      </w:tr>
      <w:tr w:rsidR="00485B98" w:rsidRPr="00C10873" w14:paraId="5D6122D7" w14:textId="77777777" w:rsidTr="00EA4B83">
        <w:tc>
          <w:tcPr>
            <w:tcW w:w="2518" w:type="dxa"/>
          </w:tcPr>
          <w:p w14:paraId="10408B3D" w14:textId="77777777" w:rsidR="002F4F90" w:rsidRPr="00C10873" w:rsidRDefault="00FD44AB" w:rsidP="00B67894">
            <w:pPr>
              <w:pStyle w:val="Heading1"/>
              <w:rPr>
                <w:noProof/>
              </w:rPr>
            </w:pPr>
            <w:r w:rsidRPr="00C10873">
              <w:rPr>
                <w:noProof/>
              </w:rPr>
              <w:t>Notifications</w:t>
            </w:r>
          </w:p>
        </w:tc>
        <w:tc>
          <w:tcPr>
            <w:tcW w:w="6692" w:type="dxa"/>
          </w:tcPr>
          <w:p w14:paraId="172A5F8E" w14:textId="77777777" w:rsidR="007906B7" w:rsidRPr="00C10873" w:rsidRDefault="00FD44AB" w:rsidP="00FD44AB">
            <w:pPr>
              <w:pStyle w:val="Heading2"/>
              <w:rPr>
                <w:noProof/>
              </w:rPr>
            </w:pPr>
            <w:r w:rsidRPr="00C10873">
              <w:rPr>
                <w:noProof/>
              </w:rPr>
              <w:t>Toute notification nécessaire ou permise en vertu du Contrat devra l’être sous forme écrite, dans</w:t>
            </w:r>
            <w:r w:rsidR="00EE1EFA" w:rsidRPr="00C10873">
              <w:rPr>
                <w:noProof/>
              </w:rPr>
              <w:t xml:space="preserve"> la langue indiquée à l</w:t>
            </w:r>
            <w:r w:rsidR="00F04F59" w:rsidRPr="00C10873">
              <w:rPr>
                <w:noProof/>
              </w:rPr>
              <w:t>'Article</w:t>
            </w:r>
            <w:r w:rsidR="00EE1EFA" w:rsidRPr="00C10873">
              <w:rPr>
                <w:noProof/>
              </w:rPr>
              <w:t> </w:t>
            </w:r>
            <w:r w:rsidRPr="00C10873">
              <w:rPr>
                <w:noProof/>
              </w:rPr>
              <w:t xml:space="preserve">4 des CGC. Une telle notification, demande ou approbation sera considérée comme ayant été </w:t>
            </w:r>
            <w:r w:rsidR="00C22D5F" w:rsidRPr="00C10873">
              <w:rPr>
                <w:noProof/>
              </w:rPr>
              <w:t>faite</w:t>
            </w:r>
            <w:r w:rsidRPr="00C10873">
              <w:rPr>
                <w:noProof/>
              </w:rPr>
              <w:t xml:space="preserve"> lorsqu’elle aura été transmise en personne à un représentant autorisé de la Partie à laquelle cette communication est adressée, ou lorsqu’elle aura été envoyée à cette Partie à l’adresse indiquée dans les </w:t>
            </w:r>
            <w:r w:rsidRPr="00C10873">
              <w:rPr>
                <w:b/>
                <w:noProof/>
              </w:rPr>
              <w:t>CPC</w:t>
            </w:r>
            <w:r w:rsidRPr="00C10873">
              <w:rPr>
                <w:noProof/>
              </w:rPr>
              <w:t>.</w:t>
            </w:r>
          </w:p>
          <w:p w14:paraId="4FA08D7F" w14:textId="77777777" w:rsidR="007906B7" w:rsidRPr="00C10873" w:rsidRDefault="00FD44AB" w:rsidP="00FD44AB">
            <w:pPr>
              <w:pStyle w:val="Heading2"/>
              <w:rPr>
                <w:noProof/>
              </w:rPr>
            </w:pPr>
            <w:r w:rsidRPr="00C10873">
              <w:rPr>
                <w:noProof/>
              </w:rPr>
              <w:t xml:space="preserve">Une Partie peut changer son adresse aux fins de notification en donnant à l’autre partie notification écrite envoyée à l’adresse indiquée dans les </w:t>
            </w:r>
            <w:r w:rsidRPr="00C10873">
              <w:rPr>
                <w:b/>
                <w:noProof/>
              </w:rPr>
              <w:t>CPC</w:t>
            </w:r>
            <w:r w:rsidRPr="00C10873">
              <w:rPr>
                <w:noProof/>
              </w:rPr>
              <w:t>.</w:t>
            </w:r>
          </w:p>
        </w:tc>
      </w:tr>
      <w:tr w:rsidR="00485B98" w:rsidRPr="00C10873" w14:paraId="5480F7EC" w14:textId="77777777" w:rsidTr="00EA4B83">
        <w:tc>
          <w:tcPr>
            <w:tcW w:w="2518" w:type="dxa"/>
          </w:tcPr>
          <w:p w14:paraId="72828CE9" w14:textId="77777777" w:rsidR="002F4F90" w:rsidRPr="00C10873" w:rsidRDefault="00FD44AB" w:rsidP="007906B7">
            <w:pPr>
              <w:pStyle w:val="Heading1"/>
              <w:rPr>
                <w:noProof/>
              </w:rPr>
            </w:pPr>
            <w:r w:rsidRPr="00C10873">
              <w:rPr>
                <w:noProof/>
              </w:rPr>
              <w:t>Lieux</w:t>
            </w:r>
          </w:p>
        </w:tc>
        <w:tc>
          <w:tcPr>
            <w:tcW w:w="6692" w:type="dxa"/>
          </w:tcPr>
          <w:p w14:paraId="1564BBAF" w14:textId="77777777" w:rsidR="007906B7" w:rsidRPr="00C10873" w:rsidRDefault="00FD44AB" w:rsidP="00C22D5F">
            <w:pPr>
              <w:pStyle w:val="Heading2"/>
              <w:rPr>
                <w:noProof/>
              </w:rPr>
            </w:pPr>
            <w:r w:rsidRPr="00C10873">
              <w:rPr>
                <w:noProof/>
              </w:rPr>
              <w:t xml:space="preserve">Les Services sont exécutés sur les lieux indiqués à l’Annexe A jointe et, lorsque la localisation d’une tâche particulière n’est pas précisée, en des lieux que le Client approuvera, dans </w:t>
            </w:r>
            <w:r w:rsidR="00C22D5F" w:rsidRPr="00C10873">
              <w:rPr>
                <w:noProof/>
              </w:rPr>
              <w:t>son</w:t>
            </w:r>
            <w:r w:rsidRPr="00C10873">
              <w:rPr>
                <w:noProof/>
              </w:rPr>
              <w:t xml:space="preserve"> pays ou à l’étranger.</w:t>
            </w:r>
          </w:p>
        </w:tc>
      </w:tr>
      <w:tr w:rsidR="00485B98" w:rsidRPr="00C10873" w14:paraId="6E373B5B" w14:textId="77777777" w:rsidTr="00EA4B83">
        <w:tc>
          <w:tcPr>
            <w:tcW w:w="2518" w:type="dxa"/>
          </w:tcPr>
          <w:p w14:paraId="72B40048" w14:textId="77777777" w:rsidR="002F4F90" w:rsidRPr="00C10873" w:rsidRDefault="00FD44AB" w:rsidP="00FD44AB">
            <w:pPr>
              <w:pStyle w:val="Heading1"/>
              <w:jc w:val="left"/>
              <w:rPr>
                <w:noProof/>
              </w:rPr>
            </w:pPr>
            <w:r w:rsidRPr="00C10873">
              <w:rPr>
                <w:noProof/>
              </w:rPr>
              <w:t>Autorité du mandataire</w:t>
            </w:r>
          </w:p>
        </w:tc>
        <w:tc>
          <w:tcPr>
            <w:tcW w:w="6692" w:type="dxa"/>
          </w:tcPr>
          <w:p w14:paraId="7E7BCB67" w14:textId="77777777" w:rsidR="007906B7" w:rsidRPr="00C10873" w:rsidRDefault="00FD44AB" w:rsidP="00C22D5F">
            <w:pPr>
              <w:pStyle w:val="Heading2"/>
              <w:rPr>
                <w:noProof/>
              </w:rPr>
            </w:pPr>
            <w:r w:rsidRPr="00C10873">
              <w:rPr>
                <w:noProof/>
              </w:rPr>
              <w:t>Si le Consultant est constitué par un Groupement de plus d’une entité, les membres autor</w:t>
            </w:r>
            <w:r w:rsidR="00C22D5F" w:rsidRPr="00C10873">
              <w:rPr>
                <w:noProof/>
              </w:rPr>
              <w:t xml:space="preserve">isent par la présente l’entité </w:t>
            </w:r>
            <w:r w:rsidRPr="00C10873">
              <w:rPr>
                <w:noProof/>
              </w:rPr>
              <w:t xml:space="preserve">mandataire indiquée dans les </w:t>
            </w:r>
            <w:r w:rsidRPr="00C10873">
              <w:rPr>
                <w:b/>
                <w:noProof/>
              </w:rPr>
              <w:t>CPC</w:t>
            </w:r>
            <w:r w:rsidRPr="00C10873">
              <w:rPr>
                <w:noProof/>
              </w:rPr>
              <w:t xml:space="preserve"> à exercer en leur nom tous les droits, et </w:t>
            </w:r>
            <w:r w:rsidRPr="00C10873">
              <w:rPr>
                <w:noProof/>
              </w:rPr>
              <w:lastRenderedPageBreak/>
              <w:t>remplir toutes les obligations envers le Client en vertu du Contrat et à recevoir, notamment, les instructions et les paiements effectués par le Client.</w:t>
            </w:r>
          </w:p>
        </w:tc>
      </w:tr>
      <w:tr w:rsidR="00485B98" w:rsidRPr="00C10873" w14:paraId="19B0E8F1" w14:textId="77777777" w:rsidTr="00EA4B83">
        <w:tc>
          <w:tcPr>
            <w:tcW w:w="2518" w:type="dxa"/>
          </w:tcPr>
          <w:p w14:paraId="57ED0586" w14:textId="77777777" w:rsidR="002F4F90" w:rsidRPr="00C10873" w:rsidRDefault="00601856" w:rsidP="00601856">
            <w:pPr>
              <w:pStyle w:val="Heading1"/>
              <w:rPr>
                <w:noProof/>
              </w:rPr>
            </w:pPr>
            <w:r w:rsidRPr="00C10873">
              <w:rPr>
                <w:noProof/>
              </w:rPr>
              <w:lastRenderedPageBreak/>
              <w:t>Représentants autorisés</w:t>
            </w:r>
          </w:p>
        </w:tc>
        <w:tc>
          <w:tcPr>
            <w:tcW w:w="6692" w:type="dxa"/>
          </w:tcPr>
          <w:p w14:paraId="3AF9BC13" w14:textId="77777777" w:rsidR="00717F15" w:rsidRPr="00C10873" w:rsidRDefault="00601856" w:rsidP="00C22D5F">
            <w:pPr>
              <w:pStyle w:val="Heading2"/>
              <w:rPr>
                <w:noProof/>
              </w:rPr>
            </w:pPr>
            <w:r w:rsidRPr="00C10873">
              <w:rPr>
                <w:noProof/>
              </w:rPr>
              <w:t xml:space="preserve">Toute action qui peut ou qui doit être effectuée, et tout document qui peut ou qui doit être établi en vertu du Contrat par le Client ou par le Consultant, pourra l’être par les représentants désignés dans les </w:t>
            </w:r>
            <w:r w:rsidRPr="00C10873">
              <w:rPr>
                <w:b/>
                <w:noProof/>
              </w:rPr>
              <w:t>CPC</w:t>
            </w:r>
            <w:r w:rsidRPr="00C10873">
              <w:rPr>
                <w:noProof/>
              </w:rPr>
              <w:t>.</w:t>
            </w:r>
          </w:p>
        </w:tc>
      </w:tr>
      <w:tr w:rsidR="00485B98" w:rsidRPr="00C10873" w14:paraId="3C817A4E" w14:textId="77777777" w:rsidTr="00EA4B83">
        <w:tc>
          <w:tcPr>
            <w:tcW w:w="2518" w:type="dxa"/>
          </w:tcPr>
          <w:p w14:paraId="32E51655" w14:textId="5794350D" w:rsidR="00601856" w:rsidRPr="00C10873" w:rsidRDefault="00887027" w:rsidP="00601856">
            <w:pPr>
              <w:pStyle w:val="Heading1"/>
              <w:jc w:val="left"/>
              <w:rPr>
                <w:noProof/>
              </w:rPr>
            </w:pPr>
            <w:r>
              <w:rPr>
                <w:noProof/>
              </w:rPr>
              <w:t>Pratiques prohibées</w:t>
            </w:r>
            <w:r w:rsidR="00601856" w:rsidRPr="00C10873">
              <w:rPr>
                <w:noProof/>
              </w:rPr>
              <w:t>, responsabilité environnementale et sociale</w:t>
            </w:r>
          </w:p>
        </w:tc>
        <w:tc>
          <w:tcPr>
            <w:tcW w:w="6692" w:type="dxa"/>
          </w:tcPr>
          <w:p w14:paraId="199677E0" w14:textId="6BC4143A" w:rsidR="00601856" w:rsidRPr="00C10873" w:rsidRDefault="00601856" w:rsidP="00887027">
            <w:pPr>
              <w:pStyle w:val="Heading2"/>
              <w:rPr>
                <w:noProof/>
              </w:rPr>
            </w:pPr>
            <w:r w:rsidRPr="00C10873">
              <w:rPr>
                <w:noProof/>
              </w:rPr>
              <w:t xml:space="preserve">L’AFD exige le respect de ses règles concernant </w:t>
            </w:r>
            <w:r w:rsidR="00887027">
              <w:rPr>
                <w:noProof/>
              </w:rPr>
              <w:t>les pratiques prohibées</w:t>
            </w:r>
            <w:r w:rsidRPr="00C10873">
              <w:rPr>
                <w:noProof/>
              </w:rPr>
              <w:t>, et la responsabilité environnementale et sociale tels que décrits dans l’</w:t>
            </w:r>
            <w:r w:rsidRPr="00C10873">
              <w:rPr>
                <w:b/>
                <w:noProof/>
              </w:rPr>
              <w:t>Annexe 1</w:t>
            </w:r>
            <w:r w:rsidRPr="00C10873">
              <w:rPr>
                <w:noProof/>
              </w:rPr>
              <w:t xml:space="preserve"> des CGC.</w:t>
            </w:r>
          </w:p>
        </w:tc>
      </w:tr>
      <w:tr w:rsidR="00485B98" w:rsidRPr="00C10873" w14:paraId="38314521" w14:textId="77777777" w:rsidTr="009A0C8F">
        <w:tc>
          <w:tcPr>
            <w:tcW w:w="9210" w:type="dxa"/>
            <w:gridSpan w:val="2"/>
          </w:tcPr>
          <w:p w14:paraId="4E3DE970" w14:textId="77777777" w:rsidR="00717F15" w:rsidRPr="00C10873" w:rsidRDefault="00601856" w:rsidP="00601856">
            <w:pPr>
              <w:pStyle w:val="HeadingA"/>
              <w:rPr>
                <w:noProof/>
              </w:rPr>
            </w:pPr>
            <w:bookmarkStart w:id="55" w:name="_Toc11430526"/>
            <w:r w:rsidRPr="00C10873">
              <w:rPr>
                <w:noProof/>
              </w:rPr>
              <w:t>Commencement, Achèvement, Amendement et Résiliation du Contra</w:t>
            </w:r>
            <w:r w:rsidR="00717F15" w:rsidRPr="00C10873">
              <w:rPr>
                <w:noProof/>
              </w:rPr>
              <w:t>t</w:t>
            </w:r>
            <w:bookmarkEnd w:id="55"/>
          </w:p>
        </w:tc>
      </w:tr>
      <w:tr w:rsidR="00485B98" w:rsidRPr="00C10873" w14:paraId="4DC012BF" w14:textId="77777777" w:rsidTr="00EA4B83">
        <w:tc>
          <w:tcPr>
            <w:tcW w:w="2518" w:type="dxa"/>
          </w:tcPr>
          <w:p w14:paraId="5535DBDA" w14:textId="77777777" w:rsidR="002F4F90" w:rsidRPr="00C10873" w:rsidRDefault="00601856" w:rsidP="00601856">
            <w:pPr>
              <w:pStyle w:val="Heading1"/>
              <w:jc w:val="left"/>
              <w:rPr>
                <w:noProof/>
              </w:rPr>
            </w:pPr>
            <w:r w:rsidRPr="00C10873">
              <w:rPr>
                <w:noProof/>
              </w:rPr>
              <w:t>Entrée en vigueur du Contrat</w:t>
            </w:r>
          </w:p>
        </w:tc>
        <w:tc>
          <w:tcPr>
            <w:tcW w:w="6692" w:type="dxa"/>
          </w:tcPr>
          <w:p w14:paraId="0E40245F" w14:textId="77777777" w:rsidR="00717F15" w:rsidRPr="00C10873" w:rsidRDefault="00601856" w:rsidP="00C22D5F">
            <w:pPr>
              <w:pStyle w:val="Heading2"/>
              <w:rPr>
                <w:noProof/>
              </w:rPr>
            </w:pPr>
            <w:r w:rsidRPr="00C10873">
              <w:rPr>
                <w:noProof/>
              </w:rPr>
              <w:t xml:space="preserve">Le Contrat entrera en vigueur à la date ("Date d’entrée en vigueur") de la notification faite par le Client au Consultant de commencer à fournir les Services. Cette notification confirmera que les conditions d’entrée en vigueur du Contrat, le cas échéant, énumérées dans les </w:t>
            </w:r>
            <w:r w:rsidRPr="00C10873">
              <w:rPr>
                <w:b/>
                <w:noProof/>
              </w:rPr>
              <w:t>CPC</w:t>
            </w:r>
            <w:r w:rsidRPr="00C10873">
              <w:rPr>
                <w:noProof/>
              </w:rPr>
              <w:t xml:space="preserve"> ont été remplies.</w:t>
            </w:r>
          </w:p>
        </w:tc>
      </w:tr>
      <w:tr w:rsidR="00485B98" w:rsidRPr="00C10873" w14:paraId="0D4BAF7D" w14:textId="77777777" w:rsidTr="00EA4B83">
        <w:tc>
          <w:tcPr>
            <w:tcW w:w="2518" w:type="dxa"/>
          </w:tcPr>
          <w:p w14:paraId="5C9C191A" w14:textId="77777777" w:rsidR="002F4F90" w:rsidRPr="00C10873" w:rsidRDefault="00601856" w:rsidP="00601856">
            <w:pPr>
              <w:pStyle w:val="Heading1"/>
              <w:jc w:val="left"/>
              <w:rPr>
                <w:noProof/>
              </w:rPr>
            </w:pPr>
            <w:r w:rsidRPr="00C10873">
              <w:rPr>
                <w:noProof/>
              </w:rPr>
              <w:t>Résiliation du Contrat par défaut d’entrée en vigueur</w:t>
            </w:r>
          </w:p>
        </w:tc>
        <w:tc>
          <w:tcPr>
            <w:tcW w:w="6692" w:type="dxa"/>
          </w:tcPr>
          <w:p w14:paraId="6B7BF3FA" w14:textId="77777777" w:rsidR="005E4F0F" w:rsidRPr="00C10873" w:rsidRDefault="00601856" w:rsidP="00AC4DB0">
            <w:pPr>
              <w:pStyle w:val="Heading2"/>
              <w:rPr>
                <w:noProof/>
              </w:rPr>
            </w:pPr>
            <w:r w:rsidRPr="00C10873">
              <w:rPr>
                <w:noProof/>
              </w:rPr>
              <w:t xml:space="preserve">Si le Contrat n’est pas entré en vigueur dans les délais indiqués dans les </w:t>
            </w:r>
            <w:r w:rsidRPr="00C10873">
              <w:rPr>
                <w:b/>
                <w:noProof/>
              </w:rPr>
              <w:t>CPC</w:t>
            </w:r>
            <w:r w:rsidRPr="00C10873">
              <w:rPr>
                <w:noProof/>
              </w:rPr>
              <w:t xml:space="preserve"> à partir de la date du Contrat signé par les Parties, chacune des Parties peut, </w:t>
            </w:r>
            <w:r w:rsidR="00AC4DB0" w:rsidRPr="00C10873">
              <w:rPr>
                <w:noProof/>
              </w:rPr>
              <w:t>vingt</w:t>
            </w:r>
            <w:r w:rsidR="00AC4DB0" w:rsidRPr="00C10873">
              <w:rPr>
                <w:noProof/>
              </w:rPr>
              <w:noBreakHyphen/>
              <w:t xml:space="preserve">deux (22) jours au moins après </w:t>
            </w:r>
            <w:r w:rsidRPr="00C10873">
              <w:rPr>
                <w:noProof/>
              </w:rPr>
              <w:t xml:space="preserve">notification écrite </w:t>
            </w:r>
            <w:r w:rsidR="00AC4DB0" w:rsidRPr="00C10873">
              <w:rPr>
                <w:noProof/>
              </w:rPr>
              <w:t xml:space="preserve">adressée à l'autre Partie, </w:t>
            </w:r>
            <w:r w:rsidRPr="00C10873">
              <w:rPr>
                <w:noProof/>
              </w:rPr>
              <w:t xml:space="preserve">déclarer le Contrat nul et non avenu, auquel cas aucune Partie ne pourra </w:t>
            </w:r>
            <w:r w:rsidR="00AC4DB0" w:rsidRPr="00C10873">
              <w:rPr>
                <w:noProof/>
              </w:rPr>
              <w:t>introduire</w:t>
            </w:r>
            <w:r w:rsidRPr="00C10873">
              <w:rPr>
                <w:noProof/>
              </w:rPr>
              <w:t xml:space="preserve"> de réclamation en vertu de ce Contrat envers l’autre Partie.</w:t>
            </w:r>
          </w:p>
        </w:tc>
      </w:tr>
      <w:tr w:rsidR="00485B98" w:rsidRPr="00C10873" w14:paraId="1A804446" w14:textId="77777777" w:rsidTr="00EA4B83">
        <w:tc>
          <w:tcPr>
            <w:tcW w:w="2518" w:type="dxa"/>
          </w:tcPr>
          <w:p w14:paraId="2B981704" w14:textId="77777777" w:rsidR="002F4F90" w:rsidRPr="00C10873" w:rsidRDefault="00601856" w:rsidP="00601856">
            <w:pPr>
              <w:pStyle w:val="Heading1"/>
              <w:jc w:val="left"/>
              <w:rPr>
                <w:noProof/>
              </w:rPr>
            </w:pPr>
            <w:r w:rsidRPr="00C10873">
              <w:rPr>
                <w:noProof/>
              </w:rPr>
              <w:t>Commencement des Services</w:t>
            </w:r>
          </w:p>
        </w:tc>
        <w:tc>
          <w:tcPr>
            <w:tcW w:w="6692" w:type="dxa"/>
          </w:tcPr>
          <w:p w14:paraId="04B7CEAC" w14:textId="77777777" w:rsidR="005E4F0F" w:rsidRPr="00C10873" w:rsidRDefault="00601856" w:rsidP="00AC4DB0">
            <w:pPr>
              <w:pStyle w:val="Heading2"/>
              <w:rPr>
                <w:noProof/>
              </w:rPr>
            </w:pPr>
            <w:r w:rsidRPr="00C10873">
              <w:rPr>
                <w:noProof/>
              </w:rPr>
              <w:t xml:space="preserve">Le Consultant confirmera la disponibilité des Personnels-clé et commencera l’exécution des Services au plus tard à la Date d’entrée en vigueur indiquée dans les </w:t>
            </w:r>
            <w:r w:rsidRPr="00C10873">
              <w:rPr>
                <w:b/>
                <w:noProof/>
              </w:rPr>
              <w:t>CPC</w:t>
            </w:r>
            <w:r w:rsidRPr="00C10873">
              <w:rPr>
                <w:noProof/>
              </w:rPr>
              <w:t>.</w:t>
            </w:r>
          </w:p>
        </w:tc>
      </w:tr>
      <w:tr w:rsidR="00485B98" w:rsidRPr="00C10873" w14:paraId="06681BC7" w14:textId="77777777" w:rsidTr="00EA4B83">
        <w:tc>
          <w:tcPr>
            <w:tcW w:w="2518" w:type="dxa"/>
          </w:tcPr>
          <w:p w14:paraId="45C7F637" w14:textId="77777777" w:rsidR="002F4F90" w:rsidRPr="00C10873" w:rsidRDefault="00601856" w:rsidP="00601856">
            <w:pPr>
              <w:pStyle w:val="Heading1"/>
              <w:jc w:val="left"/>
              <w:rPr>
                <w:noProof/>
              </w:rPr>
            </w:pPr>
            <w:r w:rsidRPr="00C10873">
              <w:rPr>
                <w:noProof/>
              </w:rPr>
              <w:t>Achèvement du Contrat</w:t>
            </w:r>
          </w:p>
        </w:tc>
        <w:tc>
          <w:tcPr>
            <w:tcW w:w="6692" w:type="dxa"/>
          </w:tcPr>
          <w:p w14:paraId="233D6C15" w14:textId="77777777" w:rsidR="00EF1BF6" w:rsidRPr="00C10873" w:rsidRDefault="00601856" w:rsidP="00F04F59">
            <w:pPr>
              <w:pStyle w:val="Heading2"/>
              <w:rPr>
                <w:noProof/>
              </w:rPr>
            </w:pPr>
            <w:r w:rsidRPr="00C10873">
              <w:rPr>
                <w:noProof/>
              </w:rPr>
              <w:t>A moins qu’il n’ait été résilié auparavant conformémen</w:t>
            </w:r>
            <w:r w:rsidR="00EE1EFA" w:rsidRPr="00C10873">
              <w:rPr>
                <w:noProof/>
              </w:rPr>
              <w:t>t aux dispositions de l</w:t>
            </w:r>
            <w:r w:rsidR="00F04F59" w:rsidRPr="00C10873">
              <w:rPr>
                <w:noProof/>
              </w:rPr>
              <w:t>'Article</w:t>
            </w:r>
            <w:r w:rsidR="00EE1EFA" w:rsidRPr="00C10873">
              <w:rPr>
                <w:noProof/>
              </w:rPr>
              <w:t> </w:t>
            </w:r>
            <w:r w:rsidRPr="00C10873">
              <w:rPr>
                <w:noProof/>
              </w:rPr>
              <w:t xml:space="preserve">19 ci-après, le Contrat prendra fin à l’issue de la période indiquée dans les </w:t>
            </w:r>
            <w:r w:rsidRPr="00C10873">
              <w:rPr>
                <w:b/>
                <w:noProof/>
              </w:rPr>
              <w:t>CPC</w:t>
            </w:r>
            <w:r w:rsidRPr="00C10873">
              <w:rPr>
                <w:noProof/>
              </w:rPr>
              <w:t>.</w:t>
            </w:r>
          </w:p>
        </w:tc>
      </w:tr>
      <w:tr w:rsidR="00485B98" w:rsidRPr="00C10873" w14:paraId="157B9F2D" w14:textId="77777777" w:rsidTr="00EA4B83">
        <w:tc>
          <w:tcPr>
            <w:tcW w:w="2518" w:type="dxa"/>
          </w:tcPr>
          <w:p w14:paraId="62FE52F8" w14:textId="77777777" w:rsidR="002F4F90" w:rsidRPr="00C10873" w:rsidRDefault="00601856" w:rsidP="00601856">
            <w:pPr>
              <w:pStyle w:val="Heading1"/>
              <w:jc w:val="left"/>
              <w:rPr>
                <w:noProof/>
              </w:rPr>
            </w:pPr>
            <w:r w:rsidRPr="00C10873">
              <w:rPr>
                <w:noProof/>
              </w:rPr>
              <w:t>Contrat formant un tout</w:t>
            </w:r>
          </w:p>
        </w:tc>
        <w:tc>
          <w:tcPr>
            <w:tcW w:w="6692" w:type="dxa"/>
          </w:tcPr>
          <w:p w14:paraId="51C1DE57" w14:textId="77777777" w:rsidR="000759E5" w:rsidRPr="00C10873" w:rsidRDefault="004B6C10" w:rsidP="004B6C10">
            <w:pPr>
              <w:pStyle w:val="Heading2"/>
              <w:rPr>
                <w:noProof/>
              </w:rPr>
            </w:pPr>
            <w:r w:rsidRPr="00C10873">
              <w:rPr>
                <w:noProof/>
              </w:rPr>
              <w:t xml:space="preserve">Le Contrat contient toutes les provisions, dispositions et engagements convenus entre les Parties. Aucun agent ou représentant de l'une ou l'autre des Parties n’a le pouvoir de faire </w:t>
            </w:r>
            <w:r w:rsidRPr="00C10873">
              <w:rPr>
                <w:noProof/>
              </w:rPr>
              <w:lastRenderedPageBreak/>
              <w:t>de déclaration, engagement, promesse, ou accord qui ne soit contenu dans le Contrat ; les Parties ne peuvent être ni liées par, ni tenues responsables, de tels engagements, déclarations, promesses ou accords.</w:t>
            </w:r>
          </w:p>
        </w:tc>
      </w:tr>
      <w:tr w:rsidR="00485B98" w:rsidRPr="00C10873" w14:paraId="77F05BC6" w14:textId="77777777" w:rsidTr="00EA4B83">
        <w:tc>
          <w:tcPr>
            <w:tcW w:w="2518" w:type="dxa"/>
          </w:tcPr>
          <w:p w14:paraId="42964695" w14:textId="77777777" w:rsidR="002F4F90" w:rsidRPr="00C10873" w:rsidRDefault="00601856" w:rsidP="000759E5">
            <w:pPr>
              <w:pStyle w:val="Heading1"/>
              <w:rPr>
                <w:noProof/>
              </w:rPr>
            </w:pPr>
            <w:r w:rsidRPr="00C10873">
              <w:rPr>
                <w:noProof/>
              </w:rPr>
              <w:lastRenderedPageBreak/>
              <w:t>Avenants</w:t>
            </w:r>
          </w:p>
        </w:tc>
        <w:tc>
          <w:tcPr>
            <w:tcW w:w="6692" w:type="dxa"/>
          </w:tcPr>
          <w:p w14:paraId="1A1E95AD" w14:textId="77777777" w:rsidR="002F4F90" w:rsidRPr="00C10873" w:rsidRDefault="00601856" w:rsidP="00601856">
            <w:pPr>
              <w:pStyle w:val="Heading2"/>
              <w:rPr>
                <w:noProof/>
              </w:rPr>
            </w:pPr>
            <w:r w:rsidRPr="00C10873">
              <w:rPr>
                <w:noProof/>
              </w:rPr>
              <w:t xml:space="preserve">Aucun avenant aux termes et conditions du Contrat, y compris des modifications portées à l’étendue des Services, ne pourra être </w:t>
            </w:r>
            <w:r w:rsidR="00AC4DB0" w:rsidRPr="00C10873">
              <w:rPr>
                <w:noProof/>
              </w:rPr>
              <w:t xml:space="preserve">mis en œuvre </w:t>
            </w:r>
            <w:r w:rsidRPr="00C10873">
              <w:rPr>
                <w:noProof/>
              </w:rPr>
              <w:t>sans accord écrit entre les Parties. Toutefois, chaque Partie évaluera dûment toute proposition de modification ou de changement présentée par l’autre Partie.</w:t>
            </w:r>
          </w:p>
          <w:p w14:paraId="2260D5A2" w14:textId="77777777" w:rsidR="000759E5" w:rsidRPr="00C10873" w:rsidRDefault="00601856" w:rsidP="00AC4DB0">
            <w:pPr>
              <w:pStyle w:val="Heading2"/>
              <w:rPr>
                <w:noProof/>
              </w:rPr>
            </w:pPr>
            <w:r w:rsidRPr="00C10873">
              <w:rPr>
                <w:noProof/>
              </w:rPr>
              <w:t>Le</w:t>
            </w:r>
            <w:r w:rsidR="00AC4DB0" w:rsidRPr="00C10873">
              <w:rPr>
                <w:noProof/>
              </w:rPr>
              <w:t>s Parties reconnaissent que le</w:t>
            </w:r>
            <w:r w:rsidRPr="00C10873">
              <w:rPr>
                <w:noProof/>
              </w:rPr>
              <w:t xml:space="preserve"> consentement préalable et écrit de l’AFD est requis en cas de toute modification </w:t>
            </w:r>
            <w:r w:rsidR="00AC4DB0" w:rsidRPr="00C10873">
              <w:rPr>
                <w:noProof/>
              </w:rPr>
              <w:t>majeure au Contrat</w:t>
            </w:r>
            <w:r w:rsidRPr="00C10873">
              <w:rPr>
                <w:noProof/>
              </w:rPr>
              <w:t>.</w:t>
            </w:r>
          </w:p>
        </w:tc>
      </w:tr>
      <w:tr w:rsidR="00485B98" w:rsidRPr="00C10873" w14:paraId="1BF9DC93" w14:textId="77777777" w:rsidTr="00EA4B83">
        <w:tc>
          <w:tcPr>
            <w:tcW w:w="2518" w:type="dxa"/>
          </w:tcPr>
          <w:p w14:paraId="5AFDB669" w14:textId="77777777" w:rsidR="002F4F90" w:rsidRPr="00C10873" w:rsidRDefault="00601856" w:rsidP="00AC4DB0">
            <w:pPr>
              <w:pStyle w:val="Heading1"/>
              <w:jc w:val="left"/>
              <w:rPr>
                <w:noProof/>
              </w:rPr>
            </w:pPr>
            <w:r w:rsidRPr="00C10873">
              <w:rPr>
                <w:noProof/>
              </w:rPr>
              <w:t>Force Majeure</w:t>
            </w:r>
          </w:p>
        </w:tc>
        <w:tc>
          <w:tcPr>
            <w:tcW w:w="6692" w:type="dxa"/>
          </w:tcPr>
          <w:p w14:paraId="524BC12C" w14:textId="77777777" w:rsidR="00601856" w:rsidRPr="00C10873" w:rsidRDefault="00601856" w:rsidP="00AC4DB0">
            <w:pPr>
              <w:pStyle w:val="Heading2"/>
              <w:rPr>
                <w:noProof/>
              </w:rPr>
            </w:pPr>
            <w:r w:rsidRPr="00C10873">
              <w:rPr>
                <w:noProof/>
                <w:u w:val="single"/>
              </w:rPr>
              <w:t>Définitions</w:t>
            </w:r>
            <w:r w:rsidR="00D4034D" w:rsidRPr="00C10873">
              <w:rPr>
                <w:noProof/>
              </w:rPr>
              <w:t xml:space="preserve"> :</w:t>
            </w:r>
          </w:p>
          <w:p w14:paraId="3F3E8575" w14:textId="77777777" w:rsidR="00364E9D" w:rsidRPr="00C10873" w:rsidRDefault="00D4034D" w:rsidP="00AC4DB0">
            <w:pPr>
              <w:pStyle w:val="Heading3"/>
              <w:ind w:left="1310" w:hanging="709"/>
              <w:rPr>
                <w:noProof/>
              </w:rPr>
            </w:pPr>
            <w:r w:rsidRPr="00C10873">
              <w:rPr>
                <w:noProof/>
              </w:rPr>
              <w:t>Aux fins du Contrat, "</w:t>
            </w:r>
            <w:r w:rsidR="00FC5839" w:rsidRPr="00C10873">
              <w:rPr>
                <w:b/>
                <w:noProof/>
              </w:rPr>
              <w:t>Force M</w:t>
            </w:r>
            <w:r w:rsidRPr="00C10873">
              <w:rPr>
                <w:b/>
                <w:noProof/>
              </w:rPr>
              <w:t>ajeure</w:t>
            </w:r>
            <w:r w:rsidRPr="00C10873">
              <w:rPr>
                <w:noProof/>
              </w:rPr>
              <w:t>"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w:t>
            </w:r>
            <w:r w:rsidR="00FC5839" w:rsidRPr="00C10873">
              <w:rPr>
                <w:noProof/>
              </w:rPr>
              <w:t>rconstances ; les cas de Force M</w:t>
            </w:r>
            <w:r w:rsidRPr="00C10873">
              <w:rPr>
                <w:noProof/>
              </w:rPr>
              <w:t>ajeure comprennent, mais ne sont pas limités à : guerres, émeutes, troubles civils, tremblements de terre, incendies, explosions, tempêtes, inondations ou autres catastrophes naturelles, confiscations, ou Fait du prince.</w:t>
            </w:r>
          </w:p>
          <w:p w14:paraId="5C92B67D" w14:textId="77777777" w:rsidR="00D4034D" w:rsidRPr="00C10873" w:rsidRDefault="00D4034D" w:rsidP="00647BCB">
            <w:pPr>
              <w:pStyle w:val="Heading3"/>
              <w:ind w:left="1310" w:hanging="709"/>
              <w:rPr>
                <w:noProof/>
              </w:rPr>
            </w:pPr>
            <w:r w:rsidRPr="00C10873">
              <w:rPr>
                <w:noProof/>
              </w:rPr>
              <w:t>Ne constituent</w:t>
            </w:r>
            <w:r w:rsidR="0002649A" w:rsidRPr="00C10873">
              <w:rPr>
                <w:noProof/>
              </w:rPr>
              <w:t xml:space="preserve"> pas des cas de Force </w:t>
            </w:r>
            <w:r w:rsidR="00FC5839" w:rsidRPr="00C10873">
              <w:rPr>
                <w:noProof/>
              </w:rPr>
              <w:t>M</w:t>
            </w:r>
            <w:r w:rsidR="0002649A" w:rsidRPr="00C10873">
              <w:rPr>
                <w:noProof/>
              </w:rPr>
              <w:t>ajeure</w:t>
            </w:r>
            <w:r w:rsidR="00C1564B" w:rsidRPr="00C10873">
              <w:rPr>
                <w:noProof/>
              </w:rPr>
              <w:t> </w:t>
            </w:r>
            <w:r w:rsidR="0002649A" w:rsidRPr="00C10873">
              <w:rPr>
                <w:noProof/>
              </w:rPr>
              <w:t xml:space="preserve">: (i) </w:t>
            </w:r>
            <w:r w:rsidRPr="00C10873">
              <w:rPr>
                <w:noProof/>
              </w:rPr>
              <w:t>les événements résultant d’une négligence ou d’une action délibérée d’une des Parties, d’un de ses Personnels ou d’un de ses Sou</w:t>
            </w:r>
            <w:r w:rsidR="0002649A" w:rsidRPr="00C10873">
              <w:rPr>
                <w:noProof/>
              </w:rPr>
              <w:t xml:space="preserve">s-traitants, agents ou employés; (ii) </w:t>
            </w:r>
            <w:r w:rsidRPr="00C10873">
              <w:rPr>
                <w:noProof/>
              </w:rPr>
              <w:t>les événements qu’une Partie agissant avec diligence aurait été susceptible de prendre en considération au moment de la conclusion du Contrat et d’éviter ou de surmonter dans l’exécution de ses obligations contractuelles.</w:t>
            </w:r>
          </w:p>
          <w:p w14:paraId="036FC337" w14:textId="77777777" w:rsidR="00D4034D" w:rsidRPr="00C10873" w:rsidRDefault="00D4034D" w:rsidP="00AC4DB0">
            <w:pPr>
              <w:pStyle w:val="Heading3"/>
              <w:ind w:left="1310" w:hanging="709"/>
              <w:rPr>
                <w:noProof/>
              </w:rPr>
            </w:pPr>
            <w:r w:rsidRPr="00C10873">
              <w:rPr>
                <w:noProof/>
              </w:rPr>
              <w:t xml:space="preserve">L'insuffisance de fonds et le défaut de paiement ne constituent pas des cas de Force </w:t>
            </w:r>
            <w:r w:rsidR="00FC5839" w:rsidRPr="00C10873">
              <w:rPr>
                <w:noProof/>
              </w:rPr>
              <w:t>M</w:t>
            </w:r>
            <w:r w:rsidRPr="00C10873">
              <w:rPr>
                <w:noProof/>
              </w:rPr>
              <w:t>ajeure.</w:t>
            </w:r>
          </w:p>
          <w:p w14:paraId="71A0B45F" w14:textId="77777777" w:rsidR="00D4034D" w:rsidRPr="00C10873" w:rsidRDefault="00D4034D" w:rsidP="00AC4DB0">
            <w:pPr>
              <w:pStyle w:val="Heading2"/>
              <w:rPr>
                <w:noProof/>
              </w:rPr>
            </w:pPr>
            <w:bookmarkStart w:id="56" w:name="_Ref484613530"/>
            <w:r w:rsidRPr="00C10873">
              <w:rPr>
                <w:noProof/>
                <w:u w:val="single"/>
              </w:rPr>
              <w:lastRenderedPageBreak/>
              <w:t>Non-rupture du Contrat</w:t>
            </w:r>
            <w:r w:rsidRPr="00C10873">
              <w:rPr>
                <w:noProof/>
              </w:rPr>
              <w:t xml:space="preserve"> :</w:t>
            </w:r>
          </w:p>
          <w:p w14:paraId="3D34A4D6" w14:textId="77777777" w:rsidR="00364E9D" w:rsidRPr="00C10873" w:rsidRDefault="00D4034D" w:rsidP="00AC4DB0">
            <w:pPr>
              <w:ind w:left="576"/>
              <w:rPr>
                <w:noProof/>
              </w:rPr>
            </w:pPr>
            <w:r w:rsidRPr="00C10873">
              <w:rPr>
                <w:noProof/>
              </w:rPr>
              <w:t>Le manquement de l’une des Parties à l’une quelconque de ses obligations contractuelles ne constitue pas une rupture d</w:t>
            </w:r>
            <w:r w:rsidR="00F03D47" w:rsidRPr="00C10873">
              <w:rPr>
                <w:noProof/>
              </w:rPr>
              <w:t>u</w:t>
            </w:r>
            <w:r w:rsidRPr="00C10873">
              <w:rPr>
                <w:noProof/>
              </w:rPr>
              <w:t xml:space="preserve"> Contrat, ou un manquement à ses obligations contractuelles, si un tel manquement résulte d’un cas de Force </w:t>
            </w:r>
            <w:r w:rsidR="00FC5839" w:rsidRPr="00C10873">
              <w:rPr>
                <w:noProof/>
              </w:rPr>
              <w:t>M</w:t>
            </w:r>
            <w:r w:rsidRPr="00C10873">
              <w:rPr>
                <w:noProof/>
              </w:rPr>
              <w:t>ajeure, dans la mesure où la Partie placée dans une telle situation a pris toutes précautions, et mesures raisonnables, pour lui permettre de remplir les termes et conditions du Contrat.</w:t>
            </w:r>
            <w:bookmarkEnd w:id="56"/>
          </w:p>
          <w:p w14:paraId="27A47731" w14:textId="77777777" w:rsidR="00364E9D" w:rsidRPr="00C10873" w:rsidRDefault="00D4034D" w:rsidP="00AC4DB0">
            <w:pPr>
              <w:pStyle w:val="Heading2"/>
              <w:rPr>
                <w:noProof/>
              </w:rPr>
            </w:pPr>
            <w:r w:rsidRPr="00C10873">
              <w:rPr>
                <w:noProof/>
                <w:u w:val="single"/>
              </w:rPr>
              <w:t>Dispositions à prendre</w:t>
            </w:r>
            <w:r w:rsidRPr="00C10873">
              <w:rPr>
                <w:noProof/>
              </w:rPr>
              <w:t xml:space="preserve"> :</w:t>
            </w:r>
          </w:p>
          <w:p w14:paraId="6B7D5748" w14:textId="77777777" w:rsidR="00364E9D" w:rsidRPr="00C10873" w:rsidRDefault="00D4034D" w:rsidP="00AC4DB0">
            <w:pPr>
              <w:pStyle w:val="Heading3"/>
              <w:ind w:left="1310" w:hanging="709"/>
              <w:rPr>
                <w:noProof/>
              </w:rPr>
            </w:pPr>
            <w:r w:rsidRPr="00C10873">
              <w:rPr>
                <w:noProof/>
              </w:rPr>
              <w:t xml:space="preserve">Une Partie </w:t>
            </w:r>
            <w:r w:rsidR="00FC5839" w:rsidRPr="00C10873">
              <w:rPr>
                <w:noProof/>
              </w:rPr>
              <w:t>faisant face à un cas de Force M</w:t>
            </w:r>
            <w:r w:rsidRPr="00C10873">
              <w:rPr>
                <w:noProof/>
              </w:rPr>
              <w:t>ajeure doit continuer de s’acquitter, dans toute la mesure du possible, de ses obligations en vertu d</w:t>
            </w:r>
            <w:r w:rsidR="00F03D47" w:rsidRPr="00C10873">
              <w:rPr>
                <w:noProof/>
              </w:rPr>
              <w:t>u</w:t>
            </w:r>
            <w:r w:rsidRPr="00C10873">
              <w:rPr>
                <w:noProof/>
              </w:rPr>
              <w:t xml:space="preserve"> Contrat et doit prendre toutes les dispositions raisonnables pour minimiser les con</w:t>
            </w:r>
            <w:r w:rsidR="00FC5839" w:rsidRPr="00C10873">
              <w:rPr>
                <w:noProof/>
              </w:rPr>
              <w:t>séquences de tout cas de Force M</w:t>
            </w:r>
            <w:r w:rsidRPr="00C10873">
              <w:rPr>
                <w:noProof/>
              </w:rPr>
              <w:t>ajeure.</w:t>
            </w:r>
          </w:p>
          <w:p w14:paraId="428A661C" w14:textId="77777777" w:rsidR="00D4034D" w:rsidRPr="00C10873" w:rsidRDefault="00D4034D" w:rsidP="00AC4DB0">
            <w:pPr>
              <w:pStyle w:val="Heading3"/>
              <w:ind w:left="1310" w:hanging="709"/>
              <w:rPr>
                <w:noProof/>
              </w:rPr>
            </w:pPr>
            <w:r w:rsidRPr="00C10873">
              <w:rPr>
                <w:noProof/>
              </w:rPr>
              <w:t>Une Parti</w:t>
            </w:r>
            <w:r w:rsidR="00FC5839" w:rsidRPr="00C10873">
              <w:rPr>
                <w:noProof/>
              </w:rPr>
              <w:t>e affectée par un cas de Force M</w:t>
            </w:r>
            <w:r w:rsidRPr="00C10873">
              <w:rPr>
                <w:noProof/>
              </w:rPr>
              <w:t>ajeure doit en avertir l’autre Partie dans les plus brefs délais et en tout état de cause au plus tard quatorze (14) jours après l’apparition de l’événement ; apporter la preuve de l’existence et de la cause de cet événement ; et de la même façon notifier dans les plus brefs délais le retour à des conditions normales.</w:t>
            </w:r>
          </w:p>
          <w:p w14:paraId="527C0AE0" w14:textId="77777777" w:rsidR="00D4034D" w:rsidRPr="00C10873" w:rsidRDefault="00D4034D" w:rsidP="00AC4DB0">
            <w:pPr>
              <w:pStyle w:val="Heading3"/>
              <w:ind w:left="1310" w:hanging="709"/>
              <w:rPr>
                <w:noProof/>
              </w:rPr>
            </w:pPr>
            <w:r w:rsidRPr="00C10873">
              <w:rPr>
                <w:noProof/>
              </w:rPr>
              <w:t xml:space="preserve">Tout délai accordé à une Partie pour l’exécution de ses obligations contractuelles sera prorogé d’une durée égale à la période pendant laquelle cette Partie aura été mise dans l’incapacité d’exécuter ses obligations par suite d’un cas de Force </w:t>
            </w:r>
            <w:r w:rsidR="00FC5839" w:rsidRPr="00C10873">
              <w:rPr>
                <w:noProof/>
              </w:rPr>
              <w:t>M</w:t>
            </w:r>
            <w:r w:rsidRPr="00C10873">
              <w:rPr>
                <w:noProof/>
              </w:rPr>
              <w:t>ajeure.</w:t>
            </w:r>
          </w:p>
          <w:p w14:paraId="7BBA10E2" w14:textId="77777777" w:rsidR="00D4034D" w:rsidRPr="00C10873" w:rsidRDefault="00D4034D" w:rsidP="00AC4DB0">
            <w:pPr>
              <w:pStyle w:val="Heading3"/>
              <w:ind w:left="1310" w:hanging="709"/>
              <w:rPr>
                <w:noProof/>
              </w:rPr>
            </w:pPr>
            <w:r w:rsidRPr="00C10873">
              <w:rPr>
                <w:noProof/>
              </w:rPr>
              <w:t xml:space="preserve">Pendant la période où il est dans l’incapacité d’exécuter les Services à la suite d’un cas de Force </w:t>
            </w:r>
            <w:r w:rsidR="00FC5839" w:rsidRPr="00C10873">
              <w:rPr>
                <w:noProof/>
              </w:rPr>
              <w:t>M</w:t>
            </w:r>
            <w:r w:rsidRPr="00C10873">
              <w:rPr>
                <w:noProof/>
              </w:rPr>
              <w:t>ajeure, le Consultant, sur instructions du Client, doit :</w:t>
            </w:r>
          </w:p>
          <w:p w14:paraId="2C26A251" w14:textId="77777777" w:rsidR="00D4034D" w:rsidRPr="00C10873" w:rsidRDefault="00D4034D" w:rsidP="00833A96">
            <w:pPr>
              <w:pStyle w:val="Heading3"/>
              <w:numPr>
                <w:ilvl w:val="0"/>
                <w:numId w:val="40"/>
              </w:numPr>
              <w:ind w:left="1735" w:hanging="425"/>
              <w:rPr>
                <w:noProof/>
              </w:rPr>
            </w:pPr>
            <w:r w:rsidRPr="00C10873">
              <w:rPr>
                <w:noProof/>
              </w:rPr>
              <w:t>cesser ses activités et démobiliser, auquel cas il sera remboursé des coûts raisonnables et nécessaires encourus et de ceux afférents à la reprise des Services si le Client</w:t>
            </w:r>
            <w:r w:rsidR="00F03D47" w:rsidRPr="00C10873">
              <w:rPr>
                <w:noProof/>
              </w:rPr>
              <w:t xml:space="preserve"> l'exige</w:t>
            </w:r>
            <w:r w:rsidRPr="00C10873">
              <w:rPr>
                <w:noProof/>
              </w:rPr>
              <w:t>, ou</w:t>
            </w:r>
          </w:p>
          <w:p w14:paraId="612DCCC6" w14:textId="77777777" w:rsidR="00D4034D" w:rsidRPr="00C10873" w:rsidRDefault="00D4034D" w:rsidP="00833A96">
            <w:pPr>
              <w:pStyle w:val="Heading3"/>
              <w:numPr>
                <w:ilvl w:val="0"/>
                <w:numId w:val="40"/>
              </w:numPr>
              <w:ind w:left="1735" w:hanging="425"/>
              <w:rPr>
                <w:noProof/>
              </w:rPr>
            </w:pPr>
            <w:r w:rsidRPr="00C10873">
              <w:rPr>
                <w:noProof/>
              </w:rPr>
              <w:lastRenderedPageBreak/>
              <w:t>continuer l’exécution des Services autant que faire se peut, auquel cas, le Consultant continuera d’être rémunéré conformément aux termes du Contrat ; il sera également remboursé dans une limite raisonnable pour les frais nécessaires encourus.</w:t>
            </w:r>
          </w:p>
          <w:p w14:paraId="3515AF7B" w14:textId="77777777" w:rsidR="00364E9D" w:rsidRPr="00C10873" w:rsidRDefault="00776759" w:rsidP="00FC5839">
            <w:pPr>
              <w:pStyle w:val="Heading3"/>
              <w:ind w:left="1310" w:hanging="709"/>
              <w:rPr>
                <w:noProof/>
              </w:rPr>
            </w:pPr>
            <w:r w:rsidRPr="00C10873">
              <w:rPr>
                <w:noProof/>
              </w:rPr>
              <w:t xml:space="preserve">En cas de désaccord entre les Parties quant à l’existence ou à la gravité d’un cas de Force </w:t>
            </w:r>
            <w:r w:rsidR="00FC5839" w:rsidRPr="00C10873">
              <w:rPr>
                <w:noProof/>
              </w:rPr>
              <w:t>M</w:t>
            </w:r>
            <w:r w:rsidRPr="00C10873">
              <w:rPr>
                <w:noProof/>
              </w:rPr>
              <w:t xml:space="preserve">ajeure, le différend sera tranché conformément aux dispositions des </w:t>
            </w:r>
            <w:r w:rsidR="00F04F59" w:rsidRPr="00C10873">
              <w:rPr>
                <w:noProof/>
              </w:rPr>
              <w:t>Article</w:t>
            </w:r>
            <w:r w:rsidRPr="00C10873">
              <w:rPr>
                <w:noProof/>
              </w:rPr>
              <w:t>s 48 et 49 des CGC.</w:t>
            </w:r>
          </w:p>
        </w:tc>
      </w:tr>
      <w:tr w:rsidR="00485B98" w:rsidRPr="00C10873" w14:paraId="7B2D980E" w14:textId="77777777" w:rsidTr="00EA4B83">
        <w:tc>
          <w:tcPr>
            <w:tcW w:w="2518" w:type="dxa"/>
          </w:tcPr>
          <w:p w14:paraId="5B8FB38A" w14:textId="77777777" w:rsidR="002F4F90" w:rsidRPr="00C10873" w:rsidRDefault="00776759" w:rsidP="00611882">
            <w:pPr>
              <w:pStyle w:val="Heading1"/>
              <w:rPr>
                <w:noProof/>
              </w:rPr>
            </w:pPr>
            <w:r w:rsidRPr="00C10873">
              <w:rPr>
                <w:noProof/>
              </w:rPr>
              <w:lastRenderedPageBreak/>
              <w:t>Suspension</w:t>
            </w:r>
          </w:p>
        </w:tc>
        <w:tc>
          <w:tcPr>
            <w:tcW w:w="6692" w:type="dxa"/>
          </w:tcPr>
          <w:p w14:paraId="32E7A18E" w14:textId="77777777" w:rsidR="002F4F90" w:rsidRPr="00C10873" w:rsidRDefault="00776759" w:rsidP="00776759">
            <w:pPr>
              <w:pStyle w:val="Heading2"/>
              <w:rPr>
                <w:noProof/>
              </w:rPr>
            </w:pPr>
            <w:r w:rsidRPr="00C10873">
              <w:rPr>
                <w:noProof/>
              </w:rPr>
              <w:t>Le Client peut arrêter tous paiements au Consultant en lui envoyant une lettre de notification de suspension si le Consultant manque de s’acquitter de ses obligations contractuelles, y compris la fourniture des Services. Cette lettre de notification de suspension (i) </w:t>
            </w:r>
            <w:r w:rsidR="00F03D47" w:rsidRPr="00C10873">
              <w:rPr>
                <w:noProof/>
              </w:rPr>
              <w:t>précisera la nature du</w:t>
            </w:r>
            <w:r w:rsidRPr="00C10873">
              <w:rPr>
                <w:noProof/>
              </w:rPr>
              <w:t xml:space="preserve"> manquement et (ii) demandera au Consultant d’expliquer la raison du manquement et de chercher à y remédier dans une période ne dépassant pas trente (30) jours après la réception de la notification de suspension par le Consultant.</w:t>
            </w:r>
          </w:p>
        </w:tc>
      </w:tr>
      <w:tr w:rsidR="00485B98" w:rsidRPr="00C10873" w14:paraId="45982B34" w14:textId="77777777" w:rsidTr="00EA4B83">
        <w:tc>
          <w:tcPr>
            <w:tcW w:w="2518" w:type="dxa"/>
          </w:tcPr>
          <w:p w14:paraId="1F2F3844" w14:textId="77777777" w:rsidR="002F4F90" w:rsidRPr="00C10873" w:rsidRDefault="00776759" w:rsidP="00611882">
            <w:pPr>
              <w:pStyle w:val="Heading1"/>
              <w:jc w:val="left"/>
              <w:rPr>
                <w:noProof/>
              </w:rPr>
            </w:pPr>
            <w:r w:rsidRPr="00C10873">
              <w:rPr>
                <w:noProof/>
              </w:rPr>
              <w:t>Résiliation</w:t>
            </w:r>
          </w:p>
        </w:tc>
        <w:tc>
          <w:tcPr>
            <w:tcW w:w="6692" w:type="dxa"/>
          </w:tcPr>
          <w:p w14:paraId="718E40D2" w14:textId="77777777" w:rsidR="002F4F90" w:rsidRPr="00C10873" w:rsidRDefault="00776759" w:rsidP="00776759">
            <w:pPr>
              <w:rPr>
                <w:noProof/>
              </w:rPr>
            </w:pPr>
            <w:r w:rsidRPr="00C10873">
              <w:rPr>
                <w:noProof/>
              </w:rPr>
              <w:t>Le Contrat peut être résilié par l’une quelconque des parties dans les conditions ci-après :</w:t>
            </w:r>
          </w:p>
          <w:p w14:paraId="7959BA5D" w14:textId="77777777" w:rsidR="00776759" w:rsidRPr="00C10873" w:rsidRDefault="00776759" w:rsidP="00776759">
            <w:pPr>
              <w:pStyle w:val="Heading2"/>
              <w:rPr>
                <w:noProof/>
              </w:rPr>
            </w:pPr>
            <w:r w:rsidRPr="00C10873">
              <w:rPr>
                <w:noProof/>
                <w:u w:val="single"/>
              </w:rPr>
              <w:t>Par le Client</w:t>
            </w:r>
            <w:r w:rsidRPr="00C10873">
              <w:rPr>
                <w:noProof/>
              </w:rPr>
              <w:t xml:space="preserve"> :</w:t>
            </w:r>
          </w:p>
          <w:p w14:paraId="024F6837" w14:textId="77777777" w:rsidR="00611882" w:rsidRPr="00C10873" w:rsidRDefault="00776759" w:rsidP="00776759">
            <w:pPr>
              <w:pStyle w:val="Heading3"/>
              <w:ind w:left="1310" w:hanging="709"/>
              <w:rPr>
                <w:noProof/>
              </w:rPr>
            </w:pPr>
            <w:r w:rsidRPr="00C10873">
              <w:rPr>
                <w:noProof/>
              </w:rPr>
              <w:t>Le Client a le droit de résilier le Contrat à la suite de l’un quelconque des événements indiqués aux paragraphes (a) à (f) d</w:t>
            </w:r>
            <w:r w:rsidR="00F04F59" w:rsidRPr="00C10873">
              <w:rPr>
                <w:noProof/>
              </w:rPr>
              <w:t>u</w:t>
            </w:r>
            <w:r w:rsidRPr="00C10873">
              <w:rPr>
                <w:noProof/>
              </w:rPr>
              <w:t xml:space="preserve"> présent</w:t>
            </w:r>
            <w:r w:rsidR="00F04F59" w:rsidRPr="00C10873">
              <w:rPr>
                <w:noProof/>
              </w:rPr>
              <w:t xml:space="preserve"> Article</w:t>
            </w:r>
            <w:r w:rsidRPr="00C10873">
              <w:rPr>
                <w:noProof/>
              </w:rPr>
              <w:t>. Dans un tel cas, le Client remettra une notification écrite d’un délai minimum de trente (30) jours au Consultant dans le cas des événements visés sous (a) à (d), de soixante (60) jours dans le cas des événements visés sous (e) et de cinq (5) jours dans le cas des événements visés sous (f) :</w:t>
            </w:r>
          </w:p>
          <w:p w14:paraId="3B5DC525"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le Consultant ne remédie pas à un manquement à ses obligations contractuelles, suivant </w:t>
            </w:r>
            <w:r w:rsidR="00F03D47" w:rsidRPr="00C10873">
              <w:rPr>
                <w:noProof/>
              </w:rPr>
              <w:t xml:space="preserve">une </w:t>
            </w:r>
            <w:r w:rsidRPr="00C10873">
              <w:rPr>
                <w:noProof/>
              </w:rPr>
              <w:t>notification de suspension conforme aux dispositions de l</w:t>
            </w:r>
            <w:r w:rsidR="00F04F59" w:rsidRPr="00C10873">
              <w:rPr>
                <w:noProof/>
              </w:rPr>
              <w:t>'Article</w:t>
            </w:r>
            <w:r w:rsidR="003E1A3E" w:rsidRPr="00C10873">
              <w:rPr>
                <w:noProof/>
              </w:rPr>
              <w:t> </w:t>
            </w:r>
            <w:r w:rsidRPr="00C10873">
              <w:rPr>
                <w:noProof/>
              </w:rPr>
              <w:t xml:space="preserve">18 ci-dessus ; </w:t>
            </w:r>
          </w:p>
          <w:p w14:paraId="1760FB02" w14:textId="77777777" w:rsidR="00776759" w:rsidRPr="00C10873" w:rsidRDefault="00776759" w:rsidP="00833A96">
            <w:pPr>
              <w:pStyle w:val="Paragraphedeliste"/>
              <w:numPr>
                <w:ilvl w:val="0"/>
                <w:numId w:val="41"/>
              </w:numPr>
              <w:ind w:left="1735" w:hanging="425"/>
              <w:contextualSpacing w:val="0"/>
              <w:rPr>
                <w:noProof/>
              </w:rPr>
            </w:pPr>
            <w:r w:rsidRPr="00C10873">
              <w:rPr>
                <w:noProof/>
              </w:rPr>
              <w:lastRenderedPageBreak/>
              <w:t>Si le Consultant (ou, si le Consultant est constitué en Groupement, l’un de ses membres) fait faillite ou entre en règlement judiciaire, en liquidation ou redressement judiciaire, que ce soit volontairement ou non ;</w:t>
            </w:r>
          </w:p>
          <w:p w14:paraId="7E8A28AE"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Si le Consultant ne se conforme pas à la décision finale prise à la suite d’une procédure d’arbitrage engagée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14:paraId="15479AD1"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 xml:space="preserve">Si, </w:t>
            </w:r>
            <w:r w:rsidR="00F03D47" w:rsidRPr="00C10873">
              <w:rPr>
                <w:noProof/>
              </w:rPr>
              <w:t>après</w:t>
            </w:r>
            <w:r w:rsidRPr="00C10873">
              <w:rPr>
                <w:noProof/>
              </w:rPr>
              <w:t xml:space="preserve"> un cas de Force </w:t>
            </w:r>
            <w:r w:rsidR="00FC5839" w:rsidRPr="00C10873">
              <w:rPr>
                <w:noProof/>
              </w:rPr>
              <w:t>M</w:t>
            </w:r>
            <w:r w:rsidRPr="00C10873">
              <w:rPr>
                <w:noProof/>
              </w:rPr>
              <w:t xml:space="preserve">ajeure, le Consultant est placé dans l’incapacité d’exécuter une partie </w:t>
            </w:r>
            <w:r w:rsidR="00F03D47" w:rsidRPr="00C10873">
              <w:rPr>
                <w:noProof/>
              </w:rPr>
              <w:t>importante</w:t>
            </w:r>
            <w:r w:rsidRPr="00C10873">
              <w:rPr>
                <w:noProof/>
              </w:rPr>
              <w:t xml:space="preserve"> des Services pendant une période supérieure à soixante (60) jours ;</w:t>
            </w:r>
          </w:p>
          <w:p w14:paraId="770B0449"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Si le Client, de sa propre initiative et pour quelque raison que ce soit, décide de résilier le Contrat ;</w:t>
            </w:r>
          </w:p>
          <w:p w14:paraId="7CB065D8" w14:textId="77777777" w:rsidR="00776759" w:rsidRPr="00C10873" w:rsidRDefault="00776759" w:rsidP="00833A96">
            <w:pPr>
              <w:pStyle w:val="Paragraphedeliste"/>
              <w:numPr>
                <w:ilvl w:val="0"/>
                <w:numId w:val="41"/>
              </w:numPr>
              <w:ind w:left="1735" w:hanging="425"/>
              <w:contextualSpacing w:val="0"/>
              <w:rPr>
                <w:noProof/>
              </w:rPr>
            </w:pPr>
            <w:r w:rsidRPr="00C10873">
              <w:rPr>
                <w:noProof/>
              </w:rPr>
              <w:t>Si le Consultant manque à confirmer la disponibilité du Personnel-clé.</w:t>
            </w:r>
          </w:p>
          <w:p w14:paraId="163FFD17" w14:textId="77777777" w:rsidR="00611882" w:rsidRPr="00C10873" w:rsidRDefault="00776759" w:rsidP="00776759">
            <w:pPr>
              <w:pStyle w:val="Heading3"/>
              <w:ind w:left="1310" w:hanging="709"/>
              <w:rPr>
                <w:noProof/>
              </w:rPr>
            </w:pPr>
            <w:r w:rsidRPr="00C10873">
              <w:rPr>
                <w:noProof/>
              </w:rPr>
              <w:t>En outre, si le Client établit que le Consultant s’est livré à la corruption ou à des manœuvres frauduleuses lors de l’obtention ou lors de l’exécution du Contrat, le Client a le droit de résilier le Contrat après notification écrite de quatorze (14) jours au Consultant.</w:t>
            </w:r>
          </w:p>
          <w:p w14:paraId="2FDD2B4E" w14:textId="77777777" w:rsidR="00611882" w:rsidRPr="00C10873" w:rsidRDefault="00776759" w:rsidP="003E7F87">
            <w:pPr>
              <w:pStyle w:val="Heading2"/>
              <w:rPr>
                <w:noProof/>
              </w:rPr>
            </w:pPr>
            <w:r w:rsidRPr="00C10873">
              <w:rPr>
                <w:noProof/>
                <w:u w:val="single"/>
              </w:rPr>
              <w:t>Par le Consultant</w:t>
            </w:r>
            <w:r w:rsidRPr="00C10873">
              <w:rPr>
                <w:noProof/>
              </w:rPr>
              <w:t xml:space="preserve"> :</w:t>
            </w:r>
          </w:p>
          <w:p w14:paraId="52D321E8" w14:textId="77777777" w:rsidR="00611882" w:rsidRPr="00C10873" w:rsidRDefault="00776759" w:rsidP="0024427D">
            <w:pPr>
              <w:ind w:left="601"/>
              <w:rPr>
                <w:noProof/>
              </w:rPr>
            </w:pPr>
            <w:r w:rsidRPr="00C10873">
              <w:rPr>
                <w:noProof/>
              </w:rPr>
              <w:t>Le Consultant a le droit de résilier le Contrat, par notification écrite effectuée dans un délai qui ne saurait être inférieur à trente (30) jours suivant l’apparition de l’un des cas décrits aux paragraphes (a) à (d) ci-après :</w:t>
            </w:r>
          </w:p>
          <w:p w14:paraId="08C8A191" w14:textId="77777777" w:rsidR="00776759" w:rsidRPr="00C10873" w:rsidRDefault="00776759" w:rsidP="0024427D">
            <w:pPr>
              <w:pStyle w:val="Paragraphedeliste"/>
              <w:numPr>
                <w:ilvl w:val="0"/>
                <w:numId w:val="42"/>
              </w:numPr>
              <w:ind w:left="1026" w:hanging="425"/>
              <w:contextualSpacing w:val="0"/>
              <w:rPr>
                <w:noProof/>
              </w:rPr>
            </w:pPr>
            <w:r w:rsidRPr="00C10873">
              <w:rPr>
                <w:noProof/>
              </w:rPr>
              <w:t xml:space="preserve">si le Client ne règle pas, dans les quarante-cinq (45) jours suivant réception de la notification écrite du Consultant d’un retard de paiement, les sommes qui sont dues au Consultant, conformément aux dispositions du Contrat, et non sujettes à </w:t>
            </w:r>
            <w:r w:rsidRPr="00C10873">
              <w:rPr>
                <w:noProof/>
              </w:rPr>
              <w:lastRenderedPageBreak/>
              <w:t>contestation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ci-après ;</w:t>
            </w:r>
          </w:p>
          <w:p w14:paraId="13EAFAD1" w14:textId="77777777" w:rsidR="00776759" w:rsidRPr="00C10873" w:rsidRDefault="00776759" w:rsidP="0024427D">
            <w:pPr>
              <w:pStyle w:val="Paragraphedeliste"/>
              <w:numPr>
                <w:ilvl w:val="0"/>
                <w:numId w:val="42"/>
              </w:numPr>
              <w:ind w:left="1026" w:hanging="425"/>
              <w:contextualSpacing w:val="0"/>
              <w:rPr>
                <w:noProof/>
              </w:rPr>
            </w:pPr>
            <w:r w:rsidRPr="00C10873">
              <w:rPr>
                <w:noProof/>
              </w:rPr>
              <w:t>si</w:t>
            </w:r>
            <w:r w:rsidR="00FC5839" w:rsidRPr="00C10873">
              <w:rPr>
                <w:noProof/>
              </w:rPr>
              <w:t>, à la suite d’un cas de Force M</w:t>
            </w:r>
            <w:r w:rsidRPr="00C10873">
              <w:rPr>
                <w:noProof/>
              </w:rPr>
              <w:t xml:space="preserve">ajeure, le Consultant se trouve dans l’incapacité d’exécuter une partie </w:t>
            </w:r>
            <w:r w:rsidR="00F03D47" w:rsidRPr="00C10873">
              <w:rPr>
                <w:noProof/>
              </w:rPr>
              <w:t>importante</w:t>
            </w:r>
            <w:r w:rsidRPr="00C10873">
              <w:rPr>
                <w:noProof/>
              </w:rPr>
              <w:t xml:space="preserve"> des Services pendant une période d’au moins soixante (60) jours</w:t>
            </w:r>
            <w:r w:rsidR="0024427D" w:rsidRPr="00C10873">
              <w:rPr>
                <w:noProof/>
              </w:rPr>
              <w:t> </w:t>
            </w:r>
            <w:r w:rsidRPr="00C10873">
              <w:rPr>
                <w:noProof/>
              </w:rPr>
              <w:t xml:space="preserve">; </w:t>
            </w:r>
          </w:p>
          <w:p w14:paraId="38A4CDD0" w14:textId="77777777" w:rsidR="00776759" w:rsidRPr="00C10873" w:rsidRDefault="00776759" w:rsidP="0024427D">
            <w:pPr>
              <w:pStyle w:val="Paragraphedeliste"/>
              <w:numPr>
                <w:ilvl w:val="0"/>
                <w:numId w:val="42"/>
              </w:numPr>
              <w:ind w:left="1026" w:hanging="425"/>
              <w:contextualSpacing w:val="0"/>
              <w:rPr>
                <w:noProof/>
              </w:rPr>
            </w:pPr>
            <w:r w:rsidRPr="00C10873">
              <w:rPr>
                <w:noProof/>
              </w:rPr>
              <w:t>si le Client ne se conforme pas à la décision finale prise suite à une procédure d’arbitrage conduite conformémen</w:t>
            </w:r>
            <w:r w:rsidR="00BE3056" w:rsidRPr="00C10873">
              <w:rPr>
                <w:noProof/>
              </w:rPr>
              <w:t>t aux dispositions de l</w:t>
            </w:r>
            <w:r w:rsidR="00F04F59" w:rsidRPr="00C10873">
              <w:rPr>
                <w:noProof/>
              </w:rPr>
              <w:t>'Article</w:t>
            </w:r>
            <w:r w:rsidR="00BE3056" w:rsidRPr="00C10873">
              <w:rPr>
                <w:noProof/>
              </w:rPr>
              <w:t> </w:t>
            </w:r>
            <w:r w:rsidRPr="00C10873">
              <w:rPr>
                <w:noProof/>
              </w:rPr>
              <w:t>49.1 ci</w:t>
            </w:r>
            <w:r w:rsidR="00EE1EFA" w:rsidRPr="00C10873">
              <w:rPr>
                <w:noProof/>
              </w:rPr>
              <w:noBreakHyphen/>
            </w:r>
            <w:r w:rsidRPr="00C10873">
              <w:rPr>
                <w:noProof/>
              </w:rPr>
              <w:t>après ; ou</w:t>
            </w:r>
          </w:p>
          <w:p w14:paraId="25786CA5" w14:textId="77777777" w:rsidR="00611882" w:rsidRPr="00C10873" w:rsidRDefault="00776759" w:rsidP="0024427D">
            <w:pPr>
              <w:pStyle w:val="Paragraphedeliste"/>
              <w:numPr>
                <w:ilvl w:val="0"/>
                <w:numId w:val="42"/>
              </w:numPr>
              <w:ind w:left="1026" w:hanging="425"/>
              <w:contextualSpacing w:val="0"/>
              <w:rPr>
                <w:noProof/>
              </w:rPr>
            </w:pPr>
            <w:r w:rsidRPr="00C10873">
              <w:rPr>
                <w:noProof/>
              </w:rPr>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p w14:paraId="17ECC5BE" w14:textId="77777777" w:rsidR="003E1A3E" w:rsidRPr="00C10873" w:rsidRDefault="003E1A3E" w:rsidP="003E1A3E">
            <w:pPr>
              <w:pStyle w:val="Heading2"/>
              <w:rPr>
                <w:noProof/>
              </w:rPr>
            </w:pPr>
            <w:r w:rsidRPr="00C10873">
              <w:rPr>
                <w:noProof/>
                <w:u w:val="single"/>
              </w:rPr>
              <w:t>Cessation des droits et obligations</w:t>
            </w:r>
            <w:r w:rsidRPr="00C10873">
              <w:rPr>
                <w:noProof/>
              </w:rPr>
              <w:t xml:space="preserve"> :</w:t>
            </w:r>
          </w:p>
          <w:p w14:paraId="716ACEA8" w14:textId="77777777" w:rsidR="003E1A3E" w:rsidRPr="00C10873" w:rsidRDefault="003E1A3E" w:rsidP="003E1A3E">
            <w:pPr>
              <w:pStyle w:val="Heading3"/>
              <w:numPr>
                <w:ilvl w:val="0"/>
                <w:numId w:val="0"/>
              </w:numPr>
              <w:ind w:left="576"/>
              <w:rPr>
                <w:noProof/>
              </w:rPr>
            </w:pPr>
            <w:r w:rsidRPr="00C10873">
              <w:rPr>
                <w:noProof/>
              </w:rPr>
              <w:t xml:space="preserve">Tous droits et obligations contractuelles des Parties cesseront à la résiliation du Contrat conformément aux dispositions des </w:t>
            </w:r>
            <w:r w:rsidR="00F04F59" w:rsidRPr="00C10873">
              <w:rPr>
                <w:noProof/>
              </w:rPr>
              <w:t>Articl</w:t>
            </w:r>
            <w:r w:rsidRPr="00C10873">
              <w:rPr>
                <w:noProof/>
              </w:rPr>
              <w:t>es</w:t>
            </w:r>
            <w:r w:rsidR="00F03D47" w:rsidRPr="00C10873">
              <w:rPr>
                <w:noProof/>
              </w:rPr>
              <w:t> </w:t>
            </w:r>
            <w:r w:rsidRPr="00C10873">
              <w:rPr>
                <w:noProof/>
              </w:rPr>
              <w:t>12 ou 19 des CGC, ou à l’achèvement du Contrat conformémen</w:t>
            </w:r>
            <w:r w:rsidR="00BE3056" w:rsidRPr="00C10873">
              <w:rPr>
                <w:noProof/>
              </w:rPr>
              <w:t>t aux dispositions de l</w:t>
            </w:r>
            <w:r w:rsidR="00F04F59" w:rsidRPr="00C10873">
              <w:rPr>
                <w:noProof/>
              </w:rPr>
              <w:t>'Article</w:t>
            </w:r>
            <w:r w:rsidR="00BE3056" w:rsidRPr="00C10873">
              <w:rPr>
                <w:noProof/>
              </w:rPr>
              <w:t> </w:t>
            </w:r>
            <w:r w:rsidRPr="00C10873">
              <w:rPr>
                <w:noProof/>
              </w:rPr>
              <w:t>14 des CGC, à l’exception (i) des droits et obligations qui pourraient demeurer à la date de résiliation ou d’achèvement du Contrat, (ii) de l’obligation de</w:t>
            </w:r>
            <w:r w:rsidR="00BE3056" w:rsidRPr="00C10873">
              <w:rPr>
                <w:noProof/>
              </w:rPr>
              <w:t xml:space="preserve"> réserve définie dans l</w:t>
            </w:r>
            <w:r w:rsidR="00F04F59" w:rsidRPr="00C10873">
              <w:rPr>
                <w:noProof/>
              </w:rPr>
              <w:t>'Article</w:t>
            </w:r>
            <w:r w:rsidR="00BE3056" w:rsidRPr="00C10873">
              <w:rPr>
                <w:noProof/>
              </w:rPr>
              <w:t> </w:t>
            </w:r>
            <w:r w:rsidRPr="00C10873">
              <w:rPr>
                <w:noProof/>
              </w:rPr>
              <w:t>22 ci-après, (iii) de l’obligation qu’a le Consultant d’autoriser l’inspection, la copie et la vérification des comptes</w:t>
            </w:r>
            <w:r w:rsidR="00F04F59" w:rsidRPr="00C10873">
              <w:rPr>
                <w:noProof/>
              </w:rPr>
              <w:t xml:space="preserve"> et écritures, conformément à l'Article</w:t>
            </w:r>
            <w:r w:rsidRPr="00C10873">
              <w:rPr>
                <w:noProof/>
              </w:rPr>
              <w:t> 25 ci-après, et (iv) des droits qu’une Partie pourrait conserver conformément aux dispositions du Droit applicable.</w:t>
            </w:r>
          </w:p>
          <w:p w14:paraId="2986EB8F" w14:textId="77777777" w:rsidR="003E1A3E" w:rsidRPr="00C10873" w:rsidRDefault="003E1A3E" w:rsidP="003E1A3E">
            <w:pPr>
              <w:pStyle w:val="Heading2"/>
              <w:rPr>
                <w:noProof/>
              </w:rPr>
            </w:pPr>
            <w:r w:rsidRPr="00C10873">
              <w:rPr>
                <w:noProof/>
                <w:u w:val="single"/>
              </w:rPr>
              <w:t>Cessation des Services</w:t>
            </w:r>
            <w:r w:rsidRPr="00C10873">
              <w:rPr>
                <w:noProof/>
              </w:rPr>
              <w:t xml:space="preserve"> :</w:t>
            </w:r>
          </w:p>
          <w:p w14:paraId="38078F69" w14:textId="77777777" w:rsidR="003E1A3E" w:rsidRPr="00C10873" w:rsidRDefault="003E1A3E" w:rsidP="003E1A3E">
            <w:pPr>
              <w:ind w:left="576"/>
              <w:rPr>
                <w:noProof/>
              </w:rPr>
            </w:pPr>
            <w:r w:rsidRPr="00C10873">
              <w:rPr>
                <w:noProof/>
              </w:rPr>
              <w:t xml:space="preserve">Sur résiliation du Contrat par notification de l’une des Parties à l’autre conformément aux dispositions des </w:t>
            </w:r>
            <w:r w:rsidR="00F04F59" w:rsidRPr="00C10873">
              <w:rPr>
                <w:noProof/>
              </w:rPr>
              <w:t>Articles </w:t>
            </w:r>
            <w:r w:rsidRPr="00C10873">
              <w:rPr>
                <w:noProof/>
              </w:rPr>
              <w:t>19.1 ou 19.2 ci</w:t>
            </w:r>
            <w:r w:rsidR="00F04F59" w:rsidRPr="00C10873">
              <w:rPr>
                <w:noProof/>
              </w:rPr>
              <w:noBreakHyphen/>
            </w:r>
            <w:r w:rsidRPr="00C10873">
              <w:rPr>
                <w:noProof/>
              </w:rPr>
              <w:t xml:space="preserve">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w:t>
            </w:r>
            <w:r w:rsidRPr="00C10873">
              <w:rPr>
                <w:noProof/>
              </w:rPr>
              <w:lastRenderedPageBreak/>
              <w:t xml:space="preserve">contributions du Client, le Consultant procédera comme indiqué aux </w:t>
            </w:r>
            <w:r w:rsidR="00F04F59" w:rsidRPr="00C10873">
              <w:rPr>
                <w:noProof/>
              </w:rPr>
              <w:t>Article</w:t>
            </w:r>
            <w:r w:rsidRPr="00C10873">
              <w:rPr>
                <w:noProof/>
              </w:rPr>
              <w:t>s 27 et 28 ci-après.</w:t>
            </w:r>
          </w:p>
          <w:p w14:paraId="15158D68" w14:textId="77777777" w:rsidR="003E1A3E" w:rsidRPr="00C10873" w:rsidRDefault="003E1A3E" w:rsidP="00391F12">
            <w:pPr>
              <w:pStyle w:val="Heading2"/>
              <w:keepNext/>
              <w:keepLines/>
              <w:ind w:left="578" w:hanging="578"/>
              <w:rPr>
                <w:noProof/>
              </w:rPr>
            </w:pPr>
            <w:r w:rsidRPr="00C10873">
              <w:rPr>
                <w:noProof/>
                <w:u w:val="single"/>
              </w:rPr>
              <w:t>Paiement à la suite de la résiliation</w:t>
            </w:r>
            <w:r w:rsidRPr="00C10873">
              <w:rPr>
                <w:noProof/>
              </w:rPr>
              <w:t xml:space="preserve"> :</w:t>
            </w:r>
          </w:p>
          <w:p w14:paraId="76DE9596" w14:textId="77777777" w:rsidR="003E1A3E" w:rsidRPr="00C10873" w:rsidRDefault="00F03D47" w:rsidP="0024427D">
            <w:pPr>
              <w:ind w:left="601"/>
              <w:rPr>
                <w:noProof/>
              </w:rPr>
            </w:pPr>
            <w:r w:rsidRPr="00C10873">
              <w:rPr>
                <w:noProof/>
              </w:rPr>
              <w:t>Après</w:t>
            </w:r>
            <w:r w:rsidR="003E1A3E" w:rsidRPr="00C10873">
              <w:rPr>
                <w:noProof/>
              </w:rPr>
              <w:t xml:space="preserve"> la résiliation du Contrat, le Client réglera au Consultant les sommes suivantes :</w:t>
            </w:r>
          </w:p>
          <w:p w14:paraId="541D8E48" w14:textId="77777777" w:rsidR="003E1A3E" w:rsidRPr="00C10873" w:rsidRDefault="003E1A3E" w:rsidP="0024427D">
            <w:pPr>
              <w:pStyle w:val="Paragraphedeliste"/>
              <w:numPr>
                <w:ilvl w:val="0"/>
                <w:numId w:val="43"/>
              </w:numPr>
              <w:ind w:left="1026" w:hanging="425"/>
              <w:contextualSpacing w:val="0"/>
              <w:rPr>
                <w:noProof/>
              </w:rPr>
            </w:pPr>
            <w:r w:rsidRPr="00C10873">
              <w:rPr>
                <w:noProof/>
              </w:rPr>
              <w:t>la rémunération due conformément aux dispositions de l</w:t>
            </w:r>
            <w:r w:rsidR="00F04F59" w:rsidRPr="00C10873">
              <w:rPr>
                <w:noProof/>
              </w:rPr>
              <w:t>'Article </w:t>
            </w:r>
            <w:r w:rsidRPr="00C10873">
              <w:rPr>
                <w:noProof/>
              </w:rPr>
              <w:t>42 ci-après au titre des Services qui auront été effectuées de manière satisfaisante jusqu’à la date de résiliation ; les autres dépenses et, dans le cas de Contrats à prix unitaires (temps passé), les remboursables, conformément aux dispositions de l</w:t>
            </w:r>
            <w:r w:rsidR="00F04F59" w:rsidRPr="00C10873">
              <w:rPr>
                <w:noProof/>
              </w:rPr>
              <w:t>'Article </w:t>
            </w:r>
            <w:r w:rsidRPr="00C10873">
              <w:rPr>
                <w:noProof/>
              </w:rPr>
              <w:t>42 au titre de dépenses ef</w:t>
            </w:r>
            <w:r w:rsidR="007C3720" w:rsidRPr="00C10873">
              <w:rPr>
                <w:noProof/>
              </w:rPr>
              <w:t>fectivement encourues avant la D</w:t>
            </w:r>
            <w:r w:rsidRPr="00C10873">
              <w:rPr>
                <w:noProof/>
              </w:rPr>
              <w:t>ate d’entrée en vigueur de la résiliation ; et</w:t>
            </w:r>
          </w:p>
          <w:p w14:paraId="0CE8447D" w14:textId="77777777" w:rsidR="003E1A3E" w:rsidRPr="00C10873" w:rsidRDefault="003E1A3E" w:rsidP="0024427D">
            <w:pPr>
              <w:pStyle w:val="Paragraphedeliste"/>
              <w:numPr>
                <w:ilvl w:val="0"/>
                <w:numId w:val="43"/>
              </w:numPr>
              <w:ind w:left="1026" w:hanging="425"/>
              <w:contextualSpacing w:val="0"/>
              <w:rPr>
                <w:noProof/>
              </w:rPr>
            </w:pPr>
            <w:r w:rsidRPr="00C10873">
              <w:rPr>
                <w:noProof/>
              </w:rPr>
              <w:t>dans les cas de résiliation définis dans les paragraphes (d) à (e) de l</w:t>
            </w:r>
            <w:r w:rsidR="00F04F59" w:rsidRPr="00C10873">
              <w:rPr>
                <w:noProof/>
              </w:rPr>
              <w:t>'Article </w:t>
            </w:r>
            <w:r w:rsidRPr="00C10873">
              <w:rPr>
                <w:noProof/>
              </w:rPr>
              <w:t>19.1.1 ci-dessus, le remboursement dans une limite raisonnable des dépenses résultant de la conclusion rapide et en bon ordre du Contrat, ainsi que des dépenses de rapatriement du personnel du Consultant.</w:t>
            </w:r>
          </w:p>
        </w:tc>
      </w:tr>
      <w:tr w:rsidR="00485B98" w:rsidRPr="00C10873" w14:paraId="12EE71F9" w14:textId="77777777" w:rsidTr="009A0C8F">
        <w:tc>
          <w:tcPr>
            <w:tcW w:w="9210" w:type="dxa"/>
            <w:gridSpan w:val="2"/>
          </w:tcPr>
          <w:p w14:paraId="79BE41C7" w14:textId="77777777" w:rsidR="00E05749" w:rsidRPr="00C10873" w:rsidRDefault="001B2EE3" w:rsidP="001B2EE3">
            <w:pPr>
              <w:pStyle w:val="HeadingA"/>
              <w:rPr>
                <w:noProof/>
              </w:rPr>
            </w:pPr>
            <w:bookmarkStart w:id="57" w:name="_Toc11430527"/>
            <w:r w:rsidRPr="00C10873">
              <w:rPr>
                <w:noProof/>
              </w:rPr>
              <w:lastRenderedPageBreak/>
              <w:t>Obligations du Consultant</w:t>
            </w:r>
            <w:bookmarkEnd w:id="57"/>
          </w:p>
        </w:tc>
      </w:tr>
      <w:tr w:rsidR="00485B98" w:rsidRPr="00C10873" w14:paraId="04EBE381" w14:textId="77777777" w:rsidTr="00EA4B83">
        <w:tc>
          <w:tcPr>
            <w:tcW w:w="2518" w:type="dxa"/>
          </w:tcPr>
          <w:p w14:paraId="6097088A" w14:textId="77777777" w:rsidR="00717F15" w:rsidRPr="00C10873" w:rsidRDefault="001B2EE3" w:rsidP="00E05749">
            <w:pPr>
              <w:pStyle w:val="Heading1"/>
              <w:jc w:val="left"/>
              <w:rPr>
                <w:noProof/>
              </w:rPr>
            </w:pPr>
            <w:r w:rsidRPr="00C10873">
              <w:rPr>
                <w:noProof/>
              </w:rPr>
              <w:t>Disposition générales</w:t>
            </w:r>
          </w:p>
        </w:tc>
        <w:tc>
          <w:tcPr>
            <w:tcW w:w="6692" w:type="dxa"/>
          </w:tcPr>
          <w:p w14:paraId="1D2F80FC" w14:textId="77777777" w:rsidR="0093174A" w:rsidRPr="00C10873" w:rsidRDefault="0093174A" w:rsidP="0093174A">
            <w:pPr>
              <w:pStyle w:val="Heading2"/>
              <w:rPr>
                <w:noProof/>
              </w:rPr>
            </w:pPr>
            <w:r w:rsidRPr="00C10873">
              <w:rPr>
                <w:noProof/>
                <w:u w:val="single"/>
              </w:rPr>
              <w:t>Normes de réalisation</w:t>
            </w:r>
            <w:r w:rsidRPr="00C10873">
              <w:rPr>
                <w:noProof/>
              </w:rPr>
              <w:t xml:space="preserve"> :</w:t>
            </w:r>
          </w:p>
          <w:p w14:paraId="4273F7C6" w14:textId="77777777" w:rsidR="00717F15" w:rsidRPr="00C10873" w:rsidRDefault="0093174A" w:rsidP="0093174A">
            <w:pPr>
              <w:pStyle w:val="Heading3"/>
              <w:ind w:left="1310" w:hanging="709"/>
              <w:rPr>
                <w:noProof/>
              </w:rPr>
            </w:pPr>
            <w:r w:rsidRPr="00C10873">
              <w:rPr>
                <w:noProof/>
              </w:rPr>
              <w:t>Le Consultant exécutera les Services et remplira ses obligations de façon diligente, efficace et économique conformément aux règles de l’art ; pratiquera une saine gestion ;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tiers.</w:t>
            </w:r>
          </w:p>
          <w:p w14:paraId="75F5318E" w14:textId="77777777" w:rsidR="0093174A" w:rsidRPr="00C10873" w:rsidRDefault="0093174A" w:rsidP="0093174A">
            <w:pPr>
              <w:pStyle w:val="Heading3"/>
              <w:ind w:left="1310" w:hanging="709"/>
              <w:rPr>
                <w:noProof/>
              </w:rPr>
            </w:pPr>
            <w:r w:rsidRPr="00C10873">
              <w:rPr>
                <w:noProof/>
              </w:rPr>
              <w:lastRenderedPageBreak/>
              <w:t xml:space="preserve">Le Consultant emploiera et fournira le Personnel et </w:t>
            </w:r>
            <w:r w:rsidR="00F03D47" w:rsidRPr="00C10873">
              <w:rPr>
                <w:noProof/>
              </w:rPr>
              <w:t xml:space="preserve">ses </w:t>
            </w:r>
            <w:r w:rsidRPr="00C10873">
              <w:rPr>
                <w:noProof/>
              </w:rPr>
              <w:t>Sous-traitants, disposant des qualifications et de l’expérience nécessaires pour la réalisation des Services.</w:t>
            </w:r>
          </w:p>
          <w:p w14:paraId="5A7B117D" w14:textId="77777777" w:rsidR="0093174A" w:rsidRPr="00C10873" w:rsidRDefault="0093174A" w:rsidP="0093174A">
            <w:pPr>
              <w:pStyle w:val="Heading3"/>
              <w:ind w:left="1310" w:hanging="709"/>
              <w:rPr>
                <w:noProof/>
              </w:rPr>
            </w:pPr>
            <w:r w:rsidRPr="00C10873">
              <w:rPr>
                <w:noProof/>
              </w:rPr>
              <w:t xml:space="preserve">Le Consultant peut sous-traiter une partie des Services sous la condition expresse que les Personnels-clé et </w:t>
            </w:r>
            <w:r w:rsidR="00F03D47" w:rsidRPr="00C10873">
              <w:rPr>
                <w:noProof/>
              </w:rPr>
              <w:t xml:space="preserve">ses </w:t>
            </w:r>
            <w:r w:rsidRPr="00C10873">
              <w:rPr>
                <w:noProof/>
              </w:rPr>
              <w:t>Sous-traitants aient été approuvés par le Client au préalable. Indépendamment d’une telle approbation, le Consultant demeure entièrement responsable pour la réalisation des Services. Le Consultant ne peut pas sous-traiter la totalité des Services.</w:t>
            </w:r>
          </w:p>
          <w:p w14:paraId="3E5AE0D2" w14:textId="77777777" w:rsidR="0093174A" w:rsidRPr="00C10873" w:rsidRDefault="0093174A" w:rsidP="0093174A">
            <w:pPr>
              <w:pStyle w:val="Heading2"/>
              <w:rPr>
                <w:noProof/>
              </w:rPr>
            </w:pPr>
            <w:r w:rsidRPr="00C10873">
              <w:rPr>
                <w:noProof/>
                <w:u w:val="single"/>
              </w:rPr>
              <w:t>Droit applicable aux Services</w:t>
            </w:r>
            <w:r w:rsidRPr="00C10873">
              <w:rPr>
                <w:noProof/>
              </w:rPr>
              <w:t xml:space="preserve"> :</w:t>
            </w:r>
          </w:p>
          <w:p w14:paraId="3F6FAE28" w14:textId="77777777" w:rsidR="0093174A" w:rsidRPr="00C10873" w:rsidRDefault="0093174A" w:rsidP="00157CF0">
            <w:pPr>
              <w:pStyle w:val="Heading3"/>
              <w:ind w:left="1310" w:hanging="709"/>
              <w:rPr>
                <w:noProof/>
              </w:rPr>
            </w:pPr>
            <w:r w:rsidRPr="00C10873">
              <w:rPr>
                <w:noProof/>
              </w:rPr>
              <w:t>Le Consultant exécutera les Services conformément au Droit applicable et prendra toute</w:t>
            </w:r>
            <w:r w:rsidR="009D3E86" w:rsidRPr="00C10873">
              <w:rPr>
                <w:noProof/>
              </w:rPr>
              <w:t>s les</w:t>
            </w:r>
            <w:r w:rsidRPr="00C10873">
              <w:rPr>
                <w:noProof/>
              </w:rPr>
              <w:t xml:space="preserve"> mesure</w:t>
            </w:r>
            <w:r w:rsidR="009D3E86" w:rsidRPr="00C10873">
              <w:rPr>
                <w:noProof/>
              </w:rPr>
              <w:t>s</w:t>
            </w:r>
            <w:r w:rsidRPr="00C10873">
              <w:rPr>
                <w:noProof/>
              </w:rPr>
              <w:t xml:space="preserve"> pour que </w:t>
            </w:r>
            <w:r w:rsidR="00F03D47" w:rsidRPr="00C10873">
              <w:rPr>
                <w:noProof/>
              </w:rPr>
              <w:t>s</w:t>
            </w:r>
            <w:r w:rsidRPr="00C10873">
              <w:rPr>
                <w:noProof/>
              </w:rPr>
              <w:t>es Sous-traitants et le Perso</w:t>
            </w:r>
            <w:r w:rsidR="00F03D47" w:rsidRPr="00C10873">
              <w:rPr>
                <w:noProof/>
              </w:rPr>
              <w:t>nnel du Consultant respectent c</w:t>
            </w:r>
            <w:r w:rsidRPr="00C10873">
              <w:rPr>
                <w:noProof/>
              </w:rPr>
              <w:t>e Droit applicable.</w:t>
            </w:r>
          </w:p>
          <w:p w14:paraId="3A791484" w14:textId="77777777" w:rsidR="005A2042" w:rsidRPr="00C10873" w:rsidRDefault="005A2042" w:rsidP="00157CF0">
            <w:pPr>
              <w:pStyle w:val="Heading3"/>
              <w:ind w:left="1310" w:hanging="709"/>
              <w:rPr>
                <w:noProof/>
              </w:rPr>
            </w:pPr>
            <w:r w:rsidRPr="00C10873">
              <w:rPr>
                <w:noProof/>
              </w:rPr>
              <w:t>Durant l’exécution du Contrat, le Consultant se conformera aux interdictions réglementaires d’importation de biens et services dans le pays du Client.</w:t>
            </w:r>
          </w:p>
          <w:p w14:paraId="5214D994" w14:textId="77777777" w:rsidR="009D3E86" w:rsidRPr="00C10873" w:rsidRDefault="009D3E86" w:rsidP="005A2042">
            <w:pPr>
              <w:pStyle w:val="Heading3"/>
              <w:ind w:left="1310" w:hanging="709"/>
              <w:rPr>
                <w:noProof/>
              </w:rPr>
            </w:pPr>
            <w:r w:rsidRPr="00C10873">
              <w:rPr>
                <w:noProof/>
              </w:rPr>
              <w:t>Le Client fera connaître par écrit au Consultant les coutumes locales qu’il devra respecter.</w:t>
            </w:r>
          </w:p>
        </w:tc>
      </w:tr>
      <w:tr w:rsidR="00485B98" w:rsidRPr="00C10873" w14:paraId="7AE59032" w14:textId="77777777" w:rsidTr="00EA4B83">
        <w:tc>
          <w:tcPr>
            <w:tcW w:w="2518" w:type="dxa"/>
          </w:tcPr>
          <w:p w14:paraId="68836C15" w14:textId="77777777" w:rsidR="00717F15" w:rsidRPr="00C10873" w:rsidRDefault="00157CF0" w:rsidP="00E05749">
            <w:pPr>
              <w:pStyle w:val="Heading1"/>
              <w:jc w:val="left"/>
              <w:rPr>
                <w:noProof/>
              </w:rPr>
            </w:pPr>
            <w:r w:rsidRPr="00C10873">
              <w:rPr>
                <w:noProof/>
              </w:rPr>
              <w:lastRenderedPageBreak/>
              <w:t>Conflits d'intérêts</w:t>
            </w:r>
          </w:p>
        </w:tc>
        <w:tc>
          <w:tcPr>
            <w:tcW w:w="6692" w:type="dxa"/>
          </w:tcPr>
          <w:p w14:paraId="14D63F84" w14:textId="77777777" w:rsidR="00E05749" w:rsidRPr="00C10873" w:rsidRDefault="00157CF0" w:rsidP="00157CF0">
            <w:pPr>
              <w:pStyle w:val="Heading2"/>
              <w:rPr>
                <w:noProof/>
              </w:rPr>
            </w:pPr>
            <w:r w:rsidRPr="00C10873">
              <w:rPr>
                <w:noProof/>
              </w:rPr>
              <w:t>Le Consultant défendra avant tout les intérêts du Client sans prendre en compte l'éventualité d'une mission future et évitera strictement tout conflit d'intérêts avec d'autres missions ou avec les intérêts de sa propre société.</w:t>
            </w:r>
          </w:p>
          <w:p w14:paraId="7A4F7547" w14:textId="77777777" w:rsidR="00157CF0" w:rsidRPr="00C10873" w:rsidRDefault="00157CF0" w:rsidP="00E05749">
            <w:pPr>
              <w:pStyle w:val="Heading2"/>
              <w:rPr>
                <w:noProof/>
              </w:rPr>
            </w:pPr>
            <w:r w:rsidRPr="00C10873">
              <w:rPr>
                <w:noProof/>
                <w:u w:val="single"/>
              </w:rPr>
              <w:t>Commissions, rabais, etc</w:t>
            </w:r>
            <w:r w:rsidRPr="00C10873">
              <w:rPr>
                <w:noProof/>
              </w:rPr>
              <w:t>. :</w:t>
            </w:r>
          </w:p>
          <w:p w14:paraId="55532C30" w14:textId="77777777" w:rsidR="00717F15" w:rsidRPr="00C10873" w:rsidRDefault="00157CF0" w:rsidP="00157CF0">
            <w:pPr>
              <w:pStyle w:val="Heading3"/>
              <w:ind w:left="1310" w:hanging="709"/>
              <w:rPr>
                <w:noProof/>
              </w:rPr>
            </w:pPr>
            <w:r w:rsidRPr="00C10873">
              <w:rPr>
                <w:noProof/>
              </w:rPr>
              <w:t xml:space="preserve">La rémunération du Consultant, qui sera versée conformément aux dispositions des </w:t>
            </w:r>
            <w:r w:rsidR="00F04F59" w:rsidRPr="00C10873">
              <w:rPr>
                <w:noProof/>
              </w:rPr>
              <w:t>Articl</w:t>
            </w:r>
            <w:r w:rsidRPr="00C10873">
              <w:rPr>
                <w:noProof/>
              </w:rPr>
              <w:t>es 41 à 46 des CGC, constituera la seule rémunération versée au titre du Contrat et, sous réserve de</w:t>
            </w:r>
            <w:r w:rsidR="00EE1EFA" w:rsidRPr="00C10873">
              <w:rPr>
                <w:noProof/>
              </w:rPr>
              <w:t>s dispositions de l</w:t>
            </w:r>
            <w:r w:rsidR="00F04F59" w:rsidRPr="00C10873">
              <w:rPr>
                <w:noProof/>
              </w:rPr>
              <w:t>'Articl</w:t>
            </w:r>
            <w:r w:rsidR="00EE1EFA" w:rsidRPr="00C10873">
              <w:rPr>
                <w:noProof/>
              </w:rPr>
              <w:t>e</w:t>
            </w:r>
            <w:r w:rsidR="001F2E7D" w:rsidRPr="00C10873">
              <w:rPr>
                <w:noProof/>
              </w:rPr>
              <w:t> </w:t>
            </w:r>
            <w:r w:rsidR="00EE1EFA" w:rsidRPr="00C10873">
              <w:rPr>
                <w:noProof/>
              </w:rPr>
              <w:t>21</w:t>
            </w:r>
            <w:r w:rsidRPr="00C10873">
              <w:rPr>
                <w:noProof/>
              </w:rPr>
              <w:t>.3 ci-après, le Consultant n’acceptera pour lui</w:t>
            </w:r>
            <w:r w:rsidR="00A27AA7" w:rsidRPr="00C10873">
              <w:rPr>
                <w:noProof/>
              </w:rPr>
              <w:noBreakHyphen/>
            </w:r>
            <w:r w:rsidRPr="00C10873">
              <w:rPr>
                <w:noProof/>
              </w:rPr>
              <w:t xml:space="preserve">même aucune commission à caractère commercial, rabais ou autre paiement de ce type lié aux activités conduites dans le cadre du Contrat ou dans l’exécution de ses obligations </w:t>
            </w:r>
            <w:r w:rsidRPr="00C10873">
              <w:rPr>
                <w:noProof/>
              </w:rPr>
              <w:lastRenderedPageBreak/>
              <w:t>contractuelles, et s’efforcera à ce que son Pers</w:t>
            </w:r>
            <w:r w:rsidR="00517804" w:rsidRPr="00C10873">
              <w:rPr>
                <w:noProof/>
              </w:rPr>
              <w:t>onnel et ses agents, ainsi que s</w:t>
            </w:r>
            <w:r w:rsidRPr="00C10873">
              <w:rPr>
                <w:noProof/>
              </w:rPr>
              <w:t>es Sous-traitants et leurs agents, ne perçoivent pas de rémunération supplémentaire de cette nature.</w:t>
            </w:r>
          </w:p>
          <w:p w14:paraId="72D30FF7" w14:textId="77777777" w:rsidR="00157CF0" w:rsidRPr="00C10873" w:rsidRDefault="00157CF0" w:rsidP="00157CF0">
            <w:pPr>
              <w:pStyle w:val="Heading3"/>
              <w:ind w:left="1310" w:hanging="709"/>
              <w:rPr>
                <w:noProof/>
              </w:rPr>
            </w:pPr>
            <w:r w:rsidRPr="00C10873">
              <w:rPr>
                <w:noProof/>
              </w:rPr>
              <w:t>Si, dans le cadre de l’exécution de ses Services, le Consultant est chargé de conseiller le Client en matière d’achat de fournitures, équipements, travaux, prestations intellectuelles (consultants) ou autres prestations de services, il se conformera aux règles sur la passation des marchés du Client et exercera en toutes circonstances ses responsabilités de façon à protéger au mieux les intérêts du Client. Tout rabais ou commission obtenu par le Consultant dans l’exercice de ses responsabilités en matière de passation des marchés sera crédité au Client.</w:t>
            </w:r>
          </w:p>
          <w:p w14:paraId="26187177" w14:textId="77777777" w:rsidR="00157CF0" w:rsidRPr="00C10873" w:rsidRDefault="00157CF0" w:rsidP="00603E97">
            <w:pPr>
              <w:pStyle w:val="Heading2"/>
              <w:ind w:left="578" w:hanging="578"/>
              <w:rPr>
                <w:noProof/>
              </w:rPr>
            </w:pPr>
            <w:r w:rsidRPr="00C10873">
              <w:rPr>
                <w:noProof/>
                <w:u w:val="single"/>
              </w:rPr>
              <w:t>Non-participation du Consultant et de ses affiliés à certaines activités</w:t>
            </w:r>
            <w:r w:rsidRPr="00C10873">
              <w:rPr>
                <w:noProof/>
              </w:rPr>
              <w:t xml:space="preserve"> :</w:t>
            </w:r>
          </w:p>
          <w:p w14:paraId="12C5AA17" w14:textId="77777777" w:rsidR="00157CF0" w:rsidRPr="00C10873" w:rsidRDefault="00F914B0" w:rsidP="00603E97">
            <w:pPr>
              <w:ind w:left="576"/>
              <w:rPr>
                <w:noProof/>
              </w:rPr>
            </w:pPr>
            <w:r w:rsidRPr="00C10873">
              <w:rPr>
                <w:noProof/>
              </w:rPr>
              <w:t>S</w:t>
            </w:r>
            <w:r w:rsidR="00157CF0" w:rsidRPr="00C10873">
              <w:rPr>
                <w:noProof/>
              </w:rPr>
              <w:t xml:space="preserve">auf mention contraire dans les </w:t>
            </w:r>
            <w:r w:rsidR="00157CF0" w:rsidRPr="00C10873">
              <w:rPr>
                <w:b/>
                <w:noProof/>
              </w:rPr>
              <w:t>CPC</w:t>
            </w:r>
            <w:r w:rsidRPr="00C10873">
              <w:rPr>
                <w:noProof/>
              </w:rPr>
              <w:t>, une entreprise qui a été engagée par le Client pour réaliser des travaux ou fournir des biens, d’équipements ou des services (autres que les services de consultants) pour un projet, et toutes les entreprises qui lui sont Affiliées, ne pourront fournir des services de consultants relatifs à ces biens, équipements, travaux ou services.</w:t>
            </w:r>
          </w:p>
          <w:p w14:paraId="441AEF40" w14:textId="77777777" w:rsidR="00157CF0" w:rsidRPr="00C10873" w:rsidRDefault="0071305D" w:rsidP="00157CF0">
            <w:pPr>
              <w:pStyle w:val="Heading2"/>
              <w:rPr>
                <w:noProof/>
              </w:rPr>
            </w:pPr>
            <w:r w:rsidRPr="00C10873">
              <w:rPr>
                <w:noProof/>
                <w:u w:val="single"/>
              </w:rPr>
              <w:t>Interdiction d'activités incompatibles</w:t>
            </w:r>
            <w:r w:rsidRPr="00C10873">
              <w:rPr>
                <w:noProof/>
              </w:rPr>
              <w:t xml:space="preserve"> :</w:t>
            </w:r>
          </w:p>
          <w:p w14:paraId="58593B3F" w14:textId="77777777" w:rsidR="0071305D" w:rsidRPr="00C10873" w:rsidRDefault="0071305D" w:rsidP="0071305D">
            <w:pPr>
              <w:ind w:left="576"/>
              <w:rPr>
                <w:noProof/>
              </w:rPr>
            </w:pPr>
            <w:r w:rsidRPr="00C10873">
              <w:rPr>
                <w:noProof/>
              </w:rPr>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p w14:paraId="7242C749" w14:textId="77777777" w:rsidR="0071305D" w:rsidRPr="00C10873" w:rsidRDefault="0071305D" w:rsidP="0071305D">
            <w:pPr>
              <w:pStyle w:val="Heading2"/>
              <w:rPr>
                <w:noProof/>
              </w:rPr>
            </w:pPr>
            <w:r w:rsidRPr="00C10873">
              <w:rPr>
                <w:noProof/>
                <w:u w:val="single"/>
              </w:rPr>
              <w:t>Obligation de signaler les activités conflictuelles</w:t>
            </w:r>
            <w:r w:rsidRPr="00C10873">
              <w:rPr>
                <w:noProof/>
              </w:rPr>
              <w:t xml:space="preserve"> :</w:t>
            </w:r>
          </w:p>
          <w:p w14:paraId="06E42ED7" w14:textId="77777777" w:rsidR="0071305D" w:rsidRPr="00C10873" w:rsidRDefault="0071305D" w:rsidP="0071305D">
            <w:pPr>
              <w:ind w:left="576"/>
              <w:rPr>
                <w:noProof/>
              </w:rPr>
            </w:pPr>
            <w:r w:rsidRPr="00C10873">
              <w:rPr>
                <w:noProof/>
              </w:rPr>
              <w:t>Le Consultant, et sous sa responsabilité son Personnel et ses Sous-traitants</w:t>
            </w:r>
            <w:r w:rsidR="00DA2A31" w:rsidRPr="00C10873">
              <w:rPr>
                <w:noProof/>
              </w:rPr>
              <w:t>,</w:t>
            </w:r>
            <w:r w:rsidRPr="00C10873">
              <w:rPr>
                <w:noProof/>
              </w:rPr>
              <w:t xml:space="preserve"> ont l’obligation de signaler au Client toute situation réelle ou potentielle de conflit qui a un impact sur leur capacité à servir au mieux les intérêts du Client, ou qui pourrait être perçue comme telle. </w:t>
            </w:r>
            <w:r w:rsidRPr="00C10873">
              <w:rPr>
                <w:noProof/>
              </w:rPr>
              <w:lastRenderedPageBreak/>
              <w:t>Tout manquement à signaler une telle situation peut conduire à la résiliation du Contrat.</w:t>
            </w:r>
          </w:p>
        </w:tc>
      </w:tr>
      <w:tr w:rsidR="00485B98" w:rsidRPr="00C10873" w14:paraId="4F91DC36" w14:textId="77777777" w:rsidTr="00EA4B83">
        <w:tc>
          <w:tcPr>
            <w:tcW w:w="2518" w:type="dxa"/>
          </w:tcPr>
          <w:p w14:paraId="53D9C0CE" w14:textId="77777777" w:rsidR="00717F15" w:rsidRPr="00C10873" w:rsidRDefault="0071305D" w:rsidP="00391F12">
            <w:pPr>
              <w:pStyle w:val="Heading1"/>
              <w:jc w:val="left"/>
              <w:rPr>
                <w:noProof/>
              </w:rPr>
            </w:pPr>
            <w:r w:rsidRPr="00C10873">
              <w:rPr>
                <w:noProof/>
              </w:rPr>
              <w:lastRenderedPageBreak/>
              <w:t>Obligation de réserve</w:t>
            </w:r>
          </w:p>
        </w:tc>
        <w:tc>
          <w:tcPr>
            <w:tcW w:w="6692" w:type="dxa"/>
          </w:tcPr>
          <w:p w14:paraId="63C67560" w14:textId="77777777" w:rsidR="00717F15" w:rsidRPr="00C10873" w:rsidRDefault="0071305D" w:rsidP="00391F12">
            <w:pPr>
              <w:pStyle w:val="Heading2"/>
              <w:rPr>
                <w:noProof/>
              </w:rPr>
            </w:pPr>
            <w:r w:rsidRPr="00C10873">
              <w:rPr>
                <w:noProof/>
              </w:rPr>
              <w:t>Le Consultant et son Personnel s’engagent à ne pas divulguer d’information confidentielle relative aux Services ni les recommandations formulées lors de l’exécution des Services ou qui en découleraient sans autorisation préalable écrite du Client.</w:t>
            </w:r>
          </w:p>
        </w:tc>
      </w:tr>
      <w:tr w:rsidR="00485B98" w:rsidRPr="00C10873" w14:paraId="70656AB3" w14:textId="77777777" w:rsidTr="00EA4B83">
        <w:tc>
          <w:tcPr>
            <w:tcW w:w="2518" w:type="dxa"/>
          </w:tcPr>
          <w:p w14:paraId="29B9D285" w14:textId="77777777" w:rsidR="00717F15" w:rsidRPr="00C10873" w:rsidRDefault="0071305D" w:rsidP="0071305D">
            <w:pPr>
              <w:pStyle w:val="Heading1"/>
              <w:jc w:val="left"/>
              <w:rPr>
                <w:noProof/>
              </w:rPr>
            </w:pPr>
            <w:r w:rsidRPr="00C10873">
              <w:rPr>
                <w:noProof/>
              </w:rPr>
              <w:t>Responsabilité du Consultant</w:t>
            </w:r>
          </w:p>
        </w:tc>
        <w:tc>
          <w:tcPr>
            <w:tcW w:w="6692" w:type="dxa"/>
          </w:tcPr>
          <w:p w14:paraId="58CDF60E" w14:textId="77777777" w:rsidR="00717F15" w:rsidRPr="00C10873" w:rsidRDefault="0071305D" w:rsidP="00DA2A31">
            <w:pPr>
              <w:pStyle w:val="Heading2"/>
              <w:rPr>
                <w:noProof/>
              </w:rPr>
            </w:pPr>
            <w:r w:rsidRPr="00C10873">
              <w:rPr>
                <w:noProof/>
              </w:rPr>
              <w:t xml:space="preserve">Sous réserve des dispositions supplémentaires qui peuvent figurer dans les </w:t>
            </w:r>
            <w:r w:rsidRPr="00C10873">
              <w:rPr>
                <w:b/>
                <w:noProof/>
              </w:rPr>
              <w:t>CPC</w:t>
            </w:r>
            <w:r w:rsidRPr="00C10873">
              <w:rPr>
                <w:noProof/>
              </w:rPr>
              <w:t>, les responsabilités du Consultant en vertu du Contrat sont celles prévues par le Droit applicable.</w:t>
            </w:r>
          </w:p>
        </w:tc>
      </w:tr>
      <w:tr w:rsidR="00485B98" w:rsidRPr="00C10873" w14:paraId="6D497DCB" w14:textId="77777777" w:rsidTr="00EA4B83">
        <w:tc>
          <w:tcPr>
            <w:tcW w:w="2518" w:type="dxa"/>
          </w:tcPr>
          <w:p w14:paraId="7DBB3947" w14:textId="77777777" w:rsidR="00717F15" w:rsidRPr="00C10873" w:rsidRDefault="0071305D" w:rsidP="00E05749">
            <w:pPr>
              <w:pStyle w:val="Heading1"/>
              <w:jc w:val="left"/>
              <w:rPr>
                <w:noProof/>
              </w:rPr>
            </w:pPr>
            <w:r w:rsidRPr="00C10873">
              <w:rPr>
                <w:noProof/>
              </w:rPr>
              <w:t>Assurance à la charge du Consultant</w:t>
            </w:r>
          </w:p>
        </w:tc>
        <w:tc>
          <w:tcPr>
            <w:tcW w:w="6692" w:type="dxa"/>
          </w:tcPr>
          <w:p w14:paraId="12915A7F" w14:textId="77777777" w:rsidR="00717F15" w:rsidRPr="00C10873" w:rsidRDefault="0071305D" w:rsidP="00F04F59">
            <w:pPr>
              <w:pStyle w:val="Heading2"/>
              <w:rPr>
                <w:noProof/>
              </w:rPr>
            </w:pPr>
            <w:r w:rsidRPr="00C10873">
              <w:rPr>
                <w:noProof/>
              </w:rPr>
              <w:t xml:space="preserve">Le Consultant (i) 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C10873">
              <w:rPr>
                <w:b/>
                <w:noProof/>
              </w:rPr>
              <w:t>CPC</w:t>
            </w:r>
            <w:r w:rsidRPr="00C10873">
              <w:rPr>
                <w:noProof/>
              </w:rPr>
              <w:t>, et (ii) à la demande du Client, lui fournira la preuve que cette assurance a bien été prise et maintenue et que les primes ont bien été réglées. Le Consultant devra prendre cette assurance avant le commencement des Services comme indiqué à l</w:t>
            </w:r>
            <w:r w:rsidR="00F04F59" w:rsidRPr="00C10873">
              <w:rPr>
                <w:noProof/>
              </w:rPr>
              <w:t>'Articl</w:t>
            </w:r>
            <w:r w:rsidRPr="00C10873">
              <w:rPr>
                <w:noProof/>
              </w:rPr>
              <w:t>e 13 ci-avant.</w:t>
            </w:r>
          </w:p>
        </w:tc>
      </w:tr>
      <w:tr w:rsidR="00485B98" w:rsidRPr="00C10873" w14:paraId="12C3825C" w14:textId="77777777" w:rsidTr="00EA4B83">
        <w:tc>
          <w:tcPr>
            <w:tcW w:w="2518" w:type="dxa"/>
          </w:tcPr>
          <w:p w14:paraId="376BD5C6" w14:textId="77777777" w:rsidR="00717F15" w:rsidRPr="00C10873" w:rsidRDefault="0071305D" w:rsidP="004F4023">
            <w:pPr>
              <w:pStyle w:val="Heading1"/>
              <w:jc w:val="left"/>
              <w:rPr>
                <w:noProof/>
              </w:rPr>
            </w:pPr>
            <w:r w:rsidRPr="00C10873">
              <w:rPr>
                <w:noProof/>
              </w:rPr>
              <w:t>Comptabilité, inspection et audit</w:t>
            </w:r>
          </w:p>
        </w:tc>
        <w:tc>
          <w:tcPr>
            <w:tcW w:w="6692" w:type="dxa"/>
          </w:tcPr>
          <w:p w14:paraId="3EF4DEAD" w14:textId="77777777" w:rsidR="004F4023" w:rsidRPr="00C10873" w:rsidRDefault="0071305D" w:rsidP="0071305D">
            <w:pPr>
              <w:pStyle w:val="Heading2"/>
              <w:rPr>
                <w:noProof/>
              </w:rPr>
            </w:pPr>
            <w:r w:rsidRPr="00C10873">
              <w:rPr>
                <w:noProof/>
              </w:rPr>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 ; il veillera à ce que ses sous-traitants agissent de la même manière.</w:t>
            </w:r>
          </w:p>
          <w:p w14:paraId="530F7334" w14:textId="77777777" w:rsidR="00717F15" w:rsidRPr="00C10873" w:rsidRDefault="0071305D" w:rsidP="00F04F59">
            <w:pPr>
              <w:pStyle w:val="Heading2"/>
              <w:rPr>
                <w:noProof/>
              </w:rPr>
            </w:pPr>
            <w:r w:rsidRPr="00C10873">
              <w:rPr>
                <w:noProof/>
              </w:rPr>
              <w:t>Le Consultant autorisera l’inspection périodique par l’AFD ou par ses représentants du site du projet et l’examen de la comptabilité et la documentation relative aux Services et à la soumission de la Proposition relative audits Services, et accordera la possibilité aux auditeurs désignés par l’AFD de vérifier ladite comptabilité et lesdits documents, si l’AFD en fait la demande. L’attention du Consultant est attirée sur l</w:t>
            </w:r>
            <w:r w:rsidR="00F04F59" w:rsidRPr="00C10873">
              <w:rPr>
                <w:noProof/>
              </w:rPr>
              <w:t>'Article</w:t>
            </w:r>
            <w:r w:rsidRPr="00C10873">
              <w:rPr>
                <w:noProof/>
              </w:rPr>
              <w:t xml:space="preserve"> 10 ci-avant qui stipule, entre autres, que le fait d’entraver l’exercice par l’AFD de son droit d’examen et de </w:t>
            </w:r>
            <w:r w:rsidRPr="00C10873">
              <w:rPr>
                <w:noProof/>
              </w:rPr>
              <w:lastRenderedPageBreak/>
              <w:t>vérification</w:t>
            </w:r>
            <w:r w:rsidR="00BE3056" w:rsidRPr="00C10873">
              <w:rPr>
                <w:noProof/>
              </w:rPr>
              <w:t xml:space="preserve"> tel que prévu par l</w:t>
            </w:r>
            <w:r w:rsidR="00F04F59" w:rsidRPr="00C10873">
              <w:rPr>
                <w:noProof/>
              </w:rPr>
              <w:t>e</w:t>
            </w:r>
            <w:r w:rsidR="00BE3056" w:rsidRPr="00C10873">
              <w:rPr>
                <w:noProof/>
              </w:rPr>
              <w:t xml:space="preserve"> présent </w:t>
            </w:r>
            <w:r w:rsidR="00F04F59" w:rsidRPr="00C10873">
              <w:rPr>
                <w:noProof/>
              </w:rPr>
              <w:t>Articl</w:t>
            </w:r>
            <w:r w:rsidRPr="00C10873">
              <w:rPr>
                <w:noProof/>
              </w:rPr>
              <w:t>e constitue une pratique interdite pouvant conduire à la résiliation du Contrat.</w:t>
            </w:r>
          </w:p>
        </w:tc>
      </w:tr>
      <w:tr w:rsidR="00485B98" w:rsidRPr="00C10873" w14:paraId="53500B90" w14:textId="77777777" w:rsidTr="00EA4B83">
        <w:tc>
          <w:tcPr>
            <w:tcW w:w="2518" w:type="dxa"/>
          </w:tcPr>
          <w:p w14:paraId="716CCF8C" w14:textId="77777777" w:rsidR="00717F15" w:rsidRPr="00C10873" w:rsidRDefault="0071305D" w:rsidP="0071305D">
            <w:pPr>
              <w:pStyle w:val="Heading1"/>
              <w:jc w:val="left"/>
              <w:rPr>
                <w:noProof/>
              </w:rPr>
            </w:pPr>
            <w:r w:rsidRPr="00C10873">
              <w:rPr>
                <w:noProof/>
              </w:rPr>
              <w:lastRenderedPageBreak/>
              <w:t>Obligations en matière de rapports</w:t>
            </w:r>
          </w:p>
        </w:tc>
        <w:tc>
          <w:tcPr>
            <w:tcW w:w="6692" w:type="dxa"/>
          </w:tcPr>
          <w:p w14:paraId="76631CAD" w14:textId="77777777" w:rsidR="00717F15" w:rsidRPr="00C10873" w:rsidRDefault="0071305D" w:rsidP="0071305D">
            <w:pPr>
              <w:pStyle w:val="Heading2"/>
              <w:rPr>
                <w:noProof/>
              </w:rPr>
            </w:pPr>
            <w:r w:rsidRPr="00C10873">
              <w:rPr>
                <w:noProof/>
              </w:rPr>
              <w:t xml:space="preserve">Le Consultant fournira au Client les rapports et documents indiqués dans </w:t>
            </w:r>
            <w:r w:rsidRPr="00C10873">
              <w:rPr>
                <w:b/>
                <w:noProof/>
              </w:rPr>
              <w:t>l’Annexe A</w:t>
            </w:r>
            <w:r w:rsidRPr="00C10873">
              <w:rPr>
                <w:noProof/>
              </w:rPr>
              <w:t xml:space="preserve"> ci-jointe, dans la forme, les délais et selon les quantités indiquées dans cette Annexe.</w:t>
            </w:r>
          </w:p>
        </w:tc>
      </w:tr>
      <w:tr w:rsidR="00485B98" w:rsidRPr="00C10873" w14:paraId="1921DF19" w14:textId="77777777" w:rsidTr="00EA4B83">
        <w:tc>
          <w:tcPr>
            <w:tcW w:w="2518" w:type="dxa"/>
          </w:tcPr>
          <w:p w14:paraId="40D870C0" w14:textId="77777777" w:rsidR="00717F15" w:rsidRPr="00C10873" w:rsidRDefault="0071305D" w:rsidP="0071305D">
            <w:pPr>
              <w:pStyle w:val="Heading1"/>
              <w:jc w:val="left"/>
              <w:rPr>
                <w:noProof/>
              </w:rPr>
            </w:pPr>
            <w:r w:rsidRPr="00C10873">
              <w:rPr>
                <w:noProof/>
              </w:rPr>
              <w:t>Propriété des documents préparés par le Consultant</w:t>
            </w:r>
          </w:p>
        </w:tc>
        <w:tc>
          <w:tcPr>
            <w:tcW w:w="6692" w:type="dxa"/>
          </w:tcPr>
          <w:p w14:paraId="4A6A3CA2" w14:textId="77777777" w:rsidR="005537CA" w:rsidRPr="00C10873" w:rsidRDefault="0071305D" w:rsidP="0071305D">
            <w:pPr>
              <w:pStyle w:val="Heading2"/>
              <w:rPr>
                <w:noProof/>
              </w:rPr>
            </w:pPr>
            <w:r w:rsidRPr="00C10873">
              <w:rPr>
                <w:noProof/>
              </w:rPr>
              <w:t xml:space="preserve">Sauf disposition contraire stipulée dans les </w:t>
            </w:r>
            <w:r w:rsidRPr="00C10873">
              <w:rPr>
                <w:b/>
                <w:noProof/>
              </w:rPr>
              <w:t>CPC</w:t>
            </w:r>
            <w:r w:rsidRPr="00C10873">
              <w:rPr>
                <w:noProof/>
              </w:rPr>
              <w:t>,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w:t>
            </w:r>
          </w:p>
          <w:p w14:paraId="68A4E63F" w14:textId="77777777" w:rsidR="00717F15" w:rsidRPr="00C10873" w:rsidRDefault="0071305D" w:rsidP="0071305D">
            <w:pPr>
              <w:pStyle w:val="Heading2"/>
              <w:rPr>
                <w:noProof/>
              </w:rPr>
            </w:pPr>
            <w:r w:rsidRPr="00C10873">
              <w:rPr>
                <w:noProof/>
              </w:rPr>
              <w:t xml:space="preserve">Si le Consultant doit passer un accord de brevet avec des tiers pour la conception de ces plans, dessins, spécifications, bases de données, autres documents et logiciels, il devra obtenir l’approbation écrite préalable du Client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C10873">
              <w:rPr>
                <w:b/>
                <w:noProof/>
              </w:rPr>
              <w:t>CPC</w:t>
            </w:r>
            <w:r w:rsidRPr="00C10873">
              <w:rPr>
                <w:noProof/>
              </w:rPr>
              <w:t>.</w:t>
            </w:r>
          </w:p>
        </w:tc>
      </w:tr>
      <w:tr w:rsidR="00485B98" w:rsidRPr="00C10873" w14:paraId="5AD096EA" w14:textId="77777777" w:rsidTr="00EA4B83">
        <w:tc>
          <w:tcPr>
            <w:tcW w:w="2518" w:type="dxa"/>
          </w:tcPr>
          <w:p w14:paraId="43787E40" w14:textId="77777777" w:rsidR="00717F15" w:rsidRPr="00C10873" w:rsidRDefault="0071305D" w:rsidP="00EB7194">
            <w:pPr>
              <w:pStyle w:val="Heading1"/>
              <w:keepNext/>
              <w:keepLines/>
              <w:jc w:val="left"/>
              <w:rPr>
                <w:noProof/>
              </w:rPr>
            </w:pPr>
            <w:r w:rsidRPr="00C10873">
              <w:rPr>
                <w:noProof/>
              </w:rPr>
              <w:lastRenderedPageBreak/>
              <w:t>Equipements, véhicules et fournitures</w:t>
            </w:r>
          </w:p>
        </w:tc>
        <w:tc>
          <w:tcPr>
            <w:tcW w:w="6692" w:type="dxa"/>
          </w:tcPr>
          <w:p w14:paraId="009031A0" w14:textId="77777777" w:rsidR="00717F15" w:rsidRPr="00C10873" w:rsidRDefault="0071305D" w:rsidP="00EB7194">
            <w:pPr>
              <w:pStyle w:val="Heading2"/>
              <w:keepNext/>
              <w:keepLines/>
              <w:rPr>
                <w:noProof/>
              </w:rPr>
            </w:pPr>
            <w:r w:rsidRPr="00C10873">
              <w:rPr>
                <w:noProof/>
              </w:rPr>
              <w:t xml:space="preserve">Les équipements, véhicules et fournitures mis à la disposition du Consultant par le Client ou achetés en tout ou en partie grâce à des fonds fournis par le Client, seront propriété du Client et seront marqués en conséquence. Sur résiliation du contrat ou à son achèvement, le Consultant remettra au Client un inventaire de ces équipements, véhicules et fournitures et les traitera conformément aux instructions du Client. Le Consultant, </w:t>
            </w:r>
            <w:r w:rsidR="009D798F" w:rsidRPr="00C10873">
              <w:rPr>
                <w:noProof/>
              </w:rPr>
              <w:t xml:space="preserve">sauf </w:t>
            </w:r>
            <w:r w:rsidRPr="00C10873">
              <w:rPr>
                <w:noProof/>
              </w:rPr>
              <w:t>instructions écrites contraires du Client, prendra une assurance pour les équipements, véhicules et fournitures qui rester</w:t>
            </w:r>
            <w:r w:rsidR="009D798F" w:rsidRPr="00C10873">
              <w:rPr>
                <w:noProof/>
              </w:rPr>
              <w:t>a</w:t>
            </w:r>
            <w:r w:rsidRPr="00C10873">
              <w:rPr>
                <w:noProof/>
              </w:rPr>
              <w:t xml:space="preserve"> valable aussi longtemps que ces biens resteront en sa possession, aux frais du Client et pour un montant égal à leur valeur de remplacement.</w:t>
            </w:r>
          </w:p>
          <w:p w14:paraId="36CC6878" w14:textId="77777777" w:rsidR="005537CA" w:rsidRPr="00C10873" w:rsidRDefault="0071305D" w:rsidP="00EB7194">
            <w:pPr>
              <w:pStyle w:val="Heading2"/>
              <w:keepNext/>
              <w:keepLines/>
              <w:rPr>
                <w:noProof/>
              </w:rPr>
            </w:pPr>
            <w:r w:rsidRPr="00C10873">
              <w:rPr>
                <w:noProof/>
              </w:rPr>
              <w:t xml:space="preserve">Les équipements et fournitures importés par le Consultant et son Personnel dans le pays du </w:t>
            </w:r>
            <w:r w:rsidR="009D798F" w:rsidRPr="00C10873">
              <w:rPr>
                <w:noProof/>
              </w:rPr>
              <w:t>Client</w:t>
            </w:r>
            <w:r w:rsidRPr="00C10873">
              <w:rPr>
                <w:noProof/>
              </w:rPr>
              <w:t xml:space="preserve"> et utilisés soit aux fins de la mission ou aux fins d’usage personnel resteront propriété du Consultant ou de son Personnel, selon le cas.</w:t>
            </w:r>
          </w:p>
        </w:tc>
      </w:tr>
      <w:tr w:rsidR="00485B98" w:rsidRPr="00C10873" w14:paraId="5075EBC0" w14:textId="77777777" w:rsidTr="009A0C8F">
        <w:tc>
          <w:tcPr>
            <w:tcW w:w="9210" w:type="dxa"/>
            <w:gridSpan w:val="2"/>
          </w:tcPr>
          <w:p w14:paraId="0F3A73B7" w14:textId="77777777" w:rsidR="00611696" w:rsidRPr="00C10873" w:rsidRDefault="0071305D" w:rsidP="0071305D">
            <w:pPr>
              <w:pStyle w:val="HeadingA"/>
              <w:rPr>
                <w:noProof/>
              </w:rPr>
            </w:pPr>
            <w:bookmarkStart w:id="58" w:name="_Toc11430528"/>
            <w:r w:rsidRPr="00C10873">
              <w:rPr>
                <w:noProof/>
              </w:rPr>
              <w:t>Personnel du Consultant et Sous-Traitants</w:t>
            </w:r>
            <w:bookmarkEnd w:id="58"/>
          </w:p>
        </w:tc>
      </w:tr>
      <w:tr w:rsidR="00485B98" w:rsidRPr="00C10873" w14:paraId="39356BD6" w14:textId="77777777" w:rsidTr="00EA4B83">
        <w:tc>
          <w:tcPr>
            <w:tcW w:w="2518" w:type="dxa"/>
          </w:tcPr>
          <w:p w14:paraId="56E20E66" w14:textId="77777777" w:rsidR="00196A60" w:rsidRPr="00C10873" w:rsidRDefault="0071305D" w:rsidP="00ED2804">
            <w:pPr>
              <w:pStyle w:val="Heading1"/>
              <w:jc w:val="left"/>
              <w:rPr>
                <w:noProof/>
              </w:rPr>
            </w:pPr>
            <w:r w:rsidRPr="00C10873">
              <w:rPr>
                <w:noProof/>
              </w:rPr>
              <w:t>Description du Personnel</w:t>
            </w:r>
            <w:r w:rsidRPr="00C10873">
              <w:rPr>
                <w:noProof/>
              </w:rPr>
              <w:noBreakHyphen/>
            </w:r>
            <w:r w:rsidR="00ED2804" w:rsidRPr="00C10873">
              <w:rPr>
                <w:noProof/>
              </w:rPr>
              <w:t>c</w:t>
            </w:r>
            <w:r w:rsidRPr="00C10873">
              <w:rPr>
                <w:noProof/>
              </w:rPr>
              <w:t>lé</w:t>
            </w:r>
          </w:p>
        </w:tc>
        <w:tc>
          <w:tcPr>
            <w:tcW w:w="6692" w:type="dxa"/>
          </w:tcPr>
          <w:p w14:paraId="394F3D3E" w14:textId="77777777" w:rsidR="00196A60" w:rsidRPr="00C10873" w:rsidRDefault="0071305D" w:rsidP="0071305D">
            <w:pPr>
              <w:pStyle w:val="Heading2"/>
              <w:rPr>
                <w:noProof/>
              </w:rPr>
            </w:pPr>
            <w:r w:rsidRPr="00C10873">
              <w:rPr>
                <w:noProof/>
              </w:rPr>
              <w:t>Les titres, les descriptions de postes, les qualifications minimales et la durée estimative d’engagement nécessaire à l’exécution des Services pour le</w:t>
            </w:r>
            <w:r w:rsidR="00EE1EFA" w:rsidRPr="00C10873">
              <w:rPr>
                <w:noProof/>
              </w:rPr>
              <w:t xml:space="preserve">s membres clé du Personnel-clé </w:t>
            </w:r>
            <w:r w:rsidRPr="00C10873">
              <w:rPr>
                <w:noProof/>
              </w:rPr>
              <w:t xml:space="preserve">du Consultant sont décrits dans </w:t>
            </w:r>
            <w:r w:rsidRPr="00C10873">
              <w:rPr>
                <w:b/>
                <w:noProof/>
              </w:rPr>
              <w:t>l’Annexe B</w:t>
            </w:r>
            <w:r w:rsidRPr="00C10873">
              <w:rPr>
                <w:noProof/>
              </w:rPr>
              <w:t>.</w:t>
            </w:r>
          </w:p>
          <w:p w14:paraId="2FED335D" w14:textId="77777777" w:rsidR="0071305D" w:rsidRPr="00C10873" w:rsidRDefault="0071305D" w:rsidP="0071305D">
            <w:pPr>
              <w:pStyle w:val="Heading2"/>
              <w:rPr>
                <w:noProof/>
              </w:rPr>
            </w:pPr>
            <w:r w:rsidRPr="00C10873">
              <w:rPr>
                <w:noProof/>
              </w:rPr>
              <w:t>En cas de Contrat à prix unitaires (temps passé) et si nécessaire pour se conformer aux dispositions de l</w:t>
            </w:r>
            <w:r w:rsidR="00F04F59" w:rsidRPr="00C10873">
              <w:rPr>
                <w:noProof/>
              </w:rPr>
              <w:t>'Article </w:t>
            </w:r>
            <w:r w:rsidRPr="00C10873">
              <w:rPr>
                <w:noProof/>
              </w:rPr>
              <w:t>20</w:t>
            </w:r>
            <w:r w:rsidR="00EE1EFA" w:rsidRPr="00C10873">
              <w:rPr>
                <w:noProof/>
              </w:rPr>
              <w:t>.1</w:t>
            </w:r>
            <w:r w:rsidRPr="00C10873">
              <w:rPr>
                <w:noProof/>
              </w:rPr>
              <w:t xml:space="preserve"> des CGC, le Consultant pourra ajuster la durée estimative d’engagement du Personnel clé indiquée dans </w:t>
            </w:r>
            <w:r w:rsidRPr="00C10873">
              <w:rPr>
                <w:b/>
                <w:noProof/>
              </w:rPr>
              <w:t>l’Annexe B</w:t>
            </w:r>
            <w:r w:rsidRPr="00C10873">
              <w:rPr>
                <w:noProof/>
              </w:rPr>
              <w:t xml:space="preserve">, par notification écrite au Client, à la condition que (i) ces ajustements ne modifient pas la durée prévue d’engagement d’un des experts individuels de plus de 10%, ou </w:t>
            </w:r>
            <w:r w:rsidR="009D798F" w:rsidRPr="00C10873">
              <w:rPr>
                <w:noProof/>
              </w:rPr>
              <w:t xml:space="preserve">de plus </w:t>
            </w:r>
            <w:r w:rsidRPr="00C10873">
              <w:rPr>
                <w:noProof/>
              </w:rPr>
              <w:t>d’une semaine, la durée la plus longue étant retenue, et (ii) la totalité de ces ajustements ne fasse pas dépasser les plafonds fixés à l</w:t>
            </w:r>
            <w:r w:rsidR="00F04F59" w:rsidRPr="00C10873">
              <w:rPr>
                <w:noProof/>
              </w:rPr>
              <w:t>'Article </w:t>
            </w:r>
            <w:r w:rsidRPr="00C10873">
              <w:rPr>
                <w:noProof/>
              </w:rPr>
              <w:t>41.1 des CGC.</w:t>
            </w:r>
          </w:p>
          <w:p w14:paraId="39D84755" w14:textId="77777777" w:rsidR="0071305D" w:rsidRPr="00C10873" w:rsidRDefault="0071305D" w:rsidP="00F04F59">
            <w:pPr>
              <w:pStyle w:val="Heading2"/>
              <w:rPr>
                <w:noProof/>
              </w:rPr>
            </w:pPr>
            <w:r w:rsidRPr="00C10873">
              <w:rPr>
                <w:noProof/>
              </w:rPr>
              <w:t xml:space="preserve">En cas de Contrat à prix unitaires (temps passé) et s’il est demandé des tâches additionnelles au-delà </w:t>
            </w:r>
            <w:r w:rsidR="009D798F" w:rsidRPr="00C10873">
              <w:rPr>
                <w:noProof/>
              </w:rPr>
              <w:t>des Services défini</w:t>
            </w:r>
            <w:r w:rsidRPr="00C10873">
              <w:rPr>
                <w:noProof/>
              </w:rPr>
              <w:t xml:space="preserve">s à </w:t>
            </w:r>
            <w:r w:rsidRPr="00C10873">
              <w:rPr>
                <w:b/>
                <w:noProof/>
              </w:rPr>
              <w:t>l’Annexe A</w:t>
            </w:r>
            <w:r w:rsidRPr="00C10873">
              <w:rPr>
                <w:noProof/>
              </w:rPr>
              <w:t xml:space="preserve">, la durée estimative d’engagement du Personnel-clé pourra être prolongée par accord écrit entre le Client et le Consultant. Si cette </w:t>
            </w:r>
            <w:r w:rsidRPr="00C10873">
              <w:rPr>
                <w:noProof/>
              </w:rPr>
              <w:lastRenderedPageBreak/>
              <w:t>prolongation conduit à un dépassement des plafonds fixés à l</w:t>
            </w:r>
            <w:r w:rsidR="00F04F59" w:rsidRPr="00C10873">
              <w:rPr>
                <w:noProof/>
              </w:rPr>
              <w:t>'Article </w:t>
            </w:r>
            <w:r w:rsidRPr="00C10873">
              <w:rPr>
                <w:noProof/>
              </w:rPr>
              <w:t>41.1 des CGC, les Parties signeront un avenant au Contrat.</w:t>
            </w:r>
          </w:p>
        </w:tc>
      </w:tr>
      <w:tr w:rsidR="00485B98" w:rsidRPr="00C10873" w14:paraId="210BB0BC" w14:textId="77777777" w:rsidTr="00EA4B83">
        <w:tc>
          <w:tcPr>
            <w:tcW w:w="2518" w:type="dxa"/>
          </w:tcPr>
          <w:p w14:paraId="5176B00E" w14:textId="77777777" w:rsidR="00196A60" w:rsidRPr="00C10873" w:rsidRDefault="0071305D" w:rsidP="0071305D">
            <w:pPr>
              <w:pStyle w:val="Heading1"/>
              <w:jc w:val="left"/>
              <w:rPr>
                <w:noProof/>
              </w:rPr>
            </w:pPr>
            <w:r w:rsidRPr="00C10873">
              <w:rPr>
                <w:noProof/>
              </w:rPr>
              <w:lastRenderedPageBreak/>
              <w:t>Remplacement de Personnel</w:t>
            </w:r>
            <w:r w:rsidRPr="00C10873">
              <w:rPr>
                <w:noProof/>
              </w:rPr>
              <w:noBreakHyphen/>
              <w:t>clé</w:t>
            </w:r>
          </w:p>
        </w:tc>
        <w:tc>
          <w:tcPr>
            <w:tcW w:w="6692" w:type="dxa"/>
          </w:tcPr>
          <w:p w14:paraId="514CF595" w14:textId="77777777" w:rsidR="00196A60" w:rsidRPr="00C10873" w:rsidRDefault="00ED2804" w:rsidP="00ED2804">
            <w:pPr>
              <w:pStyle w:val="Heading2"/>
              <w:rPr>
                <w:noProof/>
              </w:rPr>
            </w:pPr>
            <w:r w:rsidRPr="00C10873">
              <w:rPr>
                <w:noProof/>
              </w:rPr>
              <w:t>Sauf dans le cas où le Client donne son accord par écrit, aucun changement ne sera apporté au Personnel-clé.</w:t>
            </w:r>
          </w:p>
          <w:p w14:paraId="10762F92" w14:textId="77777777" w:rsidR="00611696" w:rsidRPr="00C10873" w:rsidRDefault="00ED2804" w:rsidP="00ED2804">
            <w:pPr>
              <w:pStyle w:val="Heading2"/>
              <w:rPr>
                <w:noProof/>
              </w:rPr>
            </w:pPr>
            <w:r w:rsidRPr="00C10873">
              <w:rPr>
                <w:noProof/>
              </w:rPr>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485B98" w:rsidRPr="00C10873" w14:paraId="0D05A7EE" w14:textId="77777777" w:rsidTr="00EA4B83">
        <w:tc>
          <w:tcPr>
            <w:tcW w:w="2518" w:type="dxa"/>
          </w:tcPr>
          <w:p w14:paraId="5887D4B7" w14:textId="77777777" w:rsidR="00196A60" w:rsidRPr="00C10873" w:rsidRDefault="00ED2804" w:rsidP="00391F12">
            <w:pPr>
              <w:pStyle w:val="Heading1"/>
              <w:jc w:val="left"/>
              <w:rPr>
                <w:noProof/>
              </w:rPr>
            </w:pPr>
            <w:r w:rsidRPr="00C10873">
              <w:rPr>
                <w:noProof/>
              </w:rPr>
              <w:t>Approbation pour des Personnels-clé additionnels</w:t>
            </w:r>
          </w:p>
        </w:tc>
        <w:tc>
          <w:tcPr>
            <w:tcW w:w="6692" w:type="dxa"/>
          </w:tcPr>
          <w:p w14:paraId="6DF86810" w14:textId="77777777" w:rsidR="00194914" w:rsidRPr="00C10873" w:rsidRDefault="00ED2804" w:rsidP="00391F12">
            <w:pPr>
              <w:pStyle w:val="Heading2"/>
              <w:rPr>
                <w:noProof/>
              </w:rPr>
            </w:pPr>
            <w:r w:rsidRPr="00C10873">
              <w:rPr>
                <w:noProof/>
              </w:rPr>
              <w:t xml:space="preserve">Si durant l’exécution du Contrat, il s’avère nécessaire de mobiliser du Personnel-clé additionnel pour la réalisation des Services, le Consultant soumettra pour examen et approbation par le Client, </w:t>
            </w:r>
            <w:r w:rsidR="009D798F" w:rsidRPr="00C10873">
              <w:rPr>
                <w:noProof/>
              </w:rPr>
              <w:t xml:space="preserve">son </w:t>
            </w:r>
            <w:r w:rsidRPr="00C10873">
              <w:rPr>
                <w:noProof/>
              </w:rPr>
              <w:t>curriculum vitae. Si le Client ne formule pas d’objection motivée par écrit dans les vingt-deux (22) jours suivant la date où il aura reçu le curriculum vitae, ce Personnel-clé sera considéré comme étant approuvé par le Client.</w:t>
            </w:r>
          </w:p>
          <w:p w14:paraId="6DBD2A1E" w14:textId="77777777" w:rsidR="00194914" w:rsidRPr="00C10873" w:rsidRDefault="00ED2804" w:rsidP="00391F12">
            <w:pPr>
              <w:pStyle w:val="Heading2"/>
              <w:rPr>
                <w:noProof/>
              </w:rPr>
            </w:pPr>
            <w:r w:rsidRPr="00C10873">
              <w:rPr>
                <w:noProof/>
              </w:rPr>
              <w:t>En cas de Contrat à prix unitaires (temps passé), le taux de rémunération applicable aux Personnels clé additionnels sera basé sur les taux des autres Personnels clé qui ont le même niveau de qualification et d’expérience.</w:t>
            </w:r>
          </w:p>
        </w:tc>
      </w:tr>
      <w:tr w:rsidR="00485B98" w:rsidRPr="00C10873" w14:paraId="7F93D8E0" w14:textId="77777777" w:rsidTr="00EA4B83">
        <w:tc>
          <w:tcPr>
            <w:tcW w:w="2518" w:type="dxa"/>
          </w:tcPr>
          <w:p w14:paraId="2D07FFA6" w14:textId="77777777" w:rsidR="00196A60" w:rsidRPr="00C10873" w:rsidRDefault="00ED2804" w:rsidP="00ED2804">
            <w:pPr>
              <w:pStyle w:val="Heading1"/>
              <w:jc w:val="left"/>
              <w:rPr>
                <w:noProof/>
              </w:rPr>
            </w:pPr>
            <w:r w:rsidRPr="00C10873">
              <w:rPr>
                <w:noProof/>
              </w:rPr>
              <w:t>Retrait de Personnel ou de Sous-traitant</w:t>
            </w:r>
          </w:p>
        </w:tc>
        <w:tc>
          <w:tcPr>
            <w:tcW w:w="6692" w:type="dxa"/>
          </w:tcPr>
          <w:p w14:paraId="26E740E6" w14:textId="77777777" w:rsidR="00194914" w:rsidRPr="00C10873" w:rsidRDefault="00ED2804" w:rsidP="00ED2804">
            <w:pPr>
              <w:pStyle w:val="Heading2"/>
              <w:rPr>
                <w:noProof/>
              </w:rPr>
            </w:pPr>
            <w:r w:rsidRPr="00C10873">
              <w:rPr>
                <w:noProof/>
              </w:rPr>
              <w:t>Si le Client découvre qu’un d</w:t>
            </w:r>
            <w:r w:rsidR="009D798F" w:rsidRPr="00C10873">
              <w:rPr>
                <w:noProof/>
              </w:rPr>
              <w:t>es membres du Personnel ou Sous</w:t>
            </w:r>
            <w:r w:rsidR="009D798F" w:rsidRPr="00C10873">
              <w:rPr>
                <w:noProof/>
              </w:rPr>
              <w:noBreakHyphen/>
            </w:r>
            <w:r w:rsidRPr="00C10873">
              <w:rPr>
                <w:noProof/>
              </w:rPr>
              <w:t xml:space="preserve">traitant s’est rendu coupable d’un manquement sérieux ou est poursuivi pour crime ou délit, ou si le Client établit qu’un des membres du Personnel ou </w:t>
            </w:r>
            <w:r w:rsidR="009D798F" w:rsidRPr="00C10873">
              <w:rPr>
                <w:noProof/>
              </w:rPr>
              <w:t xml:space="preserve">un </w:t>
            </w:r>
            <w:r w:rsidRPr="00C10873">
              <w:rPr>
                <w:noProof/>
              </w:rPr>
              <w:t xml:space="preserve">Sous-traitant s’est livré à la corruption ou à des pratiques frauduleuses lors de l’exécution des Services, le Consultant doit pourvoir </w:t>
            </w:r>
            <w:r w:rsidR="009D798F" w:rsidRPr="00C10873">
              <w:rPr>
                <w:noProof/>
              </w:rPr>
              <w:t xml:space="preserve">immédiatement </w:t>
            </w:r>
            <w:r w:rsidRPr="00C10873">
              <w:rPr>
                <w:noProof/>
              </w:rPr>
              <w:t>à son remplacement, sur demande écrite du Client.</w:t>
            </w:r>
          </w:p>
          <w:p w14:paraId="10B176DF" w14:textId="77777777" w:rsidR="00196A60" w:rsidRPr="00C10873" w:rsidRDefault="00ED2804" w:rsidP="00ED2804">
            <w:pPr>
              <w:pStyle w:val="Heading2"/>
              <w:rPr>
                <w:noProof/>
              </w:rPr>
            </w:pPr>
            <w:r w:rsidRPr="00C10873">
              <w:rPr>
                <w:noProof/>
              </w:rPr>
              <w:t>Si le Client estime qu’un des membres du Personnel ou Sous</w:t>
            </w:r>
            <w:r w:rsidRPr="00C10873">
              <w:rPr>
                <w:noProof/>
              </w:rPr>
              <w:noBreakHyphen/>
              <w:t xml:space="preserve">traitant n’a pas la compétence nécessaire ou se révèle incapable de remplir ses fonctions, </w:t>
            </w:r>
            <w:r w:rsidR="009D798F" w:rsidRPr="00C10873">
              <w:rPr>
                <w:noProof/>
              </w:rPr>
              <w:t>il</w:t>
            </w:r>
            <w:r w:rsidRPr="00C10873">
              <w:rPr>
                <w:noProof/>
              </w:rPr>
              <w:t xml:space="preserve"> a le droit de demander son remplacement, </w:t>
            </w:r>
            <w:r w:rsidR="009D798F" w:rsidRPr="00C10873">
              <w:rPr>
                <w:noProof/>
              </w:rPr>
              <w:t xml:space="preserve">en </w:t>
            </w:r>
            <w:r w:rsidRPr="00C10873">
              <w:rPr>
                <w:noProof/>
              </w:rPr>
              <w:t>en spécifiant les motifs.</w:t>
            </w:r>
          </w:p>
          <w:p w14:paraId="032A0F26" w14:textId="77777777" w:rsidR="00ED2804" w:rsidRPr="00C10873" w:rsidRDefault="00ED2804" w:rsidP="00ED2804">
            <w:pPr>
              <w:pStyle w:val="Heading2"/>
              <w:rPr>
                <w:noProof/>
              </w:rPr>
            </w:pPr>
            <w:r w:rsidRPr="00C10873">
              <w:rPr>
                <w:noProof/>
              </w:rPr>
              <w:lastRenderedPageBreak/>
              <w:t>Tout remplacement de Personnel ou Sous-traitant doit être effectué par un remplaçant dont les qualifications et l’expérience sont au moins équivalentes à celles du Personnel remplacé, et devront être acceptables au Client.</w:t>
            </w:r>
          </w:p>
        </w:tc>
      </w:tr>
      <w:tr w:rsidR="00485B98" w:rsidRPr="00C10873" w14:paraId="12CAFAC2" w14:textId="77777777" w:rsidTr="00EA4B83">
        <w:tc>
          <w:tcPr>
            <w:tcW w:w="2518" w:type="dxa"/>
          </w:tcPr>
          <w:p w14:paraId="65F412CB" w14:textId="77777777" w:rsidR="00196A60" w:rsidRPr="00C10873" w:rsidRDefault="00ED2804" w:rsidP="00ED2804">
            <w:pPr>
              <w:pStyle w:val="Heading1"/>
              <w:jc w:val="left"/>
              <w:rPr>
                <w:noProof/>
              </w:rPr>
            </w:pPr>
            <w:r w:rsidRPr="00C10873">
              <w:rPr>
                <w:noProof/>
              </w:rPr>
              <w:lastRenderedPageBreak/>
              <w:t>Remplacement ou retrait de Personnel – conséquences sur les paiements</w:t>
            </w:r>
          </w:p>
        </w:tc>
        <w:tc>
          <w:tcPr>
            <w:tcW w:w="6692" w:type="dxa"/>
          </w:tcPr>
          <w:p w14:paraId="5F81EB9B" w14:textId="77777777" w:rsidR="00194914" w:rsidRPr="00C10873" w:rsidRDefault="00ED2804" w:rsidP="00ED2804">
            <w:pPr>
              <w:pStyle w:val="Heading2"/>
              <w:rPr>
                <w:noProof/>
              </w:rPr>
            </w:pPr>
            <w:r w:rsidRPr="00C10873">
              <w:rPr>
                <w:noProof/>
              </w:rPr>
              <w:t>En cas de Contrat à prix unitaires (temps passé), à moins que le Client n’en ait convenu autrement, (i) le Consultant prendra à sa charge tous les frais additionnels de voyage et autres résultant du retrait et/ou remplacement, et (ii) la rémunération versée au titre de chaque membre du Personnel de remplacement ne saura dépasser la rémunération qui aurait été versée au membre du Personnel qui a été remplacé.</w:t>
            </w:r>
          </w:p>
          <w:p w14:paraId="16388ECD" w14:textId="77777777" w:rsidR="00194914" w:rsidRPr="00C10873" w:rsidRDefault="00ED2804" w:rsidP="009D798F">
            <w:pPr>
              <w:pStyle w:val="Heading2"/>
              <w:rPr>
                <w:noProof/>
              </w:rPr>
            </w:pPr>
            <w:r w:rsidRPr="00C10873">
              <w:rPr>
                <w:noProof/>
              </w:rPr>
              <w:t>Dans le cas d</w:t>
            </w:r>
            <w:r w:rsidR="009D798F" w:rsidRPr="00C10873">
              <w:rPr>
                <w:noProof/>
              </w:rPr>
              <w:t>'un</w:t>
            </w:r>
            <w:r w:rsidRPr="00C10873">
              <w:rPr>
                <w:noProof/>
              </w:rPr>
              <w:t xml:space="preserve"> Contrat à rémunération forfaitaire, le Consultant prendra à sa charge tous les frais de voyage et autres résultant du retrait et/ou remplacement de Personnels-clé.</w:t>
            </w:r>
          </w:p>
        </w:tc>
      </w:tr>
      <w:tr w:rsidR="00485B98" w:rsidRPr="00C10873" w14:paraId="388C1FF4" w14:textId="77777777" w:rsidTr="00EA4B83">
        <w:tc>
          <w:tcPr>
            <w:tcW w:w="2518" w:type="dxa"/>
          </w:tcPr>
          <w:p w14:paraId="1002A55E" w14:textId="77777777" w:rsidR="00196A60" w:rsidRPr="00C10873" w:rsidRDefault="00ED2804" w:rsidP="00ED2804">
            <w:pPr>
              <w:pStyle w:val="Heading1"/>
              <w:jc w:val="left"/>
              <w:rPr>
                <w:noProof/>
              </w:rPr>
            </w:pPr>
            <w:r w:rsidRPr="00C10873">
              <w:rPr>
                <w:noProof/>
              </w:rPr>
              <w:t>Heures ouvrables, heures supplémentaires, congés, etc. (Contrat au temps passé uniquement)</w:t>
            </w:r>
          </w:p>
        </w:tc>
        <w:tc>
          <w:tcPr>
            <w:tcW w:w="6692" w:type="dxa"/>
          </w:tcPr>
          <w:p w14:paraId="508EC62A" w14:textId="77777777" w:rsidR="00196A60" w:rsidRPr="00C10873" w:rsidRDefault="00ED2804" w:rsidP="00ED2804">
            <w:pPr>
              <w:pStyle w:val="Heading2"/>
              <w:rPr>
                <w:noProof/>
              </w:rPr>
            </w:pPr>
            <w:r w:rsidRPr="00C10873">
              <w:rPr>
                <w:noProof/>
              </w:rPr>
              <w:t xml:space="preserve">Les heures ouvrables et les jours fériés applicables au Personnel sont indiqués dans </w:t>
            </w:r>
            <w:r w:rsidRPr="00C10873">
              <w:rPr>
                <w:b/>
                <w:noProof/>
              </w:rPr>
              <w:t>l’Annexe A</w:t>
            </w:r>
            <w:r w:rsidRPr="00C10873">
              <w:rPr>
                <w:noProof/>
              </w:rPr>
              <w:t xml:space="preserve">. Pour prendre en compte les délais de route vers le pays du Client ou en provenance de ce pays, le Personnel qui exécutera les Services dans le pays du Client sera réputé </w:t>
            </w:r>
            <w:r w:rsidR="009D798F" w:rsidRPr="00C10873">
              <w:rPr>
                <w:noProof/>
              </w:rPr>
              <w:t>avoir</w:t>
            </w:r>
            <w:r w:rsidRPr="00C10873">
              <w:rPr>
                <w:noProof/>
              </w:rPr>
              <w:t xml:space="preserve"> commencé (ou terminé) les Services le nombre de jours avant son arrivée ou après son départ du pays du Client indiqué dans </w:t>
            </w:r>
            <w:r w:rsidRPr="00C10873">
              <w:rPr>
                <w:b/>
                <w:noProof/>
              </w:rPr>
              <w:t>l’Annexe A</w:t>
            </w:r>
            <w:r w:rsidRPr="00C10873">
              <w:rPr>
                <w:noProof/>
              </w:rPr>
              <w:t>.</w:t>
            </w:r>
          </w:p>
          <w:p w14:paraId="105509E2" w14:textId="77777777" w:rsidR="00194914" w:rsidRPr="00C10873" w:rsidRDefault="00ED2804" w:rsidP="00ED2804">
            <w:pPr>
              <w:pStyle w:val="Heading2"/>
              <w:rPr>
                <w:noProof/>
              </w:rPr>
            </w:pPr>
            <w:r w:rsidRPr="00C10873">
              <w:rPr>
                <w:noProof/>
              </w:rPr>
              <w:t xml:space="preserve">Le Personnel n’aura pas le droit d’être payé en heures supplémentaires, ni de bénéficier de congés maladie ou de vacances, sauf dans les cas définis à </w:t>
            </w:r>
            <w:r w:rsidRPr="00C10873">
              <w:rPr>
                <w:b/>
                <w:noProof/>
              </w:rPr>
              <w:t>l’Annexe A</w:t>
            </w:r>
            <w:r w:rsidRPr="00C10873">
              <w:rPr>
                <w:noProof/>
              </w:rPr>
              <w:t xml:space="preserve"> ; la rémunération d</w:t>
            </w:r>
            <w:r w:rsidR="009D798F" w:rsidRPr="00C10873">
              <w:rPr>
                <w:noProof/>
              </w:rPr>
              <w:t>u</w:t>
            </w:r>
            <w:r w:rsidRPr="00C10873">
              <w:rPr>
                <w:noProof/>
              </w:rPr>
              <w:t xml:space="preserve"> Consultant sera réputée couvrir ces heures, congés de maladie ou vacances.</w:t>
            </w:r>
          </w:p>
          <w:p w14:paraId="2968E7AA" w14:textId="77777777" w:rsidR="00194914" w:rsidRPr="00C10873" w:rsidRDefault="00ED2804" w:rsidP="00ED2804">
            <w:pPr>
              <w:pStyle w:val="Heading2"/>
              <w:rPr>
                <w:noProof/>
              </w:rPr>
            </w:pPr>
            <w:r w:rsidRPr="00C10873">
              <w:rPr>
                <w:noProof/>
              </w:rPr>
              <w:t>Les congés pris par le Personnel seront sujets à agrément préalable du Consultant qui s’assurera que les absences pour congé ne risquent pas de retarder le déroulement et le suivi des Services.</w:t>
            </w:r>
          </w:p>
        </w:tc>
      </w:tr>
      <w:tr w:rsidR="00485B98" w:rsidRPr="00C10873" w14:paraId="18AAE2B1"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ED2804" w:rsidRPr="00C10873" w14:paraId="48D07AB9" w14:textId="77777777" w:rsidTr="005B7653">
              <w:tc>
                <w:tcPr>
                  <w:tcW w:w="9210" w:type="dxa"/>
                </w:tcPr>
                <w:p w14:paraId="72B29A25" w14:textId="77777777" w:rsidR="00ED2804" w:rsidRPr="00C10873" w:rsidRDefault="00ED2804" w:rsidP="00ED2804">
                  <w:pPr>
                    <w:pStyle w:val="HeadingA"/>
                    <w:rPr>
                      <w:noProof/>
                    </w:rPr>
                  </w:pPr>
                  <w:bookmarkStart w:id="59" w:name="_Toc11430529"/>
                  <w:r w:rsidRPr="00C10873">
                    <w:rPr>
                      <w:noProof/>
                    </w:rPr>
                    <w:t>Obligations du Client</w:t>
                  </w:r>
                  <w:bookmarkEnd w:id="59"/>
                </w:p>
              </w:tc>
            </w:tr>
          </w:tbl>
          <w:p w14:paraId="0100D9A9" w14:textId="77777777" w:rsidR="00ED2804" w:rsidRPr="00C10873" w:rsidRDefault="00ED2804" w:rsidP="00ED2804">
            <w:pPr>
              <w:rPr>
                <w:noProof/>
              </w:rPr>
            </w:pPr>
          </w:p>
        </w:tc>
      </w:tr>
      <w:tr w:rsidR="00485B98" w:rsidRPr="00C10873" w14:paraId="0DB17AA6" w14:textId="77777777" w:rsidTr="00EA4B83">
        <w:tc>
          <w:tcPr>
            <w:tcW w:w="2518" w:type="dxa"/>
          </w:tcPr>
          <w:p w14:paraId="6EC75FEA" w14:textId="77777777" w:rsidR="00ED2804" w:rsidRPr="00C10873" w:rsidRDefault="00ED2804" w:rsidP="00ED2804">
            <w:pPr>
              <w:pStyle w:val="Heading1"/>
              <w:jc w:val="left"/>
              <w:rPr>
                <w:noProof/>
              </w:rPr>
            </w:pPr>
            <w:r w:rsidRPr="00C10873">
              <w:rPr>
                <w:noProof/>
              </w:rPr>
              <w:t>Assistance et exonérations</w:t>
            </w:r>
          </w:p>
        </w:tc>
        <w:tc>
          <w:tcPr>
            <w:tcW w:w="6692" w:type="dxa"/>
          </w:tcPr>
          <w:p w14:paraId="71B78183" w14:textId="77777777" w:rsidR="00ED2804" w:rsidRPr="00C10873" w:rsidRDefault="00ED2804" w:rsidP="00ED2804">
            <w:pPr>
              <w:pStyle w:val="Heading2"/>
              <w:rPr>
                <w:noProof/>
              </w:rPr>
            </w:pPr>
            <w:r w:rsidRPr="00C10873">
              <w:rPr>
                <w:noProof/>
              </w:rPr>
              <w:t>Sauf indication contraire dans les CPC, le Client fera son possible pour :</w:t>
            </w:r>
          </w:p>
          <w:p w14:paraId="27F07D98" w14:textId="77777777" w:rsidR="00ED2804" w:rsidRPr="00C10873" w:rsidRDefault="00ED2804" w:rsidP="00833A96">
            <w:pPr>
              <w:pStyle w:val="Paragraphedeliste"/>
              <w:numPr>
                <w:ilvl w:val="0"/>
                <w:numId w:val="44"/>
              </w:numPr>
              <w:ind w:left="1168" w:hanging="567"/>
              <w:contextualSpacing w:val="0"/>
              <w:rPr>
                <w:noProof/>
              </w:rPr>
            </w:pPr>
            <w:r w:rsidRPr="00C10873">
              <w:rPr>
                <w:noProof/>
              </w:rPr>
              <w:lastRenderedPageBreak/>
              <w:t>assister le Consultant pour obtenir les permis de travail et autres documents qui lui sont nécessaires dans le cadre de l’exécution des Services ;</w:t>
            </w:r>
          </w:p>
          <w:p w14:paraId="500F0590"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assister le Consultant pour obtenir rapidement pour son Personnel et, le cas échéant, leurs familles, les visas d’entrée et de sortie, les permis de résidence, et tous autres documents requis pour leur séjour dans le pays du Client durant l’exécution des Services ;</w:t>
            </w:r>
          </w:p>
          <w:p w14:paraId="6B553AE1"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faciliter le dédouanement des biens nécessaires à l’exécution des Services et des effets personnels appartenant au Personnel et à leurs familles ;</w:t>
            </w:r>
          </w:p>
          <w:p w14:paraId="3FC0B436"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 xml:space="preserve">donner aux agents et représentants officiels </w:t>
            </w:r>
            <w:r w:rsidR="009D798F" w:rsidRPr="00C10873">
              <w:rPr>
                <w:noProof/>
              </w:rPr>
              <w:t xml:space="preserve">de l'Etat </w:t>
            </w:r>
            <w:r w:rsidRPr="00C10873">
              <w:rPr>
                <w:noProof/>
              </w:rPr>
              <w:t>les instructions et informations nécessaires à l’exécution rapide et efficace des Services ;</w:t>
            </w:r>
          </w:p>
          <w:p w14:paraId="5ECE59CD"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 xml:space="preserve">assister le Consultant, ses Sous-traitants et leur Personnel </w:t>
            </w:r>
            <w:r w:rsidR="00D30AF7" w:rsidRPr="00C10873">
              <w:rPr>
                <w:noProof/>
              </w:rPr>
              <w:t>pour</w:t>
            </w:r>
            <w:r w:rsidRPr="00C10873">
              <w:rPr>
                <w:noProof/>
              </w:rPr>
              <w:t xml:space="preserve"> obtenir</w:t>
            </w:r>
            <w:r w:rsidR="00D30AF7" w:rsidRPr="00C10873">
              <w:rPr>
                <w:noProof/>
              </w:rPr>
              <w:t>, conformément aux dispositions du Droit applicable,</w:t>
            </w:r>
            <w:r w:rsidRPr="00C10873">
              <w:rPr>
                <w:noProof/>
              </w:rPr>
              <w:t xml:space="preserve"> une exonération de toute obligation d’enregistrement, ou toute autorisation d’exercer leur profession en société ou à titre in</w:t>
            </w:r>
            <w:r w:rsidR="00D30AF7" w:rsidRPr="00C10873">
              <w:rPr>
                <w:noProof/>
              </w:rPr>
              <w:t>dividuel dans le pays du Client </w:t>
            </w:r>
            <w:r w:rsidRPr="00C10873">
              <w:rPr>
                <w:noProof/>
              </w:rPr>
              <w:t xml:space="preserve">; </w:t>
            </w:r>
          </w:p>
          <w:p w14:paraId="2D57F3AD"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assister le Consultant, ses Sous-traitants et leur Personnel, conformément aux dispositions du Droit applicable, à obtenir les autorisations d’importer dans le pays du Client de</w:t>
            </w:r>
            <w:r w:rsidR="00D30AF7" w:rsidRPr="00C10873">
              <w:rPr>
                <w:noProof/>
              </w:rPr>
              <w:t xml:space="preserve">s montants en </w:t>
            </w:r>
            <w:r w:rsidR="00092588" w:rsidRPr="00C10873">
              <w:rPr>
                <w:noProof/>
              </w:rPr>
              <w:t>M</w:t>
            </w:r>
            <w:r w:rsidR="00D30AF7" w:rsidRPr="00C10873">
              <w:rPr>
                <w:noProof/>
              </w:rPr>
              <w:t>onnaie étrangère</w:t>
            </w:r>
            <w:r w:rsidRPr="00C10873">
              <w:rPr>
                <w:noProof/>
              </w:rPr>
              <w:t xml:space="preserve"> raisonnables au titre de l’exécution des Services et des besoins personnels du Personnel, et de réexporter le</w:t>
            </w:r>
            <w:r w:rsidR="00D30AF7" w:rsidRPr="00C10873">
              <w:rPr>
                <w:noProof/>
              </w:rPr>
              <w:t xml:space="preserve">s montants en </w:t>
            </w:r>
            <w:r w:rsidR="00092588" w:rsidRPr="00C10873">
              <w:rPr>
                <w:noProof/>
              </w:rPr>
              <w:t>M</w:t>
            </w:r>
            <w:r w:rsidR="00D30AF7" w:rsidRPr="00C10873">
              <w:rPr>
                <w:noProof/>
              </w:rPr>
              <w:t>onnaie étrangère</w:t>
            </w:r>
            <w:r w:rsidRPr="00C10873">
              <w:rPr>
                <w:noProof/>
              </w:rPr>
              <w:t xml:space="preserve"> qui </w:t>
            </w:r>
            <w:r w:rsidR="00D30AF7" w:rsidRPr="00C10873">
              <w:rPr>
                <w:noProof/>
              </w:rPr>
              <w:t>aur</w:t>
            </w:r>
            <w:r w:rsidRPr="00C10873">
              <w:rPr>
                <w:noProof/>
              </w:rPr>
              <w:t xml:space="preserve">ont été versés au Personnel au titre de l’exécution des Services ; et </w:t>
            </w:r>
          </w:p>
          <w:p w14:paraId="222C0466" w14:textId="77777777" w:rsidR="00ED2804" w:rsidRPr="00C10873" w:rsidRDefault="00ED2804" w:rsidP="00833A96">
            <w:pPr>
              <w:pStyle w:val="Paragraphedeliste"/>
              <w:numPr>
                <w:ilvl w:val="0"/>
                <w:numId w:val="44"/>
              </w:numPr>
              <w:ind w:left="1168" w:hanging="567"/>
              <w:contextualSpacing w:val="0"/>
              <w:rPr>
                <w:noProof/>
              </w:rPr>
            </w:pPr>
            <w:r w:rsidRPr="00C10873">
              <w:rPr>
                <w:noProof/>
              </w:rPr>
              <w:t xml:space="preserve">accorder au Consultant toute autre assistance indiquée, le cas échéant, dans les </w:t>
            </w:r>
            <w:r w:rsidRPr="00C10873">
              <w:rPr>
                <w:b/>
                <w:noProof/>
              </w:rPr>
              <w:t>CPC</w:t>
            </w:r>
            <w:r w:rsidRPr="00C10873">
              <w:rPr>
                <w:noProof/>
              </w:rPr>
              <w:t>.</w:t>
            </w:r>
          </w:p>
        </w:tc>
      </w:tr>
      <w:tr w:rsidR="00485B98" w:rsidRPr="00C10873" w14:paraId="17E4F9A2" w14:textId="77777777" w:rsidTr="00EA4B83">
        <w:tc>
          <w:tcPr>
            <w:tcW w:w="2518" w:type="dxa"/>
          </w:tcPr>
          <w:p w14:paraId="6CBAF19E" w14:textId="77777777" w:rsidR="00ED2804" w:rsidRPr="00C10873" w:rsidRDefault="007A142E" w:rsidP="007A142E">
            <w:pPr>
              <w:pStyle w:val="Heading1"/>
              <w:jc w:val="left"/>
              <w:rPr>
                <w:noProof/>
              </w:rPr>
            </w:pPr>
            <w:r w:rsidRPr="00C10873">
              <w:rPr>
                <w:noProof/>
              </w:rPr>
              <w:lastRenderedPageBreak/>
              <w:t>Accès au site du Projet</w:t>
            </w:r>
          </w:p>
        </w:tc>
        <w:tc>
          <w:tcPr>
            <w:tcW w:w="6692" w:type="dxa"/>
          </w:tcPr>
          <w:p w14:paraId="5AD426E5" w14:textId="77777777" w:rsidR="00ED2804" w:rsidRPr="00C10873" w:rsidRDefault="007A142E" w:rsidP="00D30AF7">
            <w:pPr>
              <w:pStyle w:val="Heading2"/>
              <w:rPr>
                <w:noProof/>
              </w:rPr>
            </w:pPr>
            <w:r w:rsidRPr="00C10873">
              <w:rPr>
                <w:noProof/>
              </w:rPr>
              <w:t xml:space="preserve">Le Client garantit au Consultant l’accès libre, gratuit et sans contrainte aux sites dont l’accès est nécessaire pour l’exécution des Services. Le Client sera responsable </w:t>
            </w:r>
            <w:r w:rsidR="00D30AF7" w:rsidRPr="00C10873">
              <w:rPr>
                <w:noProof/>
              </w:rPr>
              <w:t>de tous</w:t>
            </w:r>
            <w:r w:rsidRPr="00C10873">
              <w:rPr>
                <w:noProof/>
              </w:rPr>
              <w:t xml:space="preserve"> dommage</w:t>
            </w:r>
            <w:r w:rsidR="00D30AF7" w:rsidRPr="00C10873">
              <w:rPr>
                <w:noProof/>
              </w:rPr>
              <w:t xml:space="preserve">s au </w:t>
            </w:r>
            <w:r w:rsidR="00D30AF7" w:rsidRPr="00C10873">
              <w:rPr>
                <w:noProof/>
              </w:rPr>
              <w:lastRenderedPageBreak/>
              <w:t>Consultant, à ses Sous</w:t>
            </w:r>
            <w:r w:rsidR="00D30AF7" w:rsidRPr="00C10873">
              <w:rPr>
                <w:noProof/>
              </w:rPr>
              <w:noBreakHyphen/>
              <w:t xml:space="preserve">traitants et à son Personnel qui pourraient résulter de leur présence sur ces sites, à moins que ces dommages ne soient la conséquence </w:t>
            </w:r>
            <w:r w:rsidRPr="00C10873">
              <w:rPr>
                <w:noProof/>
              </w:rPr>
              <w:t xml:space="preserve">d’un manquement ou de la négligence du Consultant, </w:t>
            </w:r>
            <w:r w:rsidR="00D30AF7" w:rsidRPr="00C10873">
              <w:rPr>
                <w:noProof/>
              </w:rPr>
              <w:t xml:space="preserve">de ses </w:t>
            </w:r>
            <w:r w:rsidRPr="00C10873">
              <w:rPr>
                <w:noProof/>
              </w:rPr>
              <w:t>Sous-traitants ou leur Personnel.</w:t>
            </w:r>
          </w:p>
        </w:tc>
      </w:tr>
      <w:tr w:rsidR="00485B98" w:rsidRPr="00C10873" w14:paraId="6C2EDA60" w14:textId="77777777" w:rsidTr="00EA4B83">
        <w:tc>
          <w:tcPr>
            <w:tcW w:w="2518" w:type="dxa"/>
          </w:tcPr>
          <w:p w14:paraId="4649788B" w14:textId="77777777" w:rsidR="00ED2804" w:rsidRPr="00C10873" w:rsidRDefault="007A142E" w:rsidP="007A142E">
            <w:pPr>
              <w:pStyle w:val="Heading1"/>
              <w:jc w:val="left"/>
              <w:rPr>
                <w:noProof/>
              </w:rPr>
            </w:pPr>
            <w:r w:rsidRPr="00C10873">
              <w:rPr>
                <w:noProof/>
              </w:rPr>
              <w:lastRenderedPageBreak/>
              <w:t>Modification du Droit applicable concernant les impôts et taxes</w:t>
            </w:r>
          </w:p>
        </w:tc>
        <w:tc>
          <w:tcPr>
            <w:tcW w:w="6692" w:type="dxa"/>
          </w:tcPr>
          <w:p w14:paraId="0BA24B49" w14:textId="77777777" w:rsidR="00ED2804" w:rsidRPr="00C10873" w:rsidRDefault="007A142E" w:rsidP="00F04F59">
            <w:pPr>
              <w:pStyle w:val="Heading2"/>
              <w:rPr>
                <w:noProof/>
              </w:rPr>
            </w:pPr>
            <w:r w:rsidRPr="00C10873">
              <w:rPr>
                <w:noProof/>
              </w:rPr>
              <w:t>Si, après la date de signature du Contrat, le Droit applicable aux impôts et taxes dans le pays du Client est modifié, et qu’il en résulte une augmentation ou une diminution des coûts à la charge du Consultant au titre de l’exécution des Services, la rémunération et les autres dépenses payables au Consultant</w:t>
            </w:r>
            <w:r w:rsidR="00D30AF7" w:rsidRPr="00C10873">
              <w:rPr>
                <w:noProof/>
              </w:rPr>
              <w:t xml:space="preserve"> seront réputés augmenter ou diminuer en conséquence, </w:t>
            </w:r>
            <w:r w:rsidRPr="00C10873">
              <w:rPr>
                <w:noProof/>
              </w:rPr>
              <w:t>et les m</w:t>
            </w:r>
            <w:r w:rsidR="00B959B8" w:rsidRPr="00C10873">
              <w:rPr>
                <w:noProof/>
              </w:rPr>
              <w:t>ontants maxima</w:t>
            </w:r>
            <w:r w:rsidRPr="00C10873">
              <w:rPr>
                <w:noProof/>
              </w:rPr>
              <w:t xml:space="preserve"> figurant à l</w:t>
            </w:r>
            <w:r w:rsidR="00F04F59" w:rsidRPr="00C10873">
              <w:rPr>
                <w:noProof/>
              </w:rPr>
              <w:t>'Article</w:t>
            </w:r>
            <w:r w:rsidRPr="00C10873">
              <w:rPr>
                <w:noProof/>
              </w:rPr>
              <w:t xml:space="preserve"> 41.1 des CGC seront ajustés en conséquence.</w:t>
            </w:r>
          </w:p>
        </w:tc>
      </w:tr>
      <w:tr w:rsidR="00485B98" w:rsidRPr="00C10873" w14:paraId="0B55E457" w14:textId="77777777" w:rsidTr="00EA4B83">
        <w:tc>
          <w:tcPr>
            <w:tcW w:w="2518" w:type="dxa"/>
          </w:tcPr>
          <w:p w14:paraId="5C7C912E" w14:textId="77777777" w:rsidR="00ED2804" w:rsidRPr="00C10873" w:rsidRDefault="007A142E" w:rsidP="00391F12">
            <w:pPr>
              <w:pStyle w:val="Heading1"/>
              <w:jc w:val="left"/>
              <w:rPr>
                <w:noProof/>
              </w:rPr>
            </w:pPr>
            <w:r w:rsidRPr="00C10873">
              <w:rPr>
                <w:noProof/>
              </w:rPr>
              <w:t>Services, installations et propriétés du Client</w:t>
            </w:r>
          </w:p>
        </w:tc>
        <w:tc>
          <w:tcPr>
            <w:tcW w:w="6692" w:type="dxa"/>
          </w:tcPr>
          <w:p w14:paraId="31DA78BD" w14:textId="77777777" w:rsidR="00ED2804" w:rsidRPr="00C10873" w:rsidRDefault="007A142E" w:rsidP="00391F12">
            <w:pPr>
              <w:pStyle w:val="Heading2"/>
              <w:rPr>
                <w:noProof/>
              </w:rPr>
            </w:pPr>
            <w:r w:rsidRPr="00C10873">
              <w:rPr>
                <w:noProof/>
              </w:rPr>
              <w:t>Le Client mettra gratuitement à la disposition d</w:t>
            </w:r>
            <w:r w:rsidR="00B959B8" w:rsidRPr="00C10873">
              <w:rPr>
                <w:noProof/>
              </w:rPr>
              <w:t>u</w:t>
            </w:r>
            <w:r w:rsidRPr="00C10873">
              <w:rPr>
                <w:noProof/>
              </w:rPr>
              <w:t xml:space="preserve"> Consultant et du Personnel, aux fins de l’exécution des Services, les services, installations et </w:t>
            </w:r>
            <w:r w:rsidR="00B959B8" w:rsidRPr="00C10873">
              <w:rPr>
                <w:noProof/>
              </w:rPr>
              <w:t>équipements</w:t>
            </w:r>
            <w:r w:rsidRPr="00C10873">
              <w:rPr>
                <w:noProof/>
              </w:rPr>
              <w:t xml:space="preserve"> indiqués à </w:t>
            </w:r>
            <w:r w:rsidRPr="00C10873">
              <w:rPr>
                <w:b/>
                <w:noProof/>
              </w:rPr>
              <w:t>l’Annexe A</w:t>
            </w:r>
            <w:r w:rsidRPr="00C10873">
              <w:rPr>
                <w:noProof/>
              </w:rPr>
              <w:t xml:space="preserve"> aux dates et selon les modalités figurant à ladite Annexe.</w:t>
            </w:r>
          </w:p>
          <w:p w14:paraId="2556BB23" w14:textId="77777777" w:rsidR="007A142E" w:rsidRPr="00C10873" w:rsidRDefault="007A142E" w:rsidP="00391F12">
            <w:pPr>
              <w:pStyle w:val="Heading2"/>
              <w:rPr>
                <w:noProof/>
              </w:rPr>
            </w:pPr>
            <w:r w:rsidRPr="00C10873">
              <w:rPr>
                <w:noProof/>
              </w:rPr>
              <w:t xml:space="preserve">Si ces services, installations et </w:t>
            </w:r>
            <w:r w:rsidR="00B959B8" w:rsidRPr="00C10873">
              <w:rPr>
                <w:noProof/>
              </w:rPr>
              <w:t>équipement</w:t>
            </w:r>
            <w:r w:rsidRPr="00C10873">
              <w:rPr>
                <w:noProof/>
              </w:rPr>
              <w:t xml:space="preserve">s ne peuvent être mis à la disposition du Consultant aux dates et selon les modalités prévues à </w:t>
            </w:r>
            <w:r w:rsidRPr="00C10873">
              <w:rPr>
                <w:b/>
                <w:noProof/>
              </w:rPr>
              <w:t>l’Annexe A</w:t>
            </w:r>
            <w:r w:rsidRPr="00C10873">
              <w:rPr>
                <w:noProof/>
              </w:rPr>
              <w:t xml:space="preserve">, les Parties se mettront d’accord sur (i) le délai supplémentaire accordé au Consultant pour l’exécution des Services, (ii) les modalités selon lesquelles le Consultant obtiendra ces services, installations et </w:t>
            </w:r>
            <w:r w:rsidR="00B959B8" w:rsidRPr="00C10873">
              <w:rPr>
                <w:noProof/>
              </w:rPr>
              <w:t>équipement</w:t>
            </w:r>
            <w:r w:rsidRPr="00C10873">
              <w:rPr>
                <w:noProof/>
              </w:rPr>
              <w:t>s, et (iii) les paiements additionnels qui pourraient être versés au Consultant conformément aux dispositions de l</w:t>
            </w:r>
            <w:r w:rsidR="00F04F59" w:rsidRPr="00C10873">
              <w:rPr>
                <w:noProof/>
              </w:rPr>
              <w:t>'Article</w:t>
            </w:r>
            <w:r w:rsidRPr="00C10873">
              <w:rPr>
                <w:noProof/>
              </w:rPr>
              <w:t xml:space="preserve"> 41 des GCC.</w:t>
            </w:r>
          </w:p>
        </w:tc>
      </w:tr>
      <w:tr w:rsidR="00485B98" w:rsidRPr="00C10873" w14:paraId="3C98CF54" w14:textId="77777777" w:rsidTr="00EA4B83">
        <w:tc>
          <w:tcPr>
            <w:tcW w:w="2518" w:type="dxa"/>
          </w:tcPr>
          <w:p w14:paraId="7925A10A" w14:textId="77777777" w:rsidR="00ED2804" w:rsidRPr="00C10873" w:rsidRDefault="007A142E" w:rsidP="00071C42">
            <w:pPr>
              <w:pStyle w:val="Heading1"/>
              <w:jc w:val="left"/>
              <w:rPr>
                <w:noProof/>
              </w:rPr>
            </w:pPr>
            <w:r w:rsidRPr="00C10873">
              <w:rPr>
                <w:noProof/>
              </w:rPr>
              <w:t xml:space="preserve">Personnel de </w:t>
            </w:r>
            <w:r w:rsidR="00071C42" w:rsidRPr="00C10873">
              <w:rPr>
                <w:noProof/>
              </w:rPr>
              <w:t>c</w:t>
            </w:r>
            <w:r w:rsidRPr="00C10873">
              <w:rPr>
                <w:noProof/>
              </w:rPr>
              <w:t>ontrepartie</w:t>
            </w:r>
          </w:p>
        </w:tc>
        <w:tc>
          <w:tcPr>
            <w:tcW w:w="6692" w:type="dxa"/>
          </w:tcPr>
          <w:p w14:paraId="339FE8C1" w14:textId="77777777" w:rsidR="00ED2804" w:rsidRPr="00C10873" w:rsidRDefault="007A142E" w:rsidP="007A142E">
            <w:pPr>
              <w:pStyle w:val="Heading2"/>
              <w:rPr>
                <w:noProof/>
              </w:rPr>
            </w:pPr>
            <w:r w:rsidRPr="00C10873">
              <w:rPr>
                <w:noProof/>
              </w:rPr>
              <w:t xml:space="preserve">Le Client mettra </w:t>
            </w:r>
            <w:r w:rsidR="00B959B8" w:rsidRPr="00C10873">
              <w:rPr>
                <w:noProof/>
              </w:rPr>
              <w:t>gratuitement à la disposition du</w:t>
            </w:r>
            <w:r w:rsidRPr="00C10873">
              <w:rPr>
                <w:noProof/>
              </w:rPr>
              <w:t xml:space="preserve"> Consultant les personnels de contrepartie de cadre et d’appui, qui seront sélectionnés par le Client aidé des conseils du Consultant, si cela est </w:t>
            </w:r>
            <w:r w:rsidR="00B959B8" w:rsidRPr="00C10873">
              <w:rPr>
                <w:noProof/>
              </w:rPr>
              <w:t>stipulé</w:t>
            </w:r>
            <w:r w:rsidRPr="00C10873">
              <w:rPr>
                <w:noProof/>
              </w:rPr>
              <w:t xml:space="preserve"> à </w:t>
            </w:r>
            <w:r w:rsidRPr="00C10873">
              <w:rPr>
                <w:b/>
                <w:noProof/>
              </w:rPr>
              <w:t>l’Annexe A</w:t>
            </w:r>
            <w:r w:rsidRPr="00C10873">
              <w:rPr>
                <w:noProof/>
              </w:rPr>
              <w:t>.</w:t>
            </w:r>
          </w:p>
          <w:p w14:paraId="18B11227" w14:textId="77777777" w:rsidR="007A142E" w:rsidRPr="00C10873" w:rsidRDefault="007A142E" w:rsidP="007A142E">
            <w:pPr>
              <w:pStyle w:val="Heading2"/>
              <w:rPr>
                <w:noProof/>
              </w:rPr>
            </w:pPr>
            <w:r w:rsidRPr="00C10873">
              <w:rPr>
                <w:noProof/>
              </w:rPr>
              <w:t xml:space="preserve">Si le Client ne fournit pas le </w:t>
            </w:r>
            <w:r w:rsidR="004229EE" w:rsidRPr="00C10873">
              <w:rPr>
                <w:noProof/>
              </w:rPr>
              <w:t>p</w:t>
            </w:r>
            <w:r w:rsidRPr="00C10873">
              <w:rPr>
                <w:noProof/>
              </w:rPr>
              <w:t xml:space="preserve">ersonnel de contrepartie au Consultant aux dates et </w:t>
            </w:r>
            <w:r w:rsidR="00B959B8" w:rsidRPr="00C10873">
              <w:rPr>
                <w:noProof/>
              </w:rPr>
              <w:t>selon les modalités indiquées</w:t>
            </w:r>
            <w:r w:rsidRPr="00C10873">
              <w:rPr>
                <w:noProof/>
              </w:rPr>
              <w:t xml:space="preserve"> à </w:t>
            </w:r>
            <w:r w:rsidRPr="00C10873">
              <w:rPr>
                <w:b/>
                <w:noProof/>
              </w:rPr>
              <w:t>l’Annexe</w:t>
            </w:r>
            <w:r w:rsidR="00B959B8" w:rsidRPr="00C10873">
              <w:rPr>
                <w:b/>
                <w:noProof/>
              </w:rPr>
              <w:t> </w:t>
            </w:r>
            <w:r w:rsidRPr="00C10873">
              <w:rPr>
                <w:b/>
                <w:noProof/>
              </w:rPr>
              <w:t>A</w:t>
            </w:r>
            <w:r w:rsidRPr="00C10873">
              <w:rPr>
                <w:noProof/>
              </w:rPr>
              <w:t>, il s’entendra avec le Consultant sur (i) la façon dont les Services affectées par ce changement seront effectuées, (ii)</w:t>
            </w:r>
            <w:r w:rsidR="00B959B8" w:rsidRPr="00C10873">
              <w:rPr>
                <w:noProof/>
              </w:rPr>
              <w:t> </w:t>
            </w:r>
            <w:r w:rsidRPr="00C10873">
              <w:rPr>
                <w:noProof/>
              </w:rPr>
              <w:t>les paiements additionnels qu’il versera, le cas échéant, au Consultant à ce titre conformément aux dispositions de l</w:t>
            </w:r>
            <w:r w:rsidR="00F04F59" w:rsidRPr="00C10873">
              <w:rPr>
                <w:noProof/>
              </w:rPr>
              <w:t>'Articl</w:t>
            </w:r>
            <w:r w:rsidRPr="00C10873">
              <w:rPr>
                <w:noProof/>
              </w:rPr>
              <w:t>e</w:t>
            </w:r>
            <w:r w:rsidR="00B959B8" w:rsidRPr="00C10873">
              <w:rPr>
                <w:noProof/>
              </w:rPr>
              <w:t> </w:t>
            </w:r>
            <w:r w:rsidRPr="00C10873">
              <w:rPr>
                <w:noProof/>
              </w:rPr>
              <w:t>41 des CGC.</w:t>
            </w:r>
          </w:p>
          <w:p w14:paraId="5C121412" w14:textId="77777777" w:rsidR="007A142E" w:rsidRPr="00C10873" w:rsidRDefault="007A142E" w:rsidP="004229EE">
            <w:pPr>
              <w:pStyle w:val="Heading2"/>
              <w:rPr>
                <w:noProof/>
              </w:rPr>
            </w:pPr>
            <w:r w:rsidRPr="00C10873">
              <w:rPr>
                <w:noProof/>
              </w:rPr>
              <w:lastRenderedPageBreak/>
              <w:t xml:space="preserve">Le personnel de contrepartie, de cadre et d’appui, à l’exclusion du personnel de liaison du Client, travaillera sous la direction exclusive du Consultant. Si un membre du </w:t>
            </w:r>
            <w:r w:rsidR="004229EE" w:rsidRPr="00C10873">
              <w:rPr>
                <w:noProof/>
              </w:rPr>
              <w:t>p</w:t>
            </w:r>
            <w:r w:rsidRPr="00C10873">
              <w:rPr>
                <w:noProof/>
              </w:rPr>
              <w:t>ersonnel de contrepartie n’exécute pas de façon satisfaisante les tâches qui lui sont confiées par le Consultant dans le cadre de la position qui lui a été attribuée, le Consultant pourra demander qu’il soit remplacé ; le Client ne pourra pas refuser, à moins d’un motif sérieux, de donner suite à la requête du Consultant.</w:t>
            </w:r>
          </w:p>
        </w:tc>
      </w:tr>
      <w:tr w:rsidR="00485B98" w:rsidRPr="00C10873" w14:paraId="05BBB2A9" w14:textId="77777777" w:rsidTr="00EA4B83">
        <w:tc>
          <w:tcPr>
            <w:tcW w:w="2518" w:type="dxa"/>
          </w:tcPr>
          <w:p w14:paraId="4D56ACB8" w14:textId="77777777" w:rsidR="00ED2804" w:rsidRPr="00C10873" w:rsidRDefault="007A142E" w:rsidP="00ED2804">
            <w:pPr>
              <w:pStyle w:val="Heading1"/>
              <w:jc w:val="left"/>
              <w:rPr>
                <w:noProof/>
              </w:rPr>
            </w:pPr>
            <w:r w:rsidRPr="00C10873">
              <w:rPr>
                <w:noProof/>
              </w:rPr>
              <w:lastRenderedPageBreak/>
              <w:t>Paiements</w:t>
            </w:r>
          </w:p>
        </w:tc>
        <w:tc>
          <w:tcPr>
            <w:tcW w:w="6692" w:type="dxa"/>
          </w:tcPr>
          <w:p w14:paraId="112CFB91" w14:textId="77777777" w:rsidR="00ED2804" w:rsidRPr="00C10873" w:rsidRDefault="007A142E" w:rsidP="005549D8">
            <w:pPr>
              <w:pStyle w:val="Heading2"/>
              <w:rPr>
                <w:noProof/>
              </w:rPr>
            </w:pPr>
            <w:r w:rsidRPr="00C10873">
              <w:rPr>
                <w:noProof/>
              </w:rPr>
              <w:t xml:space="preserve">Le Client </w:t>
            </w:r>
            <w:r w:rsidR="00B959B8" w:rsidRPr="00C10873">
              <w:rPr>
                <w:noProof/>
              </w:rPr>
              <w:t>f</w:t>
            </w:r>
            <w:r w:rsidRPr="00C10873">
              <w:rPr>
                <w:noProof/>
              </w:rPr>
              <w:t xml:space="preserve">era les paiements au Consultant </w:t>
            </w:r>
            <w:r w:rsidR="00B959B8" w:rsidRPr="00C10873">
              <w:rPr>
                <w:noProof/>
              </w:rPr>
              <w:t>au titre des Services rendu</w:t>
            </w:r>
            <w:r w:rsidRPr="00C10873">
              <w:rPr>
                <w:noProof/>
              </w:rPr>
              <w:t xml:space="preserve">s dans le cadre du Contrat, conformément aux dispositions </w:t>
            </w:r>
            <w:r w:rsidR="00B959B8" w:rsidRPr="00C10873">
              <w:rPr>
                <w:noProof/>
              </w:rPr>
              <w:t>du Chapitre</w:t>
            </w:r>
            <w:r w:rsidRPr="00C10873">
              <w:rPr>
                <w:noProof/>
              </w:rPr>
              <w:t xml:space="preserve"> F ci-après.</w:t>
            </w:r>
          </w:p>
        </w:tc>
      </w:tr>
      <w:tr w:rsidR="00485B98" w:rsidRPr="00C10873" w14:paraId="196BBF84"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7A142E" w:rsidRPr="00C10873" w14:paraId="7D32721D" w14:textId="77777777" w:rsidTr="005B7653">
              <w:tc>
                <w:tcPr>
                  <w:tcW w:w="9210" w:type="dxa"/>
                </w:tcPr>
                <w:p w14:paraId="0CC1ADBA" w14:textId="77777777" w:rsidR="007A142E" w:rsidRPr="00C10873" w:rsidRDefault="007A142E" w:rsidP="007A142E">
                  <w:pPr>
                    <w:pStyle w:val="HeadingA"/>
                    <w:rPr>
                      <w:noProof/>
                    </w:rPr>
                  </w:pPr>
                  <w:bookmarkStart w:id="60" w:name="_Toc11430530"/>
                  <w:r w:rsidRPr="00C10873">
                    <w:rPr>
                      <w:noProof/>
                    </w:rPr>
                    <w:t>Paiements versés au Consultant</w:t>
                  </w:r>
                  <w:bookmarkEnd w:id="60"/>
                </w:p>
              </w:tc>
            </w:tr>
          </w:tbl>
          <w:p w14:paraId="1350AF8F" w14:textId="77777777" w:rsidR="007A142E" w:rsidRPr="00C10873" w:rsidRDefault="007A142E" w:rsidP="007A142E">
            <w:pPr>
              <w:rPr>
                <w:noProof/>
              </w:rPr>
            </w:pPr>
          </w:p>
        </w:tc>
      </w:tr>
      <w:tr w:rsidR="00485B98" w:rsidRPr="00C10873" w14:paraId="07F6F94D" w14:textId="77777777" w:rsidTr="00EA4B83">
        <w:tc>
          <w:tcPr>
            <w:tcW w:w="2518" w:type="dxa"/>
          </w:tcPr>
          <w:p w14:paraId="559EF821" w14:textId="77777777" w:rsidR="00ED2804" w:rsidRPr="00C10873" w:rsidRDefault="007A142E" w:rsidP="007A142E">
            <w:pPr>
              <w:pStyle w:val="Heading1"/>
              <w:jc w:val="left"/>
              <w:rPr>
                <w:noProof/>
              </w:rPr>
            </w:pPr>
            <w:r w:rsidRPr="00C10873">
              <w:rPr>
                <w:noProof/>
              </w:rPr>
              <w:t>Montant plafond (temps passé) et prix du Contrat (forfait)</w:t>
            </w:r>
          </w:p>
        </w:tc>
        <w:tc>
          <w:tcPr>
            <w:tcW w:w="6692" w:type="dxa"/>
          </w:tcPr>
          <w:p w14:paraId="4EA1E746" w14:textId="77777777" w:rsidR="00ED2804" w:rsidRPr="00C10873" w:rsidRDefault="007A142E" w:rsidP="007A142E">
            <w:pPr>
              <w:pStyle w:val="Heading2"/>
              <w:rPr>
                <w:noProof/>
              </w:rPr>
            </w:pPr>
            <w:r w:rsidRPr="00C10873">
              <w:rPr>
                <w:noProof/>
              </w:rPr>
              <w:t>Dans le cas d</w:t>
            </w:r>
            <w:r w:rsidR="00067701" w:rsidRPr="00C10873">
              <w:rPr>
                <w:noProof/>
              </w:rPr>
              <w:t>'un</w:t>
            </w:r>
            <w:r w:rsidRPr="00C10873">
              <w:rPr>
                <w:noProof/>
              </w:rPr>
              <w:t xml:space="preserve"> Contrat à prix unitaires (temps passé), une estimation du coût des Services figure à </w:t>
            </w:r>
            <w:r w:rsidRPr="00C10873">
              <w:rPr>
                <w:b/>
                <w:noProof/>
              </w:rPr>
              <w:t>l’Annexe C</w:t>
            </w:r>
            <w:r w:rsidRPr="00C10873">
              <w:rPr>
                <w:noProof/>
              </w:rPr>
              <w:t xml:space="preserve"> (Prix du Contrat). Les paiements </w:t>
            </w:r>
            <w:r w:rsidR="00067701" w:rsidRPr="00C10873">
              <w:rPr>
                <w:noProof/>
              </w:rPr>
              <w:t>fait</w:t>
            </w:r>
            <w:r w:rsidRPr="00C10873">
              <w:rPr>
                <w:noProof/>
              </w:rPr>
              <w:t xml:space="preserve">s en vertu du Contrat ne dépasseront pas les plafonds en </w:t>
            </w:r>
            <w:r w:rsidR="00092588" w:rsidRPr="00C10873">
              <w:rPr>
                <w:noProof/>
              </w:rPr>
              <w:t>M</w:t>
            </w:r>
            <w:r w:rsidRPr="00C10873">
              <w:rPr>
                <w:noProof/>
              </w:rPr>
              <w:t xml:space="preserve">onnaie étrangère et en </w:t>
            </w:r>
            <w:r w:rsidR="00092588" w:rsidRPr="00C10873">
              <w:rPr>
                <w:noProof/>
              </w:rPr>
              <w:t>M</w:t>
            </w:r>
            <w:r w:rsidRPr="00C10873">
              <w:rPr>
                <w:noProof/>
              </w:rPr>
              <w:t xml:space="preserve">onnaie nationale spécifiés dans les </w:t>
            </w:r>
            <w:r w:rsidRPr="00C10873">
              <w:rPr>
                <w:b/>
                <w:noProof/>
              </w:rPr>
              <w:t>CPC</w:t>
            </w:r>
            <w:r w:rsidRPr="00C10873">
              <w:rPr>
                <w:noProof/>
              </w:rPr>
              <w:t>. Si des paiements excédant les plafonds doivent être versés au Consultant, un avenant au Contrat devra être signé par les Parties, faisant référence à la disposition qui permet un tel avenant.</w:t>
            </w:r>
          </w:p>
          <w:p w14:paraId="343247BD" w14:textId="77777777" w:rsidR="007A142E" w:rsidRPr="00C10873" w:rsidRDefault="007A142E" w:rsidP="00F04F59">
            <w:pPr>
              <w:pStyle w:val="Heading2"/>
              <w:rPr>
                <w:noProof/>
              </w:rPr>
            </w:pPr>
            <w:r w:rsidRPr="00C10873">
              <w:rPr>
                <w:noProof/>
              </w:rPr>
              <w:t xml:space="preserve">En cas de Contrat à prix global et forfaitaire, le prix du Contrat est fixe et indiqué dans les </w:t>
            </w:r>
            <w:r w:rsidRPr="00C10873">
              <w:rPr>
                <w:b/>
                <w:noProof/>
              </w:rPr>
              <w:t>CPC</w:t>
            </w:r>
            <w:r w:rsidRPr="00C10873">
              <w:rPr>
                <w:noProof/>
              </w:rPr>
              <w:t xml:space="preserve">. La décomposition du prix du Contrat est fournie à </w:t>
            </w:r>
            <w:r w:rsidRPr="00C10873">
              <w:rPr>
                <w:b/>
                <w:noProof/>
              </w:rPr>
              <w:t>l’Annexe C</w:t>
            </w:r>
            <w:r w:rsidRPr="00C10873">
              <w:rPr>
                <w:noProof/>
              </w:rPr>
              <w:t xml:space="preserve">. Aucune modification au prix du Contrat ne peut être </w:t>
            </w:r>
            <w:r w:rsidR="00067701" w:rsidRPr="00C10873">
              <w:rPr>
                <w:noProof/>
              </w:rPr>
              <w:t>fait</w:t>
            </w:r>
            <w:r w:rsidRPr="00C10873">
              <w:rPr>
                <w:noProof/>
              </w:rPr>
              <w:t>e sans l’accord des deux Parties aux fins de réviser l’étendue des Services selon l</w:t>
            </w:r>
            <w:r w:rsidR="00F04F59" w:rsidRPr="00C10873">
              <w:rPr>
                <w:noProof/>
              </w:rPr>
              <w:t>'Article </w:t>
            </w:r>
            <w:r w:rsidRPr="00C10873">
              <w:rPr>
                <w:noProof/>
              </w:rPr>
              <w:t xml:space="preserve">16 des CGC, et amender par écrit les Termes de référence dans </w:t>
            </w:r>
            <w:r w:rsidRPr="00C10873">
              <w:rPr>
                <w:b/>
                <w:noProof/>
              </w:rPr>
              <w:t>l’Annexe A</w:t>
            </w:r>
            <w:r w:rsidRPr="00C10873">
              <w:rPr>
                <w:noProof/>
              </w:rPr>
              <w:t>.</w:t>
            </w:r>
          </w:p>
        </w:tc>
      </w:tr>
      <w:tr w:rsidR="00485B98" w:rsidRPr="00C10873" w14:paraId="3B7B3774" w14:textId="77777777" w:rsidTr="00EA4B83">
        <w:tc>
          <w:tcPr>
            <w:tcW w:w="2518" w:type="dxa"/>
          </w:tcPr>
          <w:p w14:paraId="28C6B812" w14:textId="77777777" w:rsidR="00ED2804" w:rsidRPr="00C10873" w:rsidRDefault="007A142E" w:rsidP="00391F12">
            <w:pPr>
              <w:pStyle w:val="Heading1"/>
              <w:jc w:val="left"/>
              <w:rPr>
                <w:noProof/>
              </w:rPr>
            </w:pPr>
            <w:r w:rsidRPr="00C10873">
              <w:rPr>
                <w:noProof/>
              </w:rPr>
              <w:t>Rémunération et dépenses remboursables (Contrat au temps passé uniquement)</w:t>
            </w:r>
          </w:p>
        </w:tc>
        <w:tc>
          <w:tcPr>
            <w:tcW w:w="6692" w:type="dxa"/>
          </w:tcPr>
          <w:p w14:paraId="6A904DBF" w14:textId="77777777" w:rsidR="00ED2804" w:rsidRPr="00C10873" w:rsidRDefault="007A142E" w:rsidP="00391F12">
            <w:pPr>
              <w:pStyle w:val="Heading2"/>
              <w:rPr>
                <w:noProof/>
              </w:rPr>
            </w:pPr>
            <w:r w:rsidRPr="00C10873">
              <w:rPr>
                <w:noProof/>
              </w:rPr>
              <w:t xml:space="preserve">Le Client réglera au Consultant (i) la rémunération déterminée sur la base du temps effectivement consacré par </w:t>
            </w:r>
            <w:r w:rsidR="00067701" w:rsidRPr="00C10873">
              <w:rPr>
                <w:noProof/>
              </w:rPr>
              <w:t>chaque membre</w:t>
            </w:r>
            <w:r w:rsidRPr="00C10873">
              <w:rPr>
                <w:noProof/>
              </w:rPr>
              <w:t xml:space="preserve"> du Personnel à l’exécution des Services après la date de commencement des Services ou toute autre date dont les Parties auront convenu par écrit, et (ii) les autres dépenses incluant celles remboursables effectivement encourues par le Consultant lors de l’exécution des Services.</w:t>
            </w:r>
          </w:p>
          <w:p w14:paraId="3D0395F8" w14:textId="77777777" w:rsidR="007A142E" w:rsidRPr="00C10873" w:rsidRDefault="007A142E" w:rsidP="00391F12">
            <w:pPr>
              <w:pStyle w:val="Heading2"/>
              <w:rPr>
                <w:noProof/>
              </w:rPr>
            </w:pPr>
            <w:r w:rsidRPr="00C10873">
              <w:rPr>
                <w:noProof/>
              </w:rPr>
              <w:lastRenderedPageBreak/>
              <w:t xml:space="preserve">Les paiements seront déterminés par application des taux prévus à </w:t>
            </w:r>
            <w:r w:rsidRPr="00C10873">
              <w:rPr>
                <w:b/>
                <w:noProof/>
              </w:rPr>
              <w:t>l’Annexe C</w:t>
            </w:r>
            <w:r w:rsidRPr="00C10873">
              <w:rPr>
                <w:noProof/>
              </w:rPr>
              <w:t>.</w:t>
            </w:r>
          </w:p>
          <w:p w14:paraId="4D9D0F0E" w14:textId="77777777" w:rsidR="007A142E" w:rsidRPr="00C10873" w:rsidRDefault="007A142E" w:rsidP="00391F12">
            <w:pPr>
              <w:pStyle w:val="Heading2"/>
              <w:rPr>
                <w:noProof/>
              </w:rPr>
            </w:pPr>
            <w:r w:rsidRPr="00C10873">
              <w:rPr>
                <w:noProof/>
              </w:rPr>
              <w:t xml:space="preserve">Sauf si les </w:t>
            </w:r>
            <w:r w:rsidRPr="00C10873">
              <w:rPr>
                <w:b/>
                <w:noProof/>
              </w:rPr>
              <w:t>CPC</w:t>
            </w:r>
            <w:r w:rsidRPr="00C10873">
              <w:rPr>
                <w:noProof/>
              </w:rPr>
              <w:t xml:space="preserve"> prévoient la révision des prix de la rémunération, ces prix seront fixes pendant la durée du Contrat.</w:t>
            </w:r>
          </w:p>
          <w:p w14:paraId="1D575C43" w14:textId="77777777" w:rsidR="007A142E" w:rsidRPr="00C10873" w:rsidRDefault="007A142E" w:rsidP="00391F12">
            <w:pPr>
              <w:pStyle w:val="Heading2"/>
              <w:rPr>
                <w:noProof/>
              </w:rPr>
            </w:pPr>
            <w:r w:rsidRPr="00C10873">
              <w:rPr>
                <w:noProof/>
              </w:rPr>
              <w:t>Les rémunération</w:t>
            </w:r>
            <w:r w:rsidR="00720BB9" w:rsidRPr="00C10873">
              <w:rPr>
                <w:noProof/>
              </w:rPr>
              <w:t>s</w:t>
            </w:r>
            <w:r w:rsidRPr="00C10873">
              <w:rPr>
                <w:noProof/>
              </w:rPr>
              <w:t xml:space="preserve"> comprennent : (i) les salaires et indemnités que le Consultant aura convenu de payer au Personnel ainsi que les charges sociales et frais généraux (</w:t>
            </w:r>
            <w:r w:rsidR="00720BB9" w:rsidRPr="00C10873">
              <w:rPr>
                <w:noProof/>
              </w:rPr>
              <w:t xml:space="preserve">les </w:t>
            </w:r>
            <w:r w:rsidRPr="00C10873">
              <w:rPr>
                <w:noProof/>
              </w:rPr>
              <w:t>primes et autres modalités d’intéressement ne sont pas admises dans le calcul des frais généraux)</w:t>
            </w:r>
            <w:r w:rsidR="00720BB9" w:rsidRPr="00C10873">
              <w:rPr>
                <w:noProof/>
              </w:rPr>
              <w:t>,</w:t>
            </w:r>
            <w:r w:rsidRPr="00C10873">
              <w:rPr>
                <w:noProof/>
              </w:rPr>
              <w:t xml:space="preserve"> (ii) le coût du personnel du siège offrant un appui technique</w:t>
            </w:r>
            <w:r w:rsidR="00720BB9" w:rsidRPr="00C10873">
              <w:rPr>
                <w:noProof/>
              </w:rPr>
              <w:t>,</w:t>
            </w:r>
            <w:r w:rsidRPr="00C10873">
              <w:rPr>
                <w:noProof/>
              </w:rPr>
              <w:t xml:space="preserve"> </w:t>
            </w:r>
            <w:r w:rsidR="00720BB9" w:rsidRPr="00C10873">
              <w:rPr>
                <w:noProof/>
              </w:rPr>
              <w:t xml:space="preserve">mais qui </w:t>
            </w:r>
            <w:r w:rsidRPr="00C10873">
              <w:rPr>
                <w:noProof/>
              </w:rPr>
              <w:t>ne figur</w:t>
            </w:r>
            <w:r w:rsidR="00720BB9" w:rsidRPr="00C10873">
              <w:rPr>
                <w:noProof/>
              </w:rPr>
              <w:t>e</w:t>
            </w:r>
            <w:r w:rsidRPr="00C10873">
              <w:rPr>
                <w:noProof/>
              </w:rPr>
              <w:t xml:space="preserve">nt pas sur la liste du Personnel de </w:t>
            </w:r>
            <w:r w:rsidRPr="00C10873">
              <w:rPr>
                <w:b/>
                <w:noProof/>
              </w:rPr>
              <w:t>l’Annexe B</w:t>
            </w:r>
            <w:r w:rsidRPr="00C10873">
              <w:rPr>
                <w:noProof/>
              </w:rPr>
              <w:t xml:space="preserve">, (iii) la marge bénéficiaire du Consultant et (iv) tout autre coût sauf stipulation contraire dans les </w:t>
            </w:r>
            <w:r w:rsidRPr="00C10873">
              <w:rPr>
                <w:b/>
                <w:noProof/>
              </w:rPr>
              <w:t>CPC</w:t>
            </w:r>
            <w:r w:rsidRPr="00C10873">
              <w:rPr>
                <w:noProof/>
              </w:rPr>
              <w:t>.</w:t>
            </w:r>
          </w:p>
        </w:tc>
      </w:tr>
      <w:tr w:rsidR="00485B98" w:rsidRPr="00C10873" w14:paraId="2EADB1FD" w14:textId="77777777" w:rsidTr="00EA4B83">
        <w:tc>
          <w:tcPr>
            <w:tcW w:w="2518" w:type="dxa"/>
          </w:tcPr>
          <w:p w14:paraId="010B3111" w14:textId="77777777" w:rsidR="00ED2804" w:rsidRPr="00C10873" w:rsidRDefault="0006092E" w:rsidP="00ED2804">
            <w:pPr>
              <w:pStyle w:val="Heading1"/>
              <w:jc w:val="left"/>
              <w:rPr>
                <w:noProof/>
              </w:rPr>
            </w:pPr>
            <w:r w:rsidRPr="00C10873">
              <w:rPr>
                <w:noProof/>
              </w:rPr>
              <w:lastRenderedPageBreak/>
              <w:t>Impôts et taxes</w:t>
            </w:r>
          </w:p>
        </w:tc>
        <w:tc>
          <w:tcPr>
            <w:tcW w:w="6692" w:type="dxa"/>
          </w:tcPr>
          <w:p w14:paraId="2565F713" w14:textId="77777777" w:rsidR="00ED2804" w:rsidRPr="00C10873" w:rsidRDefault="0006092E" w:rsidP="0006092E">
            <w:pPr>
              <w:pStyle w:val="Heading2"/>
              <w:rPr>
                <w:noProof/>
              </w:rPr>
            </w:pPr>
            <w:r w:rsidRPr="00C10873">
              <w:rPr>
                <w:noProof/>
              </w:rPr>
              <w:t xml:space="preserve">Sauf indication contraire dans les </w:t>
            </w:r>
            <w:r w:rsidRPr="00C10873">
              <w:rPr>
                <w:b/>
                <w:noProof/>
              </w:rPr>
              <w:t>CPC</w:t>
            </w:r>
            <w:r w:rsidRPr="00C10873">
              <w:rPr>
                <w:noProof/>
              </w:rPr>
              <w:t>, le Consultant, les Sous</w:t>
            </w:r>
            <w:r w:rsidR="00720BB9" w:rsidRPr="00C10873">
              <w:rPr>
                <w:noProof/>
              </w:rPr>
              <w:noBreakHyphen/>
            </w:r>
            <w:r w:rsidRPr="00C10873">
              <w:rPr>
                <w:noProof/>
              </w:rPr>
              <w:t>traitants et le Personnel paieront les impôts, droits, taxes et autres charges imposés en vertu du Contrat.</w:t>
            </w:r>
          </w:p>
          <w:p w14:paraId="53C45996" w14:textId="77777777" w:rsidR="0006092E" w:rsidRPr="00C10873" w:rsidRDefault="00720BB9" w:rsidP="008C4626">
            <w:pPr>
              <w:pStyle w:val="Heading2"/>
              <w:rPr>
                <w:noProof/>
              </w:rPr>
            </w:pPr>
            <w:r w:rsidRPr="00C10873">
              <w:rPr>
                <w:noProof/>
              </w:rPr>
              <w:t xml:space="preserve">Par </w:t>
            </w:r>
            <w:r w:rsidR="0006092E" w:rsidRPr="00C10873">
              <w:rPr>
                <w:noProof/>
              </w:rPr>
              <w:t xml:space="preserve">exception à ce qui précède, et comme indiqué aux </w:t>
            </w:r>
            <w:r w:rsidR="0006092E" w:rsidRPr="00C10873">
              <w:rPr>
                <w:b/>
                <w:noProof/>
              </w:rPr>
              <w:t>CPC</w:t>
            </w:r>
            <w:r w:rsidR="0006092E" w:rsidRPr="00C10873">
              <w:rPr>
                <w:noProof/>
              </w:rPr>
              <w:t>, tous les impôts indirects identifiés comme tels l</w:t>
            </w:r>
            <w:r w:rsidR="008C4626" w:rsidRPr="00C10873">
              <w:rPr>
                <w:noProof/>
              </w:rPr>
              <w:t>ors des négociations du Contrat</w:t>
            </w:r>
            <w:r w:rsidR="0006092E" w:rsidRPr="00C10873">
              <w:rPr>
                <w:noProof/>
              </w:rPr>
              <w:t xml:space="preserve"> seront remboursés au Consultant ou seront payés par le Client au nom du Consultant.</w:t>
            </w:r>
          </w:p>
        </w:tc>
      </w:tr>
      <w:tr w:rsidR="00485B98" w:rsidRPr="00C10873" w14:paraId="6CFC569F" w14:textId="77777777" w:rsidTr="00EA4B83">
        <w:tc>
          <w:tcPr>
            <w:tcW w:w="2518" w:type="dxa"/>
          </w:tcPr>
          <w:p w14:paraId="5891F4A6" w14:textId="77777777" w:rsidR="00ED2804" w:rsidRPr="00C10873" w:rsidRDefault="0006092E" w:rsidP="00ED2804">
            <w:pPr>
              <w:pStyle w:val="Heading1"/>
              <w:jc w:val="left"/>
              <w:rPr>
                <w:noProof/>
              </w:rPr>
            </w:pPr>
            <w:r w:rsidRPr="00C10873">
              <w:rPr>
                <w:noProof/>
              </w:rPr>
              <w:t>Monnaie de paiement</w:t>
            </w:r>
          </w:p>
        </w:tc>
        <w:tc>
          <w:tcPr>
            <w:tcW w:w="6692" w:type="dxa"/>
          </w:tcPr>
          <w:p w14:paraId="726377EB" w14:textId="77777777" w:rsidR="00ED2804" w:rsidRPr="00C10873" w:rsidRDefault="0006092E" w:rsidP="008C4626">
            <w:pPr>
              <w:pStyle w:val="Heading2"/>
              <w:rPr>
                <w:noProof/>
              </w:rPr>
            </w:pPr>
            <w:r w:rsidRPr="00C10873">
              <w:rPr>
                <w:noProof/>
              </w:rPr>
              <w:t xml:space="preserve">Les paiements au titre du Contrat seront </w:t>
            </w:r>
            <w:r w:rsidR="008C4626" w:rsidRPr="00C10873">
              <w:rPr>
                <w:noProof/>
              </w:rPr>
              <w:t>fait</w:t>
            </w:r>
            <w:r w:rsidRPr="00C10873">
              <w:rPr>
                <w:noProof/>
              </w:rPr>
              <w:t>s dans la (les) monnaie(s) indiquée(s) dans le Contrat.</w:t>
            </w:r>
          </w:p>
        </w:tc>
      </w:tr>
      <w:tr w:rsidR="00485B98" w:rsidRPr="00C10873" w14:paraId="1A96095A" w14:textId="77777777" w:rsidTr="00EA4B83">
        <w:tc>
          <w:tcPr>
            <w:tcW w:w="2518" w:type="dxa"/>
          </w:tcPr>
          <w:p w14:paraId="27941377" w14:textId="77777777" w:rsidR="00ED2804" w:rsidRPr="00C10873" w:rsidRDefault="0006092E" w:rsidP="0006092E">
            <w:pPr>
              <w:pStyle w:val="Heading1"/>
              <w:jc w:val="left"/>
              <w:rPr>
                <w:noProof/>
              </w:rPr>
            </w:pPr>
            <w:r w:rsidRPr="00C10873">
              <w:rPr>
                <w:noProof/>
              </w:rPr>
              <w:t>Modalités de facturation et de paiement</w:t>
            </w:r>
          </w:p>
        </w:tc>
        <w:tc>
          <w:tcPr>
            <w:tcW w:w="6692" w:type="dxa"/>
          </w:tcPr>
          <w:p w14:paraId="76BB7FE3" w14:textId="77777777" w:rsidR="00ED2804" w:rsidRPr="00C10873" w:rsidRDefault="0006092E" w:rsidP="0006092E">
            <w:pPr>
              <w:pStyle w:val="Heading2"/>
              <w:rPr>
                <w:noProof/>
              </w:rPr>
            </w:pPr>
            <w:r w:rsidRPr="00C10873">
              <w:rPr>
                <w:noProof/>
              </w:rPr>
              <w:t>La facturation et les paiements au titre des Services seront effectués comme suit :</w:t>
            </w:r>
          </w:p>
          <w:p w14:paraId="1226287F" w14:textId="77777777" w:rsidR="0006092E" w:rsidRPr="00C10873" w:rsidRDefault="0006092E" w:rsidP="00833A96">
            <w:pPr>
              <w:pStyle w:val="Paragraphedeliste"/>
              <w:numPr>
                <w:ilvl w:val="0"/>
                <w:numId w:val="45"/>
              </w:numPr>
              <w:ind w:left="1026" w:hanging="425"/>
              <w:contextualSpacing w:val="0"/>
              <w:rPr>
                <w:noProof/>
              </w:rPr>
            </w:pPr>
            <w:r w:rsidRPr="00C10873">
              <w:rPr>
                <w:i/>
                <w:noProof/>
                <w:u w:val="single"/>
              </w:rPr>
              <w:t>Avance</w:t>
            </w:r>
            <w:r w:rsidRPr="00C10873">
              <w:rPr>
                <w:noProof/>
              </w:rPr>
              <w:t xml:space="preserve"> : </w:t>
            </w:r>
            <w:r w:rsidR="008C4626" w:rsidRPr="00C10873">
              <w:rPr>
                <w:noProof/>
              </w:rPr>
              <w:t>L</w:t>
            </w:r>
            <w:r w:rsidRPr="00C10873">
              <w:rPr>
                <w:noProof/>
              </w:rPr>
              <w:t xml:space="preserve">e Client versera au Consultant une avance </w:t>
            </w:r>
            <w:r w:rsidR="008C4626" w:rsidRPr="00C10873">
              <w:rPr>
                <w:noProof/>
              </w:rPr>
              <w:t>pour le</w:t>
            </w:r>
            <w:r w:rsidRPr="00C10873">
              <w:rPr>
                <w:noProof/>
              </w:rPr>
              <w:t xml:space="preserve"> montant</w:t>
            </w:r>
            <w:r w:rsidR="00BD5AE3" w:rsidRPr="00C10873">
              <w:rPr>
                <w:noProof/>
              </w:rPr>
              <w:t xml:space="preserve"> et dans le délai </w:t>
            </w:r>
            <w:r w:rsidRPr="00C10873">
              <w:rPr>
                <w:noProof/>
              </w:rPr>
              <w:t>indiqué</w:t>
            </w:r>
            <w:r w:rsidR="00BD5AE3" w:rsidRPr="00C10873">
              <w:rPr>
                <w:noProof/>
              </w:rPr>
              <w:t>s</w:t>
            </w:r>
            <w:r w:rsidRPr="00C10873">
              <w:rPr>
                <w:noProof/>
              </w:rPr>
              <w:t xml:space="preserve"> dans les </w:t>
            </w:r>
            <w:r w:rsidRPr="00C10873">
              <w:rPr>
                <w:b/>
                <w:noProof/>
              </w:rPr>
              <w:t>CPC</w:t>
            </w:r>
            <w:r w:rsidRPr="00C10873">
              <w:rPr>
                <w:noProof/>
              </w:rPr>
              <w:t xml:space="preserve">. Sauf mention contraire dans les </w:t>
            </w:r>
            <w:r w:rsidRPr="00C10873">
              <w:rPr>
                <w:b/>
                <w:noProof/>
              </w:rPr>
              <w:t>CPC</w:t>
            </w:r>
            <w:r w:rsidRPr="00C10873">
              <w:rPr>
                <w:noProof/>
              </w:rPr>
              <w:t xml:space="preserve">, </w:t>
            </w:r>
            <w:r w:rsidR="008C4626" w:rsidRPr="00C10873">
              <w:rPr>
                <w:noProof/>
              </w:rPr>
              <w:t xml:space="preserve">cette </w:t>
            </w:r>
            <w:r w:rsidRPr="00C10873">
              <w:rPr>
                <w:noProof/>
              </w:rPr>
              <w:t xml:space="preserve">avance sera payée après </w:t>
            </w:r>
            <w:r w:rsidR="00BD5AE3" w:rsidRPr="00C10873">
              <w:rPr>
                <w:noProof/>
              </w:rPr>
              <w:t>soumission</w:t>
            </w:r>
            <w:r w:rsidRPr="00C10873">
              <w:rPr>
                <w:noProof/>
              </w:rPr>
              <w:t xml:space="preserve"> par le Consultant d’une garantie bancaire émise en faveur du Client auprès d’une banque accept</w:t>
            </w:r>
            <w:r w:rsidR="008C4626" w:rsidRPr="00C10873">
              <w:rPr>
                <w:noProof/>
              </w:rPr>
              <w:t>ée par celui</w:t>
            </w:r>
            <w:r w:rsidR="008C4626" w:rsidRPr="00C10873">
              <w:rPr>
                <w:noProof/>
              </w:rPr>
              <w:noBreakHyphen/>
              <w:t>ci</w:t>
            </w:r>
            <w:r w:rsidRPr="00C10873">
              <w:rPr>
                <w:noProof/>
              </w:rPr>
              <w:t xml:space="preserve">, pour un montant (ou des montants) </w:t>
            </w:r>
            <w:r w:rsidR="008C4626" w:rsidRPr="00C10873">
              <w:rPr>
                <w:noProof/>
              </w:rPr>
              <w:t>dans</w:t>
            </w:r>
            <w:r w:rsidRPr="00C10873">
              <w:rPr>
                <w:noProof/>
              </w:rPr>
              <w:t xml:space="preserve"> la ou les monnaie(s) précisée(s) dans les </w:t>
            </w:r>
            <w:r w:rsidRPr="00C10873">
              <w:rPr>
                <w:b/>
                <w:noProof/>
              </w:rPr>
              <w:t>CPC</w:t>
            </w:r>
            <w:r w:rsidRPr="00C10873">
              <w:rPr>
                <w:noProof/>
              </w:rPr>
              <w:t xml:space="preserve"> ; cette garantie devra (i) rester valide jusqu’à ce que l’avance ait été entièrement remboursée, et (ii) se présenter sous la forme définie dans </w:t>
            </w:r>
            <w:r w:rsidRPr="00C10873">
              <w:rPr>
                <w:b/>
                <w:noProof/>
              </w:rPr>
              <w:t>l’Annexe D</w:t>
            </w:r>
            <w:r w:rsidRPr="00C10873">
              <w:rPr>
                <w:noProof/>
              </w:rPr>
              <w:t xml:space="preserve"> ou sous toute autre forme que le Client aura approuvée par écrit. </w:t>
            </w:r>
            <w:r w:rsidRPr="00C10873">
              <w:rPr>
                <w:noProof/>
              </w:rPr>
              <w:lastRenderedPageBreak/>
              <w:t xml:space="preserve">L’avance sera récupérée par le Client selon les modalités spécifiées dans les </w:t>
            </w:r>
            <w:r w:rsidRPr="00C10873">
              <w:rPr>
                <w:b/>
                <w:noProof/>
              </w:rPr>
              <w:t>CPC</w:t>
            </w:r>
            <w:r w:rsidRPr="00C10873">
              <w:rPr>
                <w:noProof/>
              </w:rPr>
              <w:t xml:space="preserve"> jusqu’à ce que l’avance ait été totalement remboursée.</w:t>
            </w:r>
          </w:p>
          <w:p w14:paraId="5CEC3B85" w14:textId="77777777" w:rsidR="0006092E" w:rsidRPr="00C10873" w:rsidRDefault="0006092E" w:rsidP="00833A96">
            <w:pPr>
              <w:pStyle w:val="Paragraphedeliste"/>
              <w:numPr>
                <w:ilvl w:val="0"/>
                <w:numId w:val="45"/>
              </w:numPr>
              <w:ind w:left="1026" w:hanging="425"/>
              <w:contextualSpacing w:val="0"/>
              <w:rPr>
                <w:noProof/>
              </w:rPr>
            </w:pPr>
            <w:r w:rsidRPr="00C10873">
              <w:rPr>
                <w:i/>
                <w:noProof/>
                <w:u w:val="single"/>
              </w:rPr>
              <w:t>Décomptes (prix unitaire</w:t>
            </w:r>
            <w:r w:rsidRPr="00C10873">
              <w:rPr>
                <w:i/>
                <w:noProof/>
                <w:u w:val="single"/>
              </w:rPr>
              <w:noBreakHyphen/>
              <w:t>temps passé)</w:t>
            </w:r>
            <w:r w:rsidRPr="00C10873">
              <w:rPr>
                <w:noProof/>
              </w:rPr>
              <w:t xml:space="preserve"> : Aussitôt que possible et au plus tard dans des quinze (15) jours suivant la fin du mois civil pendant la période des Services, ou après la fin de chaque période de temps spécifiée dans les </w:t>
            </w:r>
            <w:r w:rsidRPr="00C10873">
              <w:rPr>
                <w:b/>
                <w:noProof/>
              </w:rPr>
              <w:t>CPC</w:t>
            </w:r>
            <w:r w:rsidRPr="00C10873">
              <w:rPr>
                <w:noProof/>
              </w:rPr>
              <w:t xml:space="preserve">, le Consultant présentera au Client, en double exemplaire, des décomptes détaillés accompagnés de copies des factures, bordereaux et autres pièces justificatives appropriées des montants à payer conformément aux </w:t>
            </w:r>
            <w:r w:rsidR="00F04F59" w:rsidRPr="00C10873">
              <w:rPr>
                <w:noProof/>
              </w:rPr>
              <w:t>Articl</w:t>
            </w:r>
            <w:r w:rsidRPr="00C10873">
              <w:rPr>
                <w:noProof/>
              </w:rPr>
              <w:t xml:space="preserve">es 44 et 45 pour les mois ou toute autres périodes indiquées dans les </w:t>
            </w:r>
            <w:r w:rsidRPr="00C10873">
              <w:rPr>
                <w:b/>
                <w:noProof/>
              </w:rPr>
              <w:t>CPC</w:t>
            </w:r>
            <w:r w:rsidRPr="00C10873">
              <w:rPr>
                <w:noProof/>
              </w:rPr>
              <w:t xml:space="preserve">. Des décomptes différents seront établis pour les dépenses payables en </w:t>
            </w:r>
            <w:r w:rsidR="00092588" w:rsidRPr="00C10873">
              <w:rPr>
                <w:noProof/>
              </w:rPr>
              <w:t>M</w:t>
            </w:r>
            <w:r w:rsidRPr="00C10873">
              <w:rPr>
                <w:noProof/>
              </w:rPr>
              <w:t xml:space="preserve">onnaie étrangère et en </w:t>
            </w:r>
            <w:r w:rsidR="00092588" w:rsidRPr="00C10873">
              <w:rPr>
                <w:noProof/>
              </w:rPr>
              <w:t>M</w:t>
            </w:r>
            <w:r w:rsidRPr="00C10873">
              <w:rPr>
                <w:noProof/>
              </w:rPr>
              <w:t>onnaie nationale. Chaque décompte indiquera séparément la partie des dépenses qui correspond à la rémunération et celle qui correspond aux autres dépenses (incluant les remboursables). Le Client fera procéder au paiement des sommes correspondant aux décomptes mensuels du Consultant dans les soixante (60) jours suivant la réception de ces relevés et des pièces justificatives correspondantes. Seul le paiement de la partie du décompte qui n’est pas correctement justifiée pourra être différé. Si des paiements effectués ne correspondent pas à des dépenses autorisées, le Client pourra procéder à l’ajustement lors des paiements suivants.</w:t>
            </w:r>
          </w:p>
          <w:p w14:paraId="6DB43DAC" w14:textId="77777777" w:rsidR="0006092E" w:rsidRPr="00C10873" w:rsidRDefault="0006092E" w:rsidP="00833A96">
            <w:pPr>
              <w:pStyle w:val="Paragraphedeliste"/>
              <w:numPr>
                <w:ilvl w:val="0"/>
                <w:numId w:val="45"/>
              </w:numPr>
              <w:ind w:left="1026" w:hanging="425"/>
              <w:contextualSpacing w:val="0"/>
              <w:rPr>
                <w:noProof/>
              </w:rPr>
            </w:pPr>
            <w:r w:rsidRPr="00C10873">
              <w:rPr>
                <w:i/>
                <w:noProof/>
                <w:u w:val="single"/>
              </w:rPr>
              <w:t>Paiements forfaitaires progressifs</w:t>
            </w:r>
            <w:r w:rsidRPr="00C10873">
              <w:rPr>
                <w:noProof/>
              </w:rPr>
              <w:t xml:space="preserve"> : Le Client versera au Consultant dans le délai de soixante (60) jours à compter de la réception par le Client du(des) livrable(s) et de la facture correspondante pour le montant forfaitaire correspondant</w:t>
            </w:r>
            <w:r w:rsidR="00D9186F" w:rsidRPr="00C10873">
              <w:rPr>
                <w:noProof/>
              </w:rPr>
              <w:t xml:space="preserve">, tel que spécifié dans les </w:t>
            </w:r>
            <w:r w:rsidR="00D9186F" w:rsidRPr="00C10873">
              <w:rPr>
                <w:b/>
                <w:noProof/>
              </w:rPr>
              <w:t>CPC</w:t>
            </w:r>
            <w:r w:rsidRPr="00C10873">
              <w:rPr>
                <w:noProof/>
              </w:rPr>
              <w:t xml:space="preserve">. Le paiement ne sera pas effectué si le Client n’approuve pas le(s) livrable(s), auquel cas le Client fera part de ses remarques au Consultant dans le même délai de soixante (60) jours. Le Consultant apportera rapidement les </w:t>
            </w:r>
            <w:r w:rsidRPr="00C10873">
              <w:rPr>
                <w:noProof/>
              </w:rPr>
              <w:lastRenderedPageBreak/>
              <w:t>corrections nécessaires, puis le processus ci</w:t>
            </w:r>
            <w:r w:rsidR="008C4626" w:rsidRPr="00C10873">
              <w:rPr>
                <w:noProof/>
              </w:rPr>
              <w:noBreakHyphen/>
            </w:r>
            <w:r w:rsidRPr="00C10873">
              <w:rPr>
                <w:noProof/>
              </w:rPr>
              <w:t>avant sera réitéré.</w:t>
            </w:r>
          </w:p>
          <w:p w14:paraId="36AEDFF4" w14:textId="77777777" w:rsidR="0006092E" w:rsidRPr="00C10873" w:rsidRDefault="0006092E" w:rsidP="00833A96">
            <w:pPr>
              <w:pStyle w:val="Paragraphedeliste"/>
              <w:numPr>
                <w:ilvl w:val="0"/>
                <w:numId w:val="45"/>
              </w:numPr>
              <w:ind w:left="1026" w:hanging="425"/>
              <w:contextualSpacing w:val="0"/>
              <w:rPr>
                <w:noProof/>
              </w:rPr>
            </w:pPr>
            <w:r w:rsidRPr="00C10873">
              <w:rPr>
                <w:i/>
                <w:noProof/>
                <w:u w:val="single"/>
              </w:rPr>
              <w:t>Paiement final</w:t>
            </w:r>
            <w:r w:rsidRPr="00C10873">
              <w:rPr>
                <w:noProof/>
              </w:rPr>
              <w:t xml:space="preserve"> : le dernier paiement </w:t>
            </w:r>
            <w:r w:rsidR="008C4626" w:rsidRPr="00C10873">
              <w:rPr>
                <w:noProof/>
              </w:rPr>
              <w:t>fait</w:t>
            </w:r>
            <w:r w:rsidRPr="00C10873">
              <w:rPr>
                <w:noProof/>
              </w:rPr>
              <w:t xml:space="preserve"> au titre d</w:t>
            </w:r>
            <w:r w:rsidR="00F04F59" w:rsidRPr="00C10873">
              <w:rPr>
                <w:noProof/>
              </w:rPr>
              <w:t>u présent</w:t>
            </w:r>
            <w:r w:rsidRPr="00C10873">
              <w:rPr>
                <w:noProof/>
              </w:rPr>
              <w:t xml:space="preserve"> </w:t>
            </w:r>
            <w:r w:rsidR="00F04F59" w:rsidRPr="00C10873">
              <w:rPr>
                <w:noProof/>
              </w:rPr>
              <w:t>Article</w:t>
            </w:r>
            <w:r w:rsidRPr="00C10873">
              <w:rPr>
                <w:noProof/>
              </w:rPr>
              <w:t xml:space="preserve"> ne pourra être versé qu’après remise par le Consultant et approbation par le Client du rapport intitulé "Rapport final" et du décompte intitulé "décompte final"</w:t>
            </w:r>
            <w:r w:rsidR="008C4626" w:rsidRPr="00C10873">
              <w:rPr>
                <w:noProof/>
              </w:rPr>
              <w:t>. Les Services seront considéré</w:t>
            </w:r>
            <w:r w:rsidRPr="00C10873">
              <w:rPr>
                <w:noProof/>
              </w:rPr>
              <w:t xml:space="preserve">s </w:t>
            </w:r>
            <w:r w:rsidR="008C4626" w:rsidRPr="00C10873">
              <w:rPr>
                <w:noProof/>
              </w:rPr>
              <w:t>comme achevé</w:t>
            </w:r>
            <w:r w:rsidRPr="00C10873">
              <w:rPr>
                <w:noProof/>
              </w:rPr>
              <w:t xml:space="preserve">s et acceptés par le Client, et le rapport final ainsi que le relevé final approuvés par le Client dans les quatre-vingt-dix (90) jours suivant </w:t>
            </w:r>
            <w:r w:rsidR="008C4626" w:rsidRPr="00C10873">
              <w:rPr>
                <w:noProof/>
              </w:rPr>
              <w:t xml:space="preserve">la </w:t>
            </w:r>
            <w:r w:rsidRPr="00C10873">
              <w:rPr>
                <w:noProof/>
              </w:rPr>
              <w:t>réception par le Client</w:t>
            </w:r>
            <w:r w:rsidR="008C4626" w:rsidRPr="00C10873">
              <w:rPr>
                <w:noProof/>
              </w:rPr>
              <w:t>,</w:t>
            </w:r>
            <w:r w:rsidRPr="00C10873">
              <w:rPr>
                <w:noProof/>
              </w:rPr>
              <w:t xml:space="preserve"> à moins que celui-ci dans ce même délai de quatre-vingt-dix </w:t>
            </w:r>
            <w:r w:rsidR="008C4626" w:rsidRPr="00C10873">
              <w:rPr>
                <w:noProof/>
              </w:rPr>
              <w:t xml:space="preserve">(90) </w:t>
            </w:r>
            <w:r w:rsidRPr="00C10873">
              <w:rPr>
                <w:noProof/>
              </w:rPr>
              <w:t>jours</w:t>
            </w:r>
            <w:r w:rsidR="008C4626" w:rsidRPr="00C10873">
              <w:rPr>
                <w:noProof/>
              </w:rPr>
              <w:t>,</w:t>
            </w:r>
            <w:r w:rsidRPr="00C10873">
              <w:rPr>
                <w:noProof/>
              </w:rPr>
              <w:t xml:space="preserve"> ne notifie par écrit au Consultant quelles sont les insuffisances et les inexactitudes qu’il </w:t>
            </w:r>
            <w:r w:rsidR="008C4626" w:rsidRPr="00C10873">
              <w:rPr>
                <w:noProof/>
              </w:rPr>
              <w:t>a</w:t>
            </w:r>
            <w:r w:rsidRPr="00C10873">
              <w:rPr>
                <w:noProof/>
              </w:rPr>
              <w:t xml:space="preserve"> relevées dans l’exécution des Services, dans le Rapport final ou dans le décompte final. Le Consultant apportera immédiatement les changements et les corrections nécessaires et la même procédure sera répétée. Tout montant que le Client a payé ou fait payer conformément aux dispositions d</w:t>
            </w:r>
            <w:r w:rsidR="00F04F59" w:rsidRPr="00C10873">
              <w:rPr>
                <w:noProof/>
              </w:rPr>
              <w:t>u</w:t>
            </w:r>
            <w:r w:rsidRPr="00C10873">
              <w:rPr>
                <w:noProof/>
              </w:rPr>
              <w:t xml:space="preserve"> présent </w:t>
            </w:r>
            <w:r w:rsidR="00F04F59" w:rsidRPr="00C10873">
              <w:rPr>
                <w:noProof/>
              </w:rPr>
              <w:t>Article</w:t>
            </w:r>
            <w:r w:rsidRPr="00C10873">
              <w:rPr>
                <w:noProof/>
              </w:rPr>
              <w:t xml:space="preserve"> en sus des montants effectivement payables conformément aux dispositions du Contrat sera remboursé au Client par le Consultant dans les trente (30) jours suivant la notification qui lui en sera faite. Une telle demande de remboursement émanant du Client devra être formulée dans les douze (12) mois calendaires suivant la réception par le Client du Rapport final et du relevé final, et de son approbation conformément à la procédure mentionnée ci-dessus.</w:t>
            </w:r>
          </w:p>
          <w:p w14:paraId="6DD25FD7" w14:textId="77777777" w:rsidR="0006092E" w:rsidRPr="00C10873" w:rsidRDefault="0006092E" w:rsidP="00833A96">
            <w:pPr>
              <w:pStyle w:val="Paragraphedeliste"/>
              <w:numPr>
                <w:ilvl w:val="0"/>
                <w:numId w:val="45"/>
              </w:numPr>
              <w:ind w:left="1026" w:hanging="425"/>
              <w:contextualSpacing w:val="0"/>
              <w:rPr>
                <w:noProof/>
              </w:rPr>
            </w:pPr>
            <w:r w:rsidRPr="00C10873">
              <w:rPr>
                <w:noProof/>
              </w:rPr>
              <w:t xml:space="preserve">Tous les paiements </w:t>
            </w:r>
            <w:r w:rsidR="008C4626" w:rsidRPr="00C10873">
              <w:rPr>
                <w:noProof/>
              </w:rPr>
              <w:t>fait</w:t>
            </w:r>
            <w:r w:rsidRPr="00C10873">
              <w:rPr>
                <w:noProof/>
              </w:rPr>
              <w:t xml:space="preserve">s au titre du Contrat seront versés </w:t>
            </w:r>
            <w:r w:rsidR="008C4626" w:rsidRPr="00C10873">
              <w:rPr>
                <w:noProof/>
              </w:rPr>
              <w:t>sur les</w:t>
            </w:r>
            <w:r w:rsidRPr="00C10873">
              <w:rPr>
                <w:noProof/>
              </w:rPr>
              <w:t xml:space="preserve"> comptes du Consultant spécifiés dans les </w:t>
            </w:r>
            <w:r w:rsidRPr="00C10873">
              <w:rPr>
                <w:b/>
                <w:noProof/>
              </w:rPr>
              <w:t>CPC</w:t>
            </w:r>
            <w:r w:rsidRPr="00C10873">
              <w:rPr>
                <w:noProof/>
              </w:rPr>
              <w:t>.</w:t>
            </w:r>
          </w:p>
          <w:p w14:paraId="3AB3B0E5" w14:textId="77777777" w:rsidR="0006092E" w:rsidRPr="00C10873" w:rsidRDefault="0006092E" w:rsidP="00833A96">
            <w:pPr>
              <w:pStyle w:val="Paragraphedeliste"/>
              <w:numPr>
                <w:ilvl w:val="0"/>
                <w:numId w:val="45"/>
              </w:numPr>
              <w:ind w:left="1026" w:hanging="425"/>
              <w:contextualSpacing w:val="0"/>
              <w:rPr>
                <w:noProof/>
              </w:rPr>
            </w:pPr>
            <w:r w:rsidRPr="00C10873">
              <w:rPr>
                <w:noProof/>
              </w:rPr>
              <w:t>A l’exception du paiement final visé au paragraphe (d) ci</w:t>
            </w:r>
            <w:r w:rsidR="008C4626" w:rsidRPr="00C10873">
              <w:rPr>
                <w:noProof/>
              </w:rPr>
              <w:noBreakHyphen/>
            </w:r>
            <w:r w:rsidRPr="00C10873">
              <w:rPr>
                <w:noProof/>
              </w:rPr>
              <w:t>dessus, les paiements ne constitue</w:t>
            </w:r>
            <w:r w:rsidR="008C4626" w:rsidRPr="00C10873">
              <w:rPr>
                <w:noProof/>
              </w:rPr>
              <w:t>ro</w:t>
            </w:r>
            <w:r w:rsidRPr="00C10873">
              <w:rPr>
                <w:noProof/>
              </w:rPr>
              <w:t xml:space="preserve">nt pas </w:t>
            </w:r>
            <w:r w:rsidR="008C4626" w:rsidRPr="00C10873">
              <w:rPr>
                <w:noProof/>
              </w:rPr>
              <w:t xml:space="preserve">une </w:t>
            </w:r>
            <w:r w:rsidRPr="00C10873">
              <w:rPr>
                <w:noProof/>
              </w:rPr>
              <w:t>preuve d’acceptation des Services et ne libère</w:t>
            </w:r>
            <w:r w:rsidR="008C4626" w:rsidRPr="00C10873">
              <w:rPr>
                <w:noProof/>
              </w:rPr>
              <w:t>ro</w:t>
            </w:r>
            <w:r w:rsidRPr="00C10873">
              <w:rPr>
                <w:noProof/>
              </w:rPr>
              <w:t>nt pas le Consultant de ses obligations au titre du Contrat.</w:t>
            </w:r>
          </w:p>
        </w:tc>
      </w:tr>
      <w:tr w:rsidR="00485B98" w:rsidRPr="00C10873" w14:paraId="427A0D25" w14:textId="77777777" w:rsidTr="00EA4B83">
        <w:tc>
          <w:tcPr>
            <w:tcW w:w="2518" w:type="dxa"/>
          </w:tcPr>
          <w:p w14:paraId="08F1721A" w14:textId="77777777" w:rsidR="00ED2804" w:rsidRPr="00C10873" w:rsidRDefault="0006092E" w:rsidP="00391F12">
            <w:pPr>
              <w:pStyle w:val="Heading1"/>
              <w:jc w:val="left"/>
              <w:rPr>
                <w:noProof/>
              </w:rPr>
            </w:pPr>
            <w:r w:rsidRPr="00C10873">
              <w:rPr>
                <w:noProof/>
              </w:rPr>
              <w:lastRenderedPageBreak/>
              <w:t>Intérêts moratoires et pénalités</w:t>
            </w:r>
          </w:p>
        </w:tc>
        <w:tc>
          <w:tcPr>
            <w:tcW w:w="6692" w:type="dxa"/>
          </w:tcPr>
          <w:p w14:paraId="31B30FF6" w14:textId="77777777" w:rsidR="00ED2804" w:rsidRPr="00C10873" w:rsidRDefault="0006092E" w:rsidP="00391F12">
            <w:pPr>
              <w:pStyle w:val="Heading2"/>
              <w:rPr>
                <w:noProof/>
              </w:rPr>
            </w:pPr>
            <w:r w:rsidRPr="00C10873">
              <w:rPr>
                <w:i/>
                <w:noProof/>
                <w:u w:val="single"/>
              </w:rPr>
              <w:t>Intérêts moratoires</w:t>
            </w:r>
            <w:r w:rsidRPr="00C10873">
              <w:rPr>
                <w:noProof/>
              </w:rPr>
              <w:t xml:space="preserve"> : si le Client ne règle pas, dans les quinze (15) jours suivant la date à laquelle le paiement est dû en vertu de l</w:t>
            </w:r>
            <w:r w:rsidR="00F04F59" w:rsidRPr="00C10873">
              <w:rPr>
                <w:noProof/>
              </w:rPr>
              <w:t>'Article</w:t>
            </w:r>
            <w:r w:rsidRPr="00C10873">
              <w:rPr>
                <w:noProof/>
              </w:rPr>
              <w:t xml:space="preserve"> 45.1 (b) ou (c) des CGC, les sommes qui sont dues au </w:t>
            </w:r>
            <w:r w:rsidRPr="00C10873">
              <w:rPr>
                <w:noProof/>
              </w:rPr>
              <w:lastRenderedPageBreak/>
              <w:t xml:space="preserve">Consultant, des intérêts seront versés au Consultant pour chaque jour de retard au taux annuel indiqué dans les </w:t>
            </w:r>
            <w:r w:rsidRPr="00C10873">
              <w:rPr>
                <w:b/>
                <w:noProof/>
              </w:rPr>
              <w:t>CPC</w:t>
            </w:r>
            <w:r w:rsidRPr="00C10873">
              <w:rPr>
                <w:noProof/>
              </w:rPr>
              <w:t>.</w:t>
            </w:r>
          </w:p>
          <w:p w14:paraId="3D7812E7" w14:textId="77777777" w:rsidR="0006092E" w:rsidRPr="00C10873" w:rsidRDefault="0006092E" w:rsidP="00391F12">
            <w:pPr>
              <w:pStyle w:val="Heading2"/>
              <w:rPr>
                <w:noProof/>
              </w:rPr>
            </w:pPr>
            <w:r w:rsidRPr="00C10873">
              <w:rPr>
                <w:i/>
                <w:noProof/>
                <w:u w:val="single"/>
              </w:rPr>
              <w:t>Pénalités</w:t>
            </w:r>
            <w:r w:rsidRPr="00C10873">
              <w:rPr>
                <w:noProof/>
              </w:rPr>
              <w:t xml:space="preserve"> : si le Consultant manque aux obligations du Contrat, le Client pourra appliquer les pénalités prévues dans les </w:t>
            </w:r>
            <w:r w:rsidRPr="00C10873">
              <w:rPr>
                <w:b/>
                <w:noProof/>
              </w:rPr>
              <w:t>CPC</w:t>
            </w:r>
            <w:r w:rsidRPr="00C10873">
              <w:rPr>
                <w:noProof/>
              </w:rPr>
              <w:t>. Le montant maximum des pénalités appliquées sera plafonné à 10% du montant du Contrat.</w:t>
            </w:r>
          </w:p>
        </w:tc>
      </w:tr>
      <w:tr w:rsidR="00485B98" w:rsidRPr="00C10873" w14:paraId="2E790794" w14:textId="77777777" w:rsidTr="005B7653">
        <w:tc>
          <w:tcPr>
            <w:tcW w:w="9210" w:type="dxa"/>
            <w:gridSpan w:val="2"/>
          </w:tcPr>
          <w:p w14:paraId="5F572D7D" w14:textId="77777777" w:rsidR="0006092E" w:rsidRPr="00C10873" w:rsidRDefault="0006092E" w:rsidP="00391F12">
            <w:pPr>
              <w:pStyle w:val="HeadingA"/>
              <w:keepNext/>
              <w:keepLines/>
              <w:ind w:left="714" w:hanging="357"/>
              <w:rPr>
                <w:noProof/>
              </w:rPr>
            </w:pPr>
            <w:bookmarkStart w:id="61" w:name="_Toc11430531"/>
            <w:r w:rsidRPr="00C10873">
              <w:rPr>
                <w:noProof/>
              </w:rPr>
              <w:lastRenderedPageBreak/>
              <w:t>Equité et Bonne Foi</w:t>
            </w:r>
            <w:bookmarkEnd w:id="61"/>
          </w:p>
        </w:tc>
      </w:tr>
      <w:tr w:rsidR="00485B98" w:rsidRPr="00C10873" w14:paraId="722DC775" w14:textId="77777777" w:rsidTr="00EA4B83">
        <w:tc>
          <w:tcPr>
            <w:tcW w:w="2518" w:type="dxa"/>
          </w:tcPr>
          <w:p w14:paraId="74247335" w14:textId="77777777" w:rsidR="00ED2804" w:rsidRPr="00C10873" w:rsidRDefault="0006092E" w:rsidP="00ED2804">
            <w:pPr>
              <w:pStyle w:val="Heading1"/>
              <w:jc w:val="left"/>
              <w:rPr>
                <w:noProof/>
              </w:rPr>
            </w:pPr>
            <w:r w:rsidRPr="00C10873">
              <w:rPr>
                <w:noProof/>
              </w:rPr>
              <w:t>Bonne foi</w:t>
            </w:r>
          </w:p>
        </w:tc>
        <w:tc>
          <w:tcPr>
            <w:tcW w:w="6692" w:type="dxa"/>
          </w:tcPr>
          <w:p w14:paraId="3564AC2B" w14:textId="77777777" w:rsidR="00ED2804" w:rsidRPr="00C10873" w:rsidRDefault="0006092E" w:rsidP="002B6747">
            <w:pPr>
              <w:pStyle w:val="Heading2"/>
              <w:rPr>
                <w:noProof/>
              </w:rPr>
            </w:pPr>
            <w:r w:rsidRPr="00C10873">
              <w:rPr>
                <w:noProof/>
              </w:rPr>
              <w:t>Les Parties s’engagent à agir de bonne foi vis-à-vis de leurs droits contractuels réciproques et à prendre toute mesure possible pour assurer la réalisation des objectifs du Contrat.</w:t>
            </w:r>
          </w:p>
        </w:tc>
      </w:tr>
      <w:tr w:rsidR="00485B98" w:rsidRPr="00C10873" w14:paraId="671246AC" w14:textId="77777777" w:rsidTr="005B7653">
        <w:tc>
          <w:tcPr>
            <w:tcW w:w="9210" w:type="dxa"/>
            <w:gridSpan w:val="2"/>
          </w:tcPr>
          <w:p w14:paraId="6149CB8A" w14:textId="77777777" w:rsidR="0006092E" w:rsidRPr="00C10873" w:rsidRDefault="0006092E" w:rsidP="0006092E">
            <w:pPr>
              <w:pStyle w:val="HeadingA"/>
              <w:rPr>
                <w:noProof/>
              </w:rPr>
            </w:pPr>
            <w:bookmarkStart w:id="62" w:name="_Toc11430532"/>
            <w:r w:rsidRPr="00C10873">
              <w:rPr>
                <w:noProof/>
              </w:rPr>
              <w:t>Règlement des différents</w:t>
            </w:r>
            <w:bookmarkEnd w:id="62"/>
          </w:p>
        </w:tc>
      </w:tr>
      <w:tr w:rsidR="00485B98" w:rsidRPr="00C10873" w14:paraId="39EB1182" w14:textId="77777777" w:rsidTr="00EA4B83">
        <w:tc>
          <w:tcPr>
            <w:tcW w:w="2518" w:type="dxa"/>
          </w:tcPr>
          <w:p w14:paraId="432E10A5" w14:textId="77777777" w:rsidR="00ED2804" w:rsidRPr="00C10873" w:rsidRDefault="0006092E" w:rsidP="00ED2804">
            <w:pPr>
              <w:pStyle w:val="Heading1"/>
              <w:jc w:val="left"/>
              <w:rPr>
                <w:noProof/>
              </w:rPr>
            </w:pPr>
            <w:r w:rsidRPr="00C10873">
              <w:rPr>
                <w:noProof/>
              </w:rPr>
              <w:t>Règlement amiable</w:t>
            </w:r>
          </w:p>
        </w:tc>
        <w:tc>
          <w:tcPr>
            <w:tcW w:w="6692" w:type="dxa"/>
          </w:tcPr>
          <w:p w14:paraId="594173D0" w14:textId="77777777" w:rsidR="00ED2804" w:rsidRPr="00C10873" w:rsidRDefault="0006092E" w:rsidP="0006092E">
            <w:pPr>
              <w:pStyle w:val="Heading2"/>
              <w:rPr>
                <w:noProof/>
              </w:rPr>
            </w:pPr>
            <w:r w:rsidRPr="00C10873">
              <w:rPr>
                <w:noProof/>
              </w:rPr>
              <w:t xml:space="preserve">Les Parties feront de leur mieux pour régler à l’amiable les différends qui pourraient surgir de </w:t>
            </w:r>
            <w:r w:rsidR="002B6747" w:rsidRPr="00C10873">
              <w:rPr>
                <w:noProof/>
              </w:rPr>
              <w:t xml:space="preserve">l'interprétation ou de </w:t>
            </w:r>
            <w:r w:rsidRPr="00C10873">
              <w:rPr>
                <w:noProof/>
              </w:rPr>
              <w:t>l’exécution du Contrat.</w:t>
            </w:r>
          </w:p>
          <w:p w14:paraId="3F04E5A7" w14:textId="77777777" w:rsidR="0006092E" w:rsidRPr="00C10873" w:rsidRDefault="0006092E" w:rsidP="00F04F59">
            <w:pPr>
              <w:pStyle w:val="Heading2"/>
              <w:rPr>
                <w:noProof/>
              </w:rPr>
            </w:pPr>
            <w:r w:rsidRPr="00C10873">
              <w:rPr>
                <w:noProof/>
              </w:rPr>
              <w:t>Dans le cas où une des Parties objecte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w:t>
            </w:r>
            <w:r w:rsidR="00F04F59" w:rsidRPr="00C10873">
              <w:rPr>
                <w:noProof/>
              </w:rPr>
              <w:t>'Article</w:t>
            </w:r>
            <w:r w:rsidRPr="00C10873">
              <w:rPr>
                <w:noProof/>
              </w:rPr>
              <w:t> 49.1 des CGC s’appliquera.</w:t>
            </w:r>
          </w:p>
        </w:tc>
      </w:tr>
      <w:tr w:rsidR="00ED2804" w:rsidRPr="00C10873" w14:paraId="23982324" w14:textId="77777777" w:rsidTr="00EA4B83">
        <w:tc>
          <w:tcPr>
            <w:tcW w:w="2518" w:type="dxa"/>
          </w:tcPr>
          <w:p w14:paraId="0A0B79E7" w14:textId="77777777" w:rsidR="00ED2804" w:rsidRPr="00C10873" w:rsidRDefault="0006092E" w:rsidP="00ED2804">
            <w:pPr>
              <w:pStyle w:val="Heading1"/>
              <w:jc w:val="left"/>
              <w:rPr>
                <w:noProof/>
              </w:rPr>
            </w:pPr>
            <w:r w:rsidRPr="00C10873">
              <w:rPr>
                <w:noProof/>
              </w:rPr>
              <w:t>Règlement des différends</w:t>
            </w:r>
          </w:p>
        </w:tc>
        <w:tc>
          <w:tcPr>
            <w:tcW w:w="6692" w:type="dxa"/>
          </w:tcPr>
          <w:p w14:paraId="755045F1" w14:textId="77777777" w:rsidR="00ED2804" w:rsidRPr="00C10873" w:rsidRDefault="0006092E" w:rsidP="0006092E">
            <w:pPr>
              <w:pStyle w:val="Heading2"/>
              <w:rPr>
                <w:noProof/>
              </w:rPr>
            </w:pPr>
            <w:r w:rsidRPr="00C10873">
              <w:rPr>
                <w:noProof/>
              </w:rPr>
              <w:t xml:space="preserve">Tout différend qui pourrait s’élever entre les Parties en raison des dispositions contractuelles et qui ne pourrait être réglé à l’amiable sera soumis à un règlement par l’une ou l’autre des Parties conformément aux dispositions spécifiées dans les </w:t>
            </w:r>
            <w:r w:rsidRPr="00C10873">
              <w:rPr>
                <w:b/>
                <w:noProof/>
              </w:rPr>
              <w:t>CPC</w:t>
            </w:r>
            <w:r w:rsidRPr="00C10873">
              <w:rPr>
                <w:noProof/>
              </w:rPr>
              <w:t>.</w:t>
            </w:r>
          </w:p>
        </w:tc>
      </w:tr>
    </w:tbl>
    <w:p w14:paraId="1E88E7D5" w14:textId="77777777" w:rsidR="00A50661" w:rsidRPr="00C10873" w:rsidRDefault="00A50661" w:rsidP="00A50661">
      <w:pPr>
        <w:rPr>
          <w:noProof/>
        </w:rPr>
      </w:pPr>
    </w:p>
    <w:p w14:paraId="0532A25C" w14:textId="77777777" w:rsidR="00CD4C3E" w:rsidRPr="00C10873" w:rsidRDefault="00CD4C3E">
      <w:pPr>
        <w:suppressAutoHyphens w:val="0"/>
        <w:overflowPunct/>
        <w:autoSpaceDE/>
        <w:autoSpaceDN/>
        <w:adjustRightInd/>
        <w:spacing w:after="0" w:line="240" w:lineRule="auto"/>
        <w:jc w:val="left"/>
        <w:textAlignment w:val="auto"/>
        <w:rPr>
          <w:noProof/>
        </w:rPr>
      </w:pPr>
      <w:r w:rsidRPr="00C10873">
        <w:rPr>
          <w:noProof/>
        </w:rPr>
        <w:br w:type="page"/>
      </w:r>
    </w:p>
    <w:p w14:paraId="028B5DF2" w14:textId="33099B24" w:rsidR="002F4F90" w:rsidRPr="00C10873" w:rsidRDefault="00CD4C3E" w:rsidP="00CD4C3E">
      <w:pPr>
        <w:pStyle w:val="ANNEXE"/>
        <w:rPr>
          <w:noProof/>
        </w:rPr>
      </w:pPr>
      <w:bookmarkStart w:id="63" w:name="_Toc11430533"/>
      <w:r w:rsidRPr="00C10873">
        <w:rPr>
          <w:noProof/>
        </w:rPr>
        <w:lastRenderedPageBreak/>
        <w:t xml:space="preserve">ANNEXE 1 – </w:t>
      </w:r>
      <w:r w:rsidR="00E75649" w:rsidRPr="00C10873">
        <w:rPr>
          <w:noProof/>
        </w:rPr>
        <w:t xml:space="preserve">Règles de l'AFD </w:t>
      </w:r>
      <w:r w:rsidR="003C7103">
        <w:rPr>
          <w:noProof/>
        </w:rPr>
        <w:t>en matière de Pratiques prohibées</w:t>
      </w:r>
      <w:r w:rsidR="00E75649" w:rsidRPr="00C10873">
        <w:rPr>
          <w:noProof/>
        </w:rPr>
        <w:t xml:space="preserve">– </w:t>
      </w:r>
      <w:r w:rsidR="001A69D6">
        <w:rPr>
          <w:noProof/>
        </w:rPr>
        <w:t>R</w:t>
      </w:r>
      <w:r w:rsidR="003C7103" w:rsidRPr="00C10873">
        <w:rPr>
          <w:noProof/>
        </w:rPr>
        <w:t xml:space="preserve">esponsabilité </w:t>
      </w:r>
      <w:r w:rsidR="003C7103">
        <w:rPr>
          <w:noProof/>
        </w:rPr>
        <w:t>e</w:t>
      </w:r>
      <w:r w:rsidR="008A692F" w:rsidRPr="00C10873">
        <w:rPr>
          <w:noProof/>
        </w:rPr>
        <w:t xml:space="preserve">nvironnementale et </w:t>
      </w:r>
      <w:r w:rsidR="003C7103">
        <w:rPr>
          <w:noProof/>
        </w:rPr>
        <w:t>s</w:t>
      </w:r>
      <w:r w:rsidR="00E75649" w:rsidRPr="00C10873">
        <w:rPr>
          <w:noProof/>
        </w:rPr>
        <w:t>ociale</w:t>
      </w:r>
      <w:bookmarkEnd w:id="63"/>
    </w:p>
    <w:p w14:paraId="49DA30F8" w14:textId="7443FF2A" w:rsidR="003C7103" w:rsidRDefault="003C7103" w:rsidP="003C7103">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w:t>
      </w:r>
      <w:r>
        <w:rPr>
          <w:b w:val="0"/>
          <w:i/>
          <w:noProof/>
          <w:sz w:val="20"/>
          <w:highlight w:val="yellow"/>
        </w:rPr>
        <w:t>l’Annexe 1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52956FF6" w14:textId="77777777" w:rsidR="003C7103" w:rsidRPr="00B03C38" w:rsidRDefault="003C7103" w:rsidP="003C7103">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49F5105A" w14:textId="77777777" w:rsidR="003C7103" w:rsidRPr="00B03C38" w:rsidRDefault="003C7103" w:rsidP="003C7103">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59811A52" w14:textId="77777777" w:rsidR="003C7103" w:rsidRDefault="003C7103" w:rsidP="003C7103">
      <w:pPr>
        <w:rPr>
          <w:b/>
          <w:i/>
          <w:noProof/>
          <w:highlight w:val="yellow"/>
        </w:rPr>
      </w:pPr>
    </w:p>
    <w:p w14:paraId="48DB9C85" w14:textId="77777777" w:rsidR="003C7103" w:rsidRDefault="003C7103" w:rsidP="003C7103">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2C108744" w14:textId="77777777" w:rsidR="003C7103" w:rsidRDefault="003C7103" w:rsidP="003C7103">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379FBB12" w14:textId="77777777" w:rsidR="00BD7EE7" w:rsidRPr="00C10873" w:rsidRDefault="00BD7EE7" w:rsidP="00BD7EE7">
      <w:pPr>
        <w:rPr>
          <w:noProof/>
        </w:rPr>
      </w:pPr>
    </w:p>
    <w:p w14:paraId="05D87730" w14:textId="77777777" w:rsidR="00BD7EE7" w:rsidRPr="00C10873" w:rsidRDefault="00BD7EE7" w:rsidP="00833A96">
      <w:pPr>
        <w:pStyle w:val="Paragraphedeliste"/>
        <w:numPr>
          <w:ilvl w:val="0"/>
          <w:numId w:val="69"/>
        </w:numPr>
        <w:ind w:left="567" w:hanging="567"/>
        <w:rPr>
          <w:b/>
          <w:noProof/>
          <w:u w:val="single"/>
        </w:rPr>
      </w:pPr>
      <w:r w:rsidRPr="00C10873">
        <w:rPr>
          <w:b/>
          <w:noProof/>
          <w:u w:val="single"/>
        </w:rPr>
        <w:t>Pratiques frauduleuses et de corruption</w:t>
      </w:r>
    </w:p>
    <w:p w14:paraId="5C612827" w14:textId="77777777" w:rsidR="00BD7EE7" w:rsidRPr="00C10873" w:rsidRDefault="005A2E74" w:rsidP="00BD7EE7">
      <w:pPr>
        <w:rPr>
          <w:noProof/>
        </w:rPr>
      </w:pPr>
      <w:r w:rsidRPr="00C10873">
        <w:rPr>
          <w:noProof/>
        </w:rPr>
        <w:t>Le Client</w:t>
      </w:r>
      <w:r w:rsidR="00BD7EE7" w:rsidRPr="00C10873">
        <w:rPr>
          <w:noProof/>
        </w:rPr>
        <w:t>, les fournisseurs, consultants, entrepreneurs et leurs sous-traitants doivent respecter les règles d’éthique les plus rigoureuses durant la passation et l’exécution des marchés.</w:t>
      </w:r>
      <w:r w:rsidR="00613BEF" w:rsidRPr="00C10873">
        <w:rPr>
          <w:noProof/>
        </w:rPr>
        <w:t xml:space="preserve"> Selon qu’il s’agit de marchés de travaux, de fournitures, d’équipements, de prestations intellectuelles (consultants) ou d’autres prestations de services, </w:t>
      </w:r>
      <w:r w:rsidRPr="00C10873">
        <w:rPr>
          <w:noProof/>
        </w:rPr>
        <w:t>le Client</w:t>
      </w:r>
      <w:r w:rsidR="00613BEF" w:rsidRPr="00C10873">
        <w:rPr>
          <w:noProof/>
        </w:rPr>
        <w:t xml:space="preserve"> peut également être dénommé Maître d'Ouvrage ou Acheteur.</w:t>
      </w:r>
    </w:p>
    <w:p w14:paraId="164E5775" w14:textId="77777777" w:rsidR="00BD7EE7" w:rsidRPr="00C10873" w:rsidRDefault="00BD7EE7" w:rsidP="00BD7EE7">
      <w:pPr>
        <w:rPr>
          <w:noProof/>
        </w:rPr>
      </w:pPr>
      <w:r w:rsidRPr="00C10873">
        <w:rPr>
          <w:noProof/>
        </w:rPr>
        <w:t>En signant la Déclaration d’Intégrité, les fournisseurs, consultants, entrepreneurs et leurs sous</w:t>
      </w:r>
      <w:r w:rsidRPr="00C10873">
        <w:rPr>
          <w:noProof/>
        </w:rPr>
        <w:noBreakHyphen/>
        <w:t>traitants déclarent (i) qu’il</w:t>
      </w:r>
      <w:r w:rsidR="00450F35" w:rsidRPr="00C10873">
        <w:rPr>
          <w:noProof/>
        </w:rPr>
        <w:t>s</w:t>
      </w:r>
      <w:r w:rsidRPr="00C10873">
        <w:rPr>
          <w:noProof/>
        </w:rPr>
        <w:t xml:space="preserve"> n’ont commis aucun acte susceptible d’influencer le processus d’attribution du marché au détriment </w:t>
      </w:r>
      <w:r w:rsidR="005A2E74" w:rsidRPr="00C10873">
        <w:rPr>
          <w:noProof/>
        </w:rPr>
        <w:t>du Client</w:t>
      </w:r>
      <w:r w:rsidRPr="00C10873">
        <w:rPr>
          <w:noProof/>
        </w:rPr>
        <w:t xml:space="preserve"> et notamment qu’aucune pratique anticoncurrentielle n’est intervenue et n’interviendra et que (ii) la </w:t>
      </w:r>
      <w:r w:rsidRPr="00C10873">
        <w:rPr>
          <w:noProof/>
        </w:rPr>
        <w:lastRenderedPageBreak/>
        <w:t xml:space="preserve">négociation, la passation et l’exécution du Contrat n’a pas donné et ne donnera pas lieu à un acte de corruption ou de fraude. </w:t>
      </w:r>
    </w:p>
    <w:p w14:paraId="567DDD93" w14:textId="77777777" w:rsidR="00BD7EE7" w:rsidRPr="00C10873" w:rsidRDefault="00BD7EE7" w:rsidP="00BD7EE7">
      <w:pPr>
        <w:rPr>
          <w:noProof/>
        </w:rPr>
      </w:pPr>
      <w:r w:rsidRPr="00C10873">
        <w:rPr>
          <w:noProof/>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35AA217A" w14:textId="77777777" w:rsidR="00BD7EE7" w:rsidRPr="00C10873" w:rsidRDefault="00BD7EE7" w:rsidP="00BD7EE7">
      <w:pPr>
        <w:rPr>
          <w:noProof/>
        </w:rPr>
      </w:pPr>
      <w:r w:rsidRPr="00C10873">
        <w:rPr>
          <w:noProof/>
        </w:rPr>
        <w:t>L’AFD se réserve le droit de prendre toute action appropriée afin de s'assurer du respect de ces règles d'éthique, notamment le droit de :</w:t>
      </w:r>
    </w:p>
    <w:p w14:paraId="5AD30D53" w14:textId="77777777" w:rsidR="00BD7EE7" w:rsidRPr="00C10873" w:rsidRDefault="00BD7EE7" w:rsidP="00833A96">
      <w:pPr>
        <w:pStyle w:val="Paragraphedeliste"/>
        <w:numPr>
          <w:ilvl w:val="0"/>
          <w:numId w:val="70"/>
        </w:numPr>
        <w:ind w:left="567" w:hanging="567"/>
        <w:contextualSpacing w:val="0"/>
        <w:rPr>
          <w:noProof/>
        </w:rPr>
      </w:pPr>
      <w:r w:rsidRPr="00C10873">
        <w:rPr>
          <w:noProof/>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6DB31858" w14:textId="77777777" w:rsidR="00BD7EE7" w:rsidRPr="00C10873" w:rsidRDefault="00BD7EE7" w:rsidP="00833A96">
      <w:pPr>
        <w:pStyle w:val="Paragraphedeliste"/>
        <w:numPr>
          <w:ilvl w:val="0"/>
          <w:numId w:val="70"/>
        </w:numPr>
        <w:ind w:left="567" w:hanging="567"/>
        <w:contextualSpacing w:val="0"/>
        <w:rPr>
          <w:noProof/>
        </w:rPr>
      </w:pPr>
      <w:r w:rsidRPr="00C10873">
        <w:rPr>
          <w:noProof/>
        </w:rPr>
        <w:t xml:space="preserve">Déclarer la passation du marché non-conforme si elle détermine, à un moment quelconque, que les représentants </w:t>
      </w:r>
      <w:r w:rsidR="005A2E74" w:rsidRPr="00C10873">
        <w:rPr>
          <w:noProof/>
        </w:rPr>
        <w:t>du Client</w:t>
      </w:r>
      <w:r w:rsidRPr="00C10873">
        <w:rPr>
          <w:noProof/>
        </w:rPr>
        <w:t>, des fournisseurs, consultants, entrepreneurs ou de leurs sous</w:t>
      </w:r>
      <w:r w:rsidRPr="00C10873">
        <w:rPr>
          <w:noProof/>
        </w:rPr>
        <w:noBreakHyphen/>
        <w:t xml:space="preserve">traitants se sont livrés à la corruption, à des fraudes, ou à des pratiques anticoncurrentielles pendant le processus de passation du marché ou l’exécution du marché sans que </w:t>
      </w:r>
      <w:r w:rsidR="005A2E74" w:rsidRPr="00C10873">
        <w:rPr>
          <w:noProof/>
        </w:rPr>
        <w:t>le Client</w:t>
      </w:r>
      <w:r w:rsidRPr="00C10873">
        <w:rPr>
          <w:noProof/>
        </w:rPr>
        <w:t xml:space="preserve"> ait pris, en temps voulu et à la satisfaction de l’AFD, les mesures nécessaires pour remédier à cette situation, y compris en manquant à son devoir d’informer l’AFD lorsqu’il a eu connaissance de telles manœuvres.</w:t>
      </w:r>
    </w:p>
    <w:p w14:paraId="0AB9D717" w14:textId="77777777" w:rsidR="00BD7EE7" w:rsidRPr="00C10873" w:rsidRDefault="00BD7EE7" w:rsidP="00BD7EE7">
      <w:pPr>
        <w:rPr>
          <w:noProof/>
        </w:rPr>
      </w:pPr>
      <w:r w:rsidRPr="00C10873">
        <w:rPr>
          <w:noProof/>
        </w:rPr>
        <w:t>Aux fins d’application de la présente disposition, l’AFD définit comme suit les expressions suivantes :</w:t>
      </w:r>
    </w:p>
    <w:p w14:paraId="167D4F38" w14:textId="77777777" w:rsidR="00BD7EE7" w:rsidRPr="00C10873" w:rsidRDefault="00BD7EE7" w:rsidP="00833A96">
      <w:pPr>
        <w:pStyle w:val="Paragraphedeliste"/>
        <w:numPr>
          <w:ilvl w:val="0"/>
          <w:numId w:val="71"/>
        </w:numPr>
        <w:ind w:left="567" w:hanging="567"/>
        <w:contextualSpacing w:val="0"/>
        <w:rPr>
          <w:noProof/>
        </w:rPr>
      </w:pPr>
      <w:r w:rsidRPr="00C10873">
        <w:rPr>
          <w:noProof/>
        </w:rPr>
        <w:t>La Corruption d’Agent Public est :</w:t>
      </w:r>
    </w:p>
    <w:p w14:paraId="6054E438"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 xml:space="preserve">Le fait de promettre, d’offrir ou d’accorder à un Agent Public, directement ou indirectement, un avantage indu de toute </w:t>
      </w:r>
      <w:r w:rsidRPr="00C10873">
        <w:rPr>
          <w:noProof/>
        </w:rPr>
        <w:lastRenderedPageBreak/>
        <w:t>nature, pour lui-même ou pour une autre Personne</w:t>
      </w:r>
      <w:r w:rsidRPr="00C10873">
        <w:rPr>
          <w:rStyle w:val="Appelnotedebasdep"/>
          <w:noProof/>
        </w:rPr>
        <w:footnoteReference w:id="42"/>
      </w:r>
      <w:r w:rsidRPr="00C10873">
        <w:rPr>
          <w:noProof/>
        </w:rPr>
        <w:t xml:space="preserve"> ou entité, afin qu’il accomplisse ou s’abstienne d’accomplir un acte dans l’exercice de ses fonctions officielles ;</w:t>
      </w:r>
    </w:p>
    <w:p w14:paraId="33C4201F"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06110EB2" w14:textId="77777777" w:rsidR="00BD7EE7" w:rsidRPr="00C10873" w:rsidRDefault="00BD7EE7" w:rsidP="00833A96">
      <w:pPr>
        <w:pStyle w:val="Paragraphedeliste"/>
        <w:numPr>
          <w:ilvl w:val="0"/>
          <w:numId w:val="71"/>
        </w:numPr>
        <w:ind w:left="567" w:hanging="567"/>
        <w:contextualSpacing w:val="0"/>
        <w:rPr>
          <w:noProof/>
        </w:rPr>
      </w:pPr>
      <w:r w:rsidRPr="00C10873">
        <w:rPr>
          <w:noProof/>
        </w:rPr>
        <w:t xml:space="preserve">La notion d’Agent Public inclut : </w:t>
      </w:r>
    </w:p>
    <w:p w14:paraId="576D7670"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Personne physique qui détient un mandat législatif, exécutif, administratif ou judiciaire (au sein de l’Etat </w:t>
      </w:r>
      <w:r w:rsidR="005A2E74" w:rsidRPr="00C10873">
        <w:rPr>
          <w:noProof/>
        </w:rPr>
        <w:t>du Client</w:t>
      </w:r>
      <w:r w:rsidRPr="00C10873">
        <w:rPr>
          <w:noProof/>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1D65943C"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Toute autre Personne physique qui exerce une fonction publique, y compris pour une institution d’État ou une entreprise publique, ou qui fournit un service public ;</w:t>
      </w:r>
    </w:p>
    <w:p w14:paraId="5CF48AB3"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autre Personne physique définie comme agent public par la législation nationale du pays </w:t>
      </w:r>
      <w:r w:rsidR="005A2E74" w:rsidRPr="00C10873">
        <w:rPr>
          <w:noProof/>
        </w:rPr>
        <w:t>du Client</w:t>
      </w:r>
      <w:r w:rsidRPr="00C10873">
        <w:rPr>
          <w:noProof/>
        </w:rPr>
        <w:t>.</w:t>
      </w:r>
    </w:p>
    <w:p w14:paraId="2C79EB1E" w14:textId="77777777" w:rsidR="00BD7EE7" w:rsidRPr="00C10873" w:rsidRDefault="00BD7EE7" w:rsidP="00833A96">
      <w:pPr>
        <w:pStyle w:val="Paragraphedeliste"/>
        <w:numPr>
          <w:ilvl w:val="0"/>
          <w:numId w:val="71"/>
        </w:numPr>
        <w:ind w:left="567" w:hanging="567"/>
        <w:contextualSpacing w:val="0"/>
        <w:rPr>
          <w:noProof/>
        </w:rPr>
      </w:pPr>
      <w:r w:rsidRPr="00C10873">
        <w:rPr>
          <w:noProof/>
        </w:rPr>
        <w:t>La Corruption de Personne Privée</w:t>
      </w:r>
      <w:r w:rsidRPr="00C10873">
        <w:rPr>
          <w:rStyle w:val="Appelnotedebasdep"/>
          <w:noProof/>
        </w:rPr>
        <w:footnoteReference w:id="43"/>
      </w:r>
      <w:r w:rsidRPr="00C10873">
        <w:rPr>
          <w:noProof/>
        </w:rPr>
        <w:t xml:space="preserve"> désigne :</w:t>
      </w:r>
    </w:p>
    <w:p w14:paraId="5C3D9B90"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 xml:space="preserve">Le fait de promettre, d’offrir ou d’accorder, directement ou indirectement, un avantage indu de toute nature à toute Personne Privée, pour elle-même ou pour une autre Personne ou entité, afin que, en violation de ses obligations </w:t>
      </w:r>
      <w:r w:rsidRPr="00C10873">
        <w:rPr>
          <w:noProof/>
        </w:rPr>
        <w:lastRenderedPageBreak/>
        <w:t>légales, contractuelles ou professionnelles, elle accomplisse ou s’abstienne d’accomplir un acte ;</w:t>
      </w:r>
    </w:p>
    <w:p w14:paraId="4285CFF5"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2287D262" w14:textId="77777777" w:rsidR="00BD7EE7" w:rsidRPr="00C10873" w:rsidRDefault="00BD7EE7" w:rsidP="00833A96">
      <w:pPr>
        <w:pStyle w:val="Paragraphedeliste"/>
        <w:numPr>
          <w:ilvl w:val="0"/>
          <w:numId w:val="71"/>
        </w:numPr>
        <w:ind w:left="567" w:hanging="567"/>
        <w:contextualSpacing w:val="0"/>
        <w:rPr>
          <w:noProof/>
        </w:rPr>
      </w:pPr>
      <w:r w:rsidRPr="00C10873">
        <w:rPr>
          <w:noProof/>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4F9EAE0D" w14:textId="77777777" w:rsidR="00BD7EE7" w:rsidRPr="00C10873" w:rsidRDefault="00BD7EE7" w:rsidP="00833A96">
      <w:pPr>
        <w:pStyle w:val="Paragraphedeliste"/>
        <w:numPr>
          <w:ilvl w:val="0"/>
          <w:numId w:val="71"/>
        </w:numPr>
        <w:ind w:left="567" w:hanging="567"/>
        <w:contextualSpacing w:val="0"/>
        <w:rPr>
          <w:noProof/>
        </w:rPr>
      </w:pPr>
      <w:r w:rsidRPr="00C10873">
        <w:rPr>
          <w:noProof/>
        </w:rPr>
        <w:t xml:space="preserve">Une Pratique Anticoncurrentielle désigne : </w:t>
      </w:r>
    </w:p>
    <w:p w14:paraId="15880842"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1EB19628"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Toute exploitation abusive par une Personne ou un groupe de Personnes d'une position dominante sur un marché intérieur ou sur une partie substantielle de celui-ci ;</w:t>
      </w:r>
    </w:p>
    <w:p w14:paraId="1DDA4FA1" w14:textId="77777777" w:rsidR="00BD7EE7" w:rsidRPr="00C10873" w:rsidRDefault="00BD7EE7" w:rsidP="00BD7EE7">
      <w:pPr>
        <w:pStyle w:val="Paragraphedeliste"/>
        <w:numPr>
          <w:ilvl w:val="0"/>
          <w:numId w:val="15"/>
        </w:numPr>
        <w:ind w:left="1134" w:hanging="567"/>
        <w:contextualSpacing w:val="0"/>
        <w:rPr>
          <w:noProof/>
        </w:rPr>
      </w:pPr>
      <w:r w:rsidRPr="00C10873">
        <w:rPr>
          <w:noProof/>
        </w:rPr>
        <w:t>Toute offre de prix abusivement bas, dont l'objet ou l'effet est d'éliminer d'un marché ou d'empêcher d'accéder à un marché une Personne ou l'un de ses produits.</w:t>
      </w:r>
    </w:p>
    <w:p w14:paraId="5B2D97D2" w14:textId="7631D434" w:rsidR="00BD7EE7" w:rsidRPr="00C10873" w:rsidRDefault="00BD7EE7" w:rsidP="00833A96">
      <w:pPr>
        <w:pStyle w:val="Paragraphedeliste"/>
        <w:numPr>
          <w:ilvl w:val="0"/>
          <w:numId w:val="69"/>
        </w:numPr>
        <w:ind w:left="567" w:hanging="567"/>
        <w:rPr>
          <w:b/>
          <w:noProof/>
          <w:u w:val="single"/>
        </w:rPr>
      </w:pPr>
      <w:r w:rsidRPr="00C10873">
        <w:rPr>
          <w:b/>
          <w:noProof/>
          <w:u w:val="single"/>
        </w:rPr>
        <w:lastRenderedPageBreak/>
        <w:t xml:space="preserve">Responsabilité </w:t>
      </w:r>
      <w:r w:rsidR="001A69D6">
        <w:rPr>
          <w:b/>
          <w:noProof/>
          <w:u w:val="single"/>
        </w:rPr>
        <w:t>e</w:t>
      </w:r>
      <w:r w:rsidRPr="00C10873">
        <w:rPr>
          <w:b/>
          <w:noProof/>
          <w:u w:val="single"/>
        </w:rPr>
        <w:t xml:space="preserve">nvironnementale et </w:t>
      </w:r>
      <w:r w:rsidR="001A69D6">
        <w:rPr>
          <w:b/>
          <w:noProof/>
          <w:u w:val="single"/>
        </w:rPr>
        <w:t>s</w:t>
      </w:r>
      <w:r w:rsidRPr="00C10873">
        <w:rPr>
          <w:b/>
          <w:noProof/>
          <w:u w:val="single"/>
        </w:rPr>
        <w:t>ociale</w:t>
      </w:r>
    </w:p>
    <w:p w14:paraId="7F26464D" w14:textId="77777777" w:rsidR="00BD7EE7" w:rsidRPr="00C10873" w:rsidRDefault="00BD7EE7" w:rsidP="00BD7EE7">
      <w:pPr>
        <w:rPr>
          <w:noProof/>
        </w:rPr>
      </w:pPr>
      <w:r w:rsidRPr="00C10873">
        <w:rPr>
          <w:noProof/>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7A63F134" w14:textId="77777777" w:rsidR="00BD7EE7" w:rsidRPr="00C10873" w:rsidRDefault="00BD7EE7" w:rsidP="00833A96">
      <w:pPr>
        <w:pStyle w:val="Paragraphedeliste"/>
        <w:numPr>
          <w:ilvl w:val="0"/>
          <w:numId w:val="72"/>
        </w:numPr>
        <w:ind w:left="567" w:hanging="567"/>
        <w:contextualSpacing w:val="0"/>
        <w:rPr>
          <w:noProof/>
        </w:rPr>
      </w:pPr>
      <w:r w:rsidRPr="00C10873">
        <w:rPr>
          <w:noProof/>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7295432" w14:textId="77777777" w:rsidR="00BD7EE7" w:rsidRPr="00C10873" w:rsidRDefault="00BD7EE7" w:rsidP="00833A96">
      <w:pPr>
        <w:pStyle w:val="Paragraphedeliste"/>
        <w:numPr>
          <w:ilvl w:val="0"/>
          <w:numId w:val="72"/>
        </w:numPr>
        <w:ind w:left="567" w:hanging="567"/>
        <w:contextualSpacing w:val="0"/>
        <w:rPr>
          <w:noProof/>
        </w:rPr>
      </w:pPr>
      <w:r w:rsidRPr="00C10873">
        <w:rPr>
          <w:noProof/>
        </w:rPr>
        <w:t xml:space="preserve">Mettre en œuvre les mesures d’atténuation des risques environnementaux et sociaux lorsqu‘elles sont indiquées dans le Plan de Gestion Environnementale et Sociale (PGES) fourni par </w:t>
      </w:r>
      <w:r w:rsidR="005A2E74" w:rsidRPr="00C10873">
        <w:rPr>
          <w:noProof/>
        </w:rPr>
        <w:t>le Client</w:t>
      </w:r>
      <w:r w:rsidRPr="00C10873">
        <w:rPr>
          <w:noProof/>
        </w:rPr>
        <w:t>.</w:t>
      </w:r>
    </w:p>
    <w:p w14:paraId="378FE931" w14:textId="77777777" w:rsidR="0007558C" w:rsidRPr="00C10873" w:rsidRDefault="0007558C">
      <w:pPr>
        <w:suppressAutoHyphens w:val="0"/>
        <w:overflowPunct/>
        <w:autoSpaceDE/>
        <w:autoSpaceDN/>
        <w:adjustRightInd/>
        <w:spacing w:after="0" w:line="240" w:lineRule="auto"/>
        <w:jc w:val="left"/>
        <w:textAlignment w:val="auto"/>
        <w:rPr>
          <w:noProof/>
        </w:rPr>
      </w:pPr>
    </w:p>
    <w:p w14:paraId="26F1CD47" w14:textId="51821E98" w:rsidR="0007558C" w:rsidRDefault="0007558C">
      <w:pPr>
        <w:suppressAutoHyphens w:val="0"/>
        <w:overflowPunct/>
        <w:autoSpaceDE/>
        <w:autoSpaceDN/>
        <w:adjustRightInd/>
        <w:spacing w:after="0" w:line="240" w:lineRule="auto"/>
        <w:jc w:val="left"/>
        <w:textAlignment w:val="auto"/>
        <w:rPr>
          <w:noProof/>
        </w:rPr>
      </w:pPr>
    </w:p>
    <w:p w14:paraId="368310CA" w14:textId="77777777" w:rsidR="001A69D6" w:rsidRPr="00261F3A" w:rsidRDefault="001A69D6" w:rsidP="001A69D6">
      <w:pPr>
        <w:rPr>
          <w:i/>
          <w:noProof/>
        </w:rPr>
      </w:pPr>
      <w:r w:rsidRPr="00261F3A">
        <w:rPr>
          <w:i/>
          <w:noProof/>
          <w:highlight w:val="yellow"/>
        </w:rPr>
        <w:t>Fin de l’OPTION A]</w:t>
      </w:r>
    </w:p>
    <w:p w14:paraId="5D27E1A9" w14:textId="77777777" w:rsidR="001A69D6" w:rsidRDefault="001A69D6" w:rsidP="001A69D6">
      <w:pPr>
        <w:rPr>
          <w:b/>
          <w:i/>
          <w:noProof/>
          <w:highlight w:val="yellow"/>
        </w:rPr>
      </w:pPr>
    </w:p>
    <w:p w14:paraId="5E08E6C9" w14:textId="77777777" w:rsidR="001A69D6" w:rsidRDefault="001A69D6" w:rsidP="001A69D6">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168A976C" w14:textId="77777777" w:rsidR="001A69D6" w:rsidRDefault="001A69D6" w:rsidP="001A69D6">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5DDFBB03" w14:textId="77777777" w:rsidR="001A69D6" w:rsidRPr="00261F3A" w:rsidRDefault="001A69D6" w:rsidP="001A69D6">
      <w:pPr>
        <w:pStyle w:val="TITLESECTION"/>
        <w:jc w:val="both"/>
        <w:rPr>
          <w:i/>
          <w:noProof/>
          <w:sz w:val="24"/>
        </w:rPr>
      </w:pPr>
    </w:p>
    <w:p w14:paraId="6B164571" w14:textId="77777777" w:rsidR="001A69D6" w:rsidRDefault="001A69D6" w:rsidP="001A69D6">
      <w:pPr>
        <w:pStyle w:val="Paragraphedeliste"/>
        <w:numPr>
          <w:ilvl w:val="3"/>
          <w:numId w:val="12"/>
        </w:numPr>
        <w:ind w:left="0" w:firstLine="0"/>
        <w:rPr>
          <w:b/>
          <w:noProof/>
          <w:u w:val="single"/>
        </w:rPr>
      </w:pPr>
      <w:r w:rsidRPr="00261F3A">
        <w:rPr>
          <w:b/>
          <w:noProof/>
          <w:u w:val="single"/>
        </w:rPr>
        <w:t xml:space="preserve">Pratiques </w:t>
      </w:r>
      <w:r>
        <w:rPr>
          <w:b/>
          <w:noProof/>
          <w:u w:val="single"/>
        </w:rPr>
        <w:t>p</w:t>
      </w:r>
      <w:r w:rsidRPr="00261F3A">
        <w:rPr>
          <w:b/>
          <w:noProof/>
          <w:u w:val="single"/>
        </w:rPr>
        <w:t>rohibées</w:t>
      </w:r>
    </w:p>
    <w:p w14:paraId="5072FAB5" w14:textId="77777777" w:rsidR="001A69D6" w:rsidRDefault="001A69D6" w:rsidP="001A69D6">
      <w:pPr>
        <w:rPr>
          <w:noProof/>
        </w:rPr>
      </w:pPr>
      <w:r w:rsidRPr="00874917">
        <w:rPr>
          <w:noProof/>
        </w:rPr>
        <w:lastRenderedPageBreak/>
        <w:t xml:space="preserve">Le Maître d'Ouvrage, les </w:t>
      </w:r>
      <w:r>
        <w:rPr>
          <w:noProof/>
        </w:rPr>
        <w:t>candidats, soumissionnaires, consultants ou prestataires</w:t>
      </w:r>
      <w:r w:rsidRPr="00874917">
        <w:rPr>
          <w:noProof/>
        </w:rPr>
        <w:t xml:space="preserve"> doivent respecter les règles d’éthique les plus rigoureuses durant la passation et l’exécution des marchés. </w:t>
      </w:r>
    </w:p>
    <w:p w14:paraId="6608D8EE" w14:textId="77777777" w:rsidR="001A69D6" w:rsidRPr="00874917" w:rsidRDefault="001A69D6" w:rsidP="001A69D6">
      <w:pPr>
        <w:rPr>
          <w:noProof/>
        </w:rPr>
      </w:pPr>
      <w:r w:rsidRPr="00874917">
        <w:rPr>
          <w:noProof/>
        </w:rPr>
        <w:t xml:space="preserve">Aux fins d’application de la présente disposition, l’AFD </w:t>
      </w:r>
      <w:r>
        <w:rPr>
          <w:noProof/>
        </w:rPr>
        <w:t>introduit la notion de Pratiques prohibées, qui renvoie à des actes tels que définis dans les documents intitulés « </w:t>
      </w:r>
      <w:r w:rsidRPr="007246DC">
        <w:rPr>
          <w:noProof/>
        </w:rPr>
        <w:t>Politique générale du groupe AFD en matière de prévention et de lutte c</w:t>
      </w:r>
      <w:r>
        <w:rPr>
          <w:noProof/>
        </w:rPr>
        <w:t>ontre les Pratiques p</w:t>
      </w:r>
      <w:r w:rsidRPr="007246DC">
        <w:rPr>
          <w:noProof/>
        </w:rPr>
        <w:t>rohibées</w:t>
      </w:r>
      <w:r>
        <w:rPr>
          <w:noProof/>
        </w:rPr>
        <w:t> »</w:t>
      </w:r>
      <w:r w:rsidRPr="00FB72FB">
        <w:rPr>
          <w:rStyle w:val="Appelnotedebasdep"/>
          <w:noProof/>
        </w:rPr>
        <w:t xml:space="preserve"> </w:t>
      </w:r>
      <w:r>
        <w:rPr>
          <w:rStyle w:val="Appelnotedebasdep"/>
          <w:noProof/>
        </w:rPr>
        <w:footnoteReference w:id="44"/>
      </w:r>
      <w:r>
        <w:rPr>
          <w:noProof/>
        </w:rPr>
        <w:t>, et « Directives de passation des marchés financés par l’AFD dans les Etats étrangers »</w:t>
      </w:r>
      <w:r>
        <w:rPr>
          <w:rStyle w:val="Appelnotedebasdep"/>
          <w:noProof/>
        </w:rPr>
        <w:footnoteReference w:id="45"/>
      </w:r>
      <w:r>
        <w:rPr>
          <w:noProof/>
        </w:rPr>
        <w:t>,</w:t>
      </w:r>
      <w:r w:rsidRPr="00D0782E">
        <w:rPr>
          <w:noProof/>
        </w:rPr>
        <w:t xml:space="preserve"> </w:t>
      </w:r>
      <w:r>
        <w:rPr>
          <w:noProof/>
        </w:rPr>
        <w:t>disponibles sur le site Internet de l'AFD.</w:t>
      </w:r>
    </w:p>
    <w:p w14:paraId="7C7700DE" w14:textId="77777777" w:rsidR="001A69D6" w:rsidRPr="00874917" w:rsidRDefault="001A69D6" w:rsidP="001A69D6">
      <w:pPr>
        <w:rPr>
          <w:noProof/>
        </w:rPr>
      </w:pPr>
      <w:r w:rsidRPr="00874917">
        <w:rPr>
          <w:noProof/>
        </w:rPr>
        <w:t>En signant la Déclaration d’Intégrité, les fournisseurs, consultants, entrepreneurs et leurs sous</w:t>
      </w:r>
      <w:r w:rsidRPr="00874917">
        <w:rPr>
          <w:noProof/>
        </w:rPr>
        <w:noBreakHyphen/>
        <w:t xml:space="preserve">traitants déclarent qu’ils </w:t>
      </w:r>
      <w:r>
        <w:rPr>
          <w:noProof/>
        </w:rPr>
        <w:t>ne se sont livrés ou ne se livreront à aucune Pratique prohibée pendant la passation et l'exécution du Marché</w:t>
      </w:r>
      <w:r w:rsidRPr="00874917">
        <w:rPr>
          <w:noProof/>
        </w:rPr>
        <w:t>.</w:t>
      </w:r>
    </w:p>
    <w:p w14:paraId="7C693FC1" w14:textId="77777777" w:rsidR="001A69D6" w:rsidRPr="00641616" w:rsidRDefault="001A69D6" w:rsidP="001A69D6">
      <w:pPr>
        <w:spacing w:after="100"/>
        <w:rPr>
          <w:rFonts w:cs="Arial"/>
          <w:noProof/>
        </w:rPr>
      </w:pPr>
      <w:r w:rsidRPr="00641616">
        <w:rPr>
          <w:rFonts w:cs="Arial"/>
          <w:noProof/>
        </w:rPr>
        <w:t>Ne peut être attributaire d'un Marché financé par l'AFD une Personne</w:t>
      </w:r>
      <w:r>
        <w:rPr>
          <w:rStyle w:val="Appelnotedebasdep"/>
          <w:rFonts w:cs="Arial"/>
          <w:noProof/>
        </w:rPr>
        <w:footnoteReference w:id="46"/>
      </w:r>
      <w:r w:rsidRPr="00641616">
        <w:rPr>
          <w:rFonts w:cs="Arial"/>
          <w:noProof/>
        </w:rPr>
        <w:t xml:space="preserve"> qui, ou dont un sous-traitant, un Dirigeant</w:t>
      </w:r>
      <w:r>
        <w:rPr>
          <w:rStyle w:val="Appelnotedebasdep"/>
          <w:rFonts w:cs="Arial"/>
          <w:noProof/>
        </w:rPr>
        <w:footnoteReference w:id="47"/>
      </w:r>
      <w:r w:rsidRPr="00641616">
        <w:rPr>
          <w:rFonts w:cs="Arial"/>
          <w:noProof/>
        </w:rPr>
        <w:t>, un employé ou un agent</w:t>
      </w:r>
      <w:r>
        <w:rPr>
          <w:rFonts w:cs="Arial"/>
          <w:noProof/>
        </w:rPr>
        <w:t xml:space="preserve"> (qu’il soit déclaré ou non)</w:t>
      </w:r>
      <w:r w:rsidRPr="00641616">
        <w:rPr>
          <w:rFonts w:cs="Arial"/>
          <w:noProof/>
        </w:rPr>
        <w:t>, à la date de remise d'une Candidature, d'une Offre, d'une Proposition, d'une Cotation, ou à tout moment entre cette date et l'attribution du Marché correspondant, s’est livré(e) à une Pratique prohibée, directement ou par l'intermédiaire d'un agent</w:t>
      </w:r>
      <w:r>
        <w:rPr>
          <w:rFonts w:cs="Arial"/>
          <w:noProof/>
        </w:rPr>
        <w:t xml:space="preserve"> (qu’il soit déclaré ou non)</w:t>
      </w:r>
      <w:r w:rsidRPr="00641616">
        <w:rPr>
          <w:rFonts w:cs="Arial"/>
          <w:noProof/>
        </w:rPr>
        <w:t>, en vue de l'obtention de ce Marché.</w:t>
      </w:r>
    </w:p>
    <w:p w14:paraId="6CBFB9BC" w14:textId="77777777" w:rsidR="001A69D6" w:rsidRPr="00874917" w:rsidRDefault="001A69D6" w:rsidP="001A69D6">
      <w:pPr>
        <w:rPr>
          <w:noProof/>
        </w:rPr>
      </w:pPr>
      <w:r w:rsidRPr="00874917">
        <w:rPr>
          <w:noProof/>
        </w:rPr>
        <w:t xml:space="preserve">L’AFD requiert que les documents de passation de marchés et les marchés qu’elle finance contiennent une disposition requérant des </w:t>
      </w:r>
      <w:r>
        <w:rPr>
          <w:rFonts w:cs="Arial"/>
          <w:noProof/>
        </w:rPr>
        <w:t>c</w:t>
      </w:r>
      <w:r w:rsidRPr="00641616">
        <w:rPr>
          <w:rFonts w:cs="Arial"/>
          <w:noProof/>
        </w:rPr>
        <w:t>andidat</w:t>
      </w:r>
      <w:r>
        <w:rPr>
          <w:rFonts w:cs="Arial"/>
          <w:noProof/>
        </w:rPr>
        <w:t>s, s</w:t>
      </w:r>
      <w:r w:rsidRPr="00641616">
        <w:rPr>
          <w:rFonts w:cs="Arial"/>
          <w:noProof/>
        </w:rPr>
        <w:t>oumissionnaire</w:t>
      </w:r>
      <w:r>
        <w:rPr>
          <w:rFonts w:cs="Arial"/>
          <w:noProof/>
        </w:rPr>
        <w:t>s</w:t>
      </w:r>
      <w:r w:rsidRPr="00641616">
        <w:rPr>
          <w:rFonts w:cs="Arial"/>
          <w:noProof/>
        </w:rPr>
        <w:t xml:space="preserve">, </w:t>
      </w:r>
      <w:r>
        <w:rPr>
          <w:rFonts w:cs="Arial"/>
          <w:noProof/>
        </w:rPr>
        <w:t>c</w:t>
      </w:r>
      <w:r w:rsidRPr="00641616">
        <w:rPr>
          <w:rFonts w:cs="Arial"/>
          <w:noProof/>
        </w:rPr>
        <w:t>onsultant</w:t>
      </w:r>
      <w:r>
        <w:rPr>
          <w:rFonts w:cs="Arial"/>
          <w:noProof/>
        </w:rPr>
        <w:t>s</w:t>
      </w:r>
      <w:r w:rsidRPr="00641616">
        <w:rPr>
          <w:rFonts w:cs="Arial"/>
          <w:noProof/>
        </w:rPr>
        <w:t xml:space="preserve"> ou </w:t>
      </w:r>
      <w:r>
        <w:rPr>
          <w:rFonts w:cs="Arial"/>
          <w:noProof/>
        </w:rPr>
        <w:t>p</w:t>
      </w:r>
      <w:r w:rsidRPr="00641616">
        <w:rPr>
          <w:rFonts w:cs="Arial"/>
          <w:noProof/>
        </w:rPr>
        <w:t>restataire</w:t>
      </w:r>
      <w:r>
        <w:rPr>
          <w:rFonts w:cs="Arial"/>
          <w:noProof/>
        </w:rPr>
        <w:t>s,</w:t>
      </w:r>
      <w:r w:rsidRPr="00641616">
        <w:rPr>
          <w:rFonts w:cs="Arial"/>
          <w:noProof/>
        </w:rPr>
        <w:t xml:space="preserve"> </w:t>
      </w:r>
      <w:r w:rsidRPr="00874917">
        <w:rPr>
          <w:noProof/>
        </w:rPr>
        <w:t xml:space="preserve">et de leurs sous-traitants qu’ils autorisent l’AFD à </w:t>
      </w:r>
      <w:r>
        <w:rPr>
          <w:noProof/>
        </w:rPr>
        <w:t xml:space="preserve">mener des investigations, et </w:t>
      </w:r>
      <w:r>
        <w:rPr>
          <w:noProof/>
        </w:rPr>
        <w:lastRenderedPageBreak/>
        <w:t xml:space="preserve">notamment à </w:t>
      </w:r>
      <w:r w:rsidRPr="00874917">
        <w:rPr>
          <w:noProof/>
        </w:rPr>
        <w:t xml:space="preserve">examiner les documents et pièces comptables relatifs au processus de passation et à l’exécution du marché et à les soumettre pour vérification à des auditeurs désignés par l’AFD. </w:t>
      </w:r>
    </w:p>
    <w:p w14:paraId="12454D6C" w14:textId="77777777" w:rsidR="001A69D6" w:rsidRDefault="001A69D6" w:rsidP="001A69D6">
      <w:pPr>
        <w:rPr>
          <w:noProof/>
        </w:rPr>
      </w:pPr>
      <w:r>
        <w:rPr>
          <w:noProof/>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07B7DFE9" w14:textId="77777777" w:rsidR="001A69D6" w:rsidRPr="004E1FBA" w:rsidRDefault="001A69D6" w:rsidP="001A69D6">
      <w:pPr>
        <w:pStyle w:val="Paragraphedeliste"/>
        <w:numPr>
          <w:ilvl w:val="0"/>
          <w:numId w:val="15"/>
        </w:numPr>
        <w:ind w:left="1134" w:hanging="567"/>
        <w:contextualSpacing w:val="0"/>
        <w:rPr>
          <w:noProof/>
        </w:rPr>
      </w:pPr>
      <w:r w:rsidRPr="005C281D">
        <w:rPr>
          <w:noProof/>
        </w:rPr>
        <w:t xml:space="preserve">Par </w:t>
      </w:r>
      <w:r>
        <w:rPr>
          <w:noProof/>
        </w:rPr>
        <w:t>e-mail</w:t>
      </w:r>
      <w:r w:rsidRPr="005C281D">
        <w:rPr>
          <w:noProof/>
        </w:rPr>
        <w:t>,</w:t>
      </w:r>
      <w:r>
        <w:rPr>
          <w:noProof/>
        </w:rPr>
        <w:t xml:space="preserve"> à l’adresse : </w:t>
      </w:r>
      <w:hyperlink r:id="rId41" w:history="1">
        <w:r w:rsidRPr="004A0AEE">
          <w:rPr>
            <w:rStyle w:val="Lienhypertexte"/>
            <w:noProof/>
          </w:rPr>
          <w:t>investigationsGroupeAFD@tutanota.com</w:t>
        </w:r>
      </w:hyperlink>
      <w:r>
        <w:rPr>
          <w:noProof/>
        </w:rPr>
        <w:t>, ou</w:t>
      </w:r>
    </w:p>
    <w:p w14:paraId="34159F8C" w14:textId="77777777" w:rsidR="001A69D6" w:rsidRPr="00874917" w:rsidRDefault="001A69D6" w:rsidP="001A69D6">
      <w:pPr>
        <w:pStyle w:val="Paragraphedeliste"/>
        <w:numPr>
          <w:ilvl w:val="0"/>
          <w:numId w:val="15"/>
        </w:numPr>
        <w:ind w:left="1134" w:hanging="567"/>
        <w:contextualSpacing w:val="0"/>
        <w:rPr>
          <w:noProof/>
        </w:rPr>
      </w:pPr>
      <w:r w:rsidRPr="005C281D">
        <w:rPr>
          <w:noProof/>
        </w:rPr>
        <w:t xml:space="preserve">Par lettre adressée </w:t>
      </w:r>
      <w:r>
        <w:rPr>
          <w:noProof/>
        </w:rPr>
        <w:t>à la direction</w:t>
      </w:r>
      <w:r w:rsidRPr="005C281D">
        <w:rPr>
          <w:noProof/>
        </w:rPr>
        <w:t xml:space="preserve"> de la Conformité du groupe AFD, 5 rue Roland Barthes, 75012 Paris.</w:t>
      </w:r>
    </w:p>
    <w:p w14:paraId="3C9696A6" w14:textId="77777777" w:rsidR="001A69D6" w:rsidRPr="00261F3A" w:rsidRDefault="001A69D6" w:rsidP="001A69D6">
      <w:pPr>
        <w:rPr>
          <w:b/>
          <w:noProof/>
          <w:u w:val="single"/>
        </w:rPr>
      </w:pPr>
    </w:p>
    <w:p w14:paraId="781E4182" w14:textId="77777777" w:rsidR="001A69D6" w:rsidRPr="00261F3A" w:rsidRDefault="001A69D6" w:rsidP="001A69D6">
      <w:pPr>
        <w:pStyle w:val="Paragraphedeliste"/>
        <w:numPr>
          <w:ilvl w:val="3"/>
          <w:numId w:val="12"/>
        </w:numPr>
        <w:ind w:left="0" w:firstLine="0"/>
        <w:rPr>
          <w:b/>
          <w:noProof/>
          <w:u w:val="single"/>
        </w:rPr>
      </w:pPr>
      <w:r>
        <w:rPr>
          <w:b/>
          <w:noProof/>
          <w:u w:val="single"/>
        </w:rPr>
        <w:t>Responsabilité environnementale, sociale, santé et sécurité (ESSS)</w:t>
      </w:r>
    </w:p>
    <w:p w14:paraId="3BC404F3" w14:textId="77777777" w:rsidR="001A69D6" w:rsidRPr="00874917" w:rsidRDefault="001A69D6" w:rsidP="001A69D6">
      <w:pPr>
        <w:rPr>
          <w:noProof/>
        </w:rPr>
      </w:pPr>
      <w:r w:rsidRPr="00874917">
        <w:rPr>
          <w:noProof/>
        </w:rPr>
        <w:t>Afin de promouvoir un développement durable, l’AFD souhaite s’assurer du respect des normes environnementales et sociales internationalement reconnues</w:t>
      </w:r>
      <w:r>
        <w:rPr>
          <w:noProof/>
        </w:rPr>
        <w:t xml:space="preserve"> dans les Marchés qu’elle finance</w:t>
      </w:r>
      <w:r w:rsidRPr="00874917">
        <w:rPr>
          <w:noProof/>
        </w:rPr>
        <w:t xml:space="preserve">. A cet effet, les </w:t>
      </w:r>
      <w:r w:rsidRPr="00641616">
        <w:rPr>
          <w:noProof/>
        </w:rPr>
        <w:t>Candidats, Soumissionnaires et Consultants</w:t>
      </w:r>
      <w:r w:rsidRPr="00874917">
        <w:rPr>
          <w:noProof/>
        </w:rPr>
        <w:t xml:space="preserve"> et leurs sous-traitants doivent s’engager, sur la base de la Déclaration d’Intégrité, à :</w:t>
      </w:r>
    </w:p>
    <w:p w14:paraId="69FEA755" w14:textId="77777777" w:rsidR="001A69D6" w:rsidRDefault="001A69D6" w:rsidP="005E1213">
      <w:pPr>
        <w:pStyle w:val="Paragraphedeliste"/>
        <w:numPr>
          <w:ilvl w:val="0"/>
          <w:numId w:val="90"/>
        </w:numPr>
        <w:spacing w:after="100" w:line="240" w:lineRule="auto"/>
        <w:ind w:left="567" w:hanging="567"/>
        <w:rPr>
          <w:rFonts w:cs="Arial"/>
          <w:noProof/>
        </w:rPr>
      </w:pPr>
      <w:r>
        <w:rPr>
          <w:rFonts w:cs="Arial"/>
          <w:noProof/>
        </w:rPr>
        <w:t>r</w:t>
      </w:r>
      <w:r w:rsidRPr="00710534">
        <w:rPr>
          <w:rFonts w:cs="Arial"/>
          <w:noProof/>
        </w:rPr>
        <w:t xml:space="preserve">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69664589" w14:textId="77777777" w:rsidR="001A69D6" w:rsidRPr="00710534" w:rsidRDefault="001A69D6" w:rsidP="001A69D6">
      <w:pPr>
        <w:pStyle w:val="Paragraphedeliste"/>
        <w:spacing w:after="100" w:line="240" w:lineRule="auto"/>
        <w:ind w:left="567"/>
        <w:rPr>
          <w:rFonts w:cs="Arial"/>
          <w:noProof/>
        </w:rPr>
      </w:pPr>
    </w:p>
    <w:p w14:paraId="13869AEC" w14:textId="77777777" w:rsidR="001A69D6" w:rsidRDefault="001A69D6" w:rsidP="005E1213">
      <w:pPr>
        <w:pStyle w:val="Paragraphedeliste"/>
        <w:numPr>
          <w:ilvl w:val="0"/>
          <w:numId w:val="90"/>
        </w:numPr>
        <w:spacing w:after="100" w:line="240" w:lineRule="auto"/>
        <w:ind w:left="567" w:hanging="567"/>
        <w:rPr>
          <w:rFonts w:cs="Arial"/>
          <w:noProof/>
        </w:rPr>
      </w:pPr>
      <w:r>
        <w:rPr>
          <w:rFonts w:cs="Arial"/>
          <w:noProof/>
        </w:rPr>
        <w:lastRenderedPageBreak/>
        <w:t>m</w:t>
      </w:r>
      <w:r w:rsidRPr="00710534">
        <w:rPr>
          <w:rFonts w:cs="Arial"/>
          <w:noProof/>
        </w:rPr>
        <w:t>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2DF216C5" w14:textId="77777777" w:rsidR="001A69D6" w:rsidRPr="00710534" w:rsidRDefault="001A69D6" w:rsidP="001A69D6">
      <w:pPr>
        <w:pStyle w:val="Paragraphedeliste"/>
        <w:spacing w:after="100" w:line="240" w:lineRule="auto"/>
        <w:ind w:left="567"/>
        <w:rPr>
          <w:rFonts w:cs="Arial"/>
          <w:noProof/>
        </w:rPr>
      </w:pPr>
    </w:p>
    <w:p w14:paraId="3B603E89" w14:textId="77777777" w:rsidR="001A69D6" w:rsidRDefault="001A69D6" w:rsidP="005E1213">
      <w:pPr>
        <w:pStyle w:val="Paragraphedeliste"/>
        <w:numPr>
          <w:ilvl w:val="0"/>
          <w:numId w:val="90"/>
        </w:numPr>
        <w:spacing w:after="100" w:line="240" w:lineRule="auto"/>
        <w:ind w:left="567" w:hanging="567"/>
        <w:rPr>
          <w:rFonts w:cs="Arial"/>
          <w:noProof/>
        </w:rPr>
      </w:pPr>
      <w:r>
        <w:rPr>
          <w:rFonts w:cs="Arial"/>
          <w:noProof/>
        </w:rPr>
        <w:t>r</w:t>
      </w:r>
      <w:r w:rsidRPr="00710534">
        <w:rPr>
          <w:rFonts w:cs="Arial"/>
          <w:noProof/>
        </w:rPr>
        <w:t>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764BE5BB" w14:textId="77777777" w:rsidR="001A69D6" w:rsidRPr="00056DA8" w:rsidRDefault="001A69D6" w:rsidP="001A69D6">
      <w:pPr>
        <w:pStyle w:val="Paragraphedeliste"/>
        <w:rPr>
          <w:rFonts w:cs="Arial"/>
          <w:noProof/>
        </w:rPr>
      </w:pPr>
    </w:p>
    <w:p w14:paraId="58B94093" w14:textId="77777777" w:rsidR="001A69D6" w:rsidRPr="00710534" w:rsidRDefault="001A69D6" w:rsidP="001A69D6">
      <w:pPr>
        <w:pStyle w:val="Paragraphedeliste"/>
        <w:spacing w:after="100" w:line="240" w:lineRule="auto"/>
        <w:ind w:left="567"/>
        <w:rPr>
          <w:rFonts w:cs="Arial"/>
          <w:noProof/>
        </w:rPr>
      </w:pPr>
    </w:p>
    <w:p w14:paraId="55EF3B2A" w14:textId="77777777" w:rsidR="001A69D6" w:rsidRDefault="001A69D6" w:rsidP="005E1213">
      <w:pPr>
        <w:pStyle w:val="Paragraphedeliste"/>
        <w:numPr>
          <w:ilvl w:val="0"/>
          <w:numId w:val="90"/>
        </w:numPr>
        <w:spacing w:after="100" w:line="240" w:lineRule="auto"/>
        <w:ind w:left="567" w:hanging="567"/>
        <w:rPr>
          <w:rFonts w:cs="Arial"/>
          <w:noProof/>
        </w:rPr>
      </w:pPr>
      <w:r w:rsidRPr="00710534">
        <w:rPr>
          <w:rFonts w:cs="Arial"/>
          <w:noProof/>
        </w:rPr>
        <w:t>mettre en place des pratiques de non-discrimination et d’égalité d’opportunités, et à assurer l’interdiction du travail des enfants et du travail forcé.</w:t>
      </w:r>
    </w:p>
    <w:p w14:paraId="55BDAC73" w14:textId="77777777" w:rsidR="001A69D6" w:rsidRPr="00710534" w:rsidRDefault="001A69D6" w:rsidP="001A69D6">
      <w:pPr>
        <w:pStyle w:val="Paragraphedeliste"/>
        <w:spacing w:after="100" w:line="240" w:lineRule="auto"/>
        <w:ind w:left="567"/>
        <w:rPr>
          <w:rFonts w:cs="Arial"/>
          <w:noProof/>
        </w:rPr>
      </w:pPr>
    </w:p>
    <w:p w14:paraId="688D8AB9" w14:textId="77777777" w:rsidR="001A69D6" w:rsidRDefault="001A69D6" w:rsidP="005E1213">
      <w:pPr>
        <w:pStyle w:val="Paragraphedeliste"/>
        <w:numPr>
          <w:ilvl w:val="0"/>
          <w:numId w:val="90"/>
        </w:numPr>
        <w:spacing w:after="100" w:line="240" w:lineRule="auto"/>
        <w:ind w:left="567" w:hanging="567"/>
        <w:rPr>
          <w:rFonts w:cs="Arial"/>
          <w:noProof/>
        </w:rPr>
      </w:pPr>
      <w:r w:rsidRPr="00710534">
        <w:rPr>
          <w:rFonts w:cs="Arial"/>
          <w:noProof/>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190FB7F9" w14:textId="77777777" w:rsidR="001A69D6" w:rsidRPr="00C319B4" w:rsidRDefault="001A69D6" w:rsidP="001A69D6">
      <w:pPr>
        <w:spacing w:after="100" w:line="240" w:lineRule="auto"/>
        <w:rPr>
          <w:rFonts w:cs="Arial"/>
          <w:noProof/>
        </w:rPr>
      </w:pPr>
    </w:p>
    <w:p w14:paraId="0B1179FE" w14:textId="77777777" w:rsidR="001A69D6" w:rsidRPr="00261F3A" w:rsidRDefault="001A69D6" w:rsidP="001A69D6">
      <w:pPr>
        <w:rPr>
          <w:i/>
          <w:noProof/>
          <w:highlight w:val="yellow"/>
        </w:rPr>
      </w:pPr>
      <w:r w:rsidRPr="009F00B2">
        <w:rPr>
          <w:i/>
          <w:noProof/>
          <w:highlight w:val="yellow"/>
        </w:rPr>
        <w:lastRenderedPageBreak/>
        <w:t>Fin de l’O</w:t>
      </w:r>
      <w:r>
        <w:rPr>
          <w:i/>
          <w:noProof/>
          <w:highlight w:val="yellow"/>
        </w:rPr>
        <w:t>PTION B</w:t>
      </w:r>
      <w:r w:rsidRPr="009F00B2">
        <w:rPr>
          <w:i/>
          <w:noProof/>
          <w:highlight w:val="yellow"/>
        </w:rPr>
        <w:t>]</w:t>
      </w:r>
    </w:p>
    <w:p w14:paraId="07DC8018" w14:textId="77777777" w:rsidR="001A69D6" w:rsidRPr="00C10873" w:rsidRDefault="001A69D6">
      <w:pPr>
        <w:suppressAutoHyphens w:val="0"/>
        <w:overflowPunct/>
        <w:autoSpaceDE/>
        <w:autoSpaceDN/>
        <w:adjustRightInd/>
        <w:spacing w:after="0" w:line="240" w:lineRule="auto"/>
        <w:jc w:val="left"/>
        <w:textAlignment w:val="auto"/>
        <w:rPr>
          <w:noProof/>
        </w:rPr>
        <w:sectPr w:rsidR="001A69D6" w:rsidRPr="00C10873" w:rsidSect="009C5A3A">
          <w:headerReference w:type="default" r:id="rId42"/>
          <w:footnotePr>
            <w:numRestart w:val="eachSect"/>
          </w:footnotePr>
          <w:pgSz w:w="11906" w:h="16838"/>
          <w:pgMar w:top="1418" w:right="1418" w:bottom="1418" w:left="1418" w:header="709" w:footer="709" w:gutter="0"/>
          <w:cols w:space="708"/>
          <w:docGrid w:linePitch="360"/>
        </w:sectPr>
      </w:pPr>
    </w:p>
    <w:p w14:paraId="255CD36B" w14:textId="77777777" w:rsidR="0007558C" w:rsidRPr="00C10873" w:rsidRDefault="0007558C" w:rsidP="0007558C">
      <w:pPr>
        <w:pStyle w:val="ANNEXE"/>
        <w:rPr>
          <w:noProof/>
        </w:rPr>
      </w:pPr>
      <w:bookmarkStart w:id="64" w:name="_Toc11430534"/>
      <w:r w:rsidRPr="00C10873">
        <w:rPr>
          <w:noProof/>
        </w:rPr>
        <w:lastRenderedPageBreak/>
        <w:t xml:space="preserve">ANNEXE 2 – </w:t>
      </w:r>
      <w:r w:rsidR="00E30585" w:rsidRPr="00C10873">
        <w:rPr>
          <w:noProof/>
        </w:rPr>
        <w:t>Critères d'Eligibilité</w:t>
      </w:r>
      <w:bookmarkEnd w:id="64"/>
    </w:p>
    <w:p w14:paraId="7527734E" w14:textId="77777777" w:rsidR="00E63150" w:rsidRPr="00C10873" w:rsidRDefault="00E63150" w:rsidP="00E63150">
      <w:pPr>
        <w:rPr>
          <w:noProof/>
        </w:rPr>
      </w:pPr>
    </w:p>
    <w:p w14:paraId="057F6376" w14:textId="77777777" w:rsidR="00E30585" w:rsidRPr="00C10873" w:rsidRDefault="00E30585" w:rsidP="00E30585">
      <w:pPr>
        <w:jc w:val="center"/>
        <w:rPr>
          <w:b/>
          <w:noProof/>
        </w:rPr>
      </w:pPr>
      <w:r w:rsidRPr="00C10873">
        <w:rPr>
          <w:b/>
          <w:noProof/>
        </w:rPr>
        <w:t>Eligibilité en matière de passation des marchés financés par l’AFD</w:t>
      </w:r>
    </w:p>
    <w:p w14:paraId="14FD20D2" w14:textId="1C77C6FD" w:rsidR="001A69D6" w:rsidRDefault="001A69D6" w:rsidP="001A69D6">
      <w:pPr>
        <w:pStyle w:val="Formulaire2"/>
        <w:spacing w:line="240" w:lineRule="auto"/>
        <w:jc w:val="both"/>
        <w:rPr>
          <w:b w:val="0"/>
          <w:i/>
          <w:noProof/>
          <w:sz w:val="20"/>
          <w:highlight w:val="yellow"/>
        </w:rPr>
      </w:pPr>
      <w:r w:rsidRPr="00DE0778">
        <w:rPr>
          <w:b w:val="0"/>
          <w:i/>
          <w:noProof/>
          <w:sz w:val="20"/>
          <w:highlight w:val="yellow"/>
        </w:rPr>
        <w:t>[Le</w:t>
      </w:r>
      <w:r>
        <w:rPr>
          <w:b w:val="0"/>
          <w:i/>
          <w:noProof/>
          <w:sz w:val="20"/>
          <w:highlight w:val="yellow"/>
        </w:rPr>
        <w:t xml:space="preserve"> </w:t>
      </w:r>
      <w:r w:rsidRPr="00DE0778">
        <w:rPr>
          <w:b w:val="0"/>
          <w:i/>
          <w:noProof/>
          <w:sz w:val="20"/>
          <w:highlight w:val="yellow"/>
        </w:rPr>
        <w:t>contenu de l</w:t>
      </w:r>
      <w:r>
        <w:rPr>
          <w:b w:val="0"/>
          <w:i/>
          <w:noProof/>
          <w:sz w:val="20"/>
          <w:highlight w:val="yellow"/>
        </w:rPr>
        <w:t>’Annexe 2 – Critères d’Eligibilité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4DE0CD1E" w14:textId="77777777" w:rsidR="001A69D6" w:rsidRPr="00B03C38" w:rsidRDefault="001A69D6" w:rsidP="001A69D6">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4429C48D" w14:textId="77777777" w:rsidR="001A69D6" w:rsidRPr="00B03C38" w:rsidRDefault="001A69D6" w:rsidP="001A69D6">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11662819" w14:textId="77777777" w:rsidR="001A69D6" w:rsidRDefault="001A69D6" w:rsidP="001A69D6">
      <w:pPr>
        <w:rPr>
          <w:b/>
          <w:i/>
          <w:noProof/>
        </w:rPr>
      </w:pPr>
    </w:p>
    <w:p w14:paraId="171CF684" w14:textId="77777777" w:rsidR="001A69D6" w:rsidRDefault="001A69D6" w:rsidP="001A69D6">
      <w:pPr>
        <w:spacing w:before="80" w:after="80"/>
        <w:jc w:val="left"/>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4D29D89B" w14:textId="77777777" w:rsidR="001A69D6" w:rsidRDefault="001A69D6" w:rsidP="001A69D6">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020792">
        <w:rPr>
          <w:i/>
          <w:noProof/>
          <w:highlight w:val="yellow"/>
        </w:rPr>
        <w:t>s</w:t>
      </w:r>
      <w:r w:rsidRPr="00261F3A">
        <w:rPr>
          <w:i/>
          <w:noProof/>
          <w:highlight w:val="yellow"/>
        </w:rPr>
        <w:t>)</w:t>
      </w:r>
    </w:p>
    <w:p w14:paraId="5967840E" w14:textId="77777777" w:rsidR="001A69D6" w:rsidRPr="00C10873" w:rsidRDefault="001A69D6" w:rsidP="001A69D6">
      <w:pPr>
        <w:jc w:val="center"/>
        <w:rPr>
          <w:b/>
          <w:noProof/>
        </w:rPr>
      </w:pPr>
    </w:p>
    <w:p w14:paraId="7341ED71" w14:textId="77777777" w:rsidR="001A69D6" w:rsidRPr="00C10873" w:rsidRDefault="001A69D6" w:rsidP="005E1213">
      <w:pPr>
        <w:pStyle w:val="Paragraphedeliste"/>
        <w:numPr>
          <w:ilvl w:val="0"/>
          <w:numId w:val="91"/>
        </w:numPr>
        <w:ind w:left="567" w:hanging="567"/>
        <w:contextualSpacing w:val="0"/>
        <w:rPr>
          <w:noProof/>
        </w:rPr>
      </w:pPr>
      <w:r w:rsidRPr="00C10873">
        <w:rPr>
          <w:noProof/>
        </w:rPr>
        <w:t>Les financements octroyés par l'AFD sont totalement déliés depuis le 1</w:t>
      </w:r>
      <w:r w:rsidRPr="00C10873">
        <w:rPr>
          <w:noProof/>
          <w:vertAlign w:val="superscript"/>
        </w:rPr>
        <w:t>er</w:t>
      </w:r>
      <w:r w:rsidRPr="00C10873">
        <w:rPr>
          <w:noProof/>
        </w:rPr>
        <w:t xml:space="preserve"> janvier 2002. A l’exception des cas d’embargo des Nations-Unies, de l’Union 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433EF885" w14:textId="77777777" w:rsidR="001A69D6" w:rsidRPr="00C10873" w:rsidRDefault="001A69D6" w:rsidP="005E1213">
      <w:pPr>
        <w:pStyle w:val="Paragraphedeliste"/>
        <w:numPr>
          <w:ilvl w:val="0"/>
          <w:numId w:val="91"/>
        </w:numPr>
        <w:ind w:left="567" w:hanging="567"/>
        <w:contextualSpacing w:val="0"/>
        <w:rPr>
          <w:noProof/>
        </w:rPr>
      </w:pPr>
      <w:r w:rsidRPr="00C10873">
        <w:rPr>
          <w:noProof/>
        </w:rPr>
        <w:lastRenderedPageBreak/>
        <w:t>Ne peuvent être attributaires d'un marché financé par l'AFD, les Personnes</w:t>
      </w:r>
      <w:r w:rsidRPr="00C10873">
        <w:rPr>
          <w:rStyle w:val="Appelnotedebasdep"/>
          <w:noProof/>
        </w:rPr>
        <w:footnoteReference w:id="48"/>
      </w:r>
      <w:r w:rsidRPr="00C10873">
        <w:rPr>
          <w:noProof/>
        </w:rPr>
        <w:t xml:space="preserve"> (y compris leurs fournisseurs, entrepreneurs, consultants et sous-traitants éventuels ainsi que tous les membres d'un groupement) qui, à la date de remise d'une candidature, d'une offre, d’une proposition ou lors de l'attribution du marché :</w:t>
      </w:r>
    </w:p>
    <w:p w14:paraId="61D0D284" w14:textId="77777777" w:rsidR="001A69D6" w:rsidRPr="00C10873" w:rsidRDefault="001A69D6" w:rsidP="001A69D6">
      <w:pPr>
        <w:tabs>
          <w:tab w:val="left" w:pos="1134"/>
        </w:tabs>
        <w:ind w:left="1134" w:hanging="567"/>
        <w:rPr>
          <w:noProof/>
        </w:rPr>
      </w:pPr>
      <w:r w:rsidRPr="00C10873">
        <w:rPr>
          <w:noProof/>
        </w:rPr>
        <w:t>2.1</w:t>
      </w:r>
      <w:r w:rsidRPr="00C10873">
        <w:rPr>
          <w:noProof/>
        </w:rPr>
        <w:tab/>
        <w:t>font l'objet d'une procédure de faillite, de liquidation, de règlement judiciaire, de sauvegarde, de cessation d'activité, ou sont dans toute situation analogue résultant d'une procédure de même nature ;</w:t>
      </w:r>
    </w:p>
    <w:p w14:paraId="232907BE" w14:textId="77777777" w:rsidR="001A69D6" w:rsidRPr="00C10873" w:rsidRDefault="001A69D6" w:rsidP="001A69D6">
      <w:pPr>
        <w:tabs>
          <w:tab w:val="left" w:pos="1134"/>
        </w:tabs>
        <w:ind w:left="1134" w:hanging="567"/>
        <w:rPr>
          <w:noProof/>
        </w:rPr>
      </w:pPr>
      <w:r w:rsidRPr="00C10873">
        <w:rPr>
          <w:noProof/>
        </w:rPr>
        <w:t>2.2</w:t>
      </w:r>
      <w:r w:rsidRPr="00C10873">
        <w:rPr>
          <w:noProof/>
        </w:rPr>
        <w:tab/>
        <w:t>ont fait l'objet :</w:t>
      </w:r>
    </w:p>
    <w:p w14:paraId="781ACC2D" w14:textId="77777777" w:rsidR="001A69D6" w:rsidRPr="00C10873" w:rsidRDefault="001A69D6" w:rsidP="005E1213">
      <w:pPr>
        <w:pStyle w:val="Paragraphedeliste"/>
        <w:numPr>
          <w:ilvl w:val="0"/>
          <w:numId w:val="92"/>
        </w:numPr>
        <w:ind w:left="1701" w:hanging="567"/>
        <w:contextualSpacing w:val="0"/>
        <w:rPr>
          <w:noProof/>
        </w:rPr>
      </w:pPr>
      <w:r w:rsidRPr="00C10873">
        <w:rPr>
          <w:noProof/>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qu'elles jugeront utile de transmettre dans le cadre de la Déclaration d'Intégrité, qui permettraient de considérer que cette condamnation n'est pas pertinente dans le cadre du présent marché ;</w:t>
      </w:r>
    </w:p>
    <w:p w14:paraId="3717D77B" w14:textId="77777777" w:rsidR="001A69D6" w:rsidRPr="00C10873" w:rsidRDefault="001A69D6" w:rsidP="005E1213">
      <w:pPr>
        <w:pStyle w:val="Paragraphedeliste"/>
        <w:numPr>
          <w:ilvl w:val="0"/>
          <w:numId w:val="92"/>
        </w:numPr>
        <w:ind w:left="1701" w:hanging="567"/>
        <w:contextualSpacing w:val="0"/>
        <w:rPr>
          <w:noProof/>
        </w:rPr>
      </w:pPr>
      <w:r w:rsidRPr="00C10873">
        <w:rPr>
          <w:noProof/>
        </w:rPr>
        <w:t xml:space="preserve">d’une sanction administrative prononcée depuis moins de cinq ans par l’Union </w:t>
      </w:r>
      <w:r>
        <w:rPr>
          <w:noProof/>
        </w:rPr>
        <w:t>e</w:t>
      </w:r>
      <w:r w:rsidRPr="00C10873">
        <w:rPr>
          <w:noProof/>
        </w:rPr>
        <w:t>uropéenne ou par les autorités compétentes du pays dans lequel elles sont établies, pour fraude, corruption ou tout délit commis dans le cadre de la passation ou de l'exécution d'un marché, sous réserve d'informations complémentaires qu'elles jugeront utile</w:t>
      </w:r>
      <w:r>
        <w:rPr>
          <w:noProof/>
        </w:rPr>
        <w:t>s</w:t>
      </w:r>
      <w:r w:rsidRPr="00C10873">
        <w:rPr>
          <w:noProof/>
        </w:rPr>
        <w:t xml:space="preserve"> de transmettre dans le cadre de la Déclaration d'Intégrité, qui permettraient de </w:t>
      </w:r>
      <w:r w:rsidRPr="00C10873">
        <w:rPr>
          <w:noProof/>
        </w:rPr>
        <w:lastRenderedPageBreak/>
        <w:t>considérer que cette sanction n'est pas pertinente dans le cadre du présent marché ;</w:t>
      </w:r>
    </w:p>
    <w:p w14:paraId="28B24A59" w14:textId="77777777" w:rsidR="001A69D6" w:rsidRPr="00C10873" w:rsidRDefault="001A69D6" w:rsidP="005E1213">
      <w:pPr>
        <w:pStyle w:val="Paragraphedeliste"/>
        <w:numPr>
          <w:ilvl w:val="0"/>
          <w:numId w:val="92"/>
        </w:numPr>
        <w:ind w:left="1701" w:hanging="567"/>
        <w:contextualSpacing w:val="0"/>
        <w:rPr>
          <w:noProof/>
        </w:rPr>
      </w:pPr>
      <w:r w:rsidRPr="00C10873">
        <w:rPr>
          <w:noProof/>
        </w:rPr>
        <w:t>d'une condamnation prononcée depuis moins de cinq ans par un jugement ayant force de chose jugée, pour fraude, corruption ou pour tout délit commis dans le cadre de la passation ou de l'exécution d'un marché financé par l'AFD ;</w:t>
      </w:r>
    </w:p>
    <w:p w14:paraId="5ADB08CE" w14:textId="77777777" w:rsidR="001A69D6" w:rsidRPr="00C10873" w:rsidRDefault="001A69D6" w:rsidP="001A69D6">
      <w:pPr>
        <w:ind w:left="1134" w:hanging="567"/>
        <w:rPr>
          <w:noProof/>
        </w:rPr>
      </w:pPr>
      <w:r w:rsidRPr="00C10873">
        <w:rPr>
          <w:noProof/>
        </w:rPr>
        <w:t>2.3</w:t>
      </w:r>
      <w:r w:rsidRPr="00C10873">
        <w:rPr>
          <w:noProof/>
        </w:rPr>
        <w:tab/>
        <w:t xml:space="preserve">Figurent sur les listes de sanctions financières adoptées par les Nations Unies, l'Union </w:t>
      </w:r>
      <w:r>
        <w:rPr>
          <w:noProof/>
        </w:rPr>
        <w:t>e</w:t>
      </w:r>
      <w:r w:rsidRPr="00C10873">
        <w:rPr>
          <w:noProof/>
        </w:rPr>
        <w:t>uropéenne et/ou la France, notamment au titre de la lutte contre le financement du terrorisme et contre les atteintes à la paix et à la sécurité internationales ;</w:t>
      </w:r>
    </w:p>
    <w:p w14:paraId="1FEDA3D3" w14:textId="77777777" w:rsidR="001A69D6" w:rsidRPr="00C10873" w:rsidRDefault="001A69D6" w:rsidP="001A69D6">
      <w:pPr>
        <w:ind w:left="1134" w:hanging="567"/>
        <w:rPr>
          <w:noProof/>
        </w:rPr>
      </w:pPr>
      <w:r w:rsidRPr="00C10873">
        <w:rPr>
          <w:noProof/>
        </w:rPr>
        <w:t>2.4</w:t>
      </w:r>
      <w:r w:rsidRPr="00C10873">
        <w:rPr>
          <w:noProof/>
        </w:rPr>
        <w:tab/>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7AB29916" w14:textId="77777777" w:rsidR="001A69D6" w:rsidRPr="00C10873" w:rsidRDefault="001A69D6" w:rsidP="001A69D6">
      <w:pPr>
        <w:ind w:left="1134" w:hanging="567"/>
        <w:rPr>
          <w:noProof/>
        </w:rPr>
      </w:pPr>
      <w:r w:rsidRPr="00C10873">
        <w:rPr>
          <w:noProof/>
        </w:rPr>
        <w:t>2.5</w:t>
      </w:r>
      <w:r w:rsidRPr="00C10873">
        <w:rPr>
          <w:noProof/>
        </w:rPr>
        <w:tab/>
        <w:t>n'ont pas rempli leurs obligations relatives au paiement de leurs impôts selon les dispositions légales du pays où elles sont établies ou celles du pays du Client ;</w:t>
      </w:r>
    </w:p>
    <w:p w14:paraId="30A7CD1D" w14:textId="77777777" w:rsidR="001A69D6" w:rsidRPr="00C10873" w:rsidRDefault="001A69D6" w:rsidP="001A69D6">
      <w:pPr>
        <w:ind w:left="1134" w:hanging="567"/>
        <w:rPr>
          <w:noProof/>
        </w:rPr>
      </w:pPr>
      <w:r w:rsidRPr="00C10873">
        <w:rPr>
          <w:noProof/>
        </w:rPr>
        <w:t>2.6</w:t>
      </w:r>
      <w:r w:rsidRPr="00C10873">
        <w:rPr>
          <w:noProof/>
        </w:rPr>
        <w:tab/>
        <w:t xml:space="preserve">Sont sous le coup d'une décision d'exclusion prononcée par la Banque Mondiale et figurent à ce titre sur la liste publiée à l'adresse électronique </w:t>
      </w:r>
      <w:hyperlink r:id="rId43" w:history="1">
        <w:r w:rsidRPr="00C10873">
          <w:rPr>
            <w:rStyle w:val="Lienhypertexte"/>
            <w:noProof/>
            <w:color w:val="auto"/>
          </w:rPr>
          <w:t>http://www.worldbank.org/debarr</w:t>
        </w:r>
      </w:hyperlink>
      <w:r w:rsidRPr="00C10873">
        <w:rPr>
          <w:noProof/>
        </w:rPr>
        <w:t>, sous réserve d'informations complémentaires qu'elles jugeront utiles de transmettre dans le cadre de la Déclaration d'Intégrité, qui permettraient de considérer que cette décision d'exclusion n'est pas pertinente dans le cadre du présent marché ;</w:t>
      </w:r>
    </w:p>
    <w:p w14:paraId="3074AF92" w14:textId="77777777" w:rsidR="001A69D6" w:rsidRPr="00C10873" w:rsidRDefault="001A69D6" w:rsidP="001A69D6">
      <w:pPr>
        <w:ind w:left="1134" w:hanging="567"/>
        <w:rPr>
          <w:noProof/>
        </w:rPr>
      </w:pPr>
      <w:r w:rsidRPr="00C10873">
        <w:rPr>
          <w:noProof/>
        </w:rPr>
        <w:lastRenderedPageBreak/>
        <w:t>2.7</w:t>
      </w:r>
      <w:r w:rsidRPr="00C10873">
        <w:rPr>
          <w:noProof/>
        </w:rPr>
        <w:tab/>
        <w:t>ont produit de faux documents ou se sont rendus coupables de fausse(s) déclaration(s) en fournissant les renseignements exigés par le Client dans le cadre du présent processus de passation et d’attribution du marché.</w:t>
      </w:r>
    </w:p>
    <w:p w14:paraId="07804C4F" w14:textId="77777777" w:rsidR="001A69D6" w:rsidRPr="00C10873" w:rsidRDefault="001A69D6" w:rsidP="005E1213">
      <w:pPr>
        <w:pStyle w:val="Paragraphedeliste"/>
        <w:numPr>
          <w:ilvl w:val="0"/>
          <w:numId w:val="91"/>
        </w:numPr>
        <w:ind w:left="567" w:hanging="567"/>
        <w:contextualSpacing w:val="0"/>
        <w:rPr>
          <w:noProof/>
        </w:rPr>
      </w:pPr>
      <w:r w:rsidRPr="00C10873">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5FFC2520" w14:textId="77777777" w:rsidR="001A69D6" w:rsidRPr="00C10873" w:rsidRDefault="001A69D6" w:rsidP="001A69D6">
      <w:pPr>
        <w:rPr>
          <w:noProof/>
        </w:rPr>
      </w:pPr>
    </w:p>
    <w:p w14:paraId="67291FD4" w14:textId="77777777" w:rsidR="001A69D6" w:rsidRPr="00261F3A" w:rsidRDefault="001A69D6" w:rsidP="001A69D6">
      <w:pPr>
        <w:rPr>
          <w:i/>
          <w:noProof/>
          <w:highlight w:val="yellow"/>
        </w:rPr>
      </w:pPr>
      <w:r w:rsidRPr="00261F3A">
        <w:rPr>
          <w:i/>
          <w:noProof/>
          <w:highlight w:val="yellow"/>
        </w:rPr>
        <w:t>Fin de l’OPTION A]</w:t>
      </w:r>
    </w:p>
    <w:p w14:paraId="2FB6F4BD" w14:textId="77777777" w:rsidR="001A69D6" w:rsidRDefault="001A69D6" w:rsidP="001A69D6">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18D7BFA5" w14:textId="77777777" w:rsidR="001A69D6" w:rsidRDefault="001A69D6" w:rsidP="001A69D6">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27DFCD46" w14:textId="77777777" w:rsidR="001A69D6" w:rsidRPr="00B92965" w:rsidRDefault="001A69D6" w:rsidP="001A69D6">
      <w:pPr>
        <w:jc w:val="left"/>
        <w:rPr>
          <w:b/>
          <w:noProof/>
        </w:rPr>
      </w:pPr>
      <w:r w:rsidRPr="00020792">
        <w:rPr>
          <w:b/>
          <w:noProof/>
          <w:highlight w:val="yellow"/>
        </w:rPr>
        <w:t xml:space="preserve"> </w:t>
      </w:r>
      <w:r w:rsidRPr="00261F3A">
        <w:rPr>
          <w:b/>
          <w:noProof/>
          <w:highlight w:val="yellow"/>
        </w:rPr>
        <w:t>[</w:t>
      </w:r>
    </w:p>
    <w:p w14:paraId="4FD2AFF9" w14:textId="77777777" w:rsidR="001A69D6" w:rsidRPr="00B92965" w:rsidRDefault="001A69D6" w:rsidP="001A69D6">
      <w:pPr>
        <w:jc w:val="left"/>
        <w:rPr>
          <w:b/>
          <w:noProof/>
        </w:rPr>
      </w:pPr>
    </w:p>
    <w:p w14:paraId="60B5D07A" w14:textId="77777777" w:rsidR="001A69D6" w:rsidRPr="00874917" w:rsidRDefault="001A69D6" w:rsidP="005E1213">
      <w:pPr>
        <w:pStyle w:val="Paragraphedeliste"/>
        <w:numPr>
          <w:ilvl w:val="0"/>
          <w:numId w:val="93"/>
        </w:numPr>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w:t>
      </w:r>
      <w:r w:rsidRPr="00874917">
        <w:rPr>
          <w:noProof/>
        </w:rPr>
        <w:lastRenderedPageBreak/>
        <w:t xml:space="preserve">considération de la nationalité de l’attributaire (ni de celle de ses fournisseurs ou sous-traitants), de l’origine des intrants ou ressources utilisés dans le processus de réalisation. </w:t>
      </w:r>
    </w:p>
    <w:p w14:paraId="3A0BBD2D" w14:textId="77777777" w:rsidR="001A69D6" w:rsidRPr="00874917" w:rsidRDefault="001A69D6" w:rsidP="005E1213">
      <w:pPr>
        <w:pStyle w:val="Paragraphedeliste"/>
        <w:numPr>
          <w:ilvl w:val="0"/>
          <w:numId w:val="93"/>
        </w:numPr>
        <w:ind w:left="567" w:hanging="567"/>
        <w:contextualSpacing w:val="0"/>
        <w:rPr>
          <w:noProof/>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49"/>
      </w:r>
      <w:r>
        <w:rPr>
          <w:noProof/>
        </w:rPr>
        <w:t xml:space="preserve"> qui, ou dont un membre du groupement, le cas échéant, un sous-traitant, un Dirigeant</w:t>
      </w:r>
      <w:r>
        <w:rPr>
          <w:rStyle w:val="Appelnotedebasdep"/>
          <w:noProof/>
        </w:rPr>
        <w:footnoteReference w:id="50"/>
      </w:r>
      <w:r>
        <w:rPr>
          <w:noProof/>
        </w:rPr>
        <w:t xml:space="preserve">, un employé ou un agent (qu’il soit déclaré ou non), </w:t>
      </w:r>
      <w:r w:rsidRPr="00874917">
        <w:rPr>
          <w:noProof/>
        </w:rPr>
        <w:t>à la date de remise d'une candidature, d'une offre, d’une proposition</w:t>
      </w:r>
      <w:r>
        <w:rPr>
          <w:noProof/>
        </w:rPr>
        <w:t xml:space="preserve"> d’une cotation</w:t>
      </w:r>
      <w:r w:rsidRPr="00874917">
        <w:rPr>
          <w:noProof/>
        </w:rPr>
        <w:t xml:space="preserve"> ou </w:t>
      </w:r>
      <w:r>
        <w:rPr>
          <w:noProof/>
        </w:rPr>
        <w:t xml:space="preserve">à tout moment entre cette date et l’attribution du présent marché </w:t>
      </w:r>
      <w:r w:rsidRPr="00874917">
        <w:rPr>
          <w:noProof/>
        </w:rPr>
        <w:t>:</w:t>
      </w:r>
    </w:p>
    <w:p w14:paraId="6F652D8E" w14:textId="77777777" w:rsidR="001A69D6" w:rsidRPr="00874917" w:rsidRDefault="001A69D6" w:rsidP="001A69D6">
      <w:pPr>
        <w:tabs>
          <w:tab w:val="left" w:pos="1134"/>
        </w:tabs>
        <w:ind w:left="1134" w:hanging="567"/>
        <w:rPr>
          <w:noProof/>
        </w:rPr>
      </w:pPr>
      <w:r w:rsidRPr="00874917">
        <w:rPr>
          <w:noProof/>
        </w:rPr>
        <w:t>2.1</w:t>
      </w:r>
      <w:r w:rsidRPr="00874917">
        <w:rPr>
          <w:noProof/>
        </w:rPr>
        <w:tab/>
      </w:r>
      <w:r>
        <w:rPr>
          <w:noProof/>
        </w:rPr>
        <w:t>est en état ou fait</w:t>
      </w:r>
      <w:r w:rsidRPr="00874917">
        <w:rPr>
          <w:noProof/>
        </w:rPr>
        <w:t xml:space="preserve"> l'objet d'une procédure de faillite, de liquidation, de règlement judiciaire, de sauvegarde, de cessation d'activité, ou </w:t>
      </w:r>
      <w:r>
        <w:rPr>
          <w:noProof/>
        </w:rPr>
        <w:t>est</w:t>
      </w:r>
      <w:r w:rsidRPr="00874917">
        <w:rPr>
          <w:noProof/>
        </w:rPr>
        <w:t xml:space="preserve"> dans toute situation analogue résultant d'une procédure de même nature ;</w:t>
      </w:r>
    </w:p>
    <w:p w14:paraId="179181FF" w14:textId="77777777" w:rsidR="001A69D6" w:rsidRPr="00874917" w:rsidRDefault="001A69D6" w:rsidP="001A69D6">
      <w:pPr>
        <w:tabs>
          <w:tab w:val="left" w:pos="1134"/>
        </w:tabs>
        <w:ind w:left="1134" w:hanging="567"/>
        <w:rPr>
          <w:noProof/>
        </w:rPr>
      </w:pPr>
      <w:r w:rsidRPr="00874917">
        <w:rPr>
          <w:noProof/>
        </w:rPr>
        <w:t>2.2</w:t>
      </w:r>
      <w:r w:rsidRPr="00874917">
        <w:rPr>
          <w:noProof/>
        </w:rPr>
        <w:tab/>
      </w:r>
      <w:r>
        <w:rPr>
          <w:noProof/>
        </w:rPr>
        <w:t xml:space="preserve">a </w:t>
      </w:r>
      <w:r w:rsidRPr="00874917">
        <w:rPr>
          <w:noProof/>
        </w:rPr>
        <w:t>fait l'objet</w:t>
      </w:r>
      <w:r>
        <w:rPr>
          <w:noProof/>
        </w:rPr>
        <w:t xml:space="preserve"> depuis moins de cinq ans,</w:t>
      </w:r>
      <w:r w:rsidRPr="00641616">
        <w:rPr>
          <w:rFonts w:cs="Arial"/>
          <w:noProof/>
        </w:rPr>
        <w:t xml:space="preserve"> d’une sanction administrative définitive, d’une condamnation définitive prononcée par une autorité compétente, ou de toute autre résolution hors procès</w:t>
      </w:r>
      <w:r w:rsidRPr="00641616">
        <w:rPr>
          <w:rStyle w:val="Appelnotedebasdep"/>
          <w:rFonts w:cs="Arial"/>
          <w:noProof/>
        </w:rPr>
        <w:footnoteReference w:id="51"/>
      </w:r>
      <w:r w:rsidRPr="00641616">
        <w:rPr>
          <w:rFonts w:cs="Arial"/>
          <w:noProof/>
        </w:rPr>
        <w:t xml:space="preserve"> ayant notamment un effet extinctif de l'action publique, soit (i) </w:t>
      </w:r>
      <w:r w:rsidRPr="00641616">
        <w:t>dans le pays d’enregistrement d</w:t>
      </w:r>
      <w:r>
        <w:t>e la Personne</w:t>
      </w:r>
      <w:r w:rsidRPr="00641616">
        <w:t xml:space="preserve">, (ii) </w:t>
      </w:r>
      <w:r>
        <w:t>dans le pays de réalisation du M</w:t>
      </w:r>
      <w:r w:rsidRPr="00641616">
        <w:t>arché, (iii) dans le cadre de la passation ou de l'exécution d'un marché financé par l'AFD, (iv) prononcée par une institution de l’Union européenne ou (v) prononcée par une autorité compétente en France,</w:t>
      </w:r>
      <w:r w:rsidRPr="00641616">
        <w:rPr>
          <w:rFonts w:cs="Arial"/>
          <w:noProof/>
        </w:rPr>
        <w:t xml:space="preserve"> pour</w:t>
      </w:r>
      <w:r w:rsidRPr="00874917">
        <w:rPr>
          <w:noProof/>
        </w:rPr>
        <w:t xml:space="preserve"> :</w:t>
      </w:r>
    </w:p>
    <w:p w14:paraId="4434CC35" w14:textId="77777777" w:rsidR="001A69D6" w:rsidRPr="00641616" w:rsidRDefault="001A69D6" w:rsidP="005E1213">
      <w:pPr>
        <w:pStyle w:val="Paragraphedeliste"/>
        <w:numPr>
          <w:ilvl w:val="0"/>
          <w:numId w:val="94"/>
        </w:numPr>
        <w:spacing w:after="100"/>
        <w:ind w:left="1560" w:hanging="426"/>
        <w:contextualSpacing w:val="0"/>
        <w:rPr>
          <w:rFonts w:cs="Arial"/>
          <w:noProof/>
        </w:rPr>
      </w:pPr>
      <w:r w:rsidRPr="00641616">
        <w:rPr>
          <w:rFonts w:cs="Arial"/>
          <w:noProof/>
        </w:rPr>
        <w:lastRenderedPageBreak/>
        <w:t xml:space="preserve">des faits </w:t>
      </w:r>
      <w:r>
        <w:rPr>
          <w:rFonts w:cs="Arial"/>
          <w:noProof/>
        </w:rPr>
        <w:t>de P</w:t>
      </w:r>
      <w:r w:rsidRPr="00641616">
        <w:rPr>
          <w:rFonts w:cs="Arial"/>
          <w:noProof/>
        </w:rPr>
        <w:t>ratiques prohibées</w:t>
      </w:r>
      <w:r>
        <w:rPr>
          <w:rStyle w:val="Appelnotedebasdep"/>
          <w:rFonts w:cs="Arial"/>
          <w:noProof/>
        </w:rPr>
        <w:footnoteReference w:id="52"/>
      </w:r>
      <w:r w:rsidRPr="00641616">
        <w:rPr>
          <w:rFonts w:cs="Arial"/>
          <w:noProof/>
        </w:rPr>
        <w:t xml:space="preserve">, ou pour tout délit commis dans le cadre de la passation ou de l'exécution d'un marché, sous réserve d'informations complémentaires, tel un programme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14:paraId="388AEC6A" w14:textId="77777777" w:rsidR="001A69D6" w:rsidRPr="00641616" w:rsidRDefault="001A69D6" w:rsidP="005E1213">
      <w:pPr>
        <w:pStyle w:val="Paragraphedeliste"/>
        <w:numPr>
          <w:ilvl w:val="0"/>
          <w:numId w:val="94"/>
        </w:numPr>
        <w:spacing w:after="100"/>
        <w:ind w:left="1560" w:hanging="426"/>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449C6C35" w14:textId="77777777" w:rsidR="001A69D6" w:rsidRPr="00196390" w:rsidRDefault="001A69D6" w:rsidP="005E1213">
      <w:pPr>
        <w:pStyle w:val="Paragraphedeliste"/>
        <w:numPr>
          <w:ilvl w:val="0"/>
          <w:numId w:val="94"/>
        </w:numPr>
        <w:spacing w:after="100"/>
        <w:ind w:left="1560" w:hanging="426"/>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3FF014F4" w14:textId="77777777" w:rsidR="001A69D6" w:rsidRPr="00874917" w:rsidRDefault="001A69D6" w:rsidP="001A69D6">
      <w:pPr>
        <w:ind w:left="1134" w:hanging="567"/>
        <w:rPr>
          <w:noProof/>
        </w:rPr>
      </w:pPr>
    </w:p>
    <w:p w14:paraId="7860BD76" w14:textId="77777777" w:rsidR="001A69D6" w:rsidRPr="00874917" w:rsidRDefault="001A69D6" w:rsidP="001A69D6">
      <w:pPr>
        <w:ind w:left="1134" w:hanging="567"/>
        <w:rPr>
          <w:noProof/>
        </w:rPr>
      </w:pPr>
      <w:r w:rsidRPr="00874917">
        <w:rPr>
          <w:noProof/>
        </w:rPr>
        <w:t>2.</w:t>
      </w:r>
      <w:r>
        <w:rPr>
          <w:noProof/>
        </w:rPr>
        <w:t>3</w:t>
      </w:r>
      <w:r w:rsidRPr="00874917">
        <w:rPr>
          <w:noProof/>
        </w:rPr>
        <w:tab/>
      </w:r>
      <w:r>
        <w:rPr>
          <w:noProof/>
        </w:rPr>
        <w:t>a</w:t>
      </w:r>
      <w:r w:rsidRPr="00874917">
        <w:rPr>
          <w:noProof/>
        </w:rPr>
        <w:t xml:space="preserve"> fait l’objet d’une résiliation prononcée à </w:t>
      </w:r>
      <w:r>
        <w:rPr>
          <w:noProof/>
        </w:rPr>
        <w:t>ses</w:t>
      </w:r>
      <w:r w:rsidRPr="00874917">
        <w:rPr>
          <w:noProof/>
        </w:rPr>
        <w:t xml:space="preserve"> torts exclusifs au cours des cinq dernières années du fait d'un manquement grave ou persistant à </w:t>
      </w:r>
      <w:r>
        <w:rPr>
          <w:noProof/>
        </w:rPr>
        <w:t>ses</w:t>
      </w:r>
      <w:r w:rsidRPr="00874917">
        <w:rPr>
          <w:noProof/>
        </w:rPr>
        <w:t xml:space="preserve"> obligations contractuelles lors de l'exécution d'un marché, sous réserve que cette </w:t>
      </w:r>
      <w:r>
        <w:rPr>
          <w:noProof/>
        </w:rPr>
        <w:t>résiliation</w:t>
      </w:r>
      <w:r w:rsidRPr="00874917">
        <w:rPr>
          <w:noProof/>
        </w:rPr>
        <w:t xml:space="preserve"> n’ait pas fait l’objet d’une contestation de </w:t>
      </w:r>
      <w:r>
        <w:rPr>
          <w:noProof/>
        </w:rPr>
        <w:t xml:space="preserve">sa </w:t>
      </w:r>
      <w:r w:rsidRPr="00874917">
        <w:rPr>
          <w:noProof/>
        </w:rPr>
        <w:t xml:space="preserve">part </w:t>
      </w:r>
      <w:r>
        <w:rPr>
          <w:noProof/>
        </w:rPr>
        <w:t xml:space="preserve">qui soit </w:t>
      </w:r>
      <w:r w:rsidRPr="00874917">
        <w:rPr>
          <w:noProof/>
        </w:rPr>
        <w:t>en cours</w:t>
      </w:r>
      <w:r>
        <w:rPr>
          <w:noProof/>
        </w:rPr>
        <w:t xml:space="preserve"> de traitement</w:t>
      </w:r>
      <w:r w:rsidRPr="00874917">
        <w:rPr>
          <w:noProof/>
        </w:rPr>
        <w:t xml:space="preserve"> ou </w:t>
      </w:r>
      <w:r>
        <w:rPr>
          <w:noProof/>
        </w:rPr>
        <w:t xml:space="preserve">qui ait </w:t>
      </w:r>
      <w:r w:rsidRPr="00874917">
        <w:rPr>
          <w:noProof/>
        </w:rPr>
        <w:t xml:space="preserve">donné lieu à une décision de justice infirmant la résiliation à </w:t>
      </w:r>
      <w:r>
        <w:rPr>
          <w:noProof/>
        </w:rPr>
        <w:t xml:space="preserve">ses </w:t>
      </w:r>
      <w:r w:rsidRPr="00874917">
        <w:rPr>
          <w:noProof/>
        </w:rPr>
        <w:t>torts exclusifs ;</w:t>
      </w:r>
    </w:p>
    <w:p w14:paraId="32515C7E" w14:textId="77777777" w:rsidR="001A69D6" w:rsidRDefault="001A69D6" w:rsidP="001A69D6">
      <w:pPr>
        <w:ind w:left="1134" w:hanging="567"/>
        <w:rPr>
          <w:noProof/>
        </w:rPr>
      </w:pPr>
      <w:r w:rsidRPr="00874917">
        <w:rPr>
          <w:noProof/>
        </w:rPr>
        <w:lastRenderedPageBreak/>
        <w:t>2.</w:t>
      </w:r>
      <w:r>
        <w:rPr>
          <w:noProof/>
        </w:rPr>
        <w:t>4</w:t>
      </w:r>
      <w:r w:rsidRPr="00874917">
        <w:rPr>
          <w:noProof/>
        </w:rPr>
        <w:tab/>
      </w:r>
      <w:r w:rsidRPr="00057741">
        <w:rPr>
          <w:noProof/>
        </w:rPr>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14:paraId="765614BA" w14:textId="77777777" w:rsidR="001A69D6" w:rsidRPr="00874917" w:rsidRDefault="001A69D6" w:rsidP="001A69D6">
      <w:pPr>
        <w:ind w:left="1134" w:hanging="567"/>
        <w:rPr>
          <w:noProof/>
        </w:rPr>
      </w:pPr>
      <w:r>
        <w:rPr>
          <w:noProof/>
        </w:rPr>
        <w:t>2.5</w:t>
      </w:r>
      <w:r>
        <w:rPr>
          <w:noProof/>
        </w:rPr>
        <w:tab/>
      </w:r>
      <w:r w:rsidRPr="00874917">
        <w:rPr>
          <w:noProof/>
        </w:rPr>
        <w:t>n'</w:t>
      </w:r>
      <w:r>
        <w:rPr>
          <w:noProof/>
        </w:rPr>
        <w:t>a</w:t>
      </w:r>
      <w:r w:rsidRPr="00874917">
        <w:rPr>
          <w:noProof/>
        </w:rPr>
        <w:t xml:space="preserve"> pas rempli </w:t>
      </w:r>
      <w:r>
        <w:rPr>
          <w:noProof/>
        </w:rPr>
        <w:t>ses</w:t>
      </w:r>
      <w:r w:rsidRPr="00874917">
        <w:rPr>
          <w:noProof/>
        </w:rPr>
        <w:t xml:space="preserve"> obligations relatives au paiement de </w:t>
      </w:r>
      <w:r>
        <w:rPr>
          <w:noProof/>
        </w:rPr>
        <w:t>ses</w:t>
      </w:r>
      <w:r w:rsidRPr="00874917">
        <w:rPr>
          <w:noProof/>
        </w:rPr>
        <w:t xml:space="preserve"> impôts</w:t>
      </w:r>
      <w:r>
        <w:rPr>
          <w:noProof/>
        </w:rPr>
        <w:t xml:space="preserve"> ou des cotisations sociales</w:t>
      </w:r>
      <w:r w:rsidRPr="00874917">
        <w:rPr>
          <w:noProof/>
        </w:rPr>
        <w:t xml:space="preserve"> selon les dispositions légales d</w:t>
      </w:r>
      <w:r>
        <w:rPr>
          <w:noProof/>
        </w:rPr>
        <w:t>e son</w:t>
      </w:r>
      <w:r w:rsidRPr="00874917">
        <w:rPr>
          <w:noProof/>
        </w:rPr>
        <w:t xml:space="preserve"> pays </w:t>
      </w:r>
      <w:r>
        <w:rPr>
          <w:noProof/>
        </w:rPr>
        <w:t>d’établissement,</w:t>
      </w:r>
      <w:r w:rsidRPr="00874917">
        <w:rPr>
          <w:noProof/>
        </w:rPr>
        <w:t xml:space="preserve"> ou celles du pays du Maître d'Ouvrage ;</w:t>
      </w:r>
    </w:p>
    <w:p w14:paraId="5F66244C" w14:textId="77777777" w:rsidR="001A69D6" w:rsidRPr="00874917" w:rsidRDefault="001A69D6" w:rsidP="001A69D6">
      <w:pPr>
        <w:ind w:left="1134" w:hanging="567"/>
        <w:rPr>
          <w:noProof/>
        </w:rPr>
      </w:pPr>
      <w:r w:rsidRPr="00874917">
        <w:rPr>
          <w:noProof/>
        </w:rPr>
        <w:t>2.</w:t>
      </w:r>
      <w:r>
        <w:rPr>
          <w:noProof/>
        </w:rPr>
        <w:t>6</w:t>
      </w:r>
      <w:r w:rsidRPr="00874917">
        <w:rPr>
          <w:noProof/>
        </w:rPr>
        <w:tab/>
      </w:r>
      <w:r>
        <w:rPr>
          <w:noProof/>
        </w:rPr>
        <w:t>a</w:t>
      </w:r>
      <w:r w:rsidRPr="00874917">
        <w:rPr>
          <w:noProof/>
        </w:rPr>
        <w:t xml:space="preserve"> produit de faux documents ou s</w:t>
      </w:r>
      <w:r>
        <w:rPr>
          <w:noProof/>
        </w:rPr>
        <w:t>’est</w:t>
      </w:r>
      <w:r w:rsidRPr="00874917">
        <w:rPr>
          <w:noProof/>
        </w:rPr>
        <w:t xml:space="preserve"> rendu</w:t>
      </w:r>
      <w:r>
        <w:rPr>
          <w:noProof/>
        </w:rPr>
        <w:t>(e)</w:t>
      </w:r>
      <w:r w:rsidRPr="00874917">
        <w:rPr>
          <w:noProof/>
        </w:rPr>
        <w:t xml:space="preserve"> coupable d</w:t>
      </w:r>
      <w:r>
        <w:rPr>
          <w:noProof/>
        </w:rPr>
        <w:t>’une</w:t>
      </w:r>
      <w:r w:rsidRPr="00874917">
        <w:rPr>
          <w:noProof/>
        </w:rPr>
        <w:t xml:space="preserve"> fausse déclaration en fournissant les renseignements exigés par le Maître d'Ouvrage dans le cadre du processus de passation et d’attribution </w:t>
      </w:r>
      <w:r>
        <w:rPr>
          <w:noProof/>
        </w:rPr>
        <w:t>du M</w:t>
      </w:r>
      <w:r w:rsidRPr="00874917">
        <w:rPr>
          <w:noProof/>
        </w:rPr>
        <w:t>arché.</w:t>
      </w:r>
    </w:p>
    <w:p w14:paraId="6C8B53D8" w14:textId="77777777" w:rsidR="001A69D6" w:rsidRDefault="001A69D6" w:rsidP="005E1213">
      <w:pPr>
        <w:pStyle w:val="Paragraphedeliste"/>
        <w:numPr>
          <w:ilvl w:val="0"/>
          <w:numId w:val="93"/>
        </w:numPr>
        <w:contextualSpacing w:val="0"/>
        <w:rPr>
          <w:noProof/>
        </w:rPr>
      </w:pPr>
      <w:r w:rsidRPr="0017368B">
        <w:rPr>
          <w:noProof/>
        </w:rPr>
        <w:t xml:space="preserve">De plus, </w:t>
      </w:r>
      <w:r>
        <w:rPr>
          <w:noProof/>
        </w:rPr>
        <w:t>ne peut être attributaire d'un m</w:t>
      </w:r>
      <w:r w:rsidRPr="0017368B">
        <w:rPr>
          <w:noProof/>
        </w:rPr>
        <w:t>arché financé par l'AFD une Personne qui</w:t>
      </w:r>
      <w:r>
        <w:rPr>
          <w:noProof/>
        </w:rPr>
        <w:t>, ou dont un sous-traitant, un D</w:t>
      </w:r>
      <w:r w:rsidRPr="0017368B">
        <w:rPr>
          <w:noProof/>
        </w:rPr>
        <w:t>irigeant, employé ou agent (qu’il soit déclaré ou non), un actionnaire direct ou indirect, ou une filiale, agissant avec sa connaissance ou consentem</w:t>
      </w:r>
      <w:r>
        <w:rPr>
          <w:noProof/>
        </w:rPr>
        <w:t>ent, à la date de remise d'une candidature, d'une offre, d’une p</w:t>
      </w:r>
      <w:r w:rsidRPr="0017368B">
        <w:rPr>
          <w:noProof/>
        </w:rPr>
        <w:t>ropo</w:t>
      </w:r>
      <w:r>
        <w:rPr>
          <w:noProof/>
        </w:rPr>
        <w:t xml:space="preserve">sition, d’une cotation, </w:t>
      </w:r>
      <w:r w:rsidRPr="0017368B">
        <w:rPr>
          <w:noProof/>
        </w:rPr>
        <w:t xml:space="preserve">ou à tout moment entre </w:t>
      </w:r>
      <w:r>
        <w:rPr>
          <w:noProof/>
        </w:rPr>
        <w:t>cette date et l'attribution du présent M</w:t>
      </w:r>
      <w:r w:rsidRPr="0017368B">
        <w:rPr>
          <w:noProof/>
        </w:rPr>
        <w:t>arché :</w:t>
      </w:r>
    </w:p>
    <w:p w14:paraId="381C7650" w14:textId="77777777" w:rsidR="001A69D6" w:rsidRDefault="001A69D6" w:rsidP="005E1213">
      <w:pPr>
        <w:pStyle w:val="Paragraphedeliste"/>
        <w:numPr>
          <w:ilvl w:val="1"/>
          <w:numId w:val="93"/>
        </w:numPr>
        <w:spacing w:after="100"/>
        <w:ind w:hanging="513"/>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36F3A3D2" w14:textId="77777777" w:rsidR="001A69D6" w:rsidRDefault="001A69D6" w:rsidP="001A69D6">
      <w:pPr>
        <w:pStyle w:val="Paragraphedeliste"/>
        <w:spacing w:after="100"/>
        <w:ind w:left="1080"/>
        <w:rPr>
          <w:rFonts w:cs="Arial"/>
          <w:noProof/>
        </w:rPr>
      </w:pPr>
    </w:p>
    <w:p w14:paraId="3BE07114" w14:textId="77777777" w:rsidR="001A69D6" w:rsidRPr="00261F3A" w:rsidRDefault="001A69D6" w:rsidP="005E1213">
      <w:pPr>
        <w:pStyle w:val="Paragraphedeliste"/>
        <w:numPr>
          <w:ilvl w:val="1"/>
          <w:numId w:val="93"/>
        </w:numPr>
        <w:spacing w:after="100"/>
        <w:ind w:hanging="513"/>
        <w:rPr>
          <w:rFonts w:cs="Arial"/>
          <w:noProof/>
        </w:rPr>
      </w:pPr>
      <w:r w:rsidRPr="00BA1ECA">
        <w:rPr>
          <w:rFonts w:cs="Arial"/>
          <w:noProof/>
        </w:rPr>
        <w:t xml:space="preserve">est directement ou indirectement visé, contrôlé par une personne ou une entité visée, ou agit au nom ou pour le compte d’une personne ou entité visée par des mesures </w:t>
      </w:r>
      <w:r w:rsidRPr="00BA1ECA">
        <w:rPr>
          <w:rFonts w:cs="Arial"/>
          <w:noProof/>
        </w:rPr>
        <w:lastRenderedPageBreak/>
        <w:t>de sanctions sectorielles adoptées par les Nations Unies, l'Union européenne et/ou la France ;</w:t>
      </w:r>
    </w:p>
    <w:p w14:paraId="2C5ED22D" w14:textId="77777777" w:rsidR="001A69D6" w:rsidRPr="00BA1ECA" w:rsidRDefault="001A69D6" w:rsidP="001A69D6">
      <w:pPr>
        <w:pStyle w:val="Paragraphedeliste"/>
        <w:rPr>
          <w:rFonts w:cs="Arial"/>
          <w:noProof/>
        </w:rPr>
      </w:pPr>
    </w:p>
    <w:p w14:paraId="4CB1CDE1" w14:textId="77777777" w:rsidR="001A69D6" w:rsidRDefault="001A69D6" w:rsidP="005E1213">
      <w:pPr>
        <w:pStyle w:val="Paragraphedeliste"/>
        <w:numPr>
          <w:ilvl w:val="1"/>
          <w:numId w:val="93"/>
        </w:numPr>
        <w:spacing w:after="100"/>
        <w:ind w:hanging="513"/>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14:paraId="5C342028" w14:textId="77777777" w:rsidR="001A69D6" w:rsidRPr="00261F3A" w:rsidRDefault="001A69D6" w:rsidP="001A69D6">
      <w:pPr>
        <w:spacing w:after="100"/>
        <w:rPr>
          <w:rFonts w:cs="Arial"/>
          <w:noProof/>
        </w:rPr>
      </w:pPr>
    </w:p>
    <w:p w14:paraId="56C27C31" w14:textId="77777777" w:rsidR="001A69D6" w:rsidRDefault="001A69D6" w:rsidP="005E1213">
      <w:pPr>
        <w:pStyle w:val="Paragraphedeliste"/>
        <w:numPr>
          <w:ilvl w:val="0"/>
          <w:numId w:val="93"/>
        </w:numPr>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7BD40CBC" w14:textId="7A9162B8" w:rsidR="00E63150" w:rsidRPr="00C10873" w:rsidRDefault="001A69D6" w:rsidP="00A50661">
      <w:pPr>
        <w:rPr>
          <w:noProof/>
        </w:rPr>
        <w:sectPr w:rsidR="00E63150" w:rsidRPr="00C10873" w:rsidSect="009C5A3A">
          <w:footnotePr>
            <w:numRestart w:val="eachSect"/>
          </w:footnotePr>
          <w:pgSz w:w="11906" w:h="16838"/>
          <w:pgMar w:top="1418" w:right="1418" w:bottom="1418" w:left="1418" w:header="709" w:footer="709" w:gutter="0"/>
          <w:cols w:space="708"/>
          <w:docGrid w:linePitch="360"/>
        </w:sectPr>
      </w:pPr>
      <w:r w:rsidRPr="00261F3A">
        <w:rPr>
          <w:i/>
          <w:noProof/>
          <w:highlight w:val="yellow"/>
        </w:rPr>
        <w:t>Fin de l’OPTION B]</w:t>
      </w:r>
    </w:p>
    <w:p w14:paraId="10F97EB0" w14:textId="77777777" w:rsidR="00FD25A7" w:rsidRPr="00C10873" w:rsidRDefault="00E63150" w:rsidP="00E63150">
      <w:pPr>
        <w:pStyle w:val="TITLEINTRO"/>
        <w:rPr>
          <w:noProof/>
        </w:rPr>
      </w:pPr>
      <w:bookmarkStart w:id="65" w:name="_Toc11430535"/>
      <w:r w:rsidRPr="00C10873">
        <w:rPr>
          <w:noProof/>
        </w:rPr>
        <w:lastRenderedPageBreak/>
        <w:t>III – CONDITIONS PARTICULIERES DU CONTRAT</w:t>
      </w:r>
      <w:bookmarkEnd w:id="65"/>
    </w:p>
    <w:p w14:paraId="4E7DD91D" w14:textId="77777777" w:rsidR="00E63150" w:rsidRPr="00C10873" w:rsidRDefault="00E63150" w:rsidP="00A50661">
      <w:pPr>
        <w:rPr>
          <w:noProof/>
        </w:rPr>
      </w:pPr>
    </w:p>
    <w:tbl>
      <w:tblPr>
        <w:tblStyle w:val="Grilledutableau"/>
        <w:tblW w:w="0" w:type="auto"/>
        <w:tblLayout w:type="fixed"/>
        <w:tblLook w:val="04A0" w:firstRow="1" w:lastRow="0" w:firstColumn="1" w:lastColumn="0" w:noHBand="0" w:noVBand="1"/>
      </w:tblPr>
      <w:tblGrid>
        <w:gridCol w:w="1951"/>
        <w:gridCol w:w="7259"/>
      </w:tblGrid>
      <w:tr w:rsidR="00485B98" w:rsidRPr="00C10873" w14:paraId="4DAA09DC" w14:textId="77777777" w:rsidTr="00580884">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FF09B2" w14:textId="77777777" w:rsidR="00E63150" w:rsidRPr="00C10873" w:rsidRDefault="00F04F59" w:rsidP="00471B08">
            <w:pPr>
              <w:jc w:val="center"/>
              <w:rPr>
                <w:b/>
                <w:noProof/>
              </w:rPr>
            </w:pPr>
            <w:r w:rsidRPr="00C10873">
              <w:rPr>
                <w:b/>
                <w:noProof/>
              </w:rPr>
              <w:t>Articl</w:t>
            </w:r>
            <w:r w:rsidR="00471B08" w:rsidRPr="00C10873">
              <w:rPr>
                <w:b/>
                <w:noProof/>
              </w:rPr>
              <w:t>es des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23DB89" w14:textId="77777777" w:rsidR="00E63150" w:rsidRPr="00C10873" w:rsidRDefault="00471B08" w:rsidP="00F04F59">
            <w:pPr>
              <w:jc w:val="center"/>
              <w:rPr>
                <w:b/>
                <w:noProof/>
              </w:rPr>
            </w:pPr>
            <w:r w:rsidRPr="00C10873">
              <w:rPr>
                <w:b/>
                <w:noProof/>
              </w:rPr>
              <w:t xml:space="preserve">Modifications et compléments apportés aux </w:t>
            </w:r>
            <w:r w:rsidR="00F04F59" w:rsidRPr="00C10873">
              <w:rPr>
                <w:b/>
                <w:noProof/>
              </w:rPr>
              <w:t>Article</w:t>
            </w:r>
            <w:r w:rsidRPr="00C10873">
              <w:rPr>
                <w:b/>
                <w:noProof/>
              </w:rPr>
              <w:t>s des Conditions Générales du Contrat</w:t>
            </w:r>
          </w:p>
        </w:tc>
      </w:tr>
      <w:tr w:rsidR="00485B98" w:rsidRPr="00C10873" w14:paraId="231C056A" w14:textId="77777777" w:rsidTr="008E4510">
        <w:tc>
          <w:tcPr>
            <w:tcW w:w="1951" w:type="dxa"/>
            <w:tcBorders>
              <w:top w:val="single" w:sz="4" w:space="0" w:color="auto"/>
            </w:tcBorders>
          </w:tcPr>
          <w:p w14:paraId="0F4916C4" w14:textId="77777777" w:rsidR="00E63150" w:rsidRPr="00C10873" w:rsidRDefault="00F5103C" w:rsidP="00471B08">
            <w:pPr>
              <w:jc w:val="left"/>
              <w:rPr>
                <w:b/>
                <w:noProof/>
              </w:rPr>
            </w:pPr>
            <w:r w:rsidRPr="00C10873">
              <w:rPr>
                <w:b/>
                <w:noProof/>
              </w:rPr>
              <w:t>1.1(i</w:t>
            </w:r>
            <w:r w:rsidR="00471B08" w:rsidRPr="00C10873">
              <w:rPr>
                <w:b/>
                <w:noProof/>
              </w:rPr>
              <w:t>) et 3.1 :</w:t>
            </w:r>
            <w:r w:rsidR="00471B08" w:rsidRPr="00C10873">
              <w:rPr>
                <w:b/>
                <w:noProof/>
              </w:rPr>
              <w:br/>
            </w:r>
            <w:r w:rsidR="006716A1" w:rsidRPr="00C10873">
              <w:rPr>
                <w:b/>
                <w:noProof/>
              </w:rPr>
              <w:t>Droit applicable</w:t>
            </w:r>
          </w:p>
        </w:tc>
        <w:tc>
          <w:tcPr>
            <w:tcW w:w="7259" w:type="dxa"/>
            <w:tcBorders>
              <w:top w:val="single" w:sz="4" w:space="0" w:color="auto"/>
            </w:tcBorders>
          </w:tcPr>
          <w:p w14:paraId="01FB0884" w14:textId="77777777" w:rsidR="00471B08" w:rsidRPr="00C10873" w:rsidRDefault="00471B08" w:rsidP="00471B08">
            <w:pPr>
              <w:rPr>
                <w:noProof/>
              </w:rPr>
            </w:pPr>
            <w:r w:rsidRPr="00C10873">
              <w:rPr>
                <w:b/>
                <w:noProof/>
              </w:rPr>
              <w:t xml:space="preserve">Le Contrat sera régi par les lois et </w:t>
            </w:r>
            <w:r w:rsidR="00D271B5" w:rsidRPr="00C10873">
              <w:rPr>
                <w:b/>
                <w:noProof/>
              </w:rPr>
              <w:t>la règlementation applicables dans le</w:t>
            </w:r>
            <w:r w:rsidRPr="00C10873">
              <w:rPr>
                <w:b/>
                <w:noProof/>
              </w:rPr>
              <w:t xml:space="preserve"> pays</w:t>
            </w:r>
            <w:r w:rsidRPr="00C10873">
              <w:rPr>
                <w:noProof/>
              </w:rPr>
              <w:t xml:space="preserve"> : </w:t>
            </w:r>
            <w:r w:rsidRPr="00C10873">
              <w:rPr>
                <w:i/>
                <w:noProof/>
                <w:highlight w:val="yellow"/>
              </w:rPr>
              <w:t>[insérer le nom du pays]</w:t>
            </w:r>
            <w:r w:rsidRPr="00C10873">
              <w:rPr>
                <w:i/>
                <w:noProof/>
              </w:rPr>
              <w:t>.</w:t>
            </w:r>
          </w:p>
          <w:p w14:paraId="168262FB" w14:textId="77777777" w:rsidR="008E4510" w:rsidRPr="00C10873" w:rsidRDefault="00471B08" w:rsidP="008E4510">
            <w:pPr>
              <w:rPr>
                <w:i/>
                <w:noProof/>
              </w:rPr>
            </w:pPr>
            <w:r w:rsidRPr="00C10873">
              <w:rPr>
                <w:i/>
                <w:noProof/>
                <w:highlight w:val="yellow"/>
              </w:rPr>
              <w:t>[</w:t>
            </w:r>
            <w:r w:rsidRPr="00C10873">
              <w:rPr>
                <w:b/>
                <w:i/>
                <w:noProof/>
                <w:highlight w:val="yellow"/>
              </w:rPr>
              <w:t>Note</w:t>
            </w:r>
            <w:r w:rsidRPr="00C10873">
              <w:rPr>
                <w:i/>
                <w:noProof/>
                <w:highlight w:val="yellow"/>
              </w:rPr>
              <w:t xml:space="preserve"> : Les contrats financés par l’AFD indiquent généralement que le Droit applicable au contrat sera celui du pays du Client. Cependant, les Parties peuvent choisir à cet effet le droit d’un autre pays.]</w:t>
            </w:r>
          </w:p>
        </w:tc>
      </w:tr>
      <w:tr w:rsidR="00485B98" w:rsidRPr="00C10873" w14:paraId="0234ADBA" w14:textId="77777777" w:rsidTr="00580884">
        <w:tc>
          <w:tcPr>
            <w:tcW w:w="1951" w:type="dxa"/>
          </w:tcPr>
          <w:p w14:paraId="05086FE7" w14:textId="77777777" w:rsidR="008E4510" w:rsidRPr="00C10873" w:rsidRDefault="008E4510" w:rsidP="0074364B">
            <w:pPr>
              <w:jc w:val="left"/>
              <w:rPr>
                <w:b/>
                <w:noProof/>
              </w:rPr>
            </w:pPr>
            <w:r w:rsidRPr="00C10873">
              <w:rPr>
                <w:b/>
                <w:noProof/>
              </w:rPr>
              <w:t>1.1(q) :</w:t>
            </w:r>
            <w:r w:rsidRPr="00C10873">
              <w:rPr>
                <w:b/>
                <w:noProof/>
              </w:rPr>
              <w:br/>
              <w:t>Services</w:t>
            </w:r>
          </w:p>
        </w:tc>
        <w:tc>
          <w:tcPr>
            <w:tcW w:w="7259" w:type="dxa"/>
          </w:tcPr>
          <w:p w14:paraId="2FB9B3D5" w14:textId="77777777" w:rsidR="008E4510" w:rsidRPr="00C10873" w:rsidRDefault="008E4510" w:rsidP="0074364B">
            <w:pPr>
              <w:rPr>
                <w:i/>
                <w:noProof/>
              </w:rPr>
            </w:pPr>
            <w:r w:rsidRPr="00C10873">
              <w:rPr>
                <w:i/>
                <w:noProof/>
                <w:highlight w:val="yellow"/>
              </w:rPr>
              <w:t>[En cas de tranche conditionnelle, préciser le contenu de cette tranche.]</w:t>
            </w:r>
          </w:p>
        </w:tc>
      </w:tr>
      <w:tr w:rsidR="00485B98" w:rsidRPr="00C10873" w14:paraId="54958D2C" w14:textId="77777777" w:rsidTr="00580884">
        <w:tc>
          <w:tcPr>
            <w:tcW w:w="1951" w:type="dxa"/>
          </w:tcPr>
          <w:p w14:paraId="39F966A7" w14:textId="77777777" w:rsidR="00E63150" w:rsidRPr="00C10873" w:rsidRDefault="00471B08" w:rsidP="00471B08">
            <w:pPr>
              <w:jc w:val="left"/>
              <w:rPr>
                <w:b/>
                <w:noProof/>
              </w:rPr>
            </w:pPr>
            <w:r w:rsidRPr="00C10873">
              <w:rPr>
                <w:b/>
                <w:noProof/>
              </w:rPr>
              <w:t>4.1 :</w:t>
            </w:r>
            <w:r w:rsidRPr="00C10873">
              <w:rPr>
                <w:b/>
                <w:noProof/>
              </w:rPr>
              <w:br/>
              <w:t>Langue</w:t>
            </w:r>
          </w:p>
        </w:tc>
        <w:tc>
          <w:tcPr>
            <w:tcW w:w="7259" w:type="dxa"/>
          </w:tcPr>
          <w:p w14:paraId="2FE3E359" w14:textId="77777777" w:rsidR="00E63150" w:rsidRPr="00C10873" w:rsidRDefault="00471B08" w:rsidP="00A50661">
            <w:pPr>
              <w:rPr>
                <w:b/>
                <w:noProof/>
              </w:rPr>
            </w:pPr>
            <w:r w:rsidRPr="00C10873">
              <w:rPr>
                <w:b/>
                <w:noProof/>
              </w:rPr>
              <w:t>La langue est le français.</w:t>
            </w:r>
          </w:p>
        </w:tc>
      </w:tr>
      <w:tr w:rsidR="00485B98" w:rsidRPr="00C10873" w14:paraId="6BAF8729" w14:textId="77777777" w:rsidTr="00580884">
        <w:tc>
          <w:tcPr>
            <w:tcW w:w="1951" w:type="dxa"/>
          </w:tcPr>
          <w:p w14:paraId="0855A189" w14:textId="77777777" w:rsidR="00E63150" w:rsidRPr="00C10873" w:rsidRDefault="00471B08" w:rsidP="00471B08">
            <w:pPr>
              <w:jc w:val="left"/>
              <w:rPr>
                <w:b/>
                <w:noProof/>
              </w:rPr>
            </w:pPr>
            <w:r w:rsidRPr="00C10873">
              <w:rPr>
                <w:b/>
                <w:noProof/>
              </w:rPr>
              <w:t>6.1 et 6.2 :</w:t>
            </w:r>
            <w:r w:rsidRPr="00C10873">
              <w:rPr>
                <w:b/>
                <w:noProof/>
              </w:rPr>
              <w:br/>
              <w:t>Notifications</w:t>
            </w:r>
          </w:p>
        </w:tc>
        <w:tc>
          <w:tcPr>
            <w:tcW w:w="7259" w:type="dxa"/>
          </w:tcPr>
          <w:p w14:paraId="5822C25C" w14:textId="77777777" w:rsidR="00E63150" w:rsidRPr="00C10873" w:rsidRDefault="00471B08" w:rsidP="00A50661">
            <w:pPr>
              <w:rPr>
                <w:noProof/>
              </w:rPr>
            </w:pPr>
            <w:r w:rsidRPr="00C10873">
              <w:rPr>
                <w:b/>
                <w:noProof/>
              </w:rPr>
              <w:t>Les adresses sont</w:t>
            </w:r>
            <w:r w:rsidRPr="00C10873">
              <w:rPr>
                <w:noProof/>
              </w:rPr>
              <w:t xml:space="preserve"> :</w:t>
            </w:r>
          </w:p>
          <w:p w14:paraId="48872919" w14:textId="77777777" w:rsidR="00471B08" w:rsidRPr="00C10873" w:rsidRDefault="003A30D1" w:rsidP="00471B08">
            <w:pPr>
              <w:tabs>
                <w:tab w:val="right" w:leader="underscore" w:pos="6838"/>
              </w:tabs>
              <w:rPr>
                <w:noProof/>
              </w:rPr>
            </w:pPr>
            <w:r w:rsidRPr="00C10873">
              <w:rPr>
                <w:noProof/>
                <w:u w:val="single"/>
              </w:rPr>
              <w:t>Client</w:t>
            </w:r>
            <w:r w:rsidRPr="00C10873">
              <w:rPr>
                <w:noProof/>
              </w:rPr>
              <w:t xml:space="preserve"> :</w:t>
            </w:r>
            <w:r w:rsidR="00AE45E8" w:rsidRPr="00C10873">
              <w:rPr>
                <w:noProof/>
              </w:rPr>
              <w:tab/>
            </w:r>
          </w:p>
          <w:p w14:paraId="04409095" w14:textId="77777777" w:rsidR="00AE45E8" w:rsidRPr="00C10873" w:rsidRDefault="00AE45E8" w:rsidP="00471B08">
            <w:pPr>
              <w:tabs>
                <w:tab w:val="right" w:leader="underscore" w:pos="6838"/>
              </w:tabs>
              <w:rPr>
                <w:noProof/>
              </w:rPr>
            </w:pPr>
            <w:r w:rsidRPr="00C10873">
              <w:rPr>
                <w:noProof/>
              </w:rPr>
              <w:tab/>
            </w:r>
          </w:p>
          <w:p w14:paraId="3BF75834" w14:textId="77777777" w:rsidR="00471B08" w:rsidRPr="00C10873" w:rsidRDefault="00471B08" w:rsidP="00471B08">
            <w:pPr>
              <w:tabs>
                <w:tab w:val="right" w:leader="underscore" w:pos="6838"/>
              </w:tabs>
              <w:rPr>
                <w:noProof/>
              </w:rPr>
            </w:pPr>
            <w:r w:rsidRPr="00C10873">
              <w:rPr>
                <w:noProof/>
              </w:rPr>
              <w:t>Attention :</w:t>
            </w:r>
            <w:r w:rsidRPr="00C10873">
              <w:rPr>
                <w:noProof/>
              </w:rPr>
              <w:tab/>
            </w:r>
          </w:p>
          <w:p w14:paraId="1AFFA5F3" w14:textId="77777777" w:rsidR="003A30D1" w:rsidRPr="00C10873" w:rsidRDefault="003A30D1" w:rsidP="00471B08">
            <w:pPr>
              <w:tabs>
                <w:tab w:val="right" w:leader="underscore" w:pos="6838"/>
              </w:tabs>
              <w:rPr>
                <w:noProof/>
              </w:rPr>
            </w:pPr>
            <w:r w:rsidRPr="00C10873">
              <w:rPr>
                <w:noProof/>
              </w:rPr>
              <w:t>Télécopie :</w:t>
            </w:r>
            <w:r w:rsidRPr="00C10873">
              <w:rPr>
                <w:noProof/>
              </w:rPr>
              <w:tab/>
            </w:r>
          </w:p>
          <w:p w14:paraId="5C8E13B2" w14:textId="77777777" w:rsidR="00471B08" w:rsidRPr="00C10873" w:rsidRDefault="00471B08" w:rsidP="00471B08">
            <w:pPr>
              <w:tabs>
                <w:tab w:val="right" w:leader="underscore" w:pos="6838"/>
              </w:tabs>
              <w:rPr>
                <w:noProof/>
              </w:rPr>
            </w:pPr>
            <w:r w:rsidRPr="00C10873">
              <w:rPr>
                <w:noProof/>
              </w:rPr>
              <w:t>Courriel (si permis) :</w:t>
            </w:r>
            <w:r w:rsidRPr="00C10873">
              <w:rPr>
                <w:noProof/>
              </w:rPr>
              <w:tab/>
            </w:r>
          </w:p>
          <w:p w14:paraId="51968B40" w14:textId="77777777" w:rsidR="00471B08" w:rsidRPr="00C10873" w:rsidRDefault="00471B08" w:rsidP="00471B08">
            <w:pPr>
              <w:tabs>
                <w:tab w:val="right" w:leader="underscore" w:pos="6838"/>
              </w:tabs>
              <w:rPr>
                <w:noProof/>
              </w:rPr>
            </w:pPr>
          </w:p>
          <w:p w14:paraId="1768EC32" w14:textId="77777777" w:rsidR="00471B08" w:rsidRPr="00C10873" w:rsidRDefault="003A30D1" w:rsidP="00471B08">
            <w:pPr>
              <w:tabs>
                <w:tab w:val="right" w:leader="underscore" w:pos="6838"/>
              </w:tabs>
              <w:rPr>
                <w:noProof/>
              </w:rPr>
            </w:pPr>
            <w:r w:rsidRPr="00C10873">
              <w:rPr>
                <w:noProof/>
                <w:u w:val="single"/>
              </w:rPr>
              <w:t>Consultant</w:t>
            </w:r>
            <w:r w:rsidRPr="00C10873">
              <w:rPr>
                <w:noProof/>
              </w:rPr>
              <w:t xml:space="preserve"> :</w:t>
            </w:r>
            <w:r w:rsidR="00AE45E8" w:rsidRPr="00C10873">
              <w:rPr>
                <w:noProof/>
              </w:rPr>
              <w:tab/>
            </w:r>
          </w:p>
          <w:p w14:paraId="2F39FAC1" w14:textId="77777777" w:rsidR="00AE45E8" w:rsidRPr="00C10873" w:rsidRDefault="00AE45E8" w:rsidP="00471B08">
            <w:pPr>
              <w:tabs>
                <w:tab w:val="right" w:leader="underscore" w:pos="6838"/>
              </w:tabs>
              <w:rPr>
                <w:noProof/>
              </w:rPr>
            </w:pPr>
            <w:r w:rsidRPr="00C10873">
              <w:rPr>
                <w:noProof/>
              </w:rPr>
              <w:tab/>
            </w:r>
          </w:p>
          <w:p w14:paraId="5E55879E" w14:textId="77777777" w:rsidR="00471B08" w:rsidRPr="00C10873" w:rsidRDefault="00471B08" w:rsidP="00471B08">
            <w:pPr>
              <w:tabs>
                <w:tab w:val="right" w:leader="underscore" w:pos="6838"/>
              </w:tabs>
              <w:rPr>
                <w:noProof/>
              </w:rPr>
            </w:pPr>
            <w:r w:rsidRPr="00C10873">
              <w:rPr>
                <w:noProof/>
              </w:rPr>
              <w:t>Attention :</w:t>
            </w:r>
            <w:r w:rsidRPr="00C10873">
              <w:rPr>
                <w:noProof/>
              </w:rPr>
              <w:tab/>
            </w:r>
          </w:p>
          <w:p w14:paraId="12409982" w14:textId="77777777" w:rsidR="003A30D1" w:rsidRPr="00C10873" w:rsidRDefault="003A30D1" w:rsidP="00471B08">
            <w:pPr>
              <w:tabs>
                <w:tab w:val="right" w:leader="underscore" w:pos="6838"/>
              </w:tabs>
              <w:rPr>
                <w:noProof/>
              </w:rPr>
            </w:pPr>
            <w:r w:rsidRPr="00C10873">
              <w:rPr>
                <w:noProof/>
              </w:rPr>
              <w:t>Télécopie :</w:t>
            </w:r>
            <w:r w:rsidRPr="00C10873">
              <w:rPr>
                <w:noProof/>
              </w:rPr>
              <w:tab/>
            </w:r>
          </w:p>
          <w:p w14:paraId="534DD349" w14:textId="77777777" w:rsidR="00471B08" w:rsidRPr="00C10873" w:rsidRDefault="00471B08" w:rsidP="00471B08">
            <w:pPr>
              <w:tabs>
                <w:tab w:val="right" w:leader="underscore" w:pos="6838"/>
              </w:tabs>
              <w:rPr>
                <w:noProof/>
              </w:rPr>
            </w:pPr>
            <w:r w:rsidRPr="00C10873">
              <w:rPr>
                <w:noProof/>
              </w:rPr>
              <w:t>Courriel (si permis) :</w:t>
            </w:r>
            <w:r w:rsidRPr="00C10873">
              <w:rPr>
                <w:noProof/>
              </w:rPr>
              <w:tab/>
            </w:r>
          </w:p>
        </w:tc>
      </w:tr>
      <w:tr w:rsidR="00485B98" w:rsidRPr="00C10873" w14:paraId="46CE1B5F" w14:textId="77777777" w:rsidTr="00580884">
        <w:tc>
          <w:tcPr>
            <w:tcW w:w="1951" w:type="dxa"/>
          </w:tcPr>
          <w:p w14:paraId="47E12276" w14:textId="77777777" w:rsidR="00E63150" w:rsidRPr="00C10873" w:rsidRDefault="00471B08" w:rsidP="00471B08">
            <w:pPr>
              <w:jc w:val="left"/>
              <w:rPr>
                <w:b/>
                <w:noProof/>
              </w:rPr>
            </w:pPr>
            <w:r w:rsidRPr="00C10873">
              <w:rPr>
                <w:b/>
                <w:noProof/>
              </w:rPr>
              <w:lastRenderedPageBreak/>
              <w:t>8.1 :</w:t>
            </w:r>
            <w:r w:rsidRPr="00C10873">
              <w:rPr>
                <w:b/>
                <w:noProof/>
              </w:rPr>
              <w:br/>
              <w:t>Autorité du mandataire du G</w:t>
            </w:r>
            <w:r w:rsidR="00573769" w:rsidRPr="00C10873">
              <w:rPr>
                <w:b/>
                <w:noProof/>
              </w:rPr>
              <w:t>r</w:t>
            </w:r>
            <w:r w:rsidRPr="00C10873">
              <w:rPr>
                <w:b/>
                <w:noProof/>
              </w:rPr>
              <w:t>oupement</w:t>
            </w:r>
          </w:p>
        </w:tc>
        <w:tc>
          <w:tcPr>
            <w:tcW w:w="7259" w:type="dxa"/>
          </w:tcPr>
          <w:p w14:paraId="22F3D85E" w14:textId="77777777" w:rsidR="00471B08" w:rsidRPr="00C10873" w:rsidRDefault="00471B08" w:rsidP="00471B08">
            <w:pPr>
              <w:rPr>
                <w:i/>
                <w:noProof/>
              </w:rPr>
            </w:pPr>
            <w:r w:rsidRPr="00C10873">
              <w:rPr>
                <w:i/>
                <w:noProof/>
              </w:rPr>
              <w:t>[</w:t>
            </w:r>
            <w:r w:rsidRPr="00C10873">
              <w:rPr>
                <w:b/>
                <w:i/>
                <w:noProof/>
              </w:rPr>
              <w:t>Note</w:t>
            </w:r>
            <w:r w:rsidRPr="00C10873">
              <w:rPr>
                <w:i/>
                <w:noProof/>
              </w:rPr>
              <w:t xml:space="preserve"> : Si le Consultant est constitué par une seule entité, indiquer : "Sans objet" ;</w:t>
            </w:r>
          </w:p>
          <w:p w14:paraId="7FC05D45" w14:textId="77777777" w:rsidR="00471B08" w:rsidRPr="00C10873" w:rsidRDefault="00471B08" w:rsidP="00471B08">
            <w:pPr>
              <w:rPr>
                <w:i/>
                <w:noProof/>
              </w:rPr>
            </w:pPr>
            <w:r w:rsidRPr="00C10873">
              <w:rPr>
                <w:i/>
                <w:noProof/>
              </w:rPr>
              <w:t>OU</w:t>
            </w:r>
          </w:p>
          <w:p w14:paraId="11C71914" w14:textId="77777777" w:rsidR="00E63150" w:rsidRPr="00C10873" w:rsidRDefault="00471B08" w:rsidP="00471B08">
            <w:pPr>
              <w:rPr>
                <w:i/>
                <w:noProof/>
              </w:rPr>
            </w:pPr>
            <w:r w:rsidRPr="00C10873">
              <w:rPr>
                <w:i/>
                <w:noProof/>
              </w:rPr>
              <w:t>Si le Consultant est constitué par un Groupement de plus d’une entité juridique, le nom de l’entité dont l’adresse figure à l</w:t>
            </w:r>
            <w:r w:rsidR="00F04F59" w:rsidRPr="00C10873">
              <w:rPr>
                <w:i/>
                <w:noProof/>
              </w:rPr>
              <w:t>'Article</w:t>
            </w:r>
            <w:r w:rsidRPr="00C10873">
              <w:rPr>
                <w:i/>
                <w:noProof/>
              </w:rPr>
              <w:t xml:space="preserve"> 6.1 </w:t>
            </w:r>
            <w:r w:rsidR="00F04F59" w:rsidRPr="00C10873">
              <w:rPr>
                <w:i/>
                <w:noProof/>
              </w:rPr>
              <w:t xml:space="preserve">des CPC </w:t>
            </w:r>
            <w:r w:rsidRPr="00C10873">
              <w:rPr>
                <w:i/>
                <w:noProof/>
              </w:rPr>
              <w:t>doit être inséré ici.]</w:t>
            </w:r>
          </w:p>
          <w:p w14:paraId="1E19D53B" w14:textId="77777777" w:rsidR="00471B08" w:rsidRPr="00C10873" w:rsidRDefault="00471B08" w:rsidP="00471B08">
            <w:pPr>
              <w:tabs>
                <w:tab w:val="right" w:leader="underscore" w:pos="6838"/>
              </w:tabs>
              <w:rPr>
                <w:b/>
                <w:noProof/>
              </w:rPr>
            </w:pPr>
            <w:r w:rsidRPr="00C10873">
              <w:rPr>
                <w:b/>
                <w:noProof/>
              </w:rPr>
              <w:t>Le mandataire au nom du Groupement est :</w:t>
            </w:r>
            <w:r w:rsidRPr="00C10873">
              <w:rPr>
                <w:b/>
                <w:noProof/>
              </w:rPr>
              <w:tab/>
            </w:r>
          </w:p>
          <w:p w14:paraId="6015FE6A" w14:textId="77777777" w:rsidR="00471B08" w:rsidRPr="00C10873" w:rsidRDefault="00471B08" w:rsidP="00471B08">
            <w:pPr>
              <w:tabs>
                <w:tab w:val="right" w:leader="underscore" w:pos="6838"/>
              </w:tabs>
              <w:rPr>
                <w:noProof/>
              </w:rPr>
            </w:pPr>
            <w:r w:rsidRPr="00C10873">
              <w:rPr>
                <w:i/>
                <w:noProof/>
              </w:rPr>
              <w:tab/>
              <w:t xml:space="preserve"> [insérer le nom du mandataire]</w:t>
            </w:r>
          </w:p>
        </w:tc>
      </w:tr>
      <w:tr w:rsidR="00485B98" w:rsidRPr="00C10873" w14:paraId="48FD320A" w14:textId="77777777" w:rsidTr="00580884">
        <w:tc>
          <w:tcPr>
            <w:tcW w:w="1951" w:type="dxa"/>
          </w:tcPr>
          <w:p w14:paraId="6BFCF6CF" w14:textId="77777777" w:rsidR="00E63150" w:rsidRPr="00C10873" w:rsidRDefault="00471B08" w:rsidP="00EF6288">
            <w:pPr>
              <w:jc w:val="left"/>
              <w:rPr>
                <w:b/>
                <w:noProof/>
              </w:rPr>
            </w:pPr>
            <w:r w:rsidRPr="00C10873">
              <w:rPr>
                <w:b/>
                <w:noProof/>
              </w:rPr>
              <w:t>9.1 :</w:t>
            </w:r>
            <w:r w:rsidRPr="00C10873">
              <w:rPr>
                <w:b/>
                <w:noProof/>
              </w:rPr>
              <w:br/>
              <w:t>Représentant autorisé</w:t>
            </w:r>
          </w:p>
        </w:tc>
        <w:tc>
          <w:tcPr>
            <w:tcW w:w="7259" w:type="dxa"/>
          </w:tcPr>
          <w:p w14:paraId="6295413C" w14:textId="77777777" w:rsidR="00D94911" w:rsidRPr="00C10873" w:rsidRDefault="00D94911" w:rsidP="00EF6288">
            <w:pPr>
              <w:tabs>
                <w:tab w:val="right" w:leader="underscore" w:pos="6838"/>
              </w:tabs>
              <w:rPr>
                <w:noProof/>
              </w:rPr>
            </w:pPr>
            <w:r w:rsidRPr="00C10873">
              <w:rPr>
                <w:b/>
                <w:noProof/>
              </w:rPr>
              <w:t>Le représentant désigné est</w:t>
            </w:r>
            <w:r w:rsidRPr="00C10873">
              <w:rPr>
                <w:noProof/>
              </w:rPr>
              <w:t xml:space="preserve"> :</w:t>
            </w:r>
          </w:p>
          <w:p w14:paraId="12F47324" w14:textId="77777777" w:rsidR="00D94911" w:rsidRPr="00C10873" w:rsidRDefault="00D94911" w:rsidP="00EF6288">
            <w:pPr>
              <w:tabs>
                <w:tab w:val="right" w:leader="underscore" w:pos="6838"/>
              </w:tabs>
              <w:rPr>
                <w:i/>
                <w:noProof/>
              </w:rPr>
            </w:pPr>
            <w:r w:rsidRPr="00C10873">
              <w:rPr>
                <w:noProof/>
              </w:rPr>
              <w:t>Pour le Client :</w:t>
            </w:r>
            <w:r w:rsidRPr="00C10873">
              <w:rPr>
                <w:noProof/>
              </w:rPr>
              <w:tab/>
            </w:r>
            <w:r w:rsidRPr="00C10873">
              <w:rPr>
                <w:i/>
                <w:noProof/>
              </w:rPr>
              <w:t xml:space="preserve"> [nom, titre]</w:t>
            </w:r>
          </w:p>
          <w:p w14:paraId="46F1E579" w14:textId="77777777" w:rsidR="00E63150" w:rsidRPr="00C10873" w:rsidRDefault="00D94911" w:rsidP="00EF6288">
            <w:pPr>
              <w:tabs>
                <w:tab w:val="right" w:leader="underscore" w:pos="6838"/>
              </w:tabs>
              <w:rPr>
                <w:noProof/>
              </w:rPr>
            </w:pPr>
            <w:r w:rsidRPr="00C10873">
              <w:rPr>
                <w:noProof/>
              </w:rPr>
              <w:t>Pour le Consultant :</w:t>
            </w:r>
            <w:r w:rsidRPr="00C10873">
              <w:rPr>
                <w:noProof/>
              </w:rPr>
              <w:tab/>
            </w:r>
            <w:r w:rsidRPr="00C10873">
              <w:rPr>
                <w:i/>
                <w:noProof/>
              </w:rPr>
              <w:t xml:space="preserve"> [nom, titre]</w:t>
            </w:r>
          </w:p>
        </w:tc>
      </w:tr>
      <w:tr w:rsidR="00485B98" w:rsidRPr="00C10873" w14:paraId="712069C7" w14:textId="77777777" w:rsidTr="00580884">
        <w:tc>
          <w:tcPr>
            <w:tcW w:w="1951" w:type="dxa"/>
          </w:tcPr>
          <w:p w14:paraId="347596BB" w14:textId="77777777" w:rsidR="00E63150" w:rsidRPr="00C10873" w:rsidRDefault="00D94911" w:rsidP="00913A1C">
            <w:pPr>
              <w:jc w:val="left"/>
              <w:rPr>
                <w:b/>
                <w:noProof/>
              </w:rPr>
            </w:pPr>
            <w:r w:rsidRPr="00C10873">
              <w:rPr>
                <w:b/>
                <w:noProof/>
              </w:rPr>
              <w:t>11.1 :</w:t>
            </w:r>
            <w:r w:rsidRPr="00C10873">
              <w:rPr>
                <w:b/>
                <w:noProof/>
              </w:rPr>
              <w:br/>
              <w:t>Entrée en vigueur du Contrat</w:t>
            </w:r>
          </w:p>
        </w:tc>
        <w:tc>
          <w:tcPr>
            <w:tcW w:w="7259" w:type="dxa"/>
          </w:tcPr>
          <w:p w14:paraId="1E244965" w14:textId="77777777" w:rsidR="00E63150" w:rsidRPr="00C10873" w:rsidRDefault="00D94911" w:rsidP="00913A1C">
            <w:pPr>
              <w:rPr>
                <w:b/>
                <w:noProof/>
              </w:rPr>
            </w:pPr>
            <w:r w:rsidRPr="00C10873">
              <w:rPr>
                <w:b/>
                <w:noProof/>
              </w:rPr>
              <w:t>Le Contrat entrera en vigueur à la date de sa signature. Il n’existe aucune autre condition d’entrée en vigueur.</w:t>
            </w:r>
          </w:p>
        </w:tc>
      </w:tr>
      <w:tr w:rsidR="00485B98" w:rsidRPr="00C10873" w14:paraId="7E9D92D9" w14:textId="77777777" w:rsidTr="00580884">
        <w:tc>
          <w:tcPr>
            <w:tcW w:w="1951" w:type="dxa"/>
          </w:tcPr>
          <w:p w14:paraId="0386D914" w14:textId="77777777" w:rsidR="00471B08" w:rsidRPr="00C10873" w:rsidRDefault="00D94911" w:rsidP="00913A1C">
            <w:pPr>
              <w:keepNext/>
              <w:keepLines/>
              <w:jc w:val="left"/>
              <w:rPr>
                <w:b/>
                <w:noProof/>
              </w:rPr>
            </w:pPr>
            <w:r w:rsidRPr="00C10873">
              <w:rPr>
                <w:b/>
                <w:noProof/>
              </w:rPr>
              <w:t>12.1 :</w:t>
            </w:r>
            <w:r w:rsidRPr="00C10873">
              <w:rPr>
                <w:b/>
                <w:noProof/>
              </w:rPr>
              <w:br/>
              <w:t>Résiliation du Contrat par défaut d'entrée en vigueur</w:t>
            </w:r>
          </w:p>
        </w:tc>
        <w:tc>
          <w:tcPr>
            <w:tcW w:w="7259" w:type="dxa"/>
          </w:tcPr>
          <w:p w14:paraId="67428963" w14:textId="77777777" w:rsidR="00471B08" w:rsidRPr="00C10873" w:rsidRDefault="00F04F59" w:rsidP="00913A1C">
            <w:pPr>
              <w:keepNext/>
              <w:keepLines/>
              <w:rPr>
                <w:b/>
                <w:noProof/>
              </w:rPr>
            </w:pPr>
            <w:r w:rsidRPr="00C10873">
              <w:rPr>
                <w:b/>
                <w:noProof/>
              </w:rPr>
              <w:t>Article</w:t>
            </w:r>
            <w:r w:rsidR="00D94911" w:rsidRPr="00C10873">
              <w:rPr>
                <w:b/>
                <w:noProof/>
              </w:rPr>
              <w:t xml:space="preserve"> non applicable.</w:t>
            </w:r>
          </w:p>
        </w:tc>
      </w:tr>
      <w:tr w:rsidR="00485B98" w:rsidRPr="00C10873" w14:paraId="2494B5B1" w14:textId="77777777" w:rsidTr="00580884">
        <w:tc>
          <w:tcPr>
            <w:tcW w:w="1951" w:type="dxa"/>
          </w:tcPr>
          <w:p w14:paraId="7E1780A5" w14:textId="77777777" w:rsidR="00471B08" w:rsidRPr="00C10873" w:rsidRDefault="00D94911" w:rsidP="008E4510">
            <w:pPr>
              <w:jc w:val="left"/>
              <w:rPr>
                <w:b/>
                <w:noProof/>
              </w:rPr>
            </w:pPr>
            <w:r w:rsidRPr="00C10873">
              <w:rPr>
                <w:b/>
                <w:noProof/>
              </w:rPr>
              <w:t>13.1 :</w:t>
            </w:r>
            <w:r w:rsidRPr="00C10873">
              <w:rPr>
                <w:b/>
                <w:noProof/>
              </w:rPr>
              <w:br/>
              <w:t>Commencement des Services</w:t>
            </w:r>
          </w:p>
        </w:tc>
        <w:tc>
          <w:tcPr>
            <w:tcW w:w="7259" w:type="dxa"/>
          </w:tcPr>
          <w:p w14:paraId="66AF36D8" w14:textId="77777777" w:rsidR="00471B08" w:rsidRPr="00C10873" w:rsidRDefault="00D94911" w:rsidP="008E4510">
            <w:pPr>
              <w:rPr>
                <w:i/>
                <w:noProof/>
              </w:rPr>
            </w:pPr>
            <w:r w:rsidRPr="00C10873">
              <w:rPr>
                <w:i/>
                <w:noProof/>
                <w:highlight w:val="yellow"/>
              </w:rPr>
              <w:t xml:space="preserve">[insérer </w:t>
            </w:r>
            <w:r w:rsidRPr="00C10873">
              <w:rPr>
                <w:noProof/>
                <w:highlight w:val="yellow"/>
              </w:rPr>
              <w:t>Date de signature du Contrat</w:t>
            </w:r>
            <w:r w:rsidRPr="00C10873">
              <w:rPr>
                <w:i/>
                <w:noProof/>
                <w:highlight w:val="yellow"/>
              </w:rPr>
              <w:t xml:space="preserve"> OU </w:t>
            </w:r>
            <w:r w:rsidRPr="00C10873">
              <w:rPr>
                <w:noProof/>
                <w:highlight w:val="yellow"/>
              </w:rPr>
              <w:t>(Date)</w:t>
            </w:r>
            <w:r w:rsidRPr="00C10873">
              <w:rPr>
                <w:i/>
                <w:noProof/>
                <w:highlight w:val="yellow"/>
              </w:rPr>
              <w:t xml:space="preserve"> OU spécifier </w:t>
            </w:r>
            <w:r w:rsidRPr="00C10873">
              <w:rPr>
                <w:noProof/>
                <w:highlight w:val="yellow"/>
              </w:rPr>
              <w:t>(nombre de jours) après la signature du Contrat</w:t>
            </w:r>
            <w:r w:rsidRPr="00C10873">
              <w:rPr>
                <w:i/>
                <w:noProof/>
                <w:highlight w:val="yellow"/>
              </w:rPr>
              <w:t>.]</w:t>
            </w:r>
          </w:p>
          <w:p w14:paraId="6AD7F4E0" w14:textId="77777777" w:rsidR="008E4510" w:rsidRPr="00C10873" w:rsidRDefault="008E4510" w:rsidP="008E4510">
            <w:pPr>
              <w:rPr>
                <w:i/>
                <w:noProof/>
                <w:highlight w:val="yellow"/>
              </w:rPr>
            </w:pPr>
            <w:r w:rsidRPr="00C10873">
              <w:rPr>
                <w:i/>
                <w:noProof/>
                <w:highlight w:val="yellow"/>
              </w:rPr>
              <w:t>[En cas de tranche conditionnelle, insérer :</w:t>
            </w:r>
            <w:r w:rsidR="00D4599E" w:rsidRPr="00C10873">
              <w:rPr>
                <w:i/>
                <w:noProof/>
                <w:highlight w:val="yellow"/>
              </w:rPr>
              <w:t>]</w:t>
            </w:r>
          </w:p>
          <w:p w14:paraId="79DA319A" w14:textId="77777777" w:rsidR="008E4510" w:rsidRPr="00C10873" w:rsidRDefault="008E4510" w:rsidP="008E4510">
            <w:pPr>
              <w:rPr>
                <w:i/>
                <w:noProof/>
                <w:highlight w:val="yellow"/>
              </w:rPr>
            </w:pPr>
            <w:r w:rsidRPr="00C10873">
              <w:rPr>
                <w:noProof/>
              </w:rPr>
              <w:t>La condition de déclenchement de la tranche conditionnelle est :</w:t>
            </w:r>
            <w:r w:rsidRPr="00C10873">
              <w:rPr>
                <w:i/>
                <w:noProof/>
              </w:rPr>
              <w:t xml:space="preserve"> </w:t>
            </w:r>
            <w:r w:rsidRPr="00C10873">
              <w:rPr>
                <w:i/>
                <w:noProof/>
                <w:highlight w:val="yellow"/>
              </w:rPr>
              <w:t>[insérer la condition]</w:t>
            </w:r>
            <w:r w:rsidRPr="00C10873">
              <w:rPr>
                <w:i/>
                <w:noProof/>
              </w:rPr>
              <w:t>.</w:t>
            </w:r>
          </w:p>
          <w:p w14:paraId="42ADE771" w14:textId="77777777" w:rsidR="008E4510" w:rsidRPr="00C10873" w:rsidRDefault="008E4510" w:rsidP="00D4599E">
            <w:pPr>
              <w:rPr>
                <w:i/>
                <w:noProof/>
              </w:rPr>
            </w:pPr>
            <w:r w:rsidRPr="00C10873">
              <w:rPr>
                <w:noProof/>
              </w:rPr>
              <w:t xml:space="preserve">La date limite de déclenchement </w:t>
            </w:r>
            <w:r w:rsidR="00AD6779" w:rsidRPr="00C10873">
              <w:rPr>
                <w:noProof/>
              </w:rPr>
              <w:t xml:space="preserve">de la tranche conditionnelle </w:t>
            </w:r>
            <w:r w:rsidRPr="00C10873">
              <w:rPr>
                <w:noProof/>
              </w:rPr>
              <w:t>est :</w:t>
            </w:r>
            <w:r w:rsidRPr="00C10873">
              <w:rPr>
                <w:i/>
                <w:noProof/>
              </w:rPr>
              <w:t xml:space="preserve"> </w:t>
            </w:r>
            <w:r w:rsidRPr="00C10873">
              <w:rPr>
                <w:i/>
                <w:noProof/>
                <w:highlight w:val="yellow"/>
              </w:rPr>
              <w:t xml:space="preserve">[insérer la date qui peut être relative, </w:t>
            </w:r>
            <w:r w:rsidR="00D4599E" w:rsidRPr="00C10873">
              <w:rPr>
                <w:i/>
                <w:noProof/>
                <w:highlight w:val="yellow"/>
              </w:rPr>
              <w:t>par exemple</w:t>
            </w:r>
            <w:r w:rsidRPr="00C10873">
              <w:rPr>
                <w:i/>
                <w:noProof/>
                <w:highlight w:val="yellow"/>
              </w:rPr>
              <w:t xml:space="preserve"> un mois avant la remise du rapport final</w:t>
            </w:r>
            <w:r w:rsidR="00880E5B" w:rsidRPr="00C10873">
              <w:rPr>
                <w:i/>
                <w:noProof/>
                <w:highlight w:val="yellow"/>
              </w:rPr>
              <w:t xml:space="preserve"> de la tranche ferme</w:t>
            </w:r>
            <w:r w:rsidR="00D4599E" w:rsidRPr="00C10873">
              <w:rPr>
                <w:i/>
                <w:noProof/>
                <w:highlight w:val="yellow"/>
              </w:rPr>
              <w:t>.]</w:t>
            </w:r>
          </w:p>
        </w:tc>
      </w:tr>
      <w:tr w:rsidR="00485B98" w:rsidRPr="00C10873" w14:paraId="3FB2F891" w14:textId="77777777" w:rsidTr="00580884">
        <w:tc>
          <w:tcPr>
            <w:tcW w:w="1951" w:type="dxa"/>
          </w:tcPr>
          <w:p w14:paraId="780B0065" w14:textId="77777777" w:rsidR="00471B08" w:rsidRPr="00C10873" w:rsidRDefault="00D94911" w:rsidP="00D94911">
            <w:pPr>
              <w:jc w:val="left"/>
              <w:rPr>
                <w:b/>
                <w:noProof/>
              </w:rPr>
            </w:pPr>
            <w:r w:rsidRPr="00C10873">
              <w:rPr>
                <w:b/>
                <w:noProof/>
              </w:rPr>
              <w:lastRenderedPageBreak/>
              <w:t>14.1 :</w:t>
            </w:r>
            <w:r w:rsidRPr="00C10873">
              <w:rPr>
                <w:b/>
                <w:noProof/>
              </w:rPr>
              <w:br/>
              <w:t>Achèvement du Contrat</w:t>
            </w:r>
          </w:p>
        </w:tc>
        <w:tc>
          <w:tcPr>
            <w:tcW w:w="7259" w:type="dxa"/>
          </w:tcPr>
          <w:p w14:paraId="591B0C44" w14:textId="77777777" w:rsidR="00471B08" w:rsidRPr="00C10873" w:rsidRDefault="00D94911" w:rsidP="00D94911">
            <w:pPr>
              <w:tabs>
                <w:tab w:val="right" w:leader="underscore" w:pos="6838"/>
              </w:tabs>
              <w:rPr>
                <w:noProof/>
              </w:rPr>
            </w:pPr>
            <w:r w:rsidRPr="00C10873">
              <w:rPr>
                <w:b/>
                <w:noProof/>
              </w:rPr>
              <w:t>La durée du Contrat sera de</w:t>
            </w:r>
            <w:r w:rsidRPr="00C10873">
              <w:rPr>
                <w:noProof/>
              </w:rPr>
              <w:t xml:space="preserve"> :</w:t>
            </w:r>
            <w:r w:rsidRPr="00C10873">
              <w:rPr>
                <w:noProof/>
              </w:rPr>
              <w:tab/>
            </w:r>
          </w:p>
          <w:p w14:paraId="7DB263FE" w14:textId="77777777" w:rsidR="00D94911" w:rsidRPr="00C10873" w:rsidRDefault="00D94911" w:rsidP="00D94911">
            <w:pPr>
              <w:tabs>
                <w:tab w:val="right" w:leader="underscore" w:pos="6838"/>
              </w:tabs>
              <w:rPr>
                <w:i/>
                <w:noProof/>
              </w:rPr>
            </w:pPr>
            <w:r w:rsidRPr="00C10873">
              <w:rPr>
                <w:i/>
                <w:noProof/>
                <w:highlight w:val="yellow"/>
              </w:rPr>
              <w:t>[insérer la période, par ex. douze mois.]</w:t>
            </w:r>
          </w:p>
        </w:tc>
      </w:tr>
      <w:tr w:rsidR="0089168B" w:rsidRPr="00C10873" w14:paraId="1AAFF9BB" w14:textId="77777777" w:rsidTr="00580884">
        <w:tc>
          <w:tcPr>
            <w:tcW w:w="1951" w:type="dxa"/>
          </w:tcPr>
          <w:p w14:paraId="4FF69EBA" w14:textId="77777777" w:rsidR="0089168B" w:rsidRPr="00C10873" w:rsidRDefault="00662A16" w:rsidP="0024427D">
            <w:pPr>
              <w:jc w:val="left"/>
              <w:rPr>
                <w:b/>
                <w:noProof/>
              </w:rPr>
            </w:pPr>
            <w:r w:rsidRPr="00C10873">
              <w:rPr>
                <w:b/>
                <w:noProof/>
              </w:rPr>
              <w:t>18.2 :</w:t>
            </w:r>
            <w:r w:rsidR="003F0339" w:rsidRPr="00C10873">
              <w:rPr>
                <w:b/>
                <w:noProof/>
              </w:rPr>
              <w:t xml:space="preserve"> </w:t>
            </w:r>
            <w:r w:rsidR="001C382A" w:rsidRPr="00C10873">
              <w:rPr>
                <w:b/>
                <w:noProof/>
              </w:rPr>
              <w:t>Nouvel Article </w:t>
            </w:r>
            <w:r w:rsidR="001C382A" w:rsidRPr="00C10873">
              <w:rPr>
                <w:b/>
                <w:noProof/>
              </w:rPr>
              <w:noBreakHyphen/>
              <w:t> </w:t>
            </w:r>
            <w:r w:rsidR="003F0339" w:rsidRPr="00C10873">
              <w:rPr>
                <w:b/>
                <w:noProof/>
              </w:rPr>
              <w:br/>
            </w:r>
            <w:r w:rsidR="00EC20AF" w:rsidRPr="00C10873">
              <w:rPr>
                <w:b/>
                <w:noProof/>
              </w:rPr>
              <w:t xml:space="preserve">Suspension ou résiliation </w:t>
            </w:r>
            <w:r w:rsidR="0024427D" w:rsidRPr="00C10873">
              <w:rPr>
                <w:b/>
                <w:noProof/>
              </w:rPr>
              <w:t xml:space="preserve">au titre de la </w:t>
            </w:r>
            <w:r w:rsidR="001C382A" w:rsidRPr="00C10873">
              <w:rPr>
                <w:b/>
                <w:noProof/>
              </w:rPr>
              <w:t>sûreté</w:t>
            </w:r>
            <w:r w:rsidR="0024427D" w:rsidRPr="00C10873">
              <w:rPr>
                <w:b/>
                <w:noProof/>
              </w:rPr>
              <w:t xml:space="preserve"> du Personnel du Consultant</w:t>
            </w:r>
          </w:p>
        </w:tc>
        <w:tc>
          <w:tcPr>
            <w:tcW w:w="7259" w:type="dxa"/>
          </w:tcPr>
          <w:p w14:paraId="43342D6C" w14:textId="77777777" w:rsidR="00EC20AF" w:rsidRPr="00C10873" w:rsidRDefault="00EC20AF" w:rsidP="0089168B">
            <w:pPr>
              <w:tabs>
                <w:tab w:val="right" w:leader="underscore" w:pos="6838"/>
              </w:tabs>
              <w:rPr>
                <w:b/>
                <w:noProof/>
              </w:rPr>
            </w:pPr>
            <w:r w:rsidRPr="00C10873">
              <w:rPr>
                <w:b/>
                <w:noProof/>
              </w:rPr>
              <w:t xml:space="preserve">Cet Article </w:t>
            </w:r>
            <w:r w:rsidR="003F0339" w:rsidRPr="00C10873">
              <w:rPr>
                <w:b/>
                <w:noProof/>
              </w:rPr>
              <w:t xml:space="preserve">est </w:t>
            </w:r>
            <w:r w:rsidRPr="00C10873">
              <w:rPr>
                <w:b/>
                <w:noProof/>
              </w:rPr>
              <w:t xml:space="preserve">applicable </w:t>
            </w:r>
            <w:r w:rsidR="003F0339" w:rsidRPr="00C10873">
              <w:rPr>
                <w:b/>
                <w:noProof/>
              </w:rPr>
              <w:t xml:space="preserve">si et seulement si </w:t>
            </w:r>
            <w:r w:rsidR="001C382A" w:rsidRPr="00C10873">
              <w:rPr>
                <w:b/>
                <w:noProof/>
              </w:rPr>
              <w:t>des termes de référence sû</w:t>
            </w:r>
            <w:r w:rsidRPr="00C10873">
              <w:rPr>
                <w:b/>
                <w:noProof/>
              </w:rPr>
              <w:t>reté sont inclus dans le Contrat.</w:t>
            </w:r>
          </w:p>
          <w:p w14:paraId="43BF58A2" w14:textId="77777777" w:rsidR="0089168B" w:rsidRPr="00C10873" w:rsidRDefault="0089168B" w:rsidP="0089168B">
            <w:pPr>
              <w:tabs>
                <w:tab w:val="right" w:leader="underscore" w:pos="6838"/>
              </w:tabs>
              <w:rPr>
                <w:noProof/>
              </w:rPr>
            </w:pPr>
            <w:r w:rsidRPr="00C10873">
              <w:rPr>
                <w:noProof/>
              </w:rPr>
              <w:t>S’il estime que l’intégrité physique de son Personnel, dans le cadre de l’exécution du Contrat, est menacée sérieusement et de façon imminente, le Consultant aura toute latitude pour décider sans notification préalable de démobiliser son Personnel de la zone d'exécution du Contrat et/ou de la zone dangereuse, et pourra suspendre immédiatement tout ou partie de l'exécution du Contrat. Le Consultant en informera sans délai le Client.</w:t>
            </w:r>
          </w:p>
          <w:p w14:paraId="1EB814DF" w14:textId="77777777" w:rsidR="0089168B" w:rsidRPr="00C10873" w:rsidRDefault="0089168B" w:rsidP="0089168B">
            <w:pPr>
              <w:tabs>
                <w:tab w:val="right" w:leader="underscore" w:pos="6838"/>
              </w:tabs>
              <w:rPr>
                <w:noProof/>
              </w:rPr>
            </w:pPr>
            <w:r w:rsidRPr="00C10873">
              <w:rPr>
                <w:noProof/>
              </w:rPr>
              <w:t xml:space="preserve">Le Consultant devra, dans un délai maximal de sept (7) jours à partir de sa décision, justifier par écrit au Client que sa décision était conforme aux termes </w:t>
            </w:r>
            <w:r w:rsidR="009C58A5" w:rsidRPr="00C10873">
              <w:rPr>
                <w:noProof/>
              </w:rPr>
              <w:t>du premier alinéa</w:t>
            </w:r>
            <w:r w:rsidRPr="00C10873">
              <w:rPr>
                <w:noProof/>
              </w:rPr>
              <w:t xml:space="preserve"> ci-dessus. Il précisera les motifs ayant entraîné sa décision, les conséquences prévisibles pour le Contrat, les mesures proposées pour minimiser ces conséquences et les coûts entrainés par cette suspension et/ou démobilisation.</w:t>
            </w:r>
          </w:p>
          <w:p w14:paraId="17057692" w14:textId="77777777" w:rsidR="0089168B" w:rsidRPr="00C10873" w:rsidRDefault="0089168B" w:rsidP="0089168B">
            <w:pPr>
              <w:tabs>
                <w:tab w:val="right" w:leader="underscore" w:pos="6838"/>
              </w:tabs>
              <w:rPr>
                <w:noProof/>
              </w:rPr>
            </w:pPr>
            <w:r w:rsidRPr="00C10873">
              <w:rPr>
                <w:noProof/>
              </w:rPr>
              <w:t>Si le Client conteste la justification présentée par le Consultant pour sa décision, il devra notifier par écrit sa position, en précisant ses motifs, dans un délai maximal de quatorze (14) jours.</w:t>
            </w:r>
          </w:p>
          <w:p w14:paraId="47A2846C" w14:textId="77777777" w:rsidR="0089168B" w:rsidRPr="00C10873" w:rsidRDefault="0089168B" w:rsidP="0089168B">
            <w:pPr>
              <w:tabs>
                <w:tab w:val="right" w:leader="underscore" w:pos="6838"/>
              </w:tabs>
              <w:rPr>
                <w:noProof/>
              </w:rPr>
            </w:pPr>
            <w:r w:rsidRPr="00C10873">
              <w:rPr>
                <w:noProof/>
              </w:rPr>
              <w:t>Sauf en cas de contestation, le Client remboursera dans une limite raisonnable les frais directs résultant de cette suspension, démobilisation, et/ou remobilisation du Personnel</w:t>
            </w:r>
            <w:r w:rsidR="00B577BB" w:rsidRPr="00C10873">
              <w:rPr>
                <w:noProof/>
              </w:rPr>
              <w:t xml:space="preserve"> du Consultant</w:t>
            </w:r>
            <w:r w:rsidRPr="00C10873">
              <w:rPr>
                <w:noProof/>
              </w:rPr>
              <w:t>, étant entendu que le montant des frais remboursables et les modalités de remboursement seront conjointement arrêtés entre les Parties.</w:t>
            </w:r>
          </w:p>
          <w:p w14:paraId="40BF04B7" w14:textId="77777777" w:rsidR="0089168B" w:rsidRPr="00C10873" w:rsidRDefault="0089168B" w:rsidP="0089168B">
            <w:pPr>
              <w:tabs>
                <w:tab w:val="right" w:leader="underscore" w:pos="6838"/>
              </w:tabs>
              <w:rPr>
                <w:noProof/>
              </w:rPr>
            </w:pPr>
            <w:r w:rsidRPr="00C10873">
              <w:rPr>
                <w:noProof/>
              </w:rPr>
              <w:t>Le Consultant devra continuer de s’acquitter, dans toute la mesure du possible, de ses obli</w:t>
            </w:r>
            <w:r w:rsidR="009C58A5" w:rsidRPr="00C10873">
              <w:rPr>
                <w:noProof/>
              </w:rPr>
              <w:t xml:space="preserve">gations en vertu du Contrat et </w:t>
            </w:r>
            <w:r w:rsidRPr="00C10873">
              <w:rPr>
                <w:noProof/>
              </w:rPr>
              <w:t xml:space="preserve">prendre toutes les dispositions raisonnables pour minimiser les conséquences de tout cas de démobilisation et d’une éventuelle suspension des prestations. Ces dispositions feront l’objet d’un </w:t>
            </w:r>
            <w:r w:rsidRPr="00C10873">
              <w:rPr>
                <w:noProof/>
              </w:rPr>
              <w:lastRenderedPageBreak/>
              <w:t>dialogue entre le Client et le Consultant afin de parvenir à un accord sur les ajustements à apporter à la poursuite des Services.</w:t>
            </w:r>
          </w:p>
          <w:p w14:paraId="7B24C661" w14:textId="77777777" w:rsidR="0089168B" w:rsidRPr="00C10873" w:rsidRDefault="0089168B" w:rsidP="0089168B">
            <w:pPr>
              <w:tabs>
                <w:tab w:val="right" w:leader="underscore" w:pos="6838"/>
              </w:tabs>
              <w:rPr>
                <w:noProof/>
              </w:rPr>
            </w:pPr>
            <w:r w:rsidRPr="00C10873">
              <w:rPr>
                <w:noProof/>
              </w:rPr>
              <w:t xml:space="preserve">En cas de reprise des Services, la durée de ceux-ci sera prorogée par avenant en application de </w:t>
            </w:r>
            <w:r w:rsidR="009C58A5" w:rsidRPr="00C10873">
              <w:rPr>
                <w:noProof/>
              </w:rPr>
              <w:t>l'Article</w:t>
            </w:r>
            <w:r w:rsidRPr="00C10873">
              <w:rPr>
                <w:noProof/>
              </w:rPr>
              <w:t xml:space="preserve"> 16 ci-avant, pour une durée équivalente à la durée de la suspension.</w:t>
            </w:r>
          </w:p>
          <w:p w14:paraId="4CDB78A4" w14:textId="77777777" w:rsidR="0089168B" w:rsidRPr="00C10873" w:rsidRDefault="0089168B" w:rsidP="00283DE7">
            <w:pPr>
              <w:tabs>
                <w:tab w:val="right" w:leader="underscore" w:pos="6838"/>
              </w:tabs>
              <w:rPr>
                <w:b/>
                <w:noProof/>
              </w:rPr>
            </w:pPr>
            <w:r w:rsidRPr="00C10873">
              <w:rPr>
                <w:noProof/>
              </w:rPr>
              <w:t xml:space="preserve">Si la période de suspension excède une durée de soixante </w:t>
            </w:r>
            <w:r w:rsidR="009C58A5" w:rsidRPr="00C10873">
              <w:rPr>
                <w:noProof/>
              </w:rPr>
              <w:t xml:space="preserve">(60) </w:t>
            </w:r>
            <w:r w:rsidRPr="00C10873">
              <w:rPr>
                <w:noProof/>
              </w:rPr>
              <w:t xml:space="preserve">jours consécutifs à compter de la date de suspension effective notifiée par le Consultant, le Contrat pourra être résilié par l'une ou l'autre des Parties en vertu des </w:t>
            </w:r>
            <w:r w:rsidR="009C58A5" w:rsidRPr="00C10873">
              <w:rPr>
                <w:noProof/>
              </w:rPr>
              <w:t>Articles</w:t>
            </w:r>
            <w:r w:rsidRPr="00C10873">
              <w:rPr>
                <w:noProof/>
              </w:rPr>
              <w:t xml:space="preserve"> 19.1.1(d) ou 19.</w:t>
            </w:r>
            <w:r w:rsidR="00283DE7" w:rsidRPr="00C10873">
              <w:rPr>
                <w:noProof/>
              </w:rPr>
              <w:t>2</w:t>
            </w:r>
            <w:r w:rsidRPr="00C10873">
              <w:rPr>
                <w:noProof/>
              </w:rPr>
              <w:t xml:space="preserve">(b). Dans la même hypothèse, </w:t>
            </w:r>
            <w:r w:rsidR="009C58A5" w:rsidRPr="00C10873">
              <w:rPr>
                <w:noProof/>
              </w:rPr>
              <w:t>l'Article </w:t>
            </w:r>
            <w:r w:rsidR="003F0339" w:rsidRPr="00C10873">
              <w:rPr>
                <w:noProof/>
              </w:rPr>
              <w:t>19.</w:t>
            </w:r>
            <w:r w:rsidR="00283DE7" w:rsidRPr="00C10873">
              <w:rPr>
                <w:noProof/>
              </w:rPr>
              <w:t>5</w:t>
            </w:r>
            <w:r w:rsidRPr="00C10873">
              <w:rPr>
                <w:noProof/>
              </w:rPr>
              <w:t>(b) s'appliquera.</w:t>
            </w:r>
          </w:p>
        </w:tc>
      </w:tr>
      <w:tr w:rsidR="00485B98" w:rsidRPr="00C10873" w14:paraId="58890F22" w14:textId="77777777" w:rsidTr="00580884">
        <w:tc>
          <w:tcPr>
            <w:tcW w:w="1951" w:type="dxa"/>
          </w:tcPr>
          <w:p w14:paraId="6C0C3FB7" w14:textId="77777777" w:rsidR="005A2042" w:rsidRPr="00C10873" w:rsidRDefault="005A2042" w:rsidP="001F2E7D">
            <w:pPr>
              <w:jc w:val="left"/>
              <w:rPr>
                <w:b/>
                <w:noProof/>
              </w:rPr>
            </w:pPr>
            <w:r w:rsidRPr="00C10873">
              <w:rPr>
                <w:b/>
                <w:noProof/>
              </w:rPr>
              <w:lastRenderedPageBreak/>
              <w:t>20.2 :</w:t>
            </w:r>
            <w:r w:rsidRPr="00C10873">
              <w:rPr>
                <w:b/>
                <w:noProof/>
              </w:rPr>
              <w:br/>
              <w:t>Droit Applicable aux Services</w:t>
            </w:r>
          </w:p>
        </w:tc>
        <w:tc>
          <w:tcPr>
            <w:tcW w:w="7259" w:type="dxa"/>
          </w:tcPr>
          <w:p w14:paraId="2CF545F2" w14:textId="77777777" w:rsidR="005A2042" w:rsidRPr="00C10873" w:rsidRDefault="007314D0" w:rsidP="00E74B6E">
            <w:pPr>
              <w:tabs>
                <w:tab w:val="right" w:leader="underscore" w:pos="6838"/>
              </w:tabs>
              <w:rPr>
                <w:b/>
                <w:noProof/>
              </w:rPr>
            </w:pPr>
            <w:r w:rsidRPr="00C10873">
              <w:rPr>
                <w:noProof/>
              </w:rPr>
              <w:t>Le Consultant s'engage à respecter les critères d'éligibilité de l'AFD tels que spécifiés à l'</w:t>
            </w:r>
            <w:r w:rsidRPr="00C10873">
              <w:rPr>
                <w:b/>
                <w:noProof/>
              </w:rPr>
              <w:t>Annexe 2</w:t>
            </w:r>
            <w:r w:rsidR="00E74B6E" w:rsidRPr="00C10873">
              <w:rPr>
                <w:noProof/>
              </w:rPr>
              <w:t xml:space="preserve"> des conditions Générales du Contrat. Cet engagement s'applique</w:t>
            </w:r>
            <w:r w:rsidR="00B70B8B" w:rsidRPr="00C10873">
              <w:rPr>
                <w:noProof/>
              </w:rPr>
              <w:t xml:space="preserve"> à tous les Personnels et Sous</w:t>
            </w:r>
            <w:r w:rsidR="00B70B8B" w:rsidRPr="00C10873">
              <w:rPr>
                <w:noProof/>
              </w:rPr>
              <w:noBreakHyphen/>
              <w:t>t</w:t>
            </w:r>
            <w:r w:rsidR="00E74B6E" w:rsidRPr="00C10873">
              <w:rPr>
                <w:noProof/>
              </w:rPr>
              <w:t>raitants</w:t>
            </w:r>
            <w:r w:rsidR="005A2042" w:rsidRPr="00C10873">
              <w:rPr>
                <w:noProof/>
              </w:rPr>
              <w:t>.</w:t>
            </w:r>
          </w:p>
        </w:tc>
      </w:tr>
      <w:tr w:rsidR="00485B98" w:rsidRPr="00C10873" w14:paraId="7DA01BB2" w14:textId="77777777" w:rsidTr="00580884">
        <w:tc>
          <w:tcPr>
            <w:tcW w:w="1951" w:type="dxa"/>
          </w:tcPr>
          <w:p w14:paraId="1D166A5D" w14:textId="77777777" w:rsidR="001F2E7D" w:rsidRPr="00C10873" w:rsidRDefault="001F2E7D" w:rsidP="00F04F59">
            <w:pPr>
              <w:jc w:val="left"/>
              <w:rPr>
                <w:b/>
                <w:noProof/>
              </w:rPr>
            </w:pPr>
            <w:r w:rsidRPr="00C10873">
              <w:rPr>
                <w:b/>
                <w:noProof/>
              </w:rPr>
              <w:t xml:space="preserve">20.3 : Nouvel </w:t>
            </w:r>
            <w:r w:rsidR="00F04F59" w:rsidRPr="00C10873">
              <w:rPr>
                <w:b/>
                <w:noProof/>
              </w:rPr>
              <w:t>Article</w:t>
            </w:r>
            <w:r w:rsidR="001F5347" w:rsidRPr="00C10873">
              <w:rPr>
                <w:b/>
                <w:noProof/>
              </w:rPr>
              <w:t> </w:t>
            </w:r>
            <w:r w:rsidR="001F5347" w:rsidRPr="00C10873">
              <w:rPr>
                <w:b/>
                <w:noProof/>
              </w:rPr>
              <w:noBreakHyphen/>
              <w:t> </w:t>
            </w:r>
            <w:r w:rsidRPr="00C10873">
              <w:rPr>
                <w:b/>
                <w:noProof/>
              </w:rPr>
              <w:br/>
              <w:t>Etablissement stable</w:t>
            </w:r>
          </w:p>
        </w:tc>
        <w:tc>
          <w:tcPr>
            <w:tcW w:w="7259" w:type="dxa"/>
          </w:tcPr>
          <w:p w14:paraId="7FFB318C" w14:textId="77777777" w:rsidR="001F2E7D" w:rsidRPr="00C10873" w:rsidRDefault="001F2E7D" w:rsidP="001F2E7D">
            <w:pPr>
              <w:tabs>
                <w:tab w:val="right" w:leader="underscore" w:pos="6838"/>
              </w:tabs>
              <w:rPr>
                <w:noProof/>
              </w:rPr>
            </w:pPr>
            <w:r w:rsidRPr="00C10873">
              <w:rPr>
                <w:noProof/>
              </w:rPr>
              <w:tab/>
              <w:t>En cas d’obligation légale ou réglementaire pour le Consultant de disposer d’un établissement stable dans le pays du Client pour l’exécution du Contrat, le Consultant fournira au Client une attestation de l’existence, ou</w:t>
            </w:r>
            <w:r w:rsidR="00EE578F" w:rsidRPr="00C10873">
              <w:rPr>
                <w:noProof/>
              </w:rPr>
              <w:t>,</w:t>
            </w:r>
            <w:r w:rsidRPr="00C10873">
              <w:rPr>
                <w:noProof/>
              </w:rPr>
              <w:t xml:space="preserve"> à défaut</w:t>
            </w:r>
            <w:r w:rsidR="00EE578F" w:rsidRPr="00C10873">
              <w:rPr>
                <w:noProof/>
              </w:rPr>
              <w:t>,</w:t>
            </w:r>
            <w:r w:rsidRPr="00C10873">
              <w:rPr>
                <w:noProof/>
              </w:rPr>
              <w:t xml:space="preserve"> un justificatif de démarrage de la procédure de création ou d’enregistrement d’un tel établissement stable dans le pays du Client et le lien juridique avec le Consultant, dans les trente (30) jours suivant la signature du Contrat. A l’issue de la procédure de création ou d’enregistrement, le cas échéant, le Consultant remettra au Client une attestation de l’existence d’un tel établissement stable.</w:t>
            </w:r>
          </w:p>
          <w:p w14:paraId="62A8B7CD" w14:textId="77777777" w:rsidR="001F2E7D" w:rsidRPr="00C10873" w:rsidRDefault="001F2E7D" w:rsidP="001F2E7D">
            <w:pPr>
              <w:tabs>
                <w:tab w:val="right" w:leader="underscore" w:pos="6838"/>
              </w:tabs>
              <w:rPr>
                <w:noProof/>
              </w:rPr>
            </w:pPr>
            <w:r w:rsidRPr="00C10873">
              <w:rPr>
                <w:noProof/>
              </w:rPr>
              <w:t>Le Consultant sera autorisé, au cours de l’exécution du Contrat, si des contraintes légales ou réglementaires locales l’exigent, à créer un groupement ou modifier le Groupement existant en intégrant une filiale locale existante ou nouvellement créée du Consultant (ou de l’un des membres du Groupement), sans surcoût pour le Client, ce qui sera formalisé par un avenant au Contrat.</w:t>
            </w:r>
          </w:p>
        </w:tc>
      </w:tr>
      <w:tr w:rsidR="00485B98" w:rsidRPr="00C10873" w14:paraId="16B4D063" w14:textId="77777777" w:rsidTr="00580884">
        <w:tc>
          <w:tcPr>
            <w:tcW w:w="1951" w:type="dxa"/>
          </w:tcPr>
          <w:p w14:paraId="02536EE8" w14:textId="77777777" w:rsidR="00471B08" w:rsidRPr="00C10873" w:rsidRDefault="005B7653" w:rsidP="005B7653">
            <w:pPr>
              <w:jc w:val="left"/>
              <w:rPr>
                <w:b/>
                <w:noProof/>
              </w:rPr>
            </w:pPr>
            <w:r w:rsidRPr="00C10873">
              <w:rPr>
                <w:b/>
                <w:noProof/>
              </w:rPr>
              <w:t>23.1 :</w:t>
            </w:r>
            <w:r w:rsidRPr="00C10873">
              <w:rPr>
                <w:b/>
                <w:noProof/>
              </w:rPr>
              <w:br/>
              <w:t>Responsabilité du Consultant</w:t>
            </w:r>
          </w:p>
        </w:tc>
        <w:tc>
          <w:tcPr>
            <w:tcW w:w="7259" w:type="dxa"/>
          </w:tcPr>
          <w:p w14:paraId="55D27BD8" w14:textId="77777777" w:rsidR="00471B08" w:rsidRPr="00C10873" w:rsidRDefault="005B7653" w:rsidP="00A50661">
            <w:pPr>
              <w:rPr>
                <w:b/>
                <w:noProof/>
              </w:rPr>
            </w:pPr>
            <w:r w:rsidRPr="00C10873">
              <w:rPr>
                <w:b/>
                <w:noProof/>
              </w:rPr>
              <w:t>Il n’y a pas de disposition additionnelle.</w:t>
            </w:r>
          </w:p>
          <w:p w14:paraId="06E5E4D7" w14:textId="77777777" w:rsidR="005B7653" w:rsidRPr="00C10873" w:rsidRDefault="005B7653" w:rsidP="005B7653">
            <w:pPr>
              <w:rPr>
                <w:i/>
                <w:noProof/>
              </w:rPr>
            </w:pPr>
            <w:r w:rsidRPr="00C10873">
              <w:rPr>
                <w:i/>
                <w:noProof/>
                <w:highlight w:val="yellow"/>
              </w:rPr>
              <w:t>[OU</w:t>
            </w:r>
            <w:r w:rsidR="00C05E03" w:rsidRPr="00C10873">
              <w:rPr>
                <w:i/>
                <w:noProof/>
                <w:highlight w:val="yellow"/>
              </w:rPr>
              <w:t>]</w:t>
            </w:r>
          </w:p>
          <w:p w14:paraId="3C88CEA4" w14:textId="77777777" w:rsidR="005B7653" w:rsidRPr="00C10873" w:rsidRDefault="005B7653" w:rsidP="005B7653">
            <w:pPr>
              <w:rPr>
                <w:noProof/>
              </w:rPr>
            </w:pPr>
            <w:r w:rsidRPr="00C10873">
              <w:rPr>
                <w:noProof/>
              </w:rPr>
              <w:t>La limitation de la responsabilité du Consultant à l’égard du Client ci-après pourra faire l’objet de négociation au m</w:t>
            </w:r>
            <w:r w:rsidR="002C46D9" w:rsidRPr="00C10873">
              <w:rPr>
                <w:noProof/>
              </w:rPr>
              <w:t>oment de finaliser le Contrat :</w:t>
            </w:r>
          </w:p>
          <w:p w14:paraId="676C4ECE" w14:textId="77777777" w:rsidR="005B7653" w:rsidRPr="00C10873" w:rsidRDefault="005B7653" w:rsidP="005B7653">
            <w:pPr>
              <w:rPr>
                <w:noProof/>
              </w:rPr>
            </w:pPr>
            <w:r w:rsidRPr="00C10873">
              <w:rPr>
                <w:noProof/>
              </w:rPr>
              <w:lastRenderedPageBreak/>
              <w:t xml:space="preserve">Limitation de la responsabilité du Consultant à l’égard du Client : </w:t>
            </w:r>
          </w:p>
          <w:p w14:paraId="41181DE3" w14:textId="77777777" w:rsidR="005B7653" w:rsidRPr="00C10873" w:rsidRDefault="005B7653" w:rsidP="00833A96">
            <w:pPr>
              <w:pStyle w:val="Paragraphedeliste"/>
              <w:numPr>
                <w:ilvl w:val="0"/>
                <w:numId w:val="46"/>
              </w:numPr>
              <w:ind w:left="714" w:hanging="357"/>
              <w:contextualSpacing w:val="0"/>
              <w:rPr>
                <w:noProof/>
              </w:rPr>
            </w:pPr>
            <w:r w:rsidRPr="00C10873">
              <w:rPr>
                <w:noProof/>
              </w:rPr>
              <w:t>A l’exception des cas où les dommages ou pertes résultent d’une faute lourde ou intentionnelle (dol) du Consultant ou de toute personne ou entreprises opérant pour le compte du Consultant dans le cadre de l’exécution des Services, le Consultant ne sera pas responsable envers le Client des dommages causés par le Consultant à la propriété du Client :</w:t>
            </w:r>
          </w:p>
          <w:p w14:paraId="553F5A44" w14:textId="77777777" w:rsidR="005B7653" w:rsidRPr="00C10873" w:rsidRDefault="005B7653" w:rsidP="00833A96">
            <w:pPr>
              <w:pStyle w:val="Paragraphedeliste"/>
              <w:numPr>
                <w:ilvl w:val="0"/>
                <w:numId w:val="47"/>
              </w:numPr>
              <w:ind w:left="1168" w:hanging="425"/>
              <w:contextualSpacing w:val="0"/>
              <w:rPr>
                <w:noProof/>
              </w:rPr>
            </w:pPr>
            <w:r w:rsidRPr="00C10873">
              <w:rPr>
                <w:noProof/>
              </w:rPr>
              <w:t>Pour tous dommages ou pertes indirectes ou induits ; et</w:t>
            </w:r>
          </w:p>
          <w:p w14:paraId="7A76C382" w14:textId="77777777" w:rsidR="005B7653" w:rsidRPr="00C10873" w:rsidRDefault="005B7653" w:rsidP="00833A96">
            <w:pPr>
              <w:pStyle w:val="Paragraphedeliste"/>
              <w:numPr>
                <w:ilvl w:val="0"/>
                <w:numId w:val="47"/>
              </w:numPr>
              <w:ind w:left="1168" w:hanging="425"/>
              <w:contextualSpacing w:val="0"/>
              <w:rPr>
                <w:noProof/>
              </w:rPr>
            </w:pPr>
            <w:r w:rsidRPr="00C10873">
              <w:rPr>
                <w:noProof/>
              </w:rPr>
              <w:t xml:space="preserve">Pour tous dommages ou pertes directes dont le montant dépassera </w:t>
            </w:r>
            <w:r w:rsidRPr="00C10873">
              <w:rPr>
                <w:i/>
                <w:noProof/>
                <w:highlight w:val="yellow"/>
              </w:rPr>
              <w:t>[insérer un multiple, par ex. une, deux ou trois]</w:t>
            </w:r>
            <w:r w:rsidRPr="00C10873">
              <w:rPr>
                <w:noProof/>
              </w:rPr>
              <w:t xml:space="preserve"> fois le montant total du Contrat.</w:t>
            </w:r>
          </w:p>
          <w:p w14:paraId="39374624" w14:textId="77777777" w:rsidR="005B7653" w:rsidRPr="00C10873" w:rsidRDefault="005B7653" w:rsidP="00833A96">
            <w:pPr>
              <w:pStyle w:val="Paragraphedeliste"/>
              <w:numPr>
                <w:ilvl w:val="0"/>
                <w:numId w:val="46"/>
              </w:numPr>
              <w:ind w:left="714" w:hanging="357"/>
              <w:contextualSpacing w:val="0"/>
              <w:rPr>
                <w:noProof/>
              </w:rPr>
            </w:pPr>
            <w:r w:rsidRPr="00C10873">
              <w:rPr>
                <w:noProof/>
              </w:rPr>
              <w:t xml:space="preserve">Cette </w:t>
            </w:r>
            <w:r w:rsidR="002C46D9" w:rsidRPr="00C10873">
              <w:rPr>
                <w:noProof/>
              </w:rPr>
              <w:t>limitation de responsabilité ne</w:t>
            </w:r>
            <w:r w:rsidR="00F57662" w:rsidRPr="00C10873">
              <w:rPr>
                <w:noProof/>
              </w:rPr>
              <w:t xml:space="preserve"> </w:t>
            </w:r>
            <w:r w:rsidR="002C46D9" w:rsidRPr="00C10873">
              <w:rPr>
                <w:noProof/>
              </w:rPr>
              <w:t>:</w:t>
            </w:r>
          </w:p>
          <w:p w14:paraId="188AACEB" w14:textId="77777777" w:rsidR="005B7653" w:rsidRPr="00C10873" w:rsidRDefault="005B7653" w:rsidP="00833A96">
            <w:pPr>
              <w:pStyle w:val="Paragraphedeliste"/>
              <w:numPr>
                <w:ilvl w:val="0"/>
                <w:numId w:val="48"/>
              </w:numPr>
              <w:ind w:left="1168" w:hanging="425"/>
              <w:contextualSpacing w:val="0"/>
              <w:rPr>
                <w:noProof/>
              </w:rPr>
            </w:pPr>
            <w:r w:rsidRPr="00C10873">
              <w:rPr>
                <w:noProof/>
              </w:rPr>
              <w:t>Couvre pas la responsabilité du Consultant, couvrant les dégâts causés aux Tiers par le Consultant ou tout autre personne ou entreprise agissant pour le compte du Consultant aux fins de l’exécution des Services ;</w:t>
            </w:r>
          </w:p>
          <w:p w14:paraId="1B18850C" w14:textId="77777777" w:rsidR="005B7653" w:rsidRPr="00C10873" w:rsidRDefault="005B7653" w:rsidP="00833A96">
            <w:pPr>
              <w:pStyle w:val="Paragraphedeliste"/>
              <w:numPr>
                <w:ilvl w:val="0"/>
                <w:numId w:val="48"/>
              </w:numPr>
              <w:ind w:left="1168" w:hanging="425"/>
              <w:contextualSpacing w:val="0"/>
              <w:rPr>
                <w:noProof/>
              </w:rPr>
            </w:pPr>
            <w:r w:rsidRPr="00C10873">
              <w:rPr>
                <w:noProof/>
              </w:rPr>
              <w:t>Sera pas réputée comme accordant au Consultant une limitation ou exonération de responsabilité qui serait</w:t>
            </w:r>
            <w:r w:rsidR="00C05E03" w:rsidRPr="00C10873">
              <w:rPr>
                <w:noProof/>
              </w:rPr>
              <w:t xml:space="preserve"> contraire au Droit applicable.</w:t>
            </w:r>
          </w:p>
        </w:tc>
      </w:tr>
      <w:tr w:rsidR="00485B98" w:rsidRPr="00C10873" w14:paraId="71DACC37" w14:textId="77777777" w:rsidTr="00580884">
        <w:tc>
          <w:tcPr>
            <w:tcW w:w="1951" w:type="dxa"/>
          </w:tcPr>
          <w:p w14:paraId="31AB3431" w14:textId="77777777" w:rsidR="00471B08" w:rsidRPr="00C10873" w:rsidRDefault="0080644D" w:rsidP="00913A1C">
            <w:pPr>
              <w:keepNext/>
              <w:keepLines/>
              <w:jc w:val="left"/>
              <w:rPr>
                <w:b/>
                <w:noProof/>
              </w:rPr>
            </w:pPr>
            <w:r w:rsidRPr="00C10873">
              <w:rPr>
                <w:b/>
                <w:noProof/>
              </w:rPr>
              <w:lastRenderedPageBreak/>
              <w:t>24.1 :</w:t>
            </w:r>
            <w:r w:rsidRPr="00C10873">
              <w:rPr>
                <w:b/>
                <w:noProof/>
              </w:rPr>
              <w:br/>
              <w:t>Assurance à la charge du Consultant</w:t>
            </w:r>
          </w:p>
        </w:tc>
        <w:tc>
          <w:tcPr>
            <w:tcW w:w="7259" w:type="dxa"/>
          </w:tcPr>
          <w:p w14:paraId="0FFE078E" w14:textId="77777777" w:rsidR="0080644D" w:rsidRPr="00C10873" w:rsidRDefault="0080644D" w:rsidP="00913A1C">
            <w:pPr>
              <w:keepNext/>
              <w:keepLines/>
              <w:rPr>
                <w:b/>
                <w:noProof/>
              </w:rPr>
            </w:pPr>
            <w:r w:rsidRPr="00C10873">
              <w:rPr>
                <w:b/>
                <w:noProof/>
              </w:rPr>
              <w:t>La couverture de l’assurance des risques sera comme suit :</w:t>
            </w:r>
          </w:p>
          <w:p w14:paraId="1F749E91" w14:textId="77777777" w:rsidR="0080644D" w:rsidRPr="00C10873" w:rsidRDefault="0080644D" w:rsidP="00913A1C">
            <w:pPr>
              <w:pStyle w:val="Paragraphedeliste"/>
              <w:keepNext/>
              <w:keepLines/>
              <w:numPr>
                <w:ilvl w:val="0"/>
                <w:numId w:val="49"/>
              </w:numPr>
              <w:contextualSpacing w:val="0"/>
              <w:rPr>
                <w:noProof/>
              </w:rPr>
            </w:pPr>
            <w:r w:rsidRPr="00C10873">
              <w:rPr>
                <w:noProof/>
              </w:rPr>
              <w:t>Assurance de responsabilité professionnelle, avec une couverture minimale de</w:t>
            </w:r>
            <w:r w:rsidR="00C05E03" w:rsidRPr="00C10873">
              <w:rPr>
                <w:noProof/>
              </w:rPr>
              <w:t xml:space="preserve"> </w:t>
            </w:r>
            <w:r w:rsidRPr="00C10873">
              <w:rPr>
                <w:i/>
                <w:noProof/>
                <w:highlight w:val="yellow"/>
              </w:rPr>
              <w:t xml:space="preserve">[insérer montant </w:t>
            </w:r>
            <w:r w:rsidR="00AB3605" w:rsidRPr="00C10873">
              <w:rPr>
                <w:i/>
                <w:noProof/>
                <w:highlight w:val="yellow"/>
              </w:rPr>
              <w:t>(</w:t>
            </w:r>
            <w:r w:rsidRPr="00C10873">
              <w:rPr>
                <w:i/>
                <w:noProof/>
                <w:highlight w:val="yellow"/>
              </w:rPr>
              <w:t>et monnaie</w:t>
            </w:r>
            <w:r w:rsidR="00AB3605" w:rsidRPr="00C10873">
              <w:rPr>
                <w:i/>
                <w:noProof/>
                <w:highlight w:val="yellow"/>
              </w:rPr>
              <w:t>)</w:t>
            </w:r>
            <w:r w:rsidRPr="00C10873">
              <w:rPr>
                <w:i/>
                <w:noProof/>
                <w:highlight w:val="yellow"/>
              </w:rPr>
              <w:t xml:space="preserve">, qui ne devrait pas être inférieur au montant </w:t>
            </w:r>
            <w:r w:rsidR="00126162" w:rsidRPr="00C10873">
              <w:rPr>
                <w:i/>
                <w:noProof/>
                <w:highlight w:val="yellow"/>
              </w:rPr>
              <w:t xml:space="preserve">total du </w:t>
            </w:r>
            <w:r w:rsidR="00C05E03" w:rsidRPr="00C10873">
              <w:rPr>
                <w:i/>
                <w:noProof/>
                <w:highlight w:val="yellow"/>
              </w:rPr>
              <w:t>C</w:t>
            </w:r>
            <w:r w:rsidRPr="00C10873">
              <w:rPr>
                <w:i/>
                <w:noProof/>
                <w:highlight w:val="yellow"/>
              </w:rPr>
              <w:t>ontrat]</w:t>
            </w:r>
            <w:r w:rsidR="00B246FC" w:rsidRPr="00C10873">
              <w:rPr>
                <w:noProof/>
              </w:rPr>
              <w:t> ;</w:t>
            </w:r>
          </w:p>
          <w:p w14:paraId="57F3DB32" w14:textId="77777777" w:rsidR="0080644D" w:rsidRPr="00C10873" w:rsidRDefault="0080644D" w:rsidP="00913A1C">
            <w:pPr>
              <w:pStyle w:val="Paragraphedeliste"/>
              <w:keepNext/>
              <w:keepLines/>
              <w:numPr>
                <w:ilvl w:val="0"/>
                <w:numId w:val="49"/>
              </w:numPr>
              <w:ind w:left="714" w:hanging="357"/>
              <w:contextualSpacing w:val="0"/>
              <w:rPr>
                <w:noProof/>
              </w:rPr>
            </w:pPr>
            <w:r w:rsidRPr="00C10873">
              <w:rPr>
                <w:noProof/>
              </w:rPr>
              <w:t xml:space="preserve">Assurance au tiers, pour une couverture minimum de </w:t>
            </w:r>
            <w:r w:rsidRPr="00C10873">
              <w:rPr>
                <w:i/>
                <w:noProof/>
                <w:highlight w:val="yellow"/>
              </w:rPr>
              <w:t>[insérer montant et monnaie, ou indiquer</w:t>
            </w:r>
            <w:r w:rsidRPr="00C10873">
              <w:rPr>
                <w:noProof/>
                <w:highlight w:val="yellow"/>
              </w:rPr>
              <w:t xml:space="preserve"> "en conformité avec les dispositions du Droit applicable"</w:t>
            </w:r>
            <w:r w:rsidRPr="00C10873">
              <w:rPr>
                <w:i/>
                <w:noProof/>
                <w:highlight w:val="yellow"/>
              </w:rPr>
              <w:t>]</w:t>
            </w:r>
            <w:r w:rsidRPr="00C10873">
              <w:rPr>
                <w:noProof/>
              </w:rPr>
              <w:t> ;</w:t>
            </w:r>
          </w:p>
          <w:p w14:paraId="412CE1AF" w14:textId="77777777" w:rsidR="00471B08" w:rsidRPr="00C10873" w:rsidRDefault="0080644D" w:rsidP="00913A1C">
            <w:pPr>
              <w:pStyle w:val="Paragraphedeliste"/>
              <w:keepNext/>
              <w:keepLines/>
              <w:numPr>
                <w:ilvl w:val="0"/>
                <w:numId w:val="49"/>
              </w:numPr>
              <w:ind w:left="714" w:hanging="357"/>
              <w:contextualSpacing w:val="0"/>
              <w:rPr>
                <w:noProof/>
              </w:rPr>
            </w:pPr>
            <w:r w:rsidRPr="00C10873">
              <w:rPr>
                <w:noProof/>
              </w:rPr>
              <w:t>Assurance du Client contre les accidents de travail couvrant le Personnel du Consultant et de leurs Sous-traitants, conformément au Droit applicable, et assurance vie, maladie, voyage ou autre.</w:t>
            </w:r>
          </w:p>
        </w:tc>
      </w:tr>
      <w:tr w:rsidR="00485B98" w:rsidRPr="00C10873" w14:paraId="08F85223" w14:textId="77777777" w:rsidTr="00580884">
        <w:tc>
          <w:tcPr>
            <w:tcW w:w="1951" w:type="dxa"/>
          </w:tcPr>
          <w:p w14:paraId="71D94B6B" w14:textId="77777777" w:rsidR="00471B08" w:rsidRPr="00C10873" w:rsidRDefault="0080644D" w:rsidP="00580884">
            <w:pPr>
              <w:jc w:val="left"/>
              <w:rPr>
                <w:b/>
                <w:noProof/>
              </w:rPr>
            </w:pPr>
            <w:r w:rsidRPr="00C10873">
              <w:rPr>
                <w:b/>
                <w:noProof/>
              </w:rPr>
              <w:lastRenderedPageBreak/>
              <w:t>27.1 :</w:t>
            </w:r>
            <w:r w:rsidRPr="00C10873">
              <w:rPr>
                <w:b/>
                <w:noProof/>
              </w:rPr>
              <w:br/>
              <w:t>Propriété des documents préparés par le Consultant</w:t>
            </w:r>
          </w:p>
        </w:tc>
        <w:tc>
          <w:tcPr>
            <w:tcW w:w="7259" w:type="dxa"/>
          </w:tcPr>
          <w:p w14:paraId="382F4860" w14:textId="77777777" w:rsidR="00471B08" w:rsidRPr="00C10873" w:rsidRDefault="0080644D" w:rsidP="00913A1C">
            <w:pPr>
              <w:tabs>
                <w:tab w:val="right" w:leader="underscore" w:pos="6838"/>
              </w:tabs>
              <w:rPr>
                <w:i/>
                <w:noProof/>
              </w:rPr>
            </w:pPr>
            <w:r w:rsidRPr="00C10873">
              <w:rPr>
                <w:i/>
                <w:noProof/>
                <w:highlight w:val="yellow"/>
              </w:rPr>
              <w:t>[</w:t>
            </w:r>
            <w:r w:rsidRPr="00C10873">
              <w:rPr>
                <w:b/>
                <w:i/>
                <w:noProof/>
                <w:highlight w:val="yellow"/>
              </w:rPr>
              <w:t>Note</w:t>
            </w:r>
            <w:r w:rsidRPr="00C10873">
              <w:rPr>
                <w:i/>
                <w:noProof/>
                <w:highlight w:val="yellow"/>
              </w:rPr>
              <w:t xml:space="preserve"> : Si applicable, insérer les exceptions de droits de propriété des documents</w:t>
            </w:r>
            <w:r w:rsidR="00913A1C" w:rsidRPr="00C10873">
              <w:rPr>
                <w:i/>
                <w:noProof/>
                <w:highlight w:val="yellow"/>
              </w:rPr>
              <w:t> </w:t>
            </w:r>
            <w:r w:rsidRPr="00C10873">
              <w:rPr>
                <w:i/>
                <w:noProof/>
                <w:highlight w:val="yellow"/>
              </w:rPr>
              <w:t>:</w:t>
            </w:r>
            <w:r w:rsidRPr="00C10873">
              <w:rPr>
                <w:i/>
                <w:noProof/>
                <w:highlight w:val="yellow"/>
              </w:rPr>
              <w:tab/>
              <w:t>]</w:t>
            </w:r>
          </w:p>
        </w:tc>
      </w:tr>
      <w:tr w:rsidR="00485B98" w:rsidRPr="00C10873" w14:paraId="3D2935DB" w14:textId="77777777" w:rsidTr="00580884">
        <w:tc>
          <w:tcPr>
            <w:tcW w:w="1951" w:type="dxa"/>
          </w:tcPr>
          <w:p w14:paraId="3973B23A" w14:textId="77777777" w:rsidR="00471B08" w:rsidRPr="00C10873" w:rsidRDefault="0080644D" w:rsidP="00A50661">
            <w:pPr>
              <w:rPr>
                <w:b/>
                <w:noProof/>
              </w:rPr>
            </w:pPr>
            <w:r w:rsidRPr="00C10873">
              <w:rPr>
                <w:b/>
                <w:noProof/>
              </w:rPr>
              <w:t>27.2 :</w:t>
            </w:r>
          </w:p>
        </w:tc>
        <w:tc>
          <w:tcPr>
            <w:tcW w:w="7259" w:type="dxa"/>
          </w:tcPr>
          <w:p w14:paraId="268926AD" w14:textId="77777777" w:rsidR="0080644D" w:rsidRPr="00C10873" w:rsidRDefault="0080644D" w:rsidP="0080644D">
            <w:pPr>
              <w:rPr>
                <w:noProof/>
              </w:rPr>
            </w:pPr>
            <w:r w:rsidRPr="00C10873">
              <w:rPr>
                <w:i/>
                <w:noProof/>
                <w:highlight w:val="yellow"/>
              </w:rPr>
              <w:t>[</w:t>
            </w:r>
            <w:r w:rsidRPr="00C10873">
              <w:rPr>
                <w:b/>
                <w:i/>
                <w:noProof/>
                <w:highlight w:val="yellow"/>
              </w:rPr>
              <w:t>Note</w:t>
            </w:r>
            <w:r w:rsidRPr="00C10873">
              <w:rPr>
                <w:i/>
                <w:noProof/>
                <w:highlight w:val="yellow"/>
              </w:rPr>
              <w:t>: Si les documents peuvent être librement utilisés par les deux Parties après la fin du Contrat,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27.2</w:t>
            </w:r>
            <w:r w:rsidR="003E1F08" w:rsidRPr="00C10873">
              <w:rPr>
                <w:i/>
                <w:noProof/>
                <w:highlight w:val="yellow"/>
              </w:rPr>
              <w:t xml:space="preserve"> </w:t>
            </w:r>
            <w:r w:rsidR="00F04F59" w:rsidRPr="00C10873">
              <w:rPr>
                <w:i/>
                <w:noProof/>
                <w:highlight w:val="yellow"/>
              </w:rPr>
              <w:t>devra être supprimé</w:t>
            </w:r>
            <w:r w:rsidRPr="00C10873">
              <w:rPr>
                <w:i/>
                <w:noProof/>
                <w:highlight w:val="yellow"/>
              </w:rPr>
              <w:t xml:space="preserve"> des CPC. Si les Parties souhaitent limiter l’utilisation qui peut en être faite, l’une des options ci-après</w:t>
            </w:r>
            <w:r w:rsidR="003E1F08" w:rsidRPr="00C10873">
              <w:rPr>
                <w:i/>
                <w:noProof/>
                <w:highlight w:val="yellow"/>
              </w:rPr>
              <w:t> </w:t>
            </w:r>
            <w:r w:rsidR="003E1F08" w:rsidRPr="00C10873">
              <w:rPr>
                <w:i/>
                <w:noProof/>
                <w:highlight w:val="yellow"/>
              </w:rPr>
              <w:noBreakHyphen/>
              <w:t> </w:t>
            </w:r>
            <w:r w:rsidRPr="00C10873">
              <w:rPr>
                <w:i/>
                <w:noProof/>
                <w:highlight w:val="yellow"/>
              </w:rPr>
              <w:t>o</w:t>
            </w:r>
            <w:r w:rsidR="003E1F08" w:rsidRPr="00C10873">
              <w:rPr>
                <w:i/>
                <w:noProof/>
                <w:highlight w:val="yellow"/>
              </w:rPr>
              <w:t>u</w:t>
            </w:r>
            <w:r w:rsidRPr="00C10873">
              <w:rPr>
                <w:i/>
                <w:noProof/>
                <w:highlight w:val="yellow"/>
              </w:rPr>
              <w:t xml:space="preserve"> tout autre option dont il aura été convenu par les Parties</w:t>
            </w:r>
            <w:r w:rsidR="003E1F08" w:rsidRPr="00C10873">
              <w:rPr>
                <w:i/>
                <w:noProof/>
                <w:highlight w:val="yellow"/>
              </w:rPr>
              <w:t> </w:t>
            </w:r>
            <w:r w:rsidR="003E1F08" w:rsidRPr="00C10873">
              <w:rPr>
                <w:i/>
                <w:noProof/>
                <w:highlight w:val="yellow"/>
              </w:rPr>
              <w:noBreakHyphen/>
              <w:t> </w:t>
            </w:r>
            <w:r w:rsidRPr="00C10873">
              <w:rPr>
                <w:i/>
                <w:noProof/>
                <w:highlight w:val="yellow"/>
              </w:rPr>
              <w:t>pourra être retenue :</w:t>
            </w:r>
            <w:r w:rsidR="00C05E03" w:rsidRPr="00C10873">
              <w:rPr>
                <w:i/>
                <w:noProof/>
                <w:highlight w:val="yellow"/>
              </w:rPr>
              <w:t>]</w:t>
            </w:r>
          </w:p>
          <w:p w14:paraId="769D78E3" w14:textId="77777777" w:rsidR="0080644D" w:rsidRPr="00C10873" w:rsidRDefault="0080644D" w:rsidP="0080644D">
            <w:pPr>
              <w:rPr>
                <w:noProof/>
              </w:rPr>
            </w:pPr>
            <w:r w:rsidRPr="00C10873">
              <w:rPr>
                <w:noProof/>
              </w:rPr>
              <w:t xml:space="preserve">Le Consultant ne pourra utiliser ces </w:t>
            </w:r>
            <w:r w:rsidRPr="00C10873">
              <w:rPr>
                <w:i/>
                <w:noProof/>
                <w:highlight w:val="yellow"/>
              </w:rPr>
              <w:t>[insérer la disposition applicable : documents et/ou logiciel]</w:t>
            </w:r>
            <w:r w:rsidRPr="00C10873">
              <w:rPr>
                <w:i/>
                <w:noProof/>
              </w:rPr>
              <w:t xml:space="preserve"> </w:t>
            </w:r>
            <w:r w:rsidRPr="00C10873">
              <w:rPr>
                <w:noProof/>
              </w:rPr>
              <w:t>à des fins sans rapport avec le Contrat, sans autorisation préalable écrite du Client.</w:t>
            </w:r>
          </w:p>
          <w:p w14:paraId="12338598" w14:textId="77777777"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14:paraId="5D98C5B3" w14:textId="77777777" w:rsidR="0080644D" w:rsidRPr="00C10873" w:rsidRDefault="0080644D" w:rsidP="0080644D">
            <w:pPr>
              <w:rPr>
                <w:noProof/>
              </w:rPr>
            </w:pPr>
            <w:r w:rsidRPr="00C10873">
              <w:rPr>
                <w:noProof/>
              </w:rPr>
              <w:t xml:space="preserve">Le Client ne pourra utiliser ces </w:t>
            </w:r>
            <w:r w:rsidRPr="00C10873">
              <w:rPr>
                <w:i/>
                <w:noProof/>
                <w:highlight w:val="yellow"/>
              </w:rPr>
              <w:t>[insérer la disposition applicable : documents et/ou logiciel]</w:t>
            </w:r>
            <w:r w:rsidRPr="00C10873">
              <w:rPr>
                <w:i/>
                <w:noProof/>
              </w:rPr>
              <w:t xml:space="preserve"> </w:t>
            </w:r>
            <w:r w:rsidRPr="00C10873">
              <w:rPr>
                <w:noProof/>
              </w:rPr>
              <w:t xml:space="preserve">à des fins sans rapport avec le Contrat sans autorisation </w:t>
            </w:r>
            <w:r w:rsidR="00C05E03" w:rsidRPr="00C10873">
              <w:rPr>
                <w:noProof/>
              </w:rPr>
              <w:t>préalable écrite du Consultant.</w:t>
            </w:r>
          </w:p>
          <w:p w14:paraId="48E547AF" w14:textId="77777777" w:rsidR="0080644D" w:rsidRPr="00C10873" w:rsidRDefault="00C05E03" w:rsidP="0080644D">
            <w:pPr>
              <w:rPr>
                <w:i/>
                <w:noProof/>
              </w:rPr>
            </w:pPr>
            <w:r w:rsidRPr="00C10873">
              <w:rPr>
                <w:i/>
                <w:noProof/>
                <w:highlight w:val="yellow"/>
              </w:rPr>
              <w:t>[</w:t>
            </w:r>
            <w:r w:rsidR="0080644D" w:rsidRPr="00C10873">
              <w:rPr>
                <w:i/>
                <w:noProof/>
                <w:highlight w:val="yellow"/>
              </w:rPr>
              <w:t>OU</w:t>
            </w:r>
            <w:r w:rsidRPr="00C10873">
              <w:rPr>
                <w:i/>
                <w:noProof/>
                <w:highlight w:val="yellow"/>
              </w:rPr>
              <w:t>]</w:t>
            </w:r>
          </w:p>
          <w:p w14:paraId="1EFBCE62" w14:textId="77777777" w:rsidR="00471B08" w:rsidRPr="00C10873" w:rsidRDefault="0080644D" w:rsidP="005549D8">
            <w:pPr>
              <w:rPr>
                <w:noProof/>
              </w:rPr>
            </w:pPr>
            <w:r w:rsidRPr="00C10873">
              <w:rPr>
                <w:noProof/>
              </w:rPr>
              <w:t xml:space="preserve">Aucune Partie ne pourra utiliser ces </w:t>
            </w:r>
            <w:r w:rsidRPr="00C10873">
              <w:rPr>
                <w:i/>
                <w:noProof/>
                <w:highlight w:val="yellow"/>
              </w:rPr>
              <w:t>[insérer la disposition applicable : documents et/ou logiciel]</w:t>
            </w:r>
            <w:r w:rsidRPr="00C10873">
              <w:rPr>
                <w:noProof/>
              </w:rPr>
              <w:t xml:space="preserve"> à des fins sans rapport avec le Contrat sans autorisation préa</w:t>
            </w:r>
            <w:r w:rsidR="00C05E03" w:rsidRPr="00C10873">
              <w:rPr>
                <w:noProof/>
              </w:rPr>
              <w:t>lable écrite de l’autre Partie.</w:t>
            </w:r>
          </w:p>
        </w:tc>
      </w:tr>
      <w:tr w:rsidR="00485B98" w:rsidRPr="00C10873" w14:paraId="2A3D806C" w14:textId="77777777" w:rsidTr="00580884">
        <w:tc>
          <w:tcPr>
            <w:tcW w:w="1951" w:type="dxa"/>
          </w:tcPr>
          <w:p w14:paraId="7103EB7F" w14:textId="77777777" w:rsidR="00471B08" w:rsidRPr="00C10873" w:rsidRDefault="0080644D" w:rsidP="00482665">
            <w:pPr>
              <w:keepNext/>
              <w:keepLines/>
              <w:jc w:val="left"/>
              <w:rPr>
                <w:b/>
                <w:noProof/>
              </w:rPr>
            </w:pPr>
            <w:r w:rsidRPr="00C10873">
              <w:rPr>
                <w:b/>
                <w:noProof/>
              </w:rPr>
              <w:t>35.1 (a) à (f) :</w:t>
            </w:r>
            <w:r w:rsidRPr="00C10873">
              <w:rPr>
                <w:b/>
                <w:noProof/>
              </w:rPr>
              <w:br/>
              <w:t>Assistance et exonérations</w:t>
            </w:r>
          </w:p>
        </w:tc>
        <w:tc>
          <w:tcPr>
            <w:tcW w:w="7259" w:type="dxa"/>
          </w:tcPr>
          <w:p w14:paraId="3E6E5847" w14:textId="77777777" w:rsidR="00471B08" w:rsidRPr="00C10873" w:rsidRDefault="0080644D" w:rsidP="00482665">
            <w:pPr>
              <w:keepNext/>
              <w:keepLines/>
              <w:rPr>
                <w:i/>
                <w:noProof/>
              </w:rPr>
            </w:pPr>
            <w:r w:rsidRPr="00C10873">
              <w:rPr>
                <w:i/>
                <w:noProof/>
                <w:highlight w:val="yellow"/>
              </w:rPr>
              <w:t>[</w:t>
            </w:r>
            <w:r w:rsidRPr="00C10873">
              <w:rPr>
                <w:b/>
                <w:i/>
                <w:noProof/>
                <w:highlight w:val="yellow"/>
              </w:rPr>
              <w:t>Note</w:t>
            </w:r>
            <w:r w:rsidRPr="00C10873">
              <w:rPr>
                <w:i/>
                <w:noProof/>
                <w:highlight w:val="yellow"/>
              </w:rPr>
              <w:t xml:space="preserve"> : Indiquer toute modification ou addition à l</w:t>
            </w:r>
            <w:r w:rsidR="00F04F59" w:rsidRPr="00C10873">
              <w:rPr>
                <w:i/>
                <w:noProof/>
                <w:highlight w:val="yellow"/>
              </w:rPr>
              <w:t>'Article</w:t>
            </w:r>
            <w:r w:rsidRPr="00C10873">
              <w:rPr>
                <w:i/>
                <w:noProof/>
                <w:highlight w:val="yellow"/>
              </w:rPr>
              <w:t xml:space="preserve"> 35.1. S’il n’y a aucun changement,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 des CPC.]</w:t>
            </w:r>
          </w:p>
        </w:tc>
      </w:tr>
      <w:tr w:rsidR="00485B98" w:rsidRPr="00C10873" w14:paraId="14BA34F7" w14:textId="77777777" w:rsidTr="00580884">
        <w:tc>
          <w:tcPr>
            <w:tcW w:w="1951" w:type="dxa"/>
          </w:tcPr>
          <w:p w14:paraId="147486E7" w14:textId="77777777" w:rsidR="00471B08" w:rsidRPr="00C10873" w:rsidRDefault="0080644D" w:rsidP="0080644D">
            <w:pPr>
              <w:jc w:val="left"/>
              <w:rPr>
                <w:b/>
                <w:noProof/>
              </w:rPr>
            </w:pPr>
            <w:r w:rsidRPr="00C10873">
              <w:rPr>
                <w:b/>
                <w:noProof/>
              </w:rPr>
              <w:t>35.1 (g) :</w:t>
            </w:r>
          </w:p>
        </w:tc>
        <w:tc>
          <w:tcPr>
            <w:tcW w:w="7259" w:type="dxa"/>
          </w:tcPr>
          <w:p w14:paraId="55681353" w14:textId="77777777" w:rsidR="00471B08" w:rsidRPr="00C10873" w:rsidRDefault="0080644D" w:rsidP="00F04F59">
            <w:pPr>
              <w:rPr>
                <w:i/>
                <w:noProof/>
              </w:rPr>
            </w:pPr>
            <w:r w:rsidRPr="00C10873">
              <w:rPr>
                <w:i/>
                <w:noProof/>
                <w:highlight w:val="yellow"/>
              </w:rPr>
              <w:t>[</w:t>
            </w:r>
            <w:r w:rsidRPr="00C10873">
              <w:rPr>
                <w:b/>
                <w:i/>
                <w:noProof/>
                <w:highlight w:val="yellow"/>
              </w:rPr>
              <w:t>Note</w:t>
            </w:r>
            <w:r w:rsidRPr="00C10873">
              <w:rPr>
                <w:i/>
                <w:noProof/>
                <w:highlight w:val="yellow"/>
              </w:rPr>
              <w:t xml:space="preserve"> : Indiquer toute autre assistance à fournir par le Client. S’il n’y a aucune addition, supprimer l</w:t>
            </w:r>
            <w:r w:rsidR="00F04F59" w:rsidRPr="00C10873">
              <w:rPr>
                <w:i/>
                <w:noProof/>
                <w:highlight w:val="yellow"/>
              </w:rPr>
              <w:t>e</w:t>
            </w:r>
            <w:r w:rsidRPr="00C10873">
              <w:rPr>
                <w:i/>
                <w:noProof/>
                <w:highlight w:val="yellow"/>
              </w:rPr>
              <w:t xml:space="preserve"> présent </w:t>
            </w:r>
            <w:r w:rsidR="00F04F59" w:rsidRPr="00C10873">
              <w:rPr>
                <w:i/>
                <w:noProof/>
                <w:highlight w:val="yellow"/>
              </w:rPr>
              <w:t>Article</w:t>
            </w:r>
            <w:r w:rsidRPr="00C10873">
              <w:rPr>
                <w:i/>
                <w:noProof/>
                <w:highlight w:val="yellow"/>
              </w:rPr>
              <w:t xml:space="preserve"> 35.1(g) des CPC.]</w:t>
            </w:r>
          </w:p>
        </w:tc>
      </w:tr>
      <w:tr w:rsidR="00485B98" w:rsidRPr="00C10873" w14:paraId="2E0A65E6" w14:textId="77777777" w:rsidTr="00580884">
        <w:tc>
          <w:tcPr>
            <w:tcW w:w="1951" w:type="dxa"/>
          </w:tcPr>
          <w:p w14:paraId="468EAB17" w14:textId="77777777" w:rsidR="00471B08" w:rsidRPr="00C10873" w:rsidRDefault="0080644D" w:rsidP="0068229A">
            <w:pPr>
              <w:jc w:val="left"/>
              <w:rPr>
                <w:b/>
                <w:noProof/>
              </w:rPr>
            </w:pPr>
            <w:r w:rsidRPr="00C10873">
              <w:rPr>
                <w:b/>
                <w:noProof/>
              </w:rPr>
              <w:t>41 :</w:t>
            </w:r>
            <w:r w:rsidRPr="00C10873">
              <w:rPr>
                <w:b/>
                <w:noProof/>
              </w:rPr>
              <w:br/>
            </w:r>
            <w:r w:rsidR="0068229A" w:rsidRPr="00C10873">
              <w:rPr>
                <w:b/>
                <w:noProof/>
              </w:rPr>
              <w:t xml:space="preserve">Montant plafond (temps passé) et </w:t>
            </w:r>
            <w:r w:rsidR="0068229A" w:rsidRPr="00C10873">
              <w:rPr>
                <w:b/>
                <w:noProof/>
              </w:rPr>
              <w:lastRenderedPageBreak/>
              <w:t>prix du Contrat (forfait)</w:t>
            </w:r>
          </w:p>
        </w:tc>
        <w:tc>
          <w:tcPr>
            <w:tcW w:w="7259" w:type="dxa"/>
          </w:tcPr>
          <w:p w14:paraId="6A467682" w14:textId="77777777" w:rsidR="00471B08" w:rsidRPr="00C10873" w:rsidRDefault="0068229A" w:rsidP="00334A8D">
            <w:pPr>
              <w:rPr>
                <w:b/>
                <w:i/>
                <w:noProof/>
              </w:rPr>
            </w:pPr>
            <w:r w:rsidRPr="00C10873">
              <w:rPr>
                <w:b/>
                <w:noProof/>
              </w:rPr>
              <w:lastRenderedPageBreak/>
              <w:t xml:space="preserve">Le Contrat est : </w:t>
            </w:r>
            <w:r w:rsidRPr="00C10873">
              <w:rPr>
                <w:b/>
                <w:i/>
                <w:noProof/>
                <w:highlight w:val="yellow"/>
              </w:rPr>
              <w:t>[à prix global et forfaitaire OU à prix unitaires (temps passé)]</w:t>
            </w:r>
          </w:p>
          <w:p w14:paraId="2C3D3B4F" w14:textId="77777777" w:rsidR="0068229A" w:rsidRPr="00C10873" w:rsidRDefault="0068229A" w:rsidP="0068229A">
            <w:pPr>
              <w:rPr>
                <w:i/>
                <w:noProof/>
                <w:highlight w:val="yellow"/>
              </w:rPr>
            </w:pPr>
            <w:r w:rsidRPr="00C10873">
              <w:rPr>
                <w:i/>
                <w:noProof/>
                <w:highlight w:val="yellow"/>
              </w:rPr>
              <w:lastRenderedPageBreak/>
              <w:t xml:space="preserve">[Si le Contrat est divisé en plusieurs </w:t>
            </w:r>
            <w:r w:rsidR="00347BC9" w:rsidRPr="00C10873">
              <w:rPr>
                <w:i/>
                <w:noProof/>
                <w:highlight w:val="yellow"/>
              </w:rPr>
              <w:t>composantes</w:t>
            </w:r>
            <w:r w:rsidRPr="00C10873">
              <w:rPr>
                <w:i/>
                <w:noProof/>
                <w:highlight w:val="yellow"/>
              </w:rPr>
              <w:t xml:space="preserve">, il est possible de spécifier un type de contrat différent pour chaque </w:t>
            </w:r>
            <w:r w:rsidR="00347BC9" w:rsidRPr="00C10873">
              <w:rPr>
                <w:i/>
                <w:noProof/>
                <w:highlight w:val="yellow"/>
              </w:rPr>
              <w:t>composante</w:t>
            </w:r>
            <w:r w:rsidRPr="00C10873">
              <w:rPr>
                <w:i/>
                <w:noProof/>
                <w:highlight w:val="yellow"/>
              </w:rPr>
              <w:t>.]</w:t>
            </w:r>
          </w:p>
          <w:p w14:paraId="4419169F" w14:textId="77777777" w:rsidR="0068229A" w:rsidRPr="00C10873" w:rsidRDefault="0068229A" w:rsidP="0068229A">
            <w:pPr>
              <w:rPr>
                <w:i/>
                <w:noProof/>
                <w:highlight w:val="yellow"/>
              </w:rPr>
            </w:pPr>
            <w:r w:rsidRPr="00C10873">
              <w:rPr>
                <w:i/>
                <w:noProof/>
                <w:highlight w:val="yellow"/>
              </w:rPr>
              <w:t>[Dans les contrats rémunérés au temps passé, le Consultant fournit les services au temps passé en se conformant à des normes de qualité, et la rémunération du Consultant est déterminée sur la base du temps consacré aux Services et (i) sur la base de prix unitaires préalablement convenus pour les Personnels du Consultant multipliés par la durée consacrée par lesdits Personnels aux Services et (ii) et les frais (remboursables) établis à partir des dépenses effectives et/ou des prix unitaires convenus. Un contrat rémunéré au temps passé doit être suivi et administré de près par le Client, qui s’assurera ainsi du bon déroulement des Services au jour le jour.</w:t>
            </w:r>
          </w:p>
          <w:p w14:paraId="1185B233" w14:textId="77777777" w:rsidR="0068229A" w:rsidRPr="00C10873" w:rsidRDefault="0068229A" w:rsidP="0068229A">
            <w:pPr>
              <w:rPr>
                <w:i/>
                <w:noProof/>
              </w:rPr>
            </w:pPr>
            <w:r w:rsidRPr="00C10873">
              <w:rPr>
                <w:i/>
                <w:noProof/>
                <w:highlight w:val="yellow"/>
              </w:rPr>
              <w:t>Dans les Contrats à rémunération forfaitaire, les paiements sont liés aux résultats fournis, qu’il s’agisse de rapports, de plans, de devis quantitatifs, de documents d’appel d’offres ou de programmes logiciels. Un contrat à rémunération forfaitaire est plus facile à administrer, parce qu’il se déroule sur le principe d’un prix fixé pour une prestation bien définie, les paiements venant à échéance sur la base de résultats spécifiés. Néanmoins, le Client doit impérativement contrôler la qualité des produits fournis par le Consultant.]</w:t>
            </w:r>
          </w:p>
          <w:p w14:paraId="5111F93C" w14:textId="77777777" w:rsidR="00FA5B5E" w:rsidRPr="00C10873" w:rsidRDefault="00FA5B5E" w:rsidP="00FA5B5E">
            <w:pPr>
              <w:rPr>
                <w:noProof/>
              </w:rPr>
            </w:pPr>
            <w:r w:rsidRPr="00C10873">
              <w:rPr>
                <w:b/>
                <w:noProof/>
              </w:rPr>
              <w:t xml:space="preserve">Le prix du Contrat (forfait) ou le plafond (temps passé) est de : ________________________ </w:t>
            </w:r>
            <w:r w:rsidRPr="00C10873">
              <w:rPr>
                <w:i/>
                <w:noProof/>
              </w:rPr>
              <w:t>[insérer le montant et la monnaie pour chacune des monnaies]</w:t>
            </w:r>
            <w:r w:rsidRPr="00C10873">
              <w:rPr>
                <w:noProof/>
              </w:rPr>
              <w:t xml:space="preserve"> </w:t>
            </w:r>
            <w:r w:rsidRPr="00C10873">
              <w:rPr>
                <w:b/>
                <w:noProof/>
              </w:rPr>
              <w:t xml:space="preserve">taxes indirectes locales </w:t>
            </w:r>
            <w:r w:rsidRPr="00C10873">
              <w:rPr>
                <w:i/>
                <w:noProof/>
              </w:rPr>
              <w:t xml:space="preserve">[indiquer </w:t>
            </w:r>
            <w:r w:rsidRPr="00C10873">
              <w:rPr>
                <w:b/>
                <w:i/>
                <w:noProof/>
              </w:rPr>
              <w:t>inclu</w:t>
            </w:r>
            <w:r w:rsidR="004B4B06" w:rsidRPr="00C10873">
              <w:rPr>
                <w:b/>
                <w:i/>
                <w:noProof/>
              </w:rPr>
              <w:t>s</w:t>
            </w:r>
            <w:r w:rsidRPr="00C10873">
              <w:rPr>
                <w:b/>
                <w:i/>
                <w:noProof/>
              </w:rPr>
              <w:t>es</w:t>
            </w:r>
            <w:r w:rsidRPr="00C10873">
              <w:rPr>
                <w:i/>
                <w:noProof/>
              </w:rPr>
              <w:t xml:space="preserve"> ou </w:t>
            </w:r>
            <w:r w:rsidRPr="00C10873">
              <w:rPr>
                <w:b/>
                <w:i/>
                <w:noProof/>
              </w:rPr>
              <w:t>exclues</w:t>
            </w:r>
            <w:r w:rsidRPr="00C10873">
              <w:rPr>
                <w:i/>
                <w:noProof/>
              </w:rPr>
              <w:t>]</w:t>
            </w:r>
            <w:r w:rsidRPr="00C10873">
              <w:rPr>
                <w:noProof/>
              </w:rPr>
              <w:t>.</w:t>
            </w:r>
          </w:p>
          <w:p w14:paraId="3993612B" w14:textId="77777777" w:rsidR="00320F74" w:rsidRPr="00C10873" w:rsidRDefault="00320F74" w:rsidP="00FA5B5E">
            <w:pPr>
              <w:rPr>
                <w:b/>
                <w:i/>
                <w:noProof/>
              </w:rPr>
            </w:pPr>
            <w:r w:rsidRPr="00C10873">
              <w:rPr>
                <w:i/>
                <w:noProof/>
              </w:rPr>
              <w:t xml:space="preserve">[En cas de tranche conditionnelle, </w:t>
            </w:r>
            <w:r w:rsidR="00880E5B" w:rsidRPr="00C10873">
              <w:rPr>
                <w:i/>
                <w:noProof/>
              </w:rPr>
              <w:t>indiquer séparément</w:t>
            </w:r>
            <w:r w:rsidRPr="00C10873">
              <w:rPr>
                <w:i/>
                <w:noProof/>
              </w:rPr>
              <w:t xml:space="preserve"> le montant de la tranche ferme et celui de la tranche conditionnelle.]</w:t>
            </w:r>
          </w:p>
          <w:p w14:paraId="66037773" w14:textId="77777777" w:rsidR="00FA5B5E" w:rsidRPr="00C10873" w:rsidRDefault="00FA5B5E" w:rsidP="0012276C">
            <w:pPr>
              <w:rPr>
                <w:noProof/>
              </w:rPr>
            </w:pPr>
            <w:r w:rsidRPr="00C10873">
              <w:rPr>
                <w:b/>
                <w:noProof/>
              </w:rPr>
              <w:t>Le montant des taxes et impôts indirects locaux dus au titre du Contrat pour les Services fournis par le Consultant seront</w:t>
            </w:r>
            <w:r w:rsidRPr="00C10873">
              <w:rPr>
                <w:noProof/>
              </w:rPr>
              <w:t xml:space="preserve"> : ________________________ </w:t>
            </w:r>
            <w:r w:rsidRPr="00C10873">
              <w:rPr>
                <w:i/>
                <w:noProof/>
              </w:rPr>
              <w:t>[insérer le montant résultant des négociations avec le Consultant sur la base de l’estimation fournie par le Co</w:t>
            </w:r>
            <w:r w:rsidR="00F26080" w:rsidRPr="00C10873">
              <w:rPr>
                <w:i/>
                <w:noProof/>
              </w:rPr>
              <w:t>nsultant dans le Formulaire FIN</w:t>
            </w:r>
            <w:r w:rsidR="00F26080" w:rsidRPr="00C10873">
              <w:rPr>
                <w:i/>
                <w:noProof/>
              </w:rPr>
              <w:noBreakHyphen/>
            </w:r>
            <w:r w:rsidRPr="00C10873">
              <w:rPr>
                <w:i/>
                <w:noProof/>
              </w:rPr>
              <w:t xml:space="preserve">2 de sa </w:t>
            </w:r>
            <w:r w:rsidR="0012276C" w:rsidRPr="00C10873">
              <w:rPr>
                <w:i/>
                <w:noProof/>
              </w:rPr>
              <w:t>P</w:t>
            </w:r>
            <w:r w:rsidRPr="00C10873">
              <w:rPr>
                <w:i/>
                <w:noProof/>
              </w:rPr>
              <w:t>roposition financière]</w:t>
            </w:r>
            <w:r w:rsidRPr="00C10873">
              <w:rPr>
                <w:noProof/>
              </w:rPr>
              <w:t>.</w:t>
            </w:r>
          </w:p>
        </w:tc>
      </w:tr>
      <w:tr w:rsidR="00485B98" w:rsidRPr="00C10873" w14:paraId="4AF2D8B5" w14:textId="77777777" w:rsidTr="00580884">
        <w:tc>
          <w:tcPr>
            <w:tcW w:w="1951" w:type="dxa"/>
          </w:tcPr>
          <w:p w14:paraId="5FF3EA57" w14:textId="77777777" w:rsidR="000972E3" w:rsidRPr="00C10873" w:rsidRDefault="000972E3" w:rsidP="00880301">
            <w:pPr>
              <w:jc w:val="left"/>
              <w:rPr>
                <w:b/>
                <w:noProof/>
              </w:rPr>
            </w:pPr>
            <w:r w:rsidRPr="00C10873">
              <w:rPr>
                <w:b/>
                <w:noProof/>
              </w:rPr>
              <w:lastRenderedPageBreak/>
              <w:t>42.1 :</w:t>
            </w:r>
            <w:r w:rsidRPr="00C10873">
              <w:rPr>
                <w:b/>
                <w:noProof/>
              </w:rPr>
              <w:br/>
              <w:t xml:space="preserve">Rémunération et dépenses </w:t>
            </w:r>
            <w:r w:rsidRPr="00C10873">
              <w:rPr>
                <w:b/>
                <w:noProof/>
              </w:rPr>
              <w:lastRenderedPageBreak/>
              <w:t>remboursables (contrat au temps passé uniquement)</w:t>
            </w:r>
          </w:p>
        </w:tc>
        <w:tc>
          <w:tcPr>
            <w:tcW w:w="7259" w:type="dxa"/>
          </w:tcPr>
          <w:p w14:paraId="2B71F7E1" w14:textId="77777777" w:rsidR="000972E3" w:rsidRPr="00C10873" w:rsidRDefault="000972E3" w:rsidP="00880301">
            <w:pPr>
              <w:rPr>
                <w:noProof/>
              </w:rPr>
            </w:pPr>
            <w:r w:rsidRPr="00C10873">
              <w:rPr>
                <w:noProof/>
              </w:rPr>
              <w:lastRenderedPageBreak/>
              <w:t>Un jour travaillé (facturable) ne pourra pas être inférieur à huit (8) heures travaillées (facturables).</w:t>
            </w:r>
          </w:p>
          <w:p w14:paraId="4E3F3845" w14:textId="77777777" w:rsidR="00205BE3" w:rsidRPr="00C10873" w:rsidRDefault="00205BE3" w:rsidP="00880301">
            <w:pPr>
              <w:rPr>
                <w:noProof/>
              </w:rPr>
            </w:pPr>
            <w:r w:rsidRPr="00C10873">
              <w:rPr>
                <w:noProof/>
              </w:rPr>
              <w:lastRenderedPageBreak/>
              <w:t xml:space="preserve">En cas de prix unitaire mensuel et d'intervention du Personnel sur une durée inférieure à un mois, le montant dû au Consultant sera calculé sur </w:t>
            </w:r>
            <w:r w:rsidR="00C77236" w:rsidRPr="00C10873">
              <w:rPr>
                <w:noProof/>
              </w:rPr>
              <w:t>la</w:t>
            </w:r>
            <w:r w:rsidRPr="00C10873">
              <w:rPr>
                <w:noProof/>
              </w:rPr>
              <w:t xml:space="preserve"> base </w:t>
            </w:r>
            <w:r w:rsidR="00C77236" w:rsidRPr="00C10873">
              <w:rPr>
                <w:noProof/>
              </w:rPr>
              <w:t xml:space="preserve">du prix unitaire mensuel multiplié </w:t>
            </w:r>
            <w:r w:rsidRPr="00C10873">
              <w:rPr>
                <w:noProof/>
              </w:rPr>
              <w:t xml:space="preserve">par le nombre total de jours travaillés au cours </w:t>
            </w:r>
            <w:r w:rsidR="00C77236" w:rsidRPr="00C10873">
              <w:rPr>
                <w:noProof/>
              </w:rPr>
              <w:t>du</w:t>
            </w:r>
            <w:r w:rsidRPr="00C10873">
              <w:rPr>
                <w:noProof/>
              </w:rPr>
              <w:t xml:space="preserve"> mois (excluant les week-ends</w:t>
            </w:r>
            <w:r w:rsidR="00616704" w:rsidRPr="00C10873">
              <w:rPr>
                <w:noProof/>
              </w:rPr>
              <w:t xml:space="preserve"> et les jours fériés</w:t>
            </w:r>
            <w:r w:rsidRPr="00C10873">
              <w:rPr>
                <w:noProof/>
              </w:rPr>
              <w:t>), et divisé par vingt-deux (22). La rémunération pour le mois complet ne peut dépasser le prix unitaire mensuel.</w:t>
            </w:r>
          </w:p>
          <w:p w14:paraId="6A5E9E7C" w14:textId="77777777" w:rsidR="0068229A" w:rsidRPr="00C10873" w:rsidRDefault="0068229A" w:rsidP="00880301">
            <w:pPr>
              <w:rPr>
                <w:noProof/>
              </w:rPr>
            </w:pPr>
            <w:r w:rsidRPr="00C10873">
              <w:rPr>
                <w:noProof/>
              </w:rPr>
              <w:t>Les dépenses suivantes seront remboursées au coût réel sur justificatifs</w:t>
            </w:r>
            <w:r w:rsidR="00ED6BB8" w:rsidRPr="00C10873">
              <w:rPr>
                <w:noProof/>
              </w:rPr>
              <w:t> </w:t>
            </w:r>
            <w:r w:rsidRPr="00C10873">
              <w:rPr>
                <w:noProof/>
              </w:rPr>
              <w:t>:</w:t>
            </w:r>
            <w:r w:rsidR="00ED6BB8" w:rsidRPr="00C10873">
              <w:rPr>
                <w:noProof/>
              </w:rPr>
              <w:t xml:space="preserve"> </w:t>
            </w:r>
            <w:r w:rsidRPr="00C10873">
              <w:rPr>
                <w:i/>
                <w:noProof/>
                <w:highlight w:val="yellow"/>
              </w:rPr>
              <w:t xml:space="preserve">[insérer la liste des dépenses remboursables en conformité </w:t>
            </w:r>
            <w:r w:rsidR="0012276C" w:rsidRPr="00C10873">
              <w:rPr>
                <w:i/>
                <w:noProof/>
                <w:highlight w:val="yellow"/>
              </w:rPr>
              <w:t xml:space="preserve">avec le formulaire FIN-4 de la </w:t>
            </w:r>
            <w:r w:rsidR="00155089" w:rsidRPr="00C10873">
              <w:rPr>
                <w:i/>
                <w:noProof/>
                <w:highlight w:val="yellow"/>
              </w:rPr>
              <w:t>P</w:t>
            </w:r>
            <w:r w:rsidRPr="00C10873">
              <w:rPr>
                <w:i/>
                <w:noProof/>
                <w:highlight w:val="yellow"/>
              </w:rPr>
              <w:t>roposition financière du Consultant ; supprimer si toutes les dépenses sont payées sur prix unitaire</w:t>
            </w:r>
            <w:r w:rsidRPr="00C10873">
              <w:rPr>
                <w:noProof/>
                <w:highlight w:val="yellow"/>
              </w:rPr>
              <w:t xml:space="preserve"> </w:t>
            </w:r>
            <w:r w:rsidRPr="00C10873">
              <w:rPr>
                <w:i/>
                <w:noProof/>
                <w:highlight w:val="yellow"/>
              </w:rPr>
              <w:t>"forfait"]</w:t>
            </w:r>
          </w:p>
        </w:tc>
      </w:tr>
      <w:tr w:rsidR="00485B98" w:rsidRPr="00C10873" w14:paraId="0374AC9F" w14:textId="77777777" w:rsidTr="00580884">
        <w:tc>
          <w:tcPr>
            <w:tcW w:w="1951" w:type="dxa"/>
          </w:tcPr>
          <w:p w14:paraId="6170738A" w14:textId="77777777" w:rsidR="00471B08" w:rsidRPr="00C10873" w:rsidRDefault="00334A8D" w:rsidP="00C10944">
            <w:pPr>
              <w:jc w:val="left"/>
              <w:rPr>
                <w:b/>
                <w:noProof/>
              </w:rPr>
            </w:pPr>
            <w:r w:rsidRPr="00C10873">
              <w:rPr>
                <w:b/>
                <w:noProof/>
              </w:rPr>
              <w:lastRenderedPageBreak/>
              <w:t>42.3 :</w:t>
            </w:r>
          </w:p>
        </w:tc>
        <w:tc>
          <w:tcPr>
            <w:tcW w:w="7259" w:type="dxa"/>
          </w:tcPr>
          <w:p w14:paraId="320D6287" w14:textId="77777777" w:rsidR="00334A8D" w:rsidRPr="00C10873" w:rsidRDefault="00334A8D" w:rsidP="00C10944">
            <w:pPr>
              <w:rPr>
                <w:noProof/>
              </w:rPr>
            </w:pPr>
            <w:r w:rsidRPr="00C10873">
              <w:rPr>
                <w:b/>
                <w:noProof/>
              </w:rPr>
              <w:t>Les prix de la rémunération</w:t>
            </w:r>
            <w:r w:rsidRPr="00C10873">
              <w:rPr>
                <w:noProof/>
              </w:rPr>
              <w:t xml:space="preserve"> </w:t>
            </w:r>
            <w:r w:rsidRPr="00C10873">
              <w:rPr>
                <w:i/>
                <w:noProof/>
                <w:highlight w:val="yellow"/>
              </w:rPr>
              <w:t xml:space="preserve">[insérer </w:t>
            </w:r>
            <w:r w:rsidRPr="00C10873">
              <w:rPr>
                <w:noProof/>
                <w:highlight w:val="yellow"/>
              </w:rPr>
              <w:t>"</w:t>
            </w:r>
            <w:r w:rsidRPr="00C10873">
              <w:rPr>
                <w:b/>
                <w:noProof/>
                <w:highlight w:val="yellow"/>
              </w:rPr>
              <w:t>seront</w:t>
            </w:r>
            <w:r w:rsidRPr="00C10873">
              <w:rPr>
                <w:noProof/>
                <w:highlight w:val="yellow"/>
              </w:rPr>
              <w:t>"</w:t>
            </w:r>
            <w:r w:rsidRPr="00C10873">
              <w:rPr>
                <w:i/>
                <w:noProof/>
                <w:highlight w:val="yellow"/>
              </w:rPr>
              <w:t xml:space="preserve"> ou </w:t>
            </w:r>
            <w:r w:rsidRPr="00C10873">
              <w:rPr>
                <w:noProof/>
                <w:highlight w:val="yellow"/>
              </w:rPr>
              <w:t>"</w:t>
            </w:r>
            <w:r w:rsidRPr="00C10873">
              <w:rPr>
                <w:b/>
                <w:noProof/>
                <w:highlight w:val="yellow"/>
              </w:rPr>
              <w:t>ne seront pas</w:t>
            </w:r>
            <w:r w:rsidRPr="00C10873">
              <w:rPr>
                <w:noProof/>
                <w:highlight w:val="yellow"/>
              </w:rPr>
              <w:t>"</w:t>
            </w:r>
            <w:r w:rsidRPr="00C10873">
              <w:rPr>
                <w:i/>
                <w:noProof/>
                <w:highlight w:val="yellow"/>
              </w:rPr>
              <w:t>]</w:t>
            </w:r>
            <w:r w:rsidRPr="00C10873">
              <w:rPr>
                <w:noProof/>
              </w:rPr>
              <w:t xml:space="preserve"> </w:t>
            </w:r>
            <w:r w:rsidRPr="00C10873">
              <w:rPr>
                <w:b/>
                <w:noProof/>
              </w:rPr>
              <w:t>révisés</w:t>
            </w:r>
            <w:r w:rsidRPr="00C10873">
              <w:rPr>
                <w:noProof/>
              </w:rPr>
              <w:t>.</w:t>
            </w:r>
          </w:p>
          <w:p w14:paraId="4689B660" w14:textId="77777777" w:rsidR="00334A8D" w:rsidRPr="00C10873" w:rsidRDefault="00334A8D" w:rsidP="00C10944">
            <w:pPr>
              <w:rPr>
                <w:i/>
                <w:noProof/>
                <w:highlight w:val="yellow"/>
              </w:rPr>
            </w:pPr>
            <w:r w:rsidRPr="00C10873">
              <w:rPr>
                <w:i/>
                <w:noProof/>
                <w:highlight w:val="yellow"/>
              </w:rPr>
              <w:t>[</w:t>
            </w:r>
            <w:r w:rsidRPr="00C10873">
              <w:rPr>
                <w:b/>
                <w:i/>
                <w:noProof/>
                <w:highlight w:val="yellow"/>
              </w:rPr>
              <w:t>Note</w:t>
            </w:r>
            <w:r w:rsidRPr="00C10873">
              <w:rPr>
                <w:i/>
                <w:noProof/>
                <w:highlight w:val="yellow"/>
              </w:rPr>
              <w:t xml:space="preserve"> : Si la durée du Contrat est inférieure à 18 mois, les prix ne doivent pas être révisés. La révision des prix n’est normalement pas applicable aux Contrats à rémunération forfaitaire.</w:t>
            </w:r>
          </w:p>
          <w:p w14:paraId="2C2658D8" w14:textId="77777777" w:rsidR="00334A8D" w:rsidRPr="00C10873" w:rsidRDefault="00334A8D" w:rsidP="00C10944">
            <w:pPr>
              <w:rPr>
                <w:i/>
                <w:noProof/>
              </w:rPr>
            </w:pPr>
            <w:r w:rsidRPr="00C10873">
              <w:rPr>
                <w:i/>
                <w:noProof/>
                <w:highlight w:val="yellow"/>
              </w:rPr>
              <w:t>Il sera nécessaire d’inclure ici des dispositions de révision des prix si la durée de con</w:t>
            </w:r>
            <w:r w:rsidR="00420943" w:rsidRPr="00C10873">
              <w:rPr>
                <w:i/>
                <w:noProof/>
                <w:highlight w:val="yellow"/>
              </w:rPr>
              <w:t xml:space="preserve">trat est supérieure à 18 mois. </w:t>
            </w:r>
            <w:r w:rsidRPr="00C10873">
              <w:rPr>
                <w:i/>
                <w:noProof/>
                <w:highlight w:val="yellow"/>
              </w:rPr>
              <w:t>Cet ajustement devra être réalisé tous les douze mois à compter de la date du con</w:t>
            </w:r>
            <w:r w:rsidR="00092588" w:rsidRPr="00C10873">
              <w:rPr>
                <w:i/>
                <w:noProof/>
                <w:highlight w:val="yellow"/>
              </w:rPr>
              <w:t>trat pour les rémunérations en M</w:t>
            </w:r>
            <w:r w:rsidRPr="00C10873">
              <w:rPr>
                <w:i/>
                <w:noProof/>
                <w:highlight w:val="yellow"/>
              </w:rPr>
              <w:t>onnaie étrangèr</w:t>
            </w:r>
            <w:r w:rsidR="00092588" w:rsidRPr="00C10873">
              <w:rPr>
                <w:i/>
                <w:noProof/>
                <w:highlight w:val="yellow"/>
              </w:rPr>
              <w:t>e et pour les rémunérations en M</w:t>
            </w:r>
            <w:r w:rsidRPr="00C10873">
              <w:rPr>
                <w:i/>
                <w:noProof/>
                <w:highlight w:val="yellow"/>
              </w:rPr>
              <w:t>onnaie nationale</w:t>
            </w:r>
            <w:r w:rsidR="00486C92" w:rsidRPr="00C10873">
              <w:rPr>
                <w:i/>
                <w:noProof/>
                <w:highlight w:val="yellow"/>
              </w:rPr>
              <w:t> </w:t>
            </w:r>
            <w:r w:rsidR="00486C92" w:rsidRPr="00C10873">
              <w:rPr>
                <w:i/>
                <w:noProof/>
                <w:highlight w:val="yellow"/>
              </w:rPr>
              <w:noBreakHyphen/>
              <w:t> </w:t>
            </w:r>
            <w:r w:rsidRPr="00C10873">
              <w:rPr>
                <w:i/>
                <w:noProof/>
                <w:highlight w:val="yellow"/>
              </w:rPr>
              <w:t>à moins que le taux d’inflation ne soit très élevé dans le pays du Client, auquel cas il sera nécessaire de prévoir d</w:t>
            </w:r>
            <w:r w:rsidR="00486C92" w:rsidRPr="00C10873">
              <w:rPr>
                <w:i/>
                <w:noProof/>
                <w:highlight w:val="yellow"/>
              </w:rPr>
              <w:t xml:space="preserve">es ajustements plus fréquents. </w:t>
            </w:r>
            <w:r w:rsidR="00092588" w:rsidRPr="00C10873">
              <w:rPr>
                <w:i/>
                <w:noProof/>
                <w:highlight w:val="yellow"/>
              </w:rPr>
              <w:t>Les rémunérations en M</w:t>
            </w:r>
            <w:r w:rsidRPr="00C10873">
              <w:rPr>
                <w:i/>
                <w:noProof/>
                <w:highlight w:val="yellow"/>
              </w:rPr>
              <w:t>onnaie étrangère seront ajustées au moyen de l’indice pertinent des salaires dans le pays dont la monnaie est utilisée (souvent, le pays du Cons</w:t>
            </w:r>
            <w:r w:rsidR="00092588" w:rsidRPr="00C10873">
              <w:rPr>
                <w:i/>
                <w:noProof/>
                <w:highlight w:val="yellow"/>
              </w:rPr>
              <w:t>ultant) ; les rémunérations en M</w:t>
            </w:r>
            <w:r w:rsidRPr="00C10873">
              <w:rPr>
                <w:i/>
                <w:noProof/>
                <w:highlight w:val="yellow"/>
              </w:rPr>
              <w:t>onnaie nationale seront ajustées au moyen de l’indice corresp</w:t>
            </w:r>
            <w:r w:rsidR="00486C92" w:rsidRPr="00C10873">
              <w:rPr>
                <w:i/>
                <w:noProof/>
                <w:highlight w:val="yellow"/>
              </w:rPr>
              <w:t xml:space="preserve">ondant pour le pays du Client. </w:t>
            </w:r>
            <w:r w:rsidRPr="00C10873">
              <w:rPr>
                <w:i/>
                <w:noProof/>
                <w:highlight w:val="yellow"/>
              </w:rPr>
              <w:t xml:space="preserve">Un exemple de </w:t>
            </w:r>
            <w:r w:rsidR="00250B81" w:rsidRPr="00C10873">
              <w:rPr>
                <w:i/>
                <w:noProof/>
                <w:highlight w:val="yellow"/>
              </w:rPr>
              <w:t>rédaction</w:t>
            </w:r>
            <w:r w:rsidR="00F04F59" w:rsidRPr="00C10873">
              <w:rPr>
                <w:i/>
                <w:noProof/>
                <w:highlight w:val="yellow"/>
              </w:rPr>
              <w:t xml:space="preserve"> </w:t>
            </w:r>
            <w:r w:rsidRPr="00C10873">
              <w:rPr>
                <w:i/>
                <w:noProof/>
                <w:highlight w:val="yellow"/>
              </w:rPr>
              <w:t>est présenté ci-après à titre indicatif :</w:t>
            </w:r>
            <w:r w:rsidR="0060769F" w:rsidRPr="00C10873">
              <w:rPr>
                <w:i/>
                <w:noProof/>
                <w:highlight w:val="yellow"/>
              </w:rPr>
              <w:t>]</w:t>
            </w:r>
          </w:p>
          <w:p w14:paraId="562B1362" w14:textId="77777777" w:rsidR="00334A8D" w:rsidRPr="00C10873" w:rsidRDefault="00334A8D" w:rsidP="00C10944">
            <w:pPr>
              <w:spacing w:after="400"/>
              <w:rPr>
                <w:noProof/>
              </w:rPr>
            </w:pPr>
            <w:r w:rsidRPr="00C10873">
              <w:rPr>
                <w:noProof/>
              </w:rPr>
              <w:t>Les paiements des rémunérations</w:t>
            </w:r>
            <w:r w:rsidR="00092588" w:rsidRPr="00C10873">
              <w:rPr>
                <w:noProof/>
              </w:rPr>
              <w:t xml:space="preserve"> effectués en M</w:t>
            </w:r>
            <w:r w:rsidRPr="00C10873">
              <w:rPr>
                <w:noProof/>
              </w:rPr>
              <w:t xml:space="preserve">onnaie </w:t>
            </w:r>
            <w:r w:rsidRPr="00C10873">
              <w:rPr>
                <w:i/>
                <w:noProof/>
                <w:highlight w:val="yellow"/>
              </w:rPr>
              <w:t>[étrangère et/ou nationale]</w:t>
            </w:r>
            <w:r w:rsidRPr="00C10873">
              <w:rPr>
                <w:noProof/>
              </w:rPr>
              <w:t xml:space="preserve"> seront ajustés de la manière indiquée ci-après :</w:t>
            </w:r>
          </w:p>
          <w:p w14:paraId="4D938A4A" w14:textId="77777777" w:rsidR="00471B08" w:rsidRPr="00C10873" w:rsidRDefault="00334A8D" w:rsidP="00C10944">
            <w:pPr>
              <w:pStyle w:val="Paragraphedeliste"/>
              <w:numPr>
                <w:ilvl w:val="0"/>
                <w:numId w:val="50"/>
              </w:numPr>
              <w:ind w:left="601" w:hanging="567"/>
              <w:contextualSpacing w:val="0"/>
              <w:rPr>
                <w:noProof/>
              </w:rPr>
            </w:pPr>
            <w:r w:rsidRPr="00C10873">
              <w:rPr>
                <w:noProof/>
              </w:rPr>
              <w:t xml:space="preserve">La rémunération payée en </w:t>
            </w:r>
            <w:r w:rsidR="00092588" w:rsidRPr="00C10873">
              <w:rPr>
                <w:noProof/>
              </w:rPr>
              <w:t>M</w:t>
            </w:r>
            <w:r w:rsidRPr="00C10873">
              <w:rPr>
                <w:noProof/>
              </w:rPr>
              <w:t xml:space="preserve">onnaie étrangère aux taux indiqués à </w:t>
            </w:r>
            <w:r w:rsidRPr="00C10873">
              <w:rPr>
                <w:b/>
                <w:noProof/>
              </w:rPr>
              <w:t>l’Annexe C</w:t>
            </w:r>
            <w:r w:rsidRPr="00C10873">
              <w:rPr>
                <w:noProof/>
              </w:rPr>
              <w:t xml:space="preserve"> sera ajustée tous les douze mois (le premier ajustement s’appliquant à la rémunération du treizième mois de l’année civile suivant la date du Contrat) par la formule ci-après :</w:t>
            </w:r>
          </w:p>
          <w:p w14:paraId="302D241B" w14:textId="77777777" w:rsidR="00334A8D" w:rsidRPr="00C10873" w:rsidRDefault="00EB4FA0" w:rsidP="00C10944">
            <w:pPr>
              <w:ind w:left="601"/>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 xml:space="preserve"> ou </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m:t>
                        </m:r>
                      </m:sub>
                    </m:sSub>
                  </m:e>
                </m:d>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fo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fo</m:t>
                            </m:r>
                          </m:sub>
                        </m:sSub>
                      </m:den>
                    </m:f>
                  </m:e>
                </m:d>
                <m:d>
                  <m:dPr>
                    <m:begChr m:val=""/>
                    <m:endChr m:val="}"/>
                    <m:ctrlPr>
                      <w:rPr>
                        <w:rFonts w:ascii="Cambria Math" w:hAnsi="Cambria Math"/>
                        <w:i/>
                        <w:noProof/>
                        <w:sz w:val="22"/>
                        <w:szCs w:val="22"/>
                      </w:rPr>
                    </m:ctrlPr>
                  </m:dPr>
                  <m:e>
                    <m:r>
                      <w:rPr>
                        <w:rFonts w:ascii="Cambria Math" w:hAnsi="Cambria Math"/>
                        <w:noProof/>
                        <w:sz w:val="22"/>
                        <w:szCs w:val="22"/>
                      </w:rPr>
                      <m:t xml:space="preserve"> </m:t>
                    </m:r>
                  </m:e>
                </m:d>
              </m:oMath>
            </m:oMathPara>
          </w:p>
          <w:p w14:paraId="4ECEF6E0" w14:textId="77777777" w:rsidR="002E7BEF" w:rsidRPr="00C10873" w:rsidRDefault="002E7BEF" w:rsidP="00C10944">
            <w:pPr>
              <w:ind w:left="601"/>
              <w:rPr>
                <w:noProof/>
              </w:rPr>
            </w:pPr>
            <w:r w:rsidRPr="00C10873">
              <w:rPr>
                <w:noProof/>
              </w:rPr>
              <w:t>Où :</w:t>
            </w:r>
          </w:p>
          <w:p w14:paraId="74E1CBC2" w14:textId="77777777" w:rsidR="002E7BEF" w:rsidRPr="00C10873" w:rsidRDefault="00EB4FA0"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m:t>
                  </m:r>
                </m:sub>
              </m:sSub>
            </m:oMath>
            <w:r w:rsidR="004E4AC2" w:rsidRPr="00C10873">
              <w:rPr>
                <w:noProof/>
              </w:rPr>
              <w:t xml:space="preserve"> est la rémunération ajustée,</w:t>
            </w:r>
          </w:p>
          <w:p w14:paraId="1552D042" w14:textId="77777777" w:rsidR="002E7BEF" w:rsidRPr="00C10873" w:rsidRDefault="00EB4FA0"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fo</m:t>
                  </m:r>
                </m:sub>
              </m:sSub>
            </m:oMath>
            <w:r w:rsidR="004E4AC2" w:rsidRPr="00C10873">
              <w:rPr>
                <w:noProof/>
              </w:rPr>
              <w:t xml:space="preserve">est la rémunération payable sur la base des taux indiqués à </w:t>
            </w:r>
            <w:r w:rsidR="004E4AC2" w:rsidRPr="00C10873">
              <w:rPr>
                <w:b/>
                <w:noProof/>
              </w:rPr>
              <w:t>l’Annexe C</w:t>
            </w:r>
            <w:r w:rsidR="004E4AC2" w:rsidRPr="00C10873">
              <w:rPr>
                <w:noProof/>
              </w:rPr>
              <w:t xml:space="preserve"> pour la rémunération payable en </w:t>
            </w:r>
            <w:r w:rsidR="00092588" w:rsidRPr="00C10873">
              <w:rPr>
                <w:noProof/>
              </w:rPr>
              <w:t>M</w:t>
            </w:r>
            <w:r w:rsidR="004E4AC2" w:rsidRPr="00C10873">
              <w:rPr>
                <w:noProof/>
              </w:rPr>
              <w:t>onnaie étrangère,</w:t>
            </w:r>
          </w:p>
          <w:p w14:paraId="250C3458" w14:textId="77777777" w:rsidR="002E7BEF" w:rsidRPr="00C10873" w:rsidRDefault="00EB4FA0"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004E4AC2" w:rsidRPr="00C10873">
              <w:rPr>
                <w:noProof/>
              </w:rPr>
              <w:t xml:space="preserve"> est la valeur de l’indice officiel des salaires dans le pays de la monnaie pour le mois considéré, et</w:t>
            </w:r>
          </w:p>
          <w:p w14:paraId="6040C891" w14:textId="77777777" w:rsidR="004E4AC2" w:rsidRPr="00C10873" w:rsidRDefault="00EB4FA0" w:rsidP="00C10944">
            <w:pPr>
              <w:pStyle w:val="Paragraphedeliste"/>
              <w:numPr>
                <w:ilvl w:val="0"/>
                <w:numId w:val="61"/>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004E4AC2" w:rsidRPr="00C10873">
              <w:rPr>
                <w:noProof/>
              </w:rPr>
              <w:t xml:space="preserve"> la valeur du même indice pour le mois de la date du Contrat.</w:t>
            </w:r>
          </w:p>
          <w:p w14:paraId="305B5026" w14:textId="77777777" w:rsidR="00334A8D" w:rsidRPr="00C10873" w:rsidRDefault="004E4AC2" w:rsidP="00C10944">
            <w:pPr>
              <w:ind w:left="601"/>
              <w:rPr>
                <w:i/>
                <w:noProof/>
              </w:rPr>
            </w:pPr>
            <w:r w:rsidRPr="00C10873">
              <w:rPr>
                <w:noProof/>
              </w:rPr>
              <w:t xml:space="preserve">Le Consultant indiquera le nom, la source et toute information nécessaire pour l’identification de l’indice officiel des salaires </w:t>
            </w: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Pr="00C10873">
              <w:rPr>
                <w:noProof/>
              </w:rPr>
              <w:t xml:space="preserve"> 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Pr="00C10873">
              <w:rPr>
                <w:noProof/>
              </w:rPr>
              <w:t xml:space="preserve"> dans la formule ci-avant : </w:t>
            </w:r>
            <w:r w:rsidRPr="00C10873">
              <w:rPr>
                <w:i/>
                <w:noProof/>
                <w:highlight w:val="yellow"/>
              </w:rPr>
              <w:t xml:space="preserve">[Insérer nom, la source et toute information </w:t>
            </w:r>
            <w:r w:rsidRPr="00C10873">
              <w:rPr>
                <w:noProof/>
                <w:highlight w:val="yellow"/>
              </w:rPr>
              <w:t>nécessaire</w:t>
            </w:r>
            <w:r w:rsidRPr="00C10873">
              <w:rPr>
                <w:i/>
                <w:noProof/>
                <w:highlight w:val="yellow"/>
              </w:rPr>
              <w:t xml:space="preserve"> pour l’identification de l’indice officiel des salaires]</w:t>
            </w:r>
            <w:r w:rsidR="00621D0D" w:rsidRPr="00C10873">
              <w:rPr>
                <w:i/>
                <w:noProof/>
              </w:rPr>
              <w:t>.</w:t>
            </w:r>
          </w:p>
          <w:p w14:paraId="3A1E83BE" w14:textId="77777777" w:rsidR="00621D0D" w:rsidRPr="00C10873" w:rsidRDefault="00092588" w:rsidP="00C10944">
            <w:pPr>
              <w:pStyle w:val="Paragraphedeliste"/>
              <w:numPr>
                <w:ilvl w:val="0"/>
                <w:numId w:val="50"/>
              </w:numPr>
              <w:ind w:left="601" w:hanging="567"/>
              <w:contextualSpacing w:val="0"/>
              <w:rPr>
                <w:noProof/>
              </w:rPr>
            </w:pPr>
            <w:r w:rsidRPr="00C10873">
              <w:rPr>
                <w:noProof/>
              </w:rPr>
              <w:t>La rémunération payée en M</w:t>
            </w:r>
            <w:r w:rsidR="00621D0D" w:rsidRPr="00C10873">
              <w:rPr>
                <w:noProof/>
              </w:rPr>
              <w:t xml:space="preserve">onnaie nationale aux taux indiqués à </w:t>
            </w:r>
            <w:r w:rsidR="00621D0D" w:rsidRPr="00C10873">
              <w:rPr>
                <w:b/>
                <w:noProof/>
              </w:rPr>
              <w:t>l’Annexe C</w:t>
            </w:r>
            <w:r w:rsidR="00621D0D" w:rsidRPr="00C10873">
              <w:rPr>
                <w:noProof/>
              </w:rPr>
              <w:t xml:space="preserve"> sera ajustée tous les </w:t>
            </w:r>
            <w:r w:rsidR="00621D0D" w:rsidRPr="00C10873">
              <w:rPr>
                <w:i/>
                <w:noProof/>
                <w:highlight w:val="yellow"/>
              </w:rPr>
              <w:t>[insérer nombre]</w:t>
            </w:r>
            <w:r w:rsidR="00621D0D" w:rsidRPr="00C10873">
              <w:rPr>
                <w:noProof/>
              </w:rPr>
              <w:t xml:space="preserve"> mois</w:t>
            </w:r>
            <w:r w:rsidR="00205BE3" w:rsidRPr="00C10873">
              <w:rPr>
                <w:noProof/>
              </w:rPr>
              <w:t>, à compter du</w:t>
            </w:r>
            <w:r w:rsidR="00205BE3" w:rsidRPr="00C10873">
              <w:rPr>
                <w:i/>
                <w:noProof/>
                <w:highlight w:val="yellow"/>
              </w:rPr>
              <w:t xml:space="preserve"> </w:t>
            </w:r>
            <w:r w:rsidR="00621D0D" w:rsidRPr="00C10873">
              <w:rPr>
                <w:i/>
                <w:noProof/>
                <w:highlight w:val="yellow"/>
              </w:rPr>
              <w:t xml:space="preserve"> [insérer nombre</w:t>
            </w:r>
            <w:r w:rsidR="00F60B9C" w:rsidRPr="00C10873">
              <w:rPr>
                <w:i/>
                <w:noProof/>
                <w:highlight w:val="yellow"/>
              </w:rPr>
              <w:t xml:space="preserve"> ordinal</w:t>
            </w:r>
            <w:r w:rsidR="00621D0D" w:rsidRPr="00C10873">
              <w:rPr>
                <w:i/>
                <w:noProof/>
                <w:highlight w:val="yellow"/>
              </w:rPr>
              <w:t>]</w:t>
            </w:r>
            <w:r w:rsidR="00621D0D" w:rsidRPr="00C10873">
              <w:rPr>
                <w:noProof/>
              </w:rPr>
              <w:t xml:space="preserve"> mois </w:t>
            </w:r>
            <w:r w:rsidR="0091448A" w:rsidRPr="00C10873">
              <w:rPr>
                <w:noProof/>
              </w:rPr>
              <w:t>calendaire qui suit</w:t>
            </w:r>
            <w:r w:rsidR="00621D0D" w:rsidRPr="00C10873">
              <w:rPr>
                <w:noProof/>
              </w:rPr>
              <w:t xml:space="preserve"> la date </w:t>
            </w:r>
            <w:r w:rsidR="0027734F" w:rsidRPr="00C10873">
              <w:rPr>
                <w:noProof/>
              </w:rPr>
              <w:t>de signature</w:t>
            </w:r>
            <w:r w:rsidR="0091448A" w:rsidRPr="00C10873">
              <w:rPr>
                <w:noProof/>
              </w:rPr>
              <w:t xml:space="preserve"> </w:t>
            </w:r>
            <w:r w:rsidR="00621D0D" w:rsidRPr="00C10873">
              <w:rPr>
                <w:noProof/>
              </w:rPr>
              <w:t>du Contrat</w:t>
            </w:r>
            <w:r w:rsidR="00205BE3" w:rsidRPr="00C10873">
              <w:rPr>
                <w:noProof/>
              </w:rPr>
              <w:t>,</w:t>
            </w:r>
            <w:r w:rsidR="00621D0D" w:rsidRPr="00C10873">
              <w:rPr>
                <w:noProof/>
              </w:rPr>
              <w:t xml:space="preserve"> par la formule ci</w:t>
            </w:r>
            <w:r w:rsidR="00621D0D" w:rsidRPr="00C10873">
              <w:rPr>
                <w:noProof/>
              </w:rPr>
              <w:noBreakHyphen/>
              <w:t>après :</w:t>
            </w:r>
          </w:p>
          <w:p w14:paraId="3FB0E3DE" w14:textId="77777777" w:rsidR="00621D0D" w:rsidRPr="00C10873" w:rsidRDefault="00EB4FA0" w:rsidP="00C10944">
            <w:pPr>
              <w:ind w:left="709"/>
              <w:rPr>
                <w:noProof/>
                <w:sz w:val="22"/>
                <w:szCs w:val="22"/>
              </w:rPr>
            </w:pPr>
            <m:oMathPara>
              <m:oMath>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 xml:space="preserve"> × </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r>
                  <w:rPr>
                    <w:rFonts w:ascii="Cambria Math" w:hAnsi="Cambria Math"/>
                    <w:noProof/>
                    <w:sz w:val="22"/>
                    <w:szCs w:val="22"/>
                  </w:rPr>
                  <m:t xml:space="preserve">     </m:t>
                </m:r>
                <m:d>
                  <m:dPr>
                    <m:begChr m:val="{"/>
                    <m:endChr m:val=""/>
                    <m:ctrlPr>
                      <w:rPr>
                        <w:rFonts w:ascii="Cambria Math" w:hAnsi="Cambria Math"/>
                        <w:i/>
                        <w:noProof/>
                        <w:sz w:val="22"/>
                        <w:szCs w:val="22"/>
                      </w:rPr>
                    </m:ctrlPr>
                  </m:dPr>
                  <m:e>
                    <m:r>
                      <w:rPr>
                        <w:rFonts w:ascii="Cambria Math" w:hAnsi="Cambria Math"/>
                        <w:noProof/>
                        <w:sz w:val="22"/>
                        <w:szCs w:val="22"/>
                      </w:rPr>
                      <m:t xml:space="preserve"> ou </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m:t>
                        </m:r>
                      </m:sub>
                    </m:sSub>
                  </m:e>
                </m:d>
                <m:r>
                  <w:rPr>
                    <w:rFonts w:ascii="Cambria Math" w:hAnsi="Cambria Math"/>
                    <w:noProof/>
                    <w:sz w:val="22"/>
                    <w:szCs w:val="22"/>
                  </w:rPr>
                  <m:t>=</m:t>
                </m:r>
                <m:sSub>
                  <m:sSubPr>
                    <m:ctrlPr>
                      <w:rPr>
                        <w:rFonts w:ascii="Cambria Math" w:hAnsi="Cambria Math"/>
                        <w:i/>
                        <w:noProof/>
                        <w:sz w:val="22"/>
                        <w:szCs w:val="22"/>
                      </w:rPr>
                    </m:ctrlPr>
                  </m:sSubPr>
                  <m:e>
                    <m:r>
                      <w:rPr>
                        <w:rFonts w:ascii="Cambria Math" w:hAnsi="Cambria Math"/>
                        <w:noProof/>
                        <w:sz w:val="22"/>
                        <w:szCs w:val="22"/>
                      </w:rPr>
                      <m:t>R</m:t>
                    </m:r>
                  </m:e>
                  <m:sub>
                    <m:r>
                      <w:rPr>
                        <w:rFonts w:ascii="Cambria Math" w:hAnsi="Cambria Math"/>
                        <w:noProof/>
                        <w:sz w:val="22"/>
                        <w:szCs w:val="22"/>
                      </w:rPr>
                      <m:t>lo</m:t>
                    </m:r>
                  </m:sub>
                </m:sSub>
                <m:r>
                  <w:rPr>
                    <w:rFonts w:ascii="Cambria Math" w:hAnsi="Cambria Math"/>
                    <w:noProof/>
                    <w:sz w:val="22"/>
                    <w:szCs w:val="22"/>
                  </w:rPr>
                  <m:t>×</m:t>
                </m:r>
                <m:d>
                  <m:dPr>
                    <m:begChr m:val="["/>
                    <m:endChr m:val="]"/>
                    <m:ctrlPr>
                      <w:rPr>
                        <w:rFonts w:ascii="Cambria Math" w:hAnsi="Cambria Math"/>
                        <w:i/>
                        <w:noProof/>
                        <w:sz w:val="22"/>
                        <w:szCs w:val="22"/>
                      </w:rPr>
                    </m:ctrlPr>
                  </m:dPr>
                  <m:e>
                    <m:r>
                      <w:rPr>
                        <w:rFonts w:ascii="Cambria Math" w:hAnsi="Cambria Math"/>
                        <w:noProof/>
                        <w:sz w:val="22"/>
                        <w:szCs w:val="22"/>
                      </w:rPr>
                      <m:t>0.1+0.9</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m:t>
                            </m:r>
                          </m:sub>
                        </m:sSub>
                      </m:num>
                      <m:den>
                        <m:sSub>
                          <m:sSubPr>
                            <m:ctrlPr>
                              <w:rPr>
                                <w:rFonts w:ascii="Cambria Math" w:hAnsi="Cambria Math"/>
                                <w:i/>
                                <w:noProof/>
                                <w:sz w:val="22"/>
                                <w:szCs w:val="22"/>
                              </w:rPr>
                            </m:ctrlPr>
                          </m:sSubPr>
                          <m:e>
                            <m:r>
                              <w:rPr>
                                <w:rFonts w:ascii="Cambria Math" w:hAnsi="Cambria Math"/>
                                <w:noProof/>
                                <w:sz w:val="22"/>
                                <w:szCs w:val="22"/>
                              </w:rPr>
                              <m:t>I</m:t>
                            </m:r>
                          </m:e>
                          <m:sub>
                            <m:r>
                              <w:rPr>
                                <w:rFonts w:ascii="Cambria Math" w:hAnsi="Cambria Math"/>
                                <w:noProof/>
                                <w:sz w:val="22"/>
                                <w:szCs w:val="22"/>
                              </w:rPr>
                              <m:t>lo</m:t>
                            </m:r>
                          </m:sub>
                        </m:sSub>
                      </m:den>
                    </m:f>
                  </m:e>
                </m:d>
                <m:d>
                  <m:dPr>
                    <m:begChr m:val=""/>
                    <m:endChr m:val="}"/>
                    <m:ctrlPr>
                      <w:rPr>
                        <w:rFonts w:ascii="Cambria Math" w:hAnsi="Cambria Math"/>
                        <w:i/>
                        <w:noProof/>
                        <w:sz w:val="22"/>
                        <w:szCs w:val="22"/>
                      </w:rPr>
                    </m:ctrlPr>
                  </m:dPr>
                  <m:e>
                    <m:r>
                      <w:rPr>
                        <w:rFonts w:ascii="Cambria Math" w:hAnsi="Cambria Math"/>
                        <w:noProof/>
                        <w:sz w:val="22"/>
                        <w:szCs w:val="22"/>
                      </w:rPr>
                      <m:t xml:space="preserve"> </m:t>
                    </m:r>
                  </m:e>
                </m:d>
              </m:oMath>
            </m:oMathPara>
          </w:p>
          <w:p w14:paraId="00229F4F" w14:textId="77777777" w:rsidR="002E7BEF" w:rsidRPr="00C10873" w:rsidRDefault="002E7BEF" w:rsidP="00C10944">
            <w:pPr>
              <w:ind w:left="709"/>
              <w:rPr>
                <w:noProof/>
              </w:rPr>
            </w:pPr>
            <w:r w:rsidRPr="00C10873">
              <w:rPr>
                <w:noProof/>
              </w:rPr>
              <w:t>Où :</w:t>
            </w:r>
          </w:p>
          <w:p w14:paraId="4B463D24" w14:textId="77777777" w:rsidR="002E7BEF" w:rsidRPr="00C10873" w:rsidRDefault="00EB4FA0"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m:t>
                  </m:r>
                </m:sub>
              </m:sSub>
            </m:oMath>
            <w:r w:rsidR="00621D0D" w:rsidRPr="00C10873">
              <w:rPr>
                <w:noProof/>
              </w:rPr>
              <w:t xml:space="preserve"> est la rémunération ajustée,</w:t>
            </w:r>
          </w:p>
          <w:p w14:paraId="60A464B2" w14:textId="77777777" w:rsidR="002E7BEF" w:rsidRPr="00C10873" w:rsidRDefault="00EB4FA0"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lo</m:t>
                  </m:r>
                </m:sub>
              </m:sSub>
            </m:oMath>
            <w:r w:rsidR="00621D0D" w:rsidRPr="00C10873">
              <w:rPr>
                <w:noProof/>
              </w:rPr>
              <w:t xml:space="preserve"> la rémunération payable sur la base des taux indiqués à </w:t>
            </w:r>
            <w:r w:rsidR="00621D0D" w:rsidRPr="00C10873">
              <w:rPr>
                <w:b/>
                <w:noProof/>
              </w:rPr>
              <w:t>l’Annexe</w:t>
            </w:r>
            <w:r w:rsidR="002E7BEF" w:rsidRPr="00C10873">
              <w:rPr>
                <w:b/>
                <w:noProof/>
              </w:rPr>
              <w:t> </w:t>
            </w:r>
            <w:r w:rsidR="00621D0D" w:rsidRPr="00C10873">
              <w:rPr>
                <w:b/>
                <w:noProof/>
              </w:rPr>
              <w:t>C</w:t>
            </w:r>
            <w:r w:rsidR="00621D0D" w:rsidRPr="00C10873">
              <w:rPr>
                <w:noProof/>
              </w:rPr>
              <w:t xml:space="preserve"> p</w:t>
            </w:r>
            <w:r w:rsidR="00092588" w:rsidRPr="00C10873">
              <w:rPr>
                <w:noProof/>
              </w:rPr>
              <w:t>our la rémunération payable en M</w:t>
            </w:r>
            <w:r w:rsidR="00621D0D" w:rsidRPr="00C10873">
              <w:rPr>
                <w:noProof/>
              </w:rPr>
              <w:t>onnaie nationale,</w:t>
            </w:r>
          </w:p>
          <w:p w14:paraId="1DB7E7FE" w14:textId="77777777" w:rsidR="002E7BEF" w:rsidRPr="00C10873" w:rsidRDefault="00EB4FA0"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m:t>
                  </m:r>
                </m:sub>
              </m:sSub>
            </m:oMath>
            <w:r w:rsidR="00621D0D" w:rsidRPr="00C10873">
              <w:rPr>
                <w:noProof/>
              </w:rPr>
              <w:t xml:space="preserve"> est l’indice officiel des salaires dans le pays du Client pour le premier mois de la période pour laquelle l’ajustement est censé être effectué, et</w:t>
            </w:r>
          </w:p>
          <w:p w14:paraId="334BC142" w14:textId="77777777" w:rsidR="00621D0D" w:rsidRPr="00C10873" w:rsidRDefault="00EB4FA0" w:rsidP="00C10944">
            <w:pPr>
              <w:pStyle w:val="Paragraphedeliste"/>
              <w:numPr>
                <w:ilvl w:val="0"/>
                <w:numId w:val="62"/>
              </w:numPr>
              <w:ind w:left="1026" w:hanging="425"/>
              <w:contextualSpacing w:val="0"/>
              <w:rPr>
                <w:noProof/>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lo</m:t>
                  </m:r>
                </m:sub>
              </m:sSub>
            </m:oMath>
            <w:r w:rsidR="00621D0D" w:rsidRPr="00C10873">
              <w:rPr>
                <w:noProof/>
              </w:rPr>
              <w:t xml:space="preserve"> l’indice officiel des salaires dans le pays du Client pour le mois </w:t>
            </w:r>
            <w:r w:rsidR="002E7BEF" w:rsidRPr="00C10873">
              <w:rPr>
                <w:noProof/>
              </w:rPr>
              <w:t>de la date du Contrat.</w:t>
            </w:r>
          </w:p>
          <w:p w14:paraId="7C41CD7A" w14:textId="77777777" w:rsidR="00621D0D" w:rsidRPr="00C10873" w:rsidRDefault="00621D0D" w:rsidP="00C10944">
            <w:pPr>
              <w:ind w:left="709"/>
              <w:rPr>
                <w:noProof/>
              </w:rPr>
            </w:pPr>
            <w:r w:rsidRPr="00C10873">
              <w:rPr>
                <w:noProof/>
              </w:rPr>
              <w:lastRenderedPageBreak/>
              <w:t xml:space="preserve">Le Client indiquera le nom, la source et toute information nécessaire pour l’identification de l’indice officiel des salaires </w:t>
            </w: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Pr="00C10873">
              <w:rPr>
                <w:noProof/>
              </w:rPr>
              <w:t xml:space="preserve"> 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fo</m:t>
                  </m:r>
                </m:sub>
              </m:sSub>
            </m:oMath>
            <w:r w:rsidRPr="00C10873">
              <w:rPr>
                <w:noProof/>
              </w:rPr>
              <w:t xml:space="preserve"> dans la formule ci-avant : </w:t>
            </w:r>
            <w:r w:rsidRPr="00C10873">
              <w:rPr>
                <w:i/>
                <w:noProof/>
                <w:highlight w:val="yellow"/>
              </w:rPr>
              <w:t>[Insérer nom, la source et toute information nécessaire pour l’identification de l’indice officiel des salaires]</w:t>
            </w:r>
            <w:r w:rsidRPr="00C10873">
              <w:rPr>
                <w:i/>
                <w:noProof/>
              </w:rPr>
              <w:t>.</w:t>
            </w:r>
          </w:p>
        </w:tc>
      </w:tr>
      <w:tr w:rsidR="00485B98" w:rsidRPr="00C10873" w14:paraId="2610A178" w14:textId="77777777" w:rsidTr="00580884">
        <w:tc>
          <w:tcPr>
            <w:tcW w:w="1951" w:type="dxa"/>
          </w:tcPr>
          <w:p w14:paraId="2E0F076F" w14:textId="77777777" w:rsidR="00471B08" w:rsidRPr="00C10873" w:rsidRDefault="0045438C" w:rsidP="00913A1C">
            <w:pPr>
              <w:keepNext/>
              <w:keepLines/>
              <w:jc w:val="left"/>
              <w:rPr>
                <w:b/>
                <w:noProof/>
              </w:rPr>
            </w:pPr>
            <w:r w:rsidRPr="00C10873">
              <w:rPr>
                <w:b/>
                <w:noProof/>
              </w:rPr>
              <w:lastRenderedPageBreak/>
              <w:t>43.1 &amp; 43.2 :</w:t>
            </w:r>
            <w:r w:rsidRPr="00C10873">
              <w:rPr>
                <w:b/>
                <w:noProof/>
              </w:rPr>
              <w:br/>
              <w:t>Impôts et taxes</w:t>
            </w:r>
          </w:p>
        </w:tc>
        <w:tc>
          <w:tcPr>
            <w:tcW w:w="7259" w:type="dxa"/>
          </w:tcPr>
          <w:p w14:paraId="119D0598" w14:textId="77777777" w:rsidR="00580884" w:rsidRPr="00C10873" w:rsidRDefault="00580884" w:rsidP="00913A1C">
            <w:pPr>
              <w:keepNext/>
              <w:keepLines/>
              <w:rPr>
                <w:noProof/>
              </w:rPr>
            </w:pPr>
            <w:r w:rsidRPr="00C10873">
              <w:rPr>
                <w:noProof/>
              </w:rPr>
              <w:t>Le</w:t>
            </w:r>
            <w:r w:rsidR="0033764B" w:rsidRPr="00C10873">
              <w:rPr>
                <w:noProof/>
              </w:rPr>
              <w:t xml:space="preserve"> paiement de</w:t>
            </w:r>
            <w:r w:rsidRPr="00C10873">
              <w:rPr>
                <w:noProof/>
              </w:rPr>
              <w:t>s impôts</w:t>
            </w:r>
            <w:r w:rsidR="00955E83" w:rsidRPr="00C10873">
              <w:rPr>
                <w:noProof/>
              </w:rPr>
              <w:t>, taxes et droits</w:t>
            </w:r>
            <w:r w:rsidRPr="00C10873">
              <w:rPr>
                <w:noProof/>
              </w:rPr>
              <w:t xml:space="preserve"> applicables au Contrat </w:t>
            </w:r>
            <w:r w:rsidR="0033764B" w:rsidRPr="00C10873">
              <w:rPr>
                <w:noProof/>
              </w:rPr>
              <w:t>est spécifié</w:t>
            </w:r>
            <w:r w:rsidRPr="00C10873">
              <w:rPr>
                <w:noProof/>
              </w:rPr>
              <w:t xml:space="preserve"> dans le tableau ci</w:t>
            </w:r>
            <w:r w:rsidRPr="00C10873">
              <w:rPr>
                <w:noProof/>
              </w:rPr>
              <w:noBreakHyphen/>
              <w:t>dessous.</w:t>
            </w:r>
          </w:p>
          <w:p w14:paraId="4FEC4AA5" w14:textId="77777777" w:rsidR="0033764B" w:rsidRPr="00C10873" w:rsidRDefault="00580884" w:rsidP="00913A1C">
            <w:pPr>
              <w:keepNext/>
              <w:keepLines/>
              <w:rPr>
                <w:i/>
                <w:noProof/>
              </w:rPr>
            </w:pPr>
            <w:r w:rsidRPr="00C10873">
              <w:rPr>
                <w:i/>
                <w:noProof/>
                <w:highlight w:val="yellow"/>
              </w:rPr>
              <w:t>[</w:t>
            </w:r>
            <w:r w:rsidR="0033764B" w:rsidRPr="00C10873">
              <w:rPr>
                <w:i/>
                <w:noProof/>
                <w:highlight w:val="yellow"/>
              </w:rPr>
              <w:t>sélectionner les options</w:t>
            </w:r>
            <w:r w:rsidRPr="00C10873">
              <w:rPr>
                <w:i/>
                <w:noProof/>
                <w:highlight w:val="yellow"/>
              </w:rPr>
              <w:t xml:space="preserve"> applicables. Ce tableau doit être préparé en cohérence avec </w:t>
            </w:r>
            <w:r w:rsidR="005A445F" w:rsidRPr="00C10873">
              <w:rPr>
                <w:i/>
                <w:noProof/>
                <w:highlight w:val="yellow"/>
              </w:rPr>
              <w:t>l'</w:t>
            </w:r>
            <w:r w:rsidR="00373F8A" w:rsidRPr="00C10873">
              <w:rPr>
                <w:i/>
                <w:noProof/>
                <w:highlight w:val="yellow"/>
              </w:rPr>
              <w:t>A</w:t>
            </w:r>
            <w:r w:rsidR="005A445F" w:rsidRPr="00C10873">
              <w:rPr>
                <w:i/>
                <w:noProof/>
                <w:highlight w:val="yellow"/>
              </w:rPr>
              <w:t xml:space="preserve">rticle </w:t>
            </w:r>
            <w:r w:rsidRPr="00C10873">
              <w:rPr>
                <w:i/>
                <w:noProof/>
                <w:highlight w:val="yellow"/>
              </w:rPr>
              <w:t>16.3</w:t>
            </w:r>
            <w:r w:rsidR="005A445F" w:rsidRPr="00C10873">
              <w:rPr>
                <w:i/>
                <w:noProof/>
                <w:highlight w:val="yellow"/>
              </w:rPr>
              <w:t xml:space="preserve"> des IC</w:t>
            </w:r>
            <w:r w:rsidRPr="00C10873">
              <w:rPr>
                <w:i/>
                <w:noProof/>
                <w:highlight w:val="yellow"/>
              </w:rPr>
              <w:t>]</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485B98" w:rsidRPr="00C10873" w14:paraId="1526F201" w14:textId="77777777" w:rsidTr="00E32C57">
              <w:tc>
                <w:tcPr>
                  <w:tcW w:w="3998" w:type="dxa"/>
                  <w:vMerge w:val="restart"/>
                  <w:shd w:val="clear" w:color="auto" w:fill="F2F2F2" w:themeFill="background1" w:themeFillShade="F2"/>
                  <w:vAlign w:val="center"/>
                </w:tcPr>
                <w:p w14:paraId="36F87F26" w14:textId="77777777" w:rsidR="00244B9E" w:rsidRPr="00C10873" w:rsidRDefault="00955E83" w:rsidP="00913A1C">
                  <w:pPr>
                    <w:keepNext/>
                    <w:keepLines/>
                    <w:spacing w:after="0"/>
                    <w:jc w:val="center"/>
                    <w:rPr>
                      <w:b/>
                      <w:noProof/>
                      <w:sz w:val="16"/>
                      <w:szCs w:val="16"/>
                    </w:rPr>
                  </w:pPr>
                  <w:r w:rsidRPr="00C10873">
                    <w:rPr>
                      <w:b/>
                      <w:noProof/>
                      <w:sz w:val="16"/>
                      <w:szCs w:val="16"/>
                    </w:rPr>
                    <w:t>I</w:t>
                  </w:r>
                  <w:r w:rsidR="00616704" w:rsidRPr="00C10873">
                    <w:rPr>
                      <w:b/>
                      <w:noProof/>
                      <w:sz w:val="16"/>
                      <w:szCs w:val="16"/>
                    </w:rPr>
                    <w:t>mpôts</w:t>
                  </w:r>
                  <w:r w:rsidRPr="00C10873">
                    <w:rPr>
                      <w:b/>
                      <w:noProof/>
                      <w:sz w:val="16"/>
                      <w:szCs w:val="16"/>
                    </w:rPr>
                    <w:t>, taxes et droits</w:t>
                  </w:r>
                  <w:r w:rsidR="00616704" w:rsidRPr="00C10873">
                    <w:rPr>
                      <w:b/>
                      <w:noProof/>
                      <w:sz w:val="16"/>
                      <w:szCs w:val="16"/>
                    </w:rPr>
                    <w:t xml:space="preserve"> applicables</w:t>
                  </w:r>
                </w:p>
              </w:tc>
              <w:tc>
                <w:tcPr>
                  <w:tcW w:w="709" w:type="dxa"/>
                  <w:vMerge w:val="restart"/>
                  <w:shd w:val="clear" w:color="auto" w:fill="F2F2F2" w:themeFill="background1" w:themeFillShade="F2"/>
                  <w:textDirection w:val="btLr"/>
                </w:tcPr>
                <w:p w14:paraId="76329B29" w14:textId="77777777" w:rsidR="00244B9E" w:rsidRPr="00C10873" w:rsidRDefault="00244B9E" w:rsidP="00913A1C">
                  <w:pPr>
                    <w:keepNext/>
                    <w:keepLines/>
                    <w:spacing w:after="0"/>
                    <w:ind w:left="113" w:right="113"/>
                    <w:jc w:val="left"/>
                    <w:rPr>
                      <w:b/>
                      <w:noProof/>
                      <w:sz w:val="16"/>
                      <w:szCs w:val="16"/>
                    </w:rPr>
                  </w:pPr>
                  <w:r w:rsidRPr="00C10873">
                    <w:rPr>
                      <w:b/>
                      <w:noProof/>
                      <w:sz w:val="16"/>
                      <w:szCs w:val="16"/>
                    </w:rPr>
                    <w:t>Taux (pourcentage)</w:t>
                  </w:r>
                </w:p>
              </w:tc>
              <w:tc>
                <w:tcPr>
                  <w:tcW w:w="2326" w:type="dxa"/>
                  <w:gridSpan w:val="3"/>
                  <w:shd w:val="clear" w:color="auto" w:fill="F2F2F2" w:themeFill="background1" w:themeFillShade="F2"/>
                </w:tcPr>
                <w:p w14:paraId="0E77633E" w14:textId="77777777" w:rsidR="00244B9E" w:rsidRPr="00C10873" w:rsidRDefault="00244B9E" w:rsidP="00913A1C">
                  <w:pPr>
                    <w:keepNext/>
                    <w:keepLines/>
                    <w:spacing w:after="0"/>
                    <w:jc w:val="center"/>
                    <w:rPr>
                      <w:b/>
                      <w:noProof/>
                      <w:sz w:val="16"/>
                      <w:szCs w:val="16"/>
                    </w:rPr>
                  </w:pPr>
                  <w:r w:rsidRPr="00C10873">
                    <w:rPr>
                      <w:b/>
                      <w:noProof/>
                      <w:sz w:val="16"/>
                      <w:szCs w:val="16"/>
                    </w:rPr>
                    <w:t xml:space="preserve">Modalités de </w:t>
                  </w:r>
                  <w:r w:rsidR="00616704" w:rsidRPr="00C10873">
                    <w:rPr>
                      <w:b/>
                      <w:noProof/>
                      <w:sz w:val="16"/>
                      <w:szCs w:val="16"/>
                    </w:rPr>
                    <w:t>paiement</w:t>
                  </w:r>
                  <w:r w:rsidR="00616704" w:rsidRPr="00C10873">
                    <w:rPr>
                      <w:b/>
                      <w:noProof/>
                      <w:sz w:val="16"/>
                      <w:szCs w:val="16"/>
                    </w:rPr>
                    <w:br/>
                  </w:r>
                  <w:r w:rsidR="00616704" w:rsidRPr="00C10873">
                    <w:rPr>
                      <w:i/>
                      <w:noProof/>
                      <w:sz w:val="16"/>
                      <w:szCs w:val="16"/>
                      <w:highlight w:val="yellow"/>
                    </w:rPr>
                    <w:t>[cocher les cases applicables]</w:t>
                  </w:r>
                </w:p>
              </w:tc>
            </w:tr>
            <w:tr w:rsidR="00485B98" w:rsidRPr="00C10873" w14:paraId="7172EF11" w14:textId="77777777" w:rsidTr="00E32C57">
              <w:trPr>
                <w:cantSplit/>
                <w:trHeight w:val="2262"/>
              </w:trPr>
              <w:tc>
                <w:tcPr>
                  <w:tcW w:w="3998" w:type="dxa"/>
                  <w:vMerge/>
                  <w:tcBorders>
                    <w:bottom w:val="single" w:sz="4" w:space="0" w:color="auto"/>
                  </w:tcBorders>
                  <w:shd w:val="clear" w:color="auto" w:fill="F2F2F2" w:themeFill="background1" w:themeFillShade="F2"/>
                </w:tcPr>
                <w:p w14:paraId="121ED7D9" w14:textId="77777777" w:rsidR="00244B9E" w:rsidRPr="00C10873" w:rsidRDefault="00244B9E" w:rsidP="00913A1C">
                  <w:pPr>
                    <w:keepNext/>
                    <w:keepLines/>
                    <w:spacing w:after="0"/>
                    <w:jc w:val="left"/>
                    <w:rPr>
                      <w:b/>
                      <w:noProof/>
                      <w:sz w:val="16"/>
                      <w:szCs w:val="16"/>
                    </w:rPr>
                  </w:pPr>
                </w:p>
              </w:tc>
              <w:tc>
                <w:tcPr>
                  <w:tcW w:w="709" w:type="dxa"/>
                  <w:vMerge/>
                  <w:tcBorders>
                    <w:bottom w:val="single" w:sz="4" w:space="0" w:color="auto"/>
                  </w:tcBorders>
                  <w:shd w:val="clear" w:color="auto" w:fill="F2F2F2" w:themeFill="background1" w:themeFillShade="F2"/>
                  <w:textDirection w:val="btLr"/>
                </w:tcPr>
                <w:p w14:paraId="444B5E3F" w14:textId="77777777" w:rsidR="00244B9E" w:rsidRPr="00C10873" w:rsidRDefault="00244B9E" w:rsidP="00913A1C">
                  <w:pPr>
                    <w:keepNext/>
                    <w:keepLines/>
                    <w:spacing w:after="0"/>
                    <w:ind w:left="113" w:right="113"/>
                    <w:jc w:val="left"/>
                    <w:rPr>
                      <w:b/>
                      <w:noProof/>
                      <w:sz w:val="16"/>
                      <w:szCs w:val="16"/>
                    </w:rPr>
                  </w:pPr>
                </w:p>
              </w:tc>
              <w:tc>
                <w:tcPr>
                  <w:tcW w:w="708" w:type="dxa"/>
                  <w:tcBorders>
                    <w:bottom w:val="single" w:sz="4" w:space="0" w:color="auto"/>
                  </w:tcBorders>
                  <w:shd w:val="clear" w:color="auto" w:fill="F2F2F2" w:themeFill="background1" w:themeFillShade="F2"/>
                  <w:textDirection w:val="btLr"/>
                </w:tcPr>
                <w:p w14:paraId="1A6B7C7E"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a) Exonération du paiement</w:t>
                  </w:r>
                </w:p>
              </w:tc>
              <w:tc>
                <w:tcPr>
                  <w:tcW w:w="709" w:type="dxa"/>
                  <w:tcBorders>
                    <w:bottom w:val="single" w:sz="4" w:space="0" w:color="auto"/>
                  </w:tcBorders>
                  <w:shd w:val="clear" w:color="auto" w:fill="F2F2F2" w:themeFill="background1" w:themeFillShade="F2"/>
                  <w:textDirection w:val="btLr"/>
                </w:tcPr>
                <w:p w14:paraId="2893ACF1"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b) Paiement par le Consultant</w:t>
                  </w:r>
                </w:p>
              </w:tc>
              <w:tc>
                <w:tcPr>
                  <w:tcW w:w="909" w:type="dxa"/>
                  <w:tcBorders>
                    <w:bottom w:val="single" w:sz="4" w:space="0" w:color="auto"/>
                  </w:tcBorders>
                  <w:shd w:val="clear" w:color="auto" w:fill="F2F2F2" w:themeFill="background1" w:themeFillShade="F2"/>
                  <w:textDirection w:val="btLr"/>
                </w:tcPr>
                <w:p w14:paraId="445E51BF" w14:textId="77777777" w:rsidR="00244B9E" w:rsidRPr="00C10873" w:rsidRDefault="00244B9E" w:rsidP="00913A1C">
                  <w:pPr>
                    <w:pStyle w:val="Paragraphedeliste"/>
                    <w:keepNext/>
                    <w:keepLines/>
                    <w:spacing w:after="0"/>
                    <w:ind w:left="113" w:right="113"/>
                    <w:jc w:val="left"/>
                    <w:rPr>
                      <w:noProof/>
                      <w:sz w:val="16"/>
                      <w:szCs w:val="16"/>
                    </w:rPr>
                  </w:pPr>
                  <w:r w:rsidRPr="00C10873">
                    <w:rPr>
                      <w:noProof/>
                      <w:sz w:val="16"/>
                      <w:szCs w:val="16"/>
                    </w:rPr>
                    <w:t>c) Paiement direct par le Client pour le compte du Consultant</w:t>
                  </w:r>
                </w:p>
              </w:tc>
            </w:tr>
            <w:tr w:rsidR="00485B98" w:rsidRPr="00C10873" w14:paraId="78BEF182" w14:textId="77777777" w:rsidTr="00244B9E">
              <w:tc>
                <w:tcPr>
                  <w:tcW w:w="7033" w:type="dxa"/>
                  <w:gridSpan w:val="5"/>
                  <w:shd w:val="clear" w:color="auto" w:fill="BFBFBF" w:themeFill="background1" w:themeFillShade="BF"/>
                </w:tcPr>
                <w:p w14:paraId="614A417B" w14:textId="77777777" w:rsidR="00244B9E" w:rsidRPr="00C10873" w:rsidRDefault="00244B9E" w:rsidP="00913A1C">
                  <w:pPr>
                    <w:keepNext/>
                    <w:keepLines/>
                    <w:spacing w:after="0"/>
                    <w:rPr>
                      <w:b/>
                      <w:noProof/>
                      <w:sz w:val="16"/>
                      <w:szCs w:val="16"/>
                    </w:rPr>
                  </w:pPr>
                  <w:r w:rsidRPr="00C10873">
                    <w:rPr>
                      <w:b/>
                      <w:noProof/>
                      <w:sz w:val="16"/>
                      <w:szCs w:val="16"/>
                    </w:rPr>
                    <w:t>Taxes sur la valeur ajoutée (TVA) ou équivalent</w:t>
                  </w:r>
                </w:p>
              </w:tc>
            </w:tr>
            <w:tr w:rsidR="00485B98" w:rsidRPr="00C10873" w14:paraId="11CC19C9" w14:textId="77777777" w:rsidTr="00244B9E">
              <w:tc>
                <w:tcPr>
                  <w:tcW w:w="3998" w:type="dxa"/>
                </w:tcPr>
                <w:p w14:paraId="504402A9" w14:textId="77777777" w:rsidR="00580884" w:rsidRPr="00C10873" w:rsidRDefault="00244B9E" w:rsidP="00913A1C">
                  <w:pPr>
                    <w:keepNext/>
                    <w:keepLines/>
                    <w:spacing w:after="0"/>
                    <w:rPr>
                      <w:noProof/>
                      <w:sz w:val="16"/>
                      <w:szCs w:val="16"/>
                    </w:rPr>
                  </w:pPr>
                  <w:r w:rsidRPr="00C10873">
                    <w:rPr>
                      <w:noProof/>
                      <w:sz w:val="16"/>
                      <w:szCs w:val="16"/>
                    </w:rPr>
                    <w:t>Factures du Consultant/membre du Groupement basé dans le pays du Client</w:t>
                  </w:r>
                </w:p>
              </w:tc>
              <w:tc>
                <w:tcPr>
                  <w:tcW w:w="709" w:type="dxa"/>
                </w:tcPr>
                <w:p w14:paraId="5C26DFBD" w14:textId="77777777" w:rsidR="00580884" w:rsidRPr="00C10873" w:rsidRDefault="00580884" w:rsidP="00913A1C">
                  <w:pPr>
                    <w:keepNext/>
                    <w:keepLines/>
                    <w:spacing w:after="0"/>
                    <w:rPr>
                      <w:noProof/>
                      <w:sz w:val="16"/>
                      <w:szCs w:val="16"/>
                    </w:rPr>
                  </w:pPr>
                </w:p>
              </w:tc>
              <w:tc>
                <w:tcPr>
                  <w:tcW w:w="708" w:type="dxa"/>
                </w:tcPr>
                <w:p w14:paraId="5A624766" w14:textId="77777777" w:rsidR="00580884" w:rsidRPr="00C10873" w:rsidRDefault="00580884" w:rsidP="00913A1C">
                  <w:pPr>
                    <w:keepNext/>
                    <w:keepLines/>
                    <w:spacing w:after="0"/>
                    <w:rPr>
                      <w:noProof/>
                      <w:sz w:val="16"/>
                      <w:szCs w:val="16"/>
                    </w:rPr>
                  </w:pPr>
                </w:p>
              </w:tc>
              <w:tc>
                <w:tcPr>
                  <w:tcW w:w="709" w:type="dxa"/>
                  <w:tcBorders>
                    <w:bottom w:val="single" w:sz="4" w:space="0" w:color="auto"/>
                  </w:tcBorders>
                </w:tcPr>
                <w:p w14:paraId="075A09EC" w14:textId="77777777" w:rsidR="00580884" w:rsidRPr="00C10873" w:rsidRDefault="00580884" w:rsidP="00913A1C">
                  <w:pPr>
                    <w:keepNext/>
                    <w:keepLines/>
                    <w:spacing w:after="0"/>
                    <w:rPr>
                      <w:noProof/>
                      <w:sz w:val="16"/>
                      <w:szCs w:val="16"/>
                    </w:rPr>
                  </w:pPr>
                </w:p>
              </w:tc>
              <w:tc>
                <w:tcPr>
                  <w:tcW w:w="909" w:type="dxa"/>
                  <w:shd w:val="clear" w:color="auto" w:fill="000000" w:themeFill="text1"/>
                </w:tcPr>
                <w:p w14:paraId="243B4B7F" w14:textId="77777777" w:rsidR="00580884" w:rsidRPr="00C10873" w:rsidRDefault="00580884" w:rsidP="00913A1C">
                  <w:pPr>
                    <w:keepNext/>
                    <w:keepLines/>
                    <w:spacing w:after="0"/>
                    <w:rPr>
                      <w:noProof/>
                      <w:sz w:val="16"/>
                      <w:szCs w:val="16"/>
                    </w:rPr>
                  </w:pPr>
                </w:p>
              </w:tc>
            </w:tr>
            <w:tr w:rsidR="00485B98" w:rsidRPr="00C10873" w14:paraId="75A751D4" w14:textId="77777777" w:rsidTr="00244B9E">
              <w:tc>
                <w:tcPr>
                  <w:tcW w:w="3998" w:type="dxa"/>
                  <w:tcBorders>
                    <w:bottom w:val="single" w:sz="4" w:space="0" w:color="auto"/>
                  </w:tcBorders>
                </w:tcPr>
                <w:p w14:paraId="5E05F4E8" w14:textId="77777777" w:rsidR="00580884"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709" w:type="dxa"/>
                  <w:tcBorders>
                    <w:bottom w:val="single" w:sz="4" w:space="0" w:color="auto"/>
                  </w:tcBorders>
                </w:tcPr>
                <w:p w14:paraId="25914DA9" w14:textId="77777777" w:rsidR="00580884" w:rsidRPr="00C10873" w:rsidRDefault="00580884" w:rsidP="00913A1C">
                  <w:pPr>
                    <w:keepNext/>
                    <w:keepLines/>
                    <w:spacing w:after="0"/>
                    <w:rPr>
                      <w:noProof/>
                      <w:sz w:val="16"/>
                      <w:szCs w:val="16"/>
                    </w:rPr>
                  </w:pPr>
                </w:p>
              </w:tc>
              <w:tc>
                <w:tcPr>
                  <w:tcW w:w="708" w:type="dxa"/>
                  <w:tcBorders>
                    <w:bottom w:val="single" w:sz="4" w:space="0" w:color="auto"/>
                  </w:tcBorders>
                </w:tcPr>
                <w:p w14:paraId="525D1D04" w14:textId="77777777" w:rsidR="00580884" w:rsidRPr="00C10873" w:rsidRDefault="00580884" w:rsidP="00913A1C">
                  <w:pPr>
                    <w:keepNext/>
                    <w:keepLines/>
                    <w:spacing w:after="0"/>
                    <w:rPr>
                      <w:noProof/>
                      <w:sz w:val="16"/>
                      <w:szCs w:val="16"/>
                    </w:rPr>
                  </w:pPr>
                </w:p>
              </w:tc>
              <w:tc>
                <w:tcPr>
                  <w:tcW w:w="709" w:type="dxa"/>
                  <w:tcBorders>
                    <w:bottom w:val="single" w:sz="4" w:space="0" w:color="auto"/>
                  </w:tcBorders>
                  <w:shd w:val="clear" w:color="auto" w:fill="000000" w:themeFill="text1"/>
                </w:tcPr>
                <w:p w14:paraId="592F0D60" w14:textId="77777777" w:rsidR="00580884" w:rsidRPr="00C10873" w:rsidRDefault="00580884" w:rsidP="00913A1C">
                  <w:pPr>
                    <w:keepNext/>
                    <w:keepLines/>
                    <w:spacing w:after="0"/>
                    <w:rPr>
                      <w:noProof/>
                      <w:sz w:val="16"/>
                      <w:szCs w:val="16"/>
                    </w:rPr>
                  </w:pPr>
                </w:p>
              </w:tc>
              <w:tc>
                <w:tcPr>
                  <w:tcW w:w="909" w:type="dxa"/>
                  <w:tcBorders>
                    <w:bottom w:val="single" w:sz="4" w:space="0" w:color="auto"/>
                  </w:tcBorders>
                </w:tcPr>
                <w:p w14:paraId="7D20FD6E" w14:textId="77777777" w:rsidR="00580884" w:rsidRPr="00C10873" w:rsidRDefault="00580884" w:rsidP="00913A1C">
                  <w:pPr>
                    <w:keepNext/>
                    <w:keepLines/>
                    <w:spacing w:after="0"/>
                    <w:rPr>
                      <w:noProof/>
                      <w:sz w:val="16"/>
                      <w:szCs w:val="16"/>
                    </w:rPr>
                  </w:pPr>
                </w:p>
              </w:tc>
            </w:tr>
            <w:tr w:rsidR="00485B98" w:rsidRPr="00C10873" w14:paraId="75552501" w14:textId="77777777" w:rsidTr="00244B9E">
              <w:tc>
                <w:tcPr>
                  <w:tcW w:w="7033" w:type="dxa"/>
                  <w:gridSpan w:val="5"/>
                  <w:shd w:val="clear" w:color="auto" w:fill="BFBFBF" w:themeFill="background1" w:themeFillShade="BF"/>
                </w:tcPr>
                <w:p w14:paraId="2EFB2F5F" w14:textId="77777777" w:rsidR="00244B9E" w:rsidRPr="00C10873" w:rsidRDefault="00244B9E" w:rsidP="00913A1C">
                  <w:pPr>
                    <w:keepNext/>
                    <w:keepLines/>
                    <w:spacing w:after="0"/>
                    <w:rPr>
                      <w:b/>
                      <w:noProof/>
                      <w:sz w:val="16"/>
                      <w:szCs w:val="16"/>
                    </w:rPr>
                  </w:pPr>
                  <w:r w:rsidRPr="00C10873">
                    <w:rPr>
                      <w:b/>
                      <w:noProof/>
                      <w:sz w:val="16"/>
                      <w:szCs w:val="16"/>
                    </w:rPr>
                    <w:t>Retenue à la source sur les factures du Consultant basé hors du pays du Client</w:t>
                  </w:r>
                </w:p>
              </w:tc>
            </w:tr>
            <w:tr w:rsidR="00485B98" w:rsidRPr="00C10873" w14:paraId="00587D03" w14:textId="77777777" w:rsidTr="00244B9E">
              <w:tc>
                <w:tcPr>
                  <w:tcW w:w="3998" w:type="dxa"/>
                  <w:tcBorders>
                    <w:bottom w:val="single" w:sz="4" w:space="0" w:color="auto"/>
                  </w:tcBorders>
                </w:tcPr>
                <w:p w14:paraId="5E797ADE" w14:textId="77777777" w:rsidR="00244B9E" w:rsidRPr="00C10873" w:rsidRDefault="00244B9E" w:rsidP="00913A1C">
                  <w:pPr>
                    <w:keepNext/>
                    <w:keepLines/>
                    <w:spacing w:after="0"/>
                    <w:rPr>
                      <w:noProof/>
                      <w:sz w:val="16"/>
                      <w:szCs w:val="16"/>
                    </w:rPr>
                  </w:pPr>
                  <w:r w:rsidRPr="00C10873">
                    <w:rPr>
                      <w:noProof/>
                      <w:sz w:val="16"/>
                      <w:szCs w:val="16"/>
                    </w:rPr>
                    <w:t>Factures du Consultant/membre du Groupement basé hors du pays du Client</w:t>
                  </w:r>
                </w:p>
              </w:tc>
              <w:tc>
                <w:tcPr>
                  <w:tcW w:w="709" w:type="dxa"/>
                  <w:tcBorders>
                    <w:bottom w:val="single" w:sz="4" w:space="0" w:color="auto"/>
                  </w:tcBorders>
                </w:tcPr>
                <w:p w14:paraId="756B78E0" w14:textId="77777777" w:rsidR="00244B9E" w:rsidRPr="00C10873" w:rsidRDefault="00244B9E" w:rsidP="00913A1C">
                  <w:pPr>
                    <w:keepNext/>
                    <w:keepLines/>
                    <w:spacing w:after="0"/>
                    <w:rPr>
                      <w:noProof/>
                      <w:sz w:val="16"/>
                      <w:szCs w:val="16"/>
                    </w:rPr>
                  </w:pPr>
                </w:p>
              </w:tc>
              <w:tc>
                <w:tcPr>
                  <w:tcW w:w="708" w:type="dxa"/>
                  <w:tcBorders>
                    <w:bottom w:val="single" w:sz="4" w:space="0" w:color="auto"/>
                  </w:tcBorders>
                </w:tcPr>
                <w:p w14:paraId="37092E99" w14:textId="77777777" w:rsidR="00244B9E" w:rsidRPr="00C10873" w:rsidRDefault="00244B9E" w:rsidP="00913A1C">
                  <w:pPr>
                    <w:keepNext/>
                    <w:keepLines/>
                    <w:spacing w:after="0"/>
                    <w:rPr>
                      <w:noProof/>
                      <w:sz w:val="16"/>
                      <w:szCs w:val="16"/>
                    </w:rPr>
                  </w:pPr>
                </w:p>
              </w:tc>
              <w:tc>
                <w:tcPr>
                  <w:tcW w:w="709" w:type="dxa"/>
                  <w:tcBorders>
                    <w:bottom w:val="single" w:sz="4" w:space="0" w:color="auto"/>
                  </w:tcBorders>
                  <w:shd w:val="clear" w:color="auto" w:fill="000000" w:themeFill="text1"/>
                </w:tcPr>
                <w:p w14:paraId="764D7BEB" w14:textId="77777777" w:rsidR="00244B9E" w:rsidRPr="00C10873" w:rsidRDefault="00244B9E" w:rsidP="00913A1C">
                  <w:pPr>
                    <w:keepNext/>
                    <w:keepLines/>
                    <w:spacing w:after="0"/>
                    <w:rPr>
                      <w:noProof/>
                      <w:sz w:val="16"/>
                      <w:szCs w:val="16"/>
                    </w:rPr>
                  </w:pPr>
                </w:p>
              </w:tc>
              <w:tc>
                <w:tcPr>
                  <w:tcW w:w="909" w:type="dxa"/>
                  <w:tcBorders>
                    <w:bottom w:val="single" w:sz="4" w:space="0" w:color="auto"/>
                  </w:tcBorders>
                </w:tcPr>
                <w:p w14:paraId="1597EC7F" w14:textId="77777777" w:rsidR="00244B9E" w:rsidRPr="00C10873" w:rsidRDefault="00244B9E" w:rsidP="00913A1C">
                  <w:pPr>
                    <w:keepNext/>
                    <w:keepLines/>
                    <w:spacing w:after="0"/>
                    <w:rPr>
                      <w:noProof/>
                      <w:sz w:val="16"/>
                      <w:szCs w:val="16"/>
                    </w:rPr>
                  </w:pPr>
                </w:p>
              </w:tc>
            </w:tr>
            <w:tr w:rsidR="00485B98" w:rsidRPr="00C10873" w14:paraId="3E8A2846" w14:textId="77777777" w:rsidTr="00244B9E">
              <w:tc>
                <w:tcPr>
                  <w:tcW w:w="7033" w:type="dxa"/>
                  <w:gridSpan w:val="5"/>
                  <w:shd w:val="clear" w:color="auto" w:fill="BFBFBF" w:themeFill="background1" w:themeFillShade="BF"/>
                </w:tcPr>
                <w:p w14:paraId="5DC08A65" w14:textId="77777777" w:rsidR="00244B9E" w:rsidRPr="00C10873" w:rsidRDefault="00244B9E" w:rsidP="00913A1C">
                  <w:pPr>
                    <w:keepNext/>
                    <w:keepLines/>
                    <w:spacing w:after="0"/>
                    <w:rPr>
                      <w:b/>
                      <w:noProof/>
                      <w:sz w:val="16"/>
                      <w:szCs w:val="16"/>
                    </w:rPr>
                  </w:pPr>
                  <w:r w:rsidRPr="00C10873">
                    <w:rPr>
                      <w:b/>
                      <w:noProof/>
                      <w:sz w:val="16"/>
                      <w:szCs w:val="16"/>
                    </w:rPr>
                    <w:t>Droit</w:t>
                  </w:r>
                  <w:r w:rsidR="00616704" w:rsidRPr="00C10873">
                    <w:rPr>
                      <w:b/>
                      <w:noProof/>
                      <w:sz w:val="16"/>
                      <w:szCs w:val="16"/>
                    </w:rPr>
                    <w:t>s</w:t>
                  </w:r>
                  <w:r w:rsidRPr="00C10873">
                    <w:rPr>
                      <w:b/>
                      <w:noProof/>
                      <w:sz w:val="16"/>
                      <w:szCs w:val="16"/>
                    </w:rPr>
                    <w:t xml:space="preserve"> d'enregistrement du Contrat</w:t>
                  </w:r>
                  <w:r w:rsidR="005A445F" w:rsidRPr="00C10873">
                    <w:rPr>
                      <w:rFonts w:ascii="Arial Gras" w:hAnsi="Arial Gras"/>
                      <w:b/>
                      <w:noProof/>
                      <w:sz w:val="16"/>
                      <w:szCs w:val="16"/>
                      <w:vertAlign w:val="superscript"/>
                    </w:rPr>
                    <w:t>(</w:t>
                  </w:r>
                  <w:r w:rsidRPr="00C10873">
                    <w:rPr>
                      <w:b/>
                      <w:noProof/>
                      <w:sz w:val="16"/>
                      <w:szCs w:val="16"/>
                      <w:vertAlign w:val="superscript"/>
                    </w:rPr>
                    <w:t>1</w:t>
                  </w:r>
                  <w:r w:rsidR="005A445F" w:rsidRPr="00C10873">
                    <w:rPr>
                      <w:b/>
                      <w:noProof/>
                      <w:sz w:val="16"/>
                      <w:szCs w:val="16"/>
                      <w:vertAlign w:val="superscript"/>
                    </w:rPr>
                    <w:t>)</w:t>
                  </w:r>
                </w:p>
              </w:tc>
            </w:tr>
            <w:tr w:rsidR="00485B98" w:rsidRPr="00C10873" w14:paraId="0A0245A5" w14:textId="77777777" w:rsidTr="00244B9E">
              <w:tc>
                <w:tcPr>
                  <w:tcW w:w="3998" w:type="dxa"/>
                  <w:tcBorders>
                    <w:bottom w:val="single" w:sz="4" w:space="0" w:color="auto"/>
                  </w:tcBorders>
                </w:tcPr>
                <w:p w14:paraId="5537D6A7" w14:textId="77777777" w:rsidR="00244B9E" w:rsidRPr="00C10873" w:rsidRDefault="00244B9E" w:rsidP="00913A1C">
                  <w:pPr>
                    <w:keepNext/>
                    <w:keepLines/>
                    <w:spacing w:after="0"/>
                    <w:rPr>
                      <w:noProof/>
                      <w:sz w:val="16"/>
                      <w:szCs w:val="16"/>
                    </w:rPr>
                  </w:pPr>
                  <w:r w:rsidRPr="00C10873">
                    <w:rPr>
                      <w:noProof/>
                      <w:sz w:val="16"/>
                      <w:szCs w:val="16"/>
                    </w:rPr>
                    <w:t>Droits d’enregistrement du Contrat</w:t>
                  </w:r>
                </w:p>
              </w:tc>
              <w:tc>
                <w:tcPr>
                  <w:tcW w:w="709" w:type="dxa"/>
                  <w:tcBorders>
                    <w:bottom w:val="single" w:sz="4" w:space="0" w:color="auto"/>
                  </w:tcBorders>
                </w:tcPr>
                <w:p w14:paraId="5A329A9C" w14:textId="77777777" w:rsidR="00244B9E" w:rsidRPr="00C10873" w:rsidRDefault="00244B9E" w:rsidP="00913A1C">
                  <w:pPr>
                    <w:keepNext/>
                    <w:keepLines/>
                    <w:spacing w:after="0"/>
                    <w:rPr>
                      <w:noProof/>
                      <w:sz w:val="16"/>
                      <w:szCs w:val="16"/>
                    </w:rPr>
                  </w:pPr>
                </w:p>
              </w:tc>
              <w:tc>
                <w:tcPr>
                  <w:tcW w:w="708" w:type="dxa"/>
                  <w:tcBorders>
                    <w:bottom w:val="single" w:sz="4" w:space="0" w:color="auto"/>
                  </w:tcBorders>
                </w:tcPr>
                <w:p w14:paraId="6262399F" w14:textId="77777777" w:rsidR="00244B9E" w:rsidRPr="00C10873" w:rsidRDefault="00244B9E" w:rsidP="00913A1C">
                  <w:pPr>
                    <w:keepNext/>
                    <w:keepLines/>
                    <w:spacing w:after="0"/>
                    <w:rPr>
                      <w:noProof/>
                      <w:sz w:val="16"/>
                      <w:szCs w:val="16"/>
                    </w:rPr>
                  </w:pPr>
                </w:p>
              </w:tc>
              <w:tc>
                <w:tcPr>
                  <w:tcW w:w="709" w:type="dxa"/>
                  <w:tcBorders>
                    <w:bottom w:val="single" w:sz="4" w:space="0" w:color="auto"/>
                  </w:tcBorders>
                </w:tcPr>
                <w:p w14:paraId="6D4978A1" w14:textId="77777777" w:rsidR="00244B9E" w:rsidRPr="00C10873" w:rsidRDefault="00244B9E" w:rsidP="00913A1C">
                  <w:pPr>
                    <w:keepNext/>
                    <w:keepLines/>
                    <w:spacing w:after="0"/>
                    <w:rPr>
                      <w:noProof/>
                      <w:sz w:val="16"/>
                      <w:szCs w:val="16"/>
                    </w:rPr>
                  </w:pPr>
                </w:p>
              </w:tc>
              <w:tc>
                <w:tcPr>
                  <w:tcW w:w="909" w:type="dxa"/>
                  <w:tcBorders>
                    <w:bottom w:val="single" w:sz="4" w:space="0" w:color="auto"/>
                  </w:tcBorders>
                </w:tcPr>
                <w:p w14:paraId="36A59999" w14:textId="77777777" w:rsidR="00244B9E" w:rsidRPr="00C10873" w:rsidRDefault="00244B9E" w:rsidP="00913A1C">
                  <w:pPr>
                    <w:keepNext/>
                    <w:keepLines/>
                    <w:spacing w:after="0"/>
                    <w:rPr>
                      <w:noProof/>
                      <w:sz w:val="16"/>
                      <w:szCs w:val="16"/>
                    </w:rPr>
                  </w:pPr>
                </w:p>
              </w:tc>
            </w:tr>
            <w:tr w:rsidR="00485B98" w:rsidRPr="00C10873" w14:paraId="0CE11AEA" w14:textId="77777777" w:rsidTr="00244B9E">
              <w:tc>
                <w:tcPr>
                  <w:tcW w:w="7033" w:type="dxa"/>
                  <w:gridSpan w:val="5"/>
                  <w:shd w:val="clear" w:color="auto" w:fill="BFBFBF" w:themeFill="background1" w:themeFillShade="BF"/>
                </w:tcPr>
                <w:p w14:paraId="14369439" w14:textId="77777777" w:rsidR="00244B9E" w:rsidRPr="00C10873" w:rsidRDefault="00244B9E" w:rsidP="00913A1C">
                  <w:pPr>
                    <w:keepNext/>
                    <w:keepLines/>
                    <w:spacing w:after="0"/>
                    <w:rPr>
                      <w:b/>
                      <w:noProof/>
                      <w:sz w:val="16"/>
                      <w:szCs w:val="16"/>
                    </w:rPr>
                  </w:pPr>
                  <w:r w:rsidRPr="00C10873">
                    <w:rPr>
                      <w:b/>
                      <w:noProof/>
                      <w:sz w:val="16"/>
                      <w:szCs w:val="16"/>
                    </w:rPr>
                    <w:t>Droits de douane</w:t>
                  </w:r>
                </w:p>
              </w:tc>
            </w:tr>
            <w:tr w:rsidR="00485B98" w:rsidRPr="00C10873" w14:paraId="7EBD21CE" w14:textId="77777777" w:rsidTr="005A445F">
              <w:tc>
                <w:tcPr>
                  <w:tcW w:w="3998" w:type="dxa"/>
                </w:tcPr>
                <w:p w14:paraId="32D22C12" w14:textId="77777777" w:rsidR="00244B9E" w:rsidRPr="00C10873" w:rsidRDefault="00244B9E" w:rsidP="00913A1C">
                  <w:pPr>
                    <w:keepNext/>
                    <w:keepLines/>
                    <w:spacing w:after="0"/>
                    <w:rPr>
                      <w:noProof/>
                      <w:sz w:val="16"/>
                      <w:szCs w:val="16"/>
                    </w:rPr>
                  </w:pPr>
                  <w:r w:rsidRPr="00C10873">
                    <w:rPr>
                      <w:noProof/>
                      <w:sz w:val="16"/>
                      <w:szCs w:val="16"/>
                    </w:rPr>
                    <w:t>Droits de douane relatifs aux équipements, matériaux et fournitures importés et payés dans le cadre de l’exécution des Services, et considérés comme étant la propriété du Client</w:t>
                  </w:r>
                </w:p>
              </w:tc>
              <w:tc>
                <w:tcPr>
                  <w:tcW w:w="709" w:type="dxa"/>
                  <w:shd w:val="clear" w:color="auto" w:fill="FFFFFF" w:themeFill="background1"/>
                  <w:vAlign w:val="center"/>
                </w:tcPr>
                <w:p w14:paraId="43F176B2" w14:textId="77777777" w:rsidR="00244B9E" w:rsidRPr="00C10873" w:rsidRDefault="005A445F" w:rsidP="00913A1C">
                  <w:pPr>
                    <w:keepNext/>
                    <w:keepLines/>
                    <w:spacing w:after="0"/>
                    <w:jc w:val="center"/>
                    <w:rPr>
                      <w:noProof/>
                      <w:sz w:val="16"/>
                      <w:szCs w:val="16"/>
                      <w:vertAlign w:val="superscript"/>
                    </w:rPr>
                  </w:pPr>
                  <w:r w:rsidRPr="00C10873">
                    <w:rPr>
                      <w:noProof/>
                      <w:sz w:val="16"/>
                      <w:szCs w:val="16"/>
                      <w:vertAlign w:val="superscript"/>
                    </w:rPr>
                    <w:t>(</w:t>
                  </w:r>
                  <w:r w:rsidR="00244B9E" w:rsidRPr="00C10873">
                    <w:rPr>
                      <w:noProof/>
                      <w:sz w:val="16"/>
                      <w:szCs w:val="16"/>
                      <w:vertAlign w:val="superscript"/>
                    </w:rPr>
                    <w:t>2</w:t>
                  </w:r>
                  <w:r w:rsidRPr="00C10873">
                    <w:rPr>
                      <w:noProof/>
                      <w:sz w:val="16"/>
                      <w:szCs w:val="16"/>
                      <w:vertAlign w:val="superscript"/>
                    </w:rPr>
                    <w:t>)</w:t>
                  </w:r>
                </w:p>
              </w:tc>
              <w:tc>
                <w:tcPr>
                  <w:tcW w:w="708" w:type="dxa"/>
                </w:tcPr>
                <w:p w14:paraId="2163616F" w14:textId="77777777" w:rsidR="00244B9E" w:rsidRPr="00C10873" w:rsidRDefault="00244B9E" w:rsidP="00913A1C">
                  <w:pPr>
                    <w:keepNext/>
                    <w:keepLines/>
                    <w:spacing w:after="0"/>
                    <w:rPr>
                      <w:noProof/>
                      <w:sz w:val="16"/>
                      <w:szCs w:val="16"/>
                    </w:rPr>
                  </w:pPr>
                </w:p>
              </w:tc>
              <w:tc>
                <w:tcPr>
                  <w:tcW w:w="709" w:type="dxa"/>
                </w:tcPr>
                <w:p w14:paraId="7C9D9FD6" w14:textId="77777777" w:rsidR="00244B9E" w:rsidRPr="00C10873" w:rsidRDefault="00244B9E" w:rsidP="00913A1C">
                  <w:pPr>
                    <w:keepNext/>
                    <w:keepLines/>
                    <w:spacing w:after="0"/>
                    <w:rPr>
                      <w:noProof/>
                      <w:sz w:val="16"/>
                      <w:szCs w:val="16"/>
                    </w:rPr>
                  </w:pPr>
                </w:p>
              </w:tc>
              <w:tc>
                <w:tcPr>
                  <w:tcW w:w="909" w:type="dxa"/>
                </w:tcPr>
                <w:p w14:paraId="4609BDA4" w14:textId="77777777" w:rsidR="00244B9E" w:rsidRPr="00C10873" w:rsidRDefault="00244B9E" w:rsidP="00913A1C">
                  <w:pPr>
                    <w:keepNext/>
                    <w:keepLines/>
                    <w:spacing w:after="0"/>
                    <w:rPr>
                      <w:noProof/>
                      <w:sz w:val="16"/>
                      <w:szCs w:val="16"/>
                    </w:rPr>
                  </w:pPr>
                </w:p>
              </w:tc>
            </w:tr>
          </w:tbl>
          <w:p w14:paraId="38C6C4E3" w14:textId="77777777" w:rsidR="00244B9E" w:rsidRPr="00C10873" w:rsidRDefault="00244B9E" w:rsidP="00913A1C">
            <w:pPr>
              <w:keepNext/>
              <w:keepLines/>
              <w:spacing w:before="142"/>
              <w:rPr>
                <w:noProof/>
              </w:rPr>
            </w:pPr>
            <w:r w:rsidRPr="00C10873">
              <w:rPr>
                <w:noProof/>
              </w:rPr>
              <w:t>En cas de paiement direct d’un ou plusieurs impôts, taxes et droits par le Client pour le compte du Consultant, conformément au tableau ci-dessus, le Client fournira au Consultant une attestation de paiement, ou tout justificatif équivalent, pour chaque paiement, dans les trente (30) jours suivant la demande écrite du Consultant.</w:t>
            </w:r>
          </w:p>
          <w:p w14:paraId="3C7C056B" w14:textId="77777777" w:rsidR="00244B9E" w:rsidRPr="00C10873" w:rsidRDefault="00244B9E" w:rsidP="00913A1C">
            <w:pPr>
              <w:keepNext/>
              <w:keepLines/>
              <w:rPr>
                <w:noProof/>
              </w:rPr>
            </w:pPr>
            <w:r w:rsidRPr="00C10873">
              <w:rPr>
                <w:noProof/>
              </w:rPr>
              <w:t>En cas d’exonération applicable au Contrat :</w:t>
            </w:r>
          </w:p>
          <w:p w14:paraId="7CE8A240" w14:textId="77777777" w:rsidR="00244B9E" w:rsidRPr="00C10873" w:rsidRDefault="00244B9E" w:rsidP="00913A1C">
            <w:pPr>
              <w:pStyle w:val="Paragraphedeliste"/>
              <w:keepNext/>
              <w:keepLines/>
              <w:numPr>
                <w:ilvl w:val="0"/>
                <w:numId w:val="57"/>
              </w:numPr>
              <w:ind w:left="459" w:hanging="425"/>
              <w:contextualSpacing w:val="0"/>
              <w:rPr>
                <w:noProof/>
              </w:rPr>
            </w:pPr>
            <w:r w:rsidRPr="00C10873">
              <w:rPr>
                <w:noProof/>
              </w:rPr>
              <w:lastRenderedPageBreak/>
              <w:t xml:space="preserve">Le Client fournira au Consultant une attestation d’exonération, ou tout justificatif équivalent, dans les trente (30) jours suivant la signature du Contrat. </w:t>
            </w:r>
          </w:p>
          <w:p w14:paraId="03A55CED" w14:textId="77777777" w:rsidR="00244B9E" w:rsidRPr="00C10873" w:rsidRDefault="00244B9E" w:rsidP="00913A1C">
            <w:pPr>
              <w:pStyle w:val="Paragraphedeliste"/>
              <w:keepNext/>
              <w:keepLines/>
              <w:numPr>
                <w:ilvl w:val="0"/>
                <w:numId w:val="57"/>
              </w:numPr>
              <w:ind w:left="459" w:hanging="425"/>
              <w:contextualSpacing w:val="0"/>
              <w:rPr>
                <w:noProof/>
              </w:rPr>
            </w:pPr>
            <w:r w:rsidRPr="00C10873">
              <w:rPr>
                <w:noProof/>
              </w:rPr>
              <w:t>Cette exonération s’applique également :</w:t>
            </w:r>
          </w:p>
          <w:p w14:paraId="79EAA452" w14:textId="77777777" w:rsidR="00244B9E" w:rsidRPr="00C10873" w:rsidRDefault="00244B9E" w:rsidP="00913A1C">
            <w:pPr>
              <w:keepNext/>
              <w:keepLines/>
              <w:ind w:left="459"/>
              <w:rPr>
                <w:i/>
                <w:noProof/>
              </w:rPr>
            </w:pPr>
            <w:r w:rsidRPr="00C10873">
              <w:rPr>
                <w:i/>
                <w:noProof/>
                <w:highlight w:val="yellow"/>
              </w:rPr>
              <w:t>[</w:t>
            </w:r>
            <w:r w:rsidR="00F05F69" w:rsidRPr="00C10873">
              <w:rPr>
                <w:i/>
                <w:noProof/>
                <w:highlight w:val="yellow"/>
              </w:rPr>
              <w:t>cocher la/les case(s) correspondante(s)</w:t>
            </w:r>
            <w:r w:rsidRPr="00C10873">
              <w:rPr>
                <w:i/>
                <w:noProof/>
                <w:highlight w:val="yellow"/>
              </w:rPr>
              <w:t xml:space="preserve">, en cohérence avec </w:t>
            </w:r>
            <w:r w:rsidR="00DD66C1" w:rsidRPr="00C10873">
              <w:rPr>
                <w:i/>
                <w:noProof/>
                <w:highlight w:val="yellow"/>
              </w:rPr>
              <w:t>l'</w:t>
            </w:r>
            <w:r w:rsidR="00373F8A" w:rsidRPr="00C10873">
              <w:rPr>
                <w:i/>
                <w:noProof/>
                <w:highlight w:val="yellow"/>
              </w:rPr>
              <w:t>A</w:t>
            </w:r>
            <w:r w:rsidR="00DD66C1" w:rsidRPr="00C10873">
              <w:rPr>
                <w:i/>
                <w:noProof/>
                <w:highlight w:val="yellow"/>
              </w:rPr>
              <w:t xml:space="preserve">rticle </w:t>
            </w:r>
            <w:r w:rsidRPr="00C10873">
              <w:rPr>
                <w:i/>
                <w:noProof/>
                <w:highlight w:val="yellow"/>
              </w:rPr>
              <w:t>16.3</w:t>
            </w:r>
            <w:r w:rsidR="00DD66C1" w:rsidRPr="00C10873">
              <w:rPr>
                <w:i/>
                <w:noProof/>
                <w:highlight w:val="yellow"/>
              </w:rPr>
              <w:t xml:space="preserve"> des IC</w:t>
            </w:r>
            <w:r w:rsidRPr="00C10873">
              <w:rPr>
                <w:i/>
                <w:noProof/>
                <w:highlight w:val="yellow"/>
              </w:rPr>
              <w:t>]</w:t>
            </w:r>
          </w:p>
          <w:p w14:paraId="39AECEC8"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factures du Sous-traitant basé dans le pays du Client</w:t>
            </w:r>
            <w:r w:rsidR="00DD66C1" w:rsidRPr="00C10873">
              <w:rPr>
                <w:noProof/>
              </w:rPr>
              <w:t> ;</w:t>
            </w:r>
          </w:p>
          <w:p w14:paraId="023FA534"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factures du Sous-trait</w:t>
            </w:r>
            <w:r w:rsidR="00DD66C1" w:rsidRPr="00C10873">
              <w:rPr>
                <w:noProof/>
              </w:rPr>
              <w:t>ant basé hors du pays du Client ;</w:t>
            </w:r>
          </w:p>
          <w:p w14:paraId="5EB1677F"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équipements</w:t>
            </w:r>
            <w:r w:rsidR="0055460D" w:rsidRPr="00C10873">
              <w:rPr>
                <w:noProof/>
              </w:rPr>
              <w:t xml:space="preserve">, </w:t>
            </w:r>
            <w:r w:rsidR="000217A2" w:rsidRPr="00C10873">
              <w:rPr>
                <w:noProof/>
              </w:rPr>
              <w:t>matériaux</w:t>
            </w:r>
            <w:r w:rsidRPr="00C10873">
              <w:rPr>
                <w:noProof/>
              </w:rPr>
              <w:t xml:space="preserve"> et fournitures apportés dans le pays du Client par le Consultant ou ses Sous-traitants dans le cadre de l’exécution des Services et qui, importés, seront par la suite réexportés par le Consultant ; </w:t>
            </w:r>
          </w:p>
          <w:p w14:paraId="56DC6867" w14:textId="77777777" w:rsidR="00244B9E" w:rsidRPr="00C10873" w:rsidRDefault="00244B9E" w:rsidP="00913A1C">
            <w:pPr>
              <w:pStyle w:val="Paragraphedeliste"/>
              <w:keepNext/>
              <w:keepLines/>
              <w:numPr>
                <w:ilvl w:val="0"/>
                <w:numId w:val="68"/>
              </w:numPr>
              <w:ind w:left="884" w:hanging="425"/>
              <w:contextualSpacing w:val="0"/>
              <w:rPr>
                <w:noProof/>
              </w:rPr>
            </w:pPr>
            <w:r w:rsidRPr="00C10873">
              <w:rPr>
                <w:noProof/>
              </w:rPr>
              <w:t>Aux biens importés dans le pays du Client par le Consultant, ses Sous-traitants, leur Personnel et leurs familles (à l’exception des ressortissants ou des résidents permanents du pays du Client) pour leur usage personnel, et qui en seront par la suite réexportés lorsque ceux-ci quitteront le pays du Client, à condition que :</w:t>
            </w:r>
          </w:p>
          <w:p w14:paraId="609E0C29" w14:textId="77777777" w:rsidR="00244B9E"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Le </w:t>
            </w:r>
            <w:r w:rsidR="00A20E3C" w:rsidRPr="00C10873">
              <w:rPr>
                <w:noProof/>
              </w:rPr>
              <w:t xml:space="preserve">Consultant, ses Sous-traitants et </w:t>
            </w:r>
            <w:r w:rsidRPr="00C10873">
              <w:rPr>
                <w:noProof/>
              </w:rPr>
              <w:t>leur Personnel respectent les procédures douanières en vigueur pour l’importation des biens dans le pays du Client ; et</w:t>
            </w:r>
          </w:p>
          <w:p w14:paraId="2A456B72" w14:textId="77777777" w:rsidR="00580884" w:rsidRPr="00C10873" w:rsidRDefault="00244B9E" w:rsidP="00913A1C">
            <w:pPr>
              <w:pStyle w:val="Paragraphedeliste"/>
              <w:keepNext/>
              <w:keepLines/>
              <w:numPr>
                <w:ilvl w:val="0"/>
                <w:numId w:val="58"/>
              </w:numPr>
              <w:ind w:left="1310" w:hanging="425"/>
              <w:contextualSpacing w:val="0"/>
              <w:rPr>
                <w:noProof/>
              </w:rPr>
            </w:pPr>
            <w:r w:rsidRPr="00C10873">
              <w:rPr>
                <w:noProof/>
              </w:rPr>
              <w:t xml:space="preserve">Si le Consultant, ses Sous-traitants, </w:t>
            </w:r>
            <w:r w:rsidR="00BD5AE3" w:rsidRPr="00C10873">
              <w:rPr>
                <w:noProof/>
              </w:rPr>
              <w:t xml:space="preserve">et </w:t>
            </w:r>
            <w:r w:rsidRPr="00C10873">
              <w:rPr>
                <w:noProof/>
              </w:rPr>
              <w:t>leur Personnel ne réexportent pas ces biens importés en franchise de droits et taxes mais en disposent dans le pays du Client, (i) ils s'acquitteront de ces droits et taxes conformément à la réglementation du pays du Client, ou (ii) ils rembourseront au Client ces taxes et droits si ce dernier les avait payés au moment de l’introduction de ces biens dans le pays du Client.</w:t>
            </w:r>
          </w:p>
          <w:p w14:paraId="4437B321" w14:textId="77777777" w:rsidR="00580884" w:rsidRPr="00C10873" w:rsidRDefault="00E90334" w:rsidP="00913A1C">
            <w:pPr>
              <w:keepNext/>
              <w:keepLines/>
              <w:tabs>
                <w:tab w:val="right" w:leader="underscore" w:pos="3119"/>
              </w:tabs>
              <w:rPr>
                <w:noProof/>
              </w:rPr>
            </w:pPr>
            <w:r w:rsidRPr="00C10873">
              <w:rPr>
                <w:noProof/>
              </w:rPr>
              <w:tab/>
            </w:r>
          </w:p>
          <w:p w14:paraId="27DFD41A" w14:textId="77777777" w:rsidR="00E90334" w:rsidRPr="00C10873" w:rsidRDefault="005A445F" w:rsidP="00913A1C">
            <w:pPr>
              <w:keepNext/>
              <w:keepLines/>
              <w:tabs>
                <w:tab w:val="right" w:leader="underscore" w:pos="3119"/>
              </w:tabs>
              <w:spacing w:after="0"/>
              <w:ind w:left="318" w:hanging="318"/>
              <w:rPr>
                <w:noProof/>
              </w:rPr>
            </w:pPr>
            <w:r w:rsidRPr="00C10873">
              <w:rPr>
                <w:noProof/>
                <w:vertAlign w:val="superscript"/>
              </w:rPr>
              <w:t>(</w:t>
            </w:r>
            <w:r w:rsidR="00E90334" w:rsidRPr="00C10873">
              <w:rPr>
                <w:noProof/>
                <w:vertAlign w:val="superscript"/>
              </w:rPr>
              <w:t>1</w:t>
            </w:r>
            <w:r w:rsidRPr="00C10873">
              <w:rPr>
                <w:noProof/>
                <w:vertAlign w:val="superscript"/>
              </w:rPr>
              <w:t>)</w:t>
            </w:r>
            <w:r w:rsidR="00E90334" w:rsidRPr="00C10873">
              <w:rPr>
                <w:noProof/>
              </w:rPr>
              <w:tab/>
            </w:r>
            <w:r w:rsidR="00E90334" w:rsidRPr="00C10873">
              <w:rPr>
                <w:noProof/>
                <w:sz w:val="16"/>
                <w:szCs w:val="16"/>
              </w:rPr>
              <w:t xml:space="preserve">Ajouter </w:t>
            </w:r>
            <w:r w:rsidR="00245F74" w:rsidRPr="00C10873">
              <w:rPr>
                <w:noProof/>
                <w:sz w:val="16"/>
                <w:szCs w:val="16"/>
              </w:rPr>
              <w:t xml:space="preserve">ici </w:t>
            </w:r>
            <w:r w:rsidR="00E90334" w:rsidRPr="00C10873">
              <w:rPr>
                <w:noProof/>
                <w:sz w:val="16"/>
                <w:szCs w:val="16"/>
              </w:rPr>
              <w:t>une ligne</w:t>
            </w:r>
            <w:r w:rsidR="00245F74" w:rsidRPr="00C10873">
              <w:rPr>
                <w:noProof/>
                <w:sz w:val="16"/>
                <w:szCs w:val="16"/>
              </w:rPr>
              <w:t>,</w:t>
            </w:r>
            <w:r w:rsidR="00E90334" w:rsidRPr="00C10873">
              <w:rPr>
                <w:noProof/>
                <w:sz w:val="16"/>
                <w:szCs w:val="16"/>
              </w:rPr>
              <w:t xml:space="preserve"> s’il existe d</w:t>
            </w:r>
            <w:r w:rsidR="00245F74" w:rsidRPr="00C10873">
              <w:rPr>
                <w:noProof/>
                <w:sz w:val="16"/>
                <w:szCs w:val="16"/>
              </w:rPr>
              <w:t>'autr</w:t>
            </w:r>
            <w:r w:rsidR="00E90334" w:rsidRPr="00C10873">
              <w:rPr>
                <w:noProof/>
                <w:sz w:val="16"/>
                <w:szCs w:val="16"/>
              </w:rPr>
              <w:t>es droits similaires tels qu’une redevance sur les marchés publics, ou équivalent.</w:t>
            </w:r>
          </w:p>
          <w:p w14:paraId="50D8BE7D" w14:textId="77777777" w:rsidR="00E90334" w:rsidRPr="00C10873" w:rsidRDefault="005A445F" w:rsidP="00913A1C">
            <w:pPr>
              <w:keepNext/>
              <w:keepLines/>
              <w:tabs>
                <w:tab w:val="right" w:leader="underscore" w:pos="3119"/>
              </w:tabs>
              <w:ind w:left="318" w:hanging="318"/>
              <w:rPr>
                <w:noProof/>
              </w:rPr>
            </w:pPr>
            <w:r w:rsidRPr="00C10873">
              <w:rPr>
                <w:noProof/>
                <w:vertAlign w:val="superscript"/>
              </w:rPr>
              <w:t>(</w:t>
            </w:r>
            <w:r w:rsidR="00E90334" w:rsidRPr="00C10873">
              <w:rPr>
                <w:noProof/>
                <w:vertAlign w:val="superscript"/>
              </w:rPr>
              <w:t>2</w:t>
            </w:r>
            <w:r w:rsidRPr="00C10873">
              <w:rPr>
                <w:noProof/>
                <w:vertAlign w:val="superscript"/>
              </w:rPr>
              <w:t>)</w:t>
            </w:r>
            <w:r w:rsidR="00E90334" w:rsidRPr="00C10873">
              <w:rPr>
                <w:noProof/>
              </w:rPr>
              <w:tab/>
            </w:r>
            <w:r w:rsidR="00E90334" w:rsidRPr="00C10873">
              <w:rPr>
                <w:noProof/>
                <w:sz w:val="16"/>
                <w:szCs w:val="16"/>
              </w:rPr>
              <w:t>Le Consultant se référera aux taux en vigueur dans le pays du Client par catégorie d’équipements, matériaux et fournitures.</w:t>
            </w:r>
          </w:p>
        </w:tc>
      </w:tr>
      <w:tr w:rsidR="00485B98" w:rsidRPr="00C10873" w14:paraId="4EBCFD7D" w14:textId="77777777" w:rsidTr="00580884">
        <w:tc>
          <w:tcPr>
            <w:tcW w:w="1951" w:type="dxa"/>
          </w:tcPr>
          <w:p w14:paraId="670F4D30" w14:textId="77777777" w:rsidR="00471B08" w:rsidRPr="00C10873" w:rsidRDefault="00847126" w:rsidP="00847126">
            <w:pPr>
              <w:jc w:val="left"/>
              <w:rPr>
                <w:b/>
                <w:noProof/>
              </w:rPr>
            </w:pPr>
            <w:r w:rsidRPr="00C10873">
              <w:rPr>
                <w:b/>
                <w:noProof/>
              </w:rPr>
              <w:lastRenderedPageBreak/>
              <w:t>45.1(a) :</w:t>
            </w:r>
            <w:r w:rsidRPr="00C10873">
              <w:rPr>
                <w:b/>
                <w:noProof/>
              </w:rPr>
              <w:br/>
              <w:t xml:space="preserve">Modalités de facturation et de paiement - </w:t>
            </w:r>
            <w:r w:rsidRPr="00C10873">
              <w:rPr>
                <w:b/>
                <w:i/>
                <w:noProof/>
              </w:rPr>
              <w:t>Avance</w:t>
            </w:r>
          </w:p>
        </w:tc>
        <w:tc>
          <w:tcPr>
            <w:tcW w:w="7259" w:type="dxa"/>
          </w:tcPr>
          <w:p w14:paraId="5111070C" w14:textId="77777777" w:rsidR="00847126" w:rsidRPr="00C10873" w:rsidRDefault="00847126" w:rsidP="00847126">
            <w:pPr>
              <w:rPr>
                <w:i/>
                <w:noProof/>
              </w:rPr>
            </w:pPr>
            <w:r w:rsidRPr="00C10873">
              <w:rPr>
                <w:i/>
                <w:noProof/>
                <w:highlight w:val="yellow"/>
              </w:rPr>
              <w:t>[</w:t>
            </w:r>
            <w:r w:rsidRPr="00C10873">
              <w:rPr>
                <w:b/>
                <w:i/>
                <w:noProof/>
                <w:highlight w:val="yellow"/>
              </w:rPr>
              <w:t>Note</w:t>
            </w:r>
            <w:r w:rsidRPr="00C10873">
              <w:rPr>
                <w:i/>
                <w:noProof/>
                <w:highlight w:val="yellow"/>
              </w:rPr>
              <w:t xml:space="preserve"> : Le versement de l’avance constitue une facilité de trésorerie facultative et ne constitue pas un paiement au titre des livra</w:t>
            </w:r>
            <w:r w:rsidR="00092588" w:rsidRPr="00C10873">
              <w:rPr>
                <w:i/>
                <w:noProof/>
                <w:highlight w:val="yellow"/>
              </w:rPr>
              <w:t>bles. Il peut être effectué en Monnaie étrangère, en M</w:t>
            </w:r>
            <w:r w:rsidRPr="00C10873">
              <w:rPr>
                <w:i/>
                <w:noProof/>
                <w:highlight w:val="yellow"/>
              </w:rPr>
              <w:t>onnaie nationale ou encore en une combinaison de ces monnaies ; retenir l’option applicable dans l</w:t>
            </w:r>
            <w:r w:rsidR="00F04F59" w:rsidRPr="00C10873">
              <w:rPr>
                <w:i/>
                <w:noProof/>
                <w:highlight w:val="yellow"/>
              </w:rPr>
              <w:t>'Article</w:t>
            </w:r>
            <w:r w:rsidRPr="00C10873">
              <w:rPr>
                <w:i/>
                <w:noProof/>
                <w:highlight w:val="yellow"/>
              </w:rPr>
              <w:t xml:space="preserve"> ci-dessous. La garantie de remboursement de l’avance doit être dans la(les) même(s) monnaie(s).]</w:t>
            </w:r>
          </w:p>
          <w:p w14:paraId="154844AF" w14:textId="77777777" w:rsidR="00847126" w:rsidRPr="00C10873" w:rsidRDefault="00847126" w:rsidP="00847126">
            <w:pPr>
              <w:rPr>
                <w:noProof/>
              </w:rPr>
            </w:pPr>
            <w:r w:rsidRPr="00C10873">
              <w:rPr>
                <w:noProof/>
              </w:rPr>
              <w:t>Le versement de l’avance et la garantie de paiement de l’avance seront régis par les dispositions suivantes :</w:t>
            </w:r>
          </w:p>
          <w:p w14:paraId="107FA194" w14:textId="77777777" w:rsidR="00847126" w:rsidRPr="00C10873" w:rsidRDefault="00847126" w:rsidP="00833A96">
            <w:pPr>
              <w:pStyle w:val="Paragraphedeliste"/>
              <w:numPr>
                <w:ilvl w:val="0"/>
                <w:numId w:val="51"/>
              </w:numPr>
              <w:ind w:left="714" w:hanging="680"/>
              <w:contextualSpacing w:val="0"/>
              <w:rPr>
                <w:noProof/>
              </w:rPr>
            </w:pPr>
            <w:r w:rsidRPr="00C10873">
              <w:rPr>
                <w:noProof/>
              </w:rPr>
              <w:t xml:space="preserve">Une avance de </w:t>
            </w:r>
            <w:r w:rsidRPr="00C10873">
              <w:rPr>
                <w:i/>
                <w:noProof/>
                <w:highlight w:val="yellow"/>
              </w:rPr>
              <w:t>[insérer pourcentage, généralement 20%]</w:t>
            </w:r>
            <w:r w:rsidRPr="00C10873">
              <w:rPr>
                <w:noProof/>
              </w:rPr>
              <w:t xml:space="preserve"> du prix du Contrat o</w:t>
            </w:r>
            <w:r w:rsidR="00092588" w:rsidRPr="00C10873">
              <w:rPr>
                <w:noProof/>
              </w:rPr>
              <w:t>u du plafond respectivement en Monnaie étrangère et en M</w:t>
            </w:r>
            <w:r w:rsidRPr="00C10873">
              <w:rPr>
                <w:noProof/>
              </w:rPr>
              <w:t xml:space="preserve">onnaie nationale sera versée dans les </w:t>
            </w:r>
            <w:r w:rsidRPr="00C10873">
              <w:rPr>
                <w:i/>
                <w:noProof/>
                <w:highlight w:val="yellow"/>
              </w:rPr>
              <w:t>[insérer le nombre]</w:t>
            </w:r>
            <w:r w:rsidRPr="00C10873">
              <w:rPr>
                <w:noProof/>
              </w:rPr>
              <w:t xml:space="preserve"> jours qui suivront la date de signature du Contrat.</w:t>
            </w:r>
          </w:p>
          <w:p w14:paraId="0B66607E" w14:textId="77777777" w:rsidR="00847126" w:rsidRPr="00C10873" w:rsidRDefault="00847126" w:rsidP="00833A96">
            <w:pPr>
              <w:pStyle w:val="Paragraphedeliste"/>
              <w:numPr>
                <w:ilvl w:val="0"/>
                <w:numId w:val="51"/>
              </w:numPr>
              <w:ind w:left="714" w:hanging="680"/>
              <w:contextualSpacing w:val="0"/>
              <w:rPr>
                <w:noProof/>
              </w:rPr>
            </w:pPr>
            <w:r w:rsidRPr="00C10873">
              <w:rPr>
                <w:noProof/>
              </w:rPr>
              <w:t xml:space="preserve">La garantie bancaire de remboursement de l’avance sera émise pour un (ou des) montant(s) égal(aux) et dans la(les même(s) monnaie(s) que l’avance. La garantie bancaire </w:t>
            </w:r>
            <w:r w:rsidR="003E1F08" w:rsidRPr="00C10873">
              <w:rPr>
                <w:noProof/>
              </w:rPr>
              <w:t xml:space="preserve">ne </w:t>
            </w:r>
            <w:r w:rsidRPr="00C10873">
              <w:rPr>
                <w:noProof/>
              </w:rPr>
              <w:t>fera l’objet d</w:t>
            </w:r>
            <w:r w:rsidR="003E1F08" w:rsidRPr="00C10873">
              <w:rPr>
                <w:noProof/>
              </w:rPr>
              <w:t>'un</w:t>
            </w:r>
            <w:r w:rsidRPr="00C10873">
              <w:rPr>
                <w:noProof/>
              </w:rPr>
              <w:t>e mainlevée</w:t>
            </w:r>
            <w:r w:rsidR="003E1F08" w:rsidRPr="00C10873">
              <w:rPr>
                <w:noProof/>
              </w:rPr>
              <w:t xml:space="preserve"> que</w:t>
            </w:r>
            <w:r w:rsidRPr="00C10873">
              <w:rPr>
                <w:noProof/>
              </w:rPr>
              <w:t xml:space="preserve"> lorsque l’avance aura été entièrement remboursée.</w:t>
            </w:r>
          </w:p>
          <w:p w14:paraId="71907E50" w14:textId="77777777" w:rsidR="00847126" w:rsidRPr="00C10873" w:rsidRDefault="00847126" w:rsidP="00833A96">
            <w:pPr>
              <w:pStyle w:val="Paragraphedeliste"/>
              <w:numPr>
                <w:ilvl w:val="0"/>
                <w:numId w:val="51"/>
              </w:numPr>
              <w:ind w:left="714" w:hanging="680"/>
              <w:contextualSpacing w:val="0"/>
              <w:rPr>
                <w:noProof/>
              </w:rPr>
            </w:pPr>
            <w:r w:rsidRPr="00C10873">
              <w:rPr>
                <w:noProof/>
              </w:rPr>
              <w:t>Remboursement de l’avance :</w:t>
            </w:r>
          </w:p>
          <w:p w14:paraId="4F4ABA46" w14:textId="77777777" w:rsidR="00847126" w:rsidRPr="00C10873" w:rsidRDefault="00847126" w:rsidP="00833A96">
            <w:pPr>
              <w:pStyle w:val="Paragraphedeliste"/>
              <w:numPr>
                <w:ilvl w:val="0"/>
                <w:numId w:val="52"/>
              </w:numPr>
              <w:ind w:left="1168" w:hanging="425"/>
              <w:contextualSpacing w:val="0"/>
              <w:rPr>
                <w:noProof/>
              </w:rPr>
            </w:pPr>
            <w:r w:rsidRPr="00C10873">
              <w:rPr>
                <w:noProof/>
                <w:u w:val="single"/>
              </w:rPr>
              <w:t>Pour un Contrat au temps passé</w:t>
            </w:r>
            <w:r w:rsidR="00B028D0" w:rsidRPr="00C10873">
              <w:rPr>
                <w:noProof/>
              </w:rPr>
              <w:t xml:space="preserve"> :</w:t>
            </w:r>
            <w:r w:rsidRPr="00C10873">
              <w:rPr>
                <w:noProof/>
              </w:rPr>
              <w:t xml:space="preserve"> l’avance sera remboursée au Client en appliquant une déduction au taux de remboursement de </w:t>
            </w:r>
            <w:r w:rsidRPr="00C10873">
              <w:rPr>
                <w:i/>
                <w:noProof/>
                <w:highlight w:val="yellow"/>
              </w:rPr>
              <w:t>[insérer le double du pourcentage de l’avance, généralement 40%]</w:t>
            </w:r>
            <w:r w:rsidRPr="00C10873">
              <w:rPr>
                <w:noProof/>
              </w:rPr>
              <w:t xml:space="preserve"> sur chaque décompte jusqu'à remboursement total de l’avance.</w:t>
            </w:r>
          </w:p>
          <w:p w14:paraId="00D8E8F9" w14:textId="77777777" w:rsidR="00471B08" w:rsidRPr="00C10873" w:rsidRDefault="00B028D0" w:rsidP="00833A96">
            <w:pPr>
              <w:pStyle w:val="Paragraphedeliste"/>
              <w:numPr>
                <w:ilvl w:val="0"/>
                <w:numId w:val="52"/>
              </w:numPr>
              <w:ind w:left="1168" w:hanging="425"/>
              <w:contextualSpacing w:val="0"/>
              <w:rPr>
                <w:noProof/>
              </w:rPr>
            </w:pPr>
            <w:r w:rsidRPr="00C10873">
              <w:rPr>
                <w:noProof/>
                <w:u w:val="single"/>
              </w:rPr>
              <w:t>Pour un Contrat forfaitaire</w:t>
            </w:r>
            <w:r w:rsidRPr="00C10873">
              <w:rPr>
                <w:noProof/>
              </w:rPr>
              <w:t xml:space="preserve"> :</w:t>
            </w:r>
            <w:r w:rsidR="00847126" w:rsidRPr="00C10873">
              <w:rPr>
                <w:noProof/>
              </w:rPr>
              <w:t xml:space="preserve"> l’avance sera remboursée </w:t>
            </w:r>
            <w:r w:rsidR="00847126" w:rsidRPr="00C10873">
              <w:rPr>
                <w:i/>
                <w:noProof/>
                <w:highlight w:val="yellow"/>
              </w:rPr>
              <w:t>[insérer</w:t>
            </w:r>
            <w:r w:rsidR="00847126" w:rsidRPr="00C10873">
              <w:rPr>
                <w:noProof/>
                <w:highlight w:val="yellow"/>
              </w:rPr>
              <w:t xml:space="preserve"> "intégralement en déduction du premier paiement" </w:t>
            </w:r>
            <w:r w:rsidR="00847126" w:rsidRPr="00C10873">
              <w:rPr>
                <w:i/>
                <w:noProof/>
                <w:highlight w:val="yellow"/>
              </w:rPr>
              <w:t>ou</w:t>
            </w:r>
            <w:r w:rsidR="00847126" w:rsidRPr="00C10873">
              <w:rPr>
                <w:noProof/>
                <w:highlight w:val="yellow"/>
              </w:rPr>
              <w:t xml:space="preserve"> "par déduction du moitié du montant de l’avance sur chacun des deux premiers paiements" </w:t>
            </w:r>
            <w:r w:rsidR="00847126" w:rsidRPr="00C10873">
              <w:rPr>
                <w:i/>
                <w:noProof/>
                <w:highlight w:val="yellow"/>
              </w:rPr>
              <w:t>ou spécifier la modalité de remboursement]</w:t>
            </w:r>
            <w:r w:rsidR="00847126" w:rsidRPr="00C10873">
              <w:rPr>
                <w:i/>
                <w:noProof/>
              </w:rPr>
              <w:t>.</w:t>
            </w:r>
          </w:p>
          <w:p w14:paraId="1C6E4E42" w14:textId="77777777" w:rsidR="00320F74" w:rsidRPr="00C10873" w:rsidRDefault="00320F74" w:rsidP="00320F74">
            <w:pPr>
              <w:ind w:left="34"/>
              <w:rPr>
                <w:i/>
                <w:noProof/>
              </w:rPr>
            </w:pPr>
            <w:r w:rsidRPr="00C10873">
              <w:rPr>
                <w:i/>
                <w:noProof/>
                <w:highlight w:val="yellow"/>
              </w:rPr>
              <w:t>[En cas de tranche conditionnelle, préciser si le montant de l'avance inclut ou non la tranche conditionnelle. Si non, préciser si une avance est prévue ou non pour la tranche conditionnelle.]</w:t>
            </w:r>
          </w:p>
        </w:tc>
      </w:tr>
      <w:tr w:rsidR="00485B98" w:rsidRPr="00C10873" w14:paraId="16C3E26B" w14:textId="77777777" w:rsidTr="00580884">
        <w:tc>
          <w:tcPr>
            <w:tcW w:w="1951" w:type="dxa"/>
          </w:tcPr>
          <w:p w14:paraId="43557CA3" w14:textId="77777777" w:rsidR="00471B08" w:rsidRPr="00C10873" w:rsidRDefault="00847126" w:rsidP="00954570">
            <w:pPr>
              <w:jc w:val="left"/>
              <w:rPr>
                <w:b/>
                <w:noProof/>
              </w:rPr>
            </w:pPr>
            <w:r w:rsidRPr="00C10873">
              <w:rPr>
                <w:b/>
                <w:noProof/>
              </w:rPr>
              <w:t>45.1(b) :</w:t>
            </w:r>
            <w:r w:rsidRPr="00C10873">
              <w:rPr>
                <w:b/>
                <w:noProof/>
              </w:rPr>
              <w:br/>
              <w:t xml:space="preserve">Modalités de facturation et de </w:t>
            </w:r>
            <w:r w:rsidRPr="00C10873">
              <w:rPr>
                <w:b/>
                <w:noProof/>
              </w:rPr>
              <w:lastRenderedPageBreak/>
              <w:t xml:space="preserve">paiement – </w:t>
            </w:r>
            <w:r w:rsidRPr="00C10873">
              <w:rPr>
                <w:b/>
                <w:i/>
                <w:noProof/>
              </w:rPr>
              <w:t>Décomptes (prix unitaire</w:t>
            </w:r>
            <w:r w:rsidRPr="00C10873">
              <w:rPr>
                <w:b/>
                <w:i/>
                <w:noProof/>
              </w:rPr>
              <w:noBreakHyphen/>
              <w:t>temps passé)</w:t>
            </w:r>
          </w:p>
        </w:tc>
        <w:tc>
          <w:tcPr>
            <w:tcW w:w="7259" w:type="dxa"/>
          </w:tcPr>
          <w:p w14:paraId="419B61AA" w14:textId="77777777" w:rsidR="00847126" w:rsidRPr="00C10873" w:rsidRDefault="00847126" w:rsidP="00954570">
            <w:pPr>
              <w:rPr>
                <w:noProof/>
              </w:rPr>
            </w:pPr>
            <w:r w:rsidRPr="00C10873">
              <w:rPr>
                <w:b/>
                <w:i/>
                <w:noProof/>
                <w:highlight w:val="yellow"/>
              </w:rPr>
              <w:lastRenderedPageBreak/>
              <w:t>[Note</w:t>
            </w:r>
            <w:r w:rsidRPr="00C10873">
              <w:rPr>
                <w:i/>
                <w:noProof/>
                <w:highlight w:val="yellow"/>
              </w:rPr>
              <w:t xml:space="preserve"> : Supprimer l</w:t>
            </w:r>
            <w:r w:rsidR="00F04F59" w:rsidRPr="00C10873">
              <w:rPr>
                <w:i/>
                <w:noProof/>
                <w:highlight w:val="yellow"/>
              </w:rPr>
              <w:t>e présent</w:t>
            </w:r>
            <w:r w:rsidRPr="00C10873">
              <w:rPr>
                <w:i/>
                <w:noProof/>
                <w:highlight w:val="yellow"/>
              </w:rPr>
              <w:t xml:space="preserve"> </w:t>
            </w:r>
            <w:r w:rsidR="00F04F59" w:rsidRPr="00C10873">
              <w:rPr>
                <w:i/>
                <w:noProof/>
                <w:highlight w:val="yellow"/>
              </w:rPr>
              <w:t>Article</w:t>
            </w:r>
            <w:r w:rsidRPr="00C10873">
              <w:rPr>
                <w:i/>
                <w:noProof/>
                <w:highlight w:val="yellow"/>
              </w:rPr>
              <w:t xml:space="preserve"> si le Consultant doit présenter un décompte mensuel. Sinon, le texte ci-après doit être utilis</w:t>
            </w:r>
            <w:r w:rsidR="0060769F" w:rsidRPr="00C10873">
              <w:rPr>
                <w:i/>
                <w:noProof/>
                <w:highlight w:val="yellow"/>
              </w:rPr>
              <w:t>é pour définir la périodicité :]</w:t>
            </w:r>
          </w:p>
          <w:p w14:paraId="00FE988B" w14:textId="77777777" w:rsidR="00471B08" w:rsidRPr="00C10873" w:rsidRDefault="00847126" w:rsidP="008E5E09">
            <w:pPr>
              <w:tabs>
                <w:tab w:val="right" w:leader="underscore" w:pos="6838"/>
              </w:tabs>
              <w:rPr>
                <w:i/>
                <w:noProof/>
              </w:rPr>
            </w:pPr>
            <w:r w:rsidRPr="00C10873">
              <w:rPr>
                <w:noProof/>
              </w:rPr>
              <w:lastRenderedPageBreak/>
              <w:t>Le Consultant présentera au Client un décompte détaillé tous les</w:t>
            </w:r>
            <w:r w:rsidRPr="00C10873">
              <w:rPr>
                <w:noProof/>
              </w:rPr>
              <w:tab/>
            </w:r>
            <w:r w:rsidRPr="00C10873">
              <w:rPr>
                <w:noProof/>
              </w:rPr>
              <w:br/>
            </w:r>
            <w:r w:rsidRPr="00C10873">
              <w:rPr>
                <w:i/>
                <w:noProof/>
                <w:highlight w:val="yellow"/>
              </w:rPr>
              <w:t xml:space="preserve">[insérer </w:t>
            </w:r>
            <w:r w:rsidR="00616B95" w:rsidRPr="00C10873">
              <w:rPr>
                <w:i/>
                <w:noProof/>
                <w:highlight w:val="yellow"/>
              </w:rPr>
              <w:t xml:space="preserve">par exemple </w:t>
            </w:r>
            <w:r w:rsidR="00616B95" w:rsidRPr="00C10873">
              <w:rPr>
                <w:noProof/>
                <w:highlight w:val="yellow"/>
              </w:rPr>
              <w:t>"</w:t>
            </w:r>
            <w:r w:rsidRPr="00C10873">
              <w:rPr>
                <w:noProof/>
                <w:highlight w:val="yellow"/>
              </w:rPr>
              <w:t>trimestres</w:t>
            </w:r>
            <w:r w:rsidR="00616B95" w:rsidRPr="00C10873">
              <w:rPr>
                <w:noProof/>
                <w:highlight w:val="yellow"/>
              </w:rPr>
              <w:t>"</w:t>
            </w:r>
            <w:r w:rsidRPr="00C10873">
              <w:rPr>
                <w:i/>
                <w:noProof/>
                <w:highlight w:val="yellow"/>
              </w:rPr>
              <w:t xml:space="preserve">, </w:t>
            </w:r>
            <w:r w:rsidR="00616B95" w:rsidRPr="00C10873">
              <w:rPr>
                <w:noProof/>
                <w:highlight w:val="yellow"/>
              </w:rPr>
              <w:t>"</w:t>
            </w:r>
            <w:r w:rsidRPr="00C10873">
              <w:rPr>
                <w:noProof/>
                <w:highlight w:val="yellow"/>
              </w:rPr>
              <w:t>semestres</w:t>
            </w:r>
            <w:r w:rsidR="00616B95" w:rsidRPr="00C10873">
              <w:rPr>
                <w:noProof/>
                <w:highlight w:val="yellow"/>
              </w:rPr>
              <w:t>"</w:t>
            </w:r>
            <w:r w:rsidRPr="00C10873">
              <w:rPr>
                <w:i/>
                <w:noProof/>
                <w:highlight w:val="yellow"/>
              </w:rPr>
              <w:t>, etc</w:t>
            </w:r>
            <w:r w:rsidR="008E5E09" w:rsidRPr="00C10873">
              <w:rPr>
                <w:i/>
                <w:noProof/>
                <w:highlight w:val="yellow"/>
              </w:rPr>
              <w:t>.</w:t>
            </w:r>
            <w:r w:rsidRPr="00C10873">
              <w:rPr>
                <w:i/>
                <w:noProof/>
                <w:highlight w:val="yellow"/>
              </w:rPr>
              <w:t>]</w:t>
            </w:r>
            <w:r w:rsidR="0060769F" w:rsidRPr="00C10873">
              <w:rPr>
                <w:noProof/>
              </w:rPr>
              <w:t>.</w:t>
            </w:r>
          </w:p>
          <w:p w14:paraId="422EC18C" w14:textId="77777777" w:rsidR="00320F74" w:rsidRPr="00C10873" w:rsidRDefault="00320F74" w:rsidP="008E5E09">
            <w:pPr>
              <w:tabs>
                <w:tab w:val="right" w:leader="underscore" w:pos="6838"/>
              </w:tabs>
              <w:rPr>
                <w:noProof/>
              </w:rPr>
            </w:pPr>
            <w:r w:rsidRPr="00C10873">
              <w:rPr>
                <w:i/>
                <w:noProof/>
                <w:highlight w:val="yellow"/>
              </w:rPr>
              <w:t>[En cas de tranche conditionnelle, spécifier les modalités de paiement si différentes de la tranche ferme.]</w:t>
            </w:r>
          </w:p>
        </w:tc>
      </w:tr>
      <w:tr w:rsidR="00485B98" w:rsidRPr="00C10873" w14:paraId="704805F8" w14:textId="77777777" w:rsidTr="00580884">
        <w:tc>
          <w:tcPr>
            <w:tcW w:w="1951" w:type="dxa"/>
          </w:tcPr>
          <w:p w14:paraId="73D1D78B" w14:textId="77777777" w:rsidR="00E63150" w:rsidRPr="00C10873" w:rsidRDefault="00D9186F" w:rsidP="00D9186F">
            <w:pPr>
              <w:jc w:val="left"/>
              <w:rPr>
                <w:b/>
                <w:noProof/>
              </w:rPr>
            </w:pPr>
            <w:r w:rsidRPr="00C10873">
              <w:rPr>
                <w:b/>
                <w:noProof/>
              </w:rPr>
              <w:lastRenderedPageBreak/>
              <w:t>45.1(c) :</w:t>
            </w:r>
            <w:r w:rsidRPr="00C10873">
              <w:rPr>
                <w:b/>
                <w:noProof/>
              </w:rPr>
              <w:br/>
              <w:t xml:space="preserve">Modalités de facturation et de paiement – </w:t>
            </w:r>
            <w:r w:rsidRPr="00C10873">
              <w:rPr>
                <w:b/>
                <w:i/>
                <w:noProof/>
              </w:rPr>
              <w:t>Paiements forfaitaires progressifs</w:t>
            </w:r>
          </w:p>
        </w:tc>
        <w:tc>
          <w:tcPr>
            <w:tcW w:w="7259" w:type="dxa"/>
          </w:tcPr>
          <w:p w14:paraId="5446E3EF" w14:textId="77777777" w:rsidR="00D9186F" w:rsidRPr="00C10873" w:rsidRDefault="00D9186F" w:rsidP="00D9186F">
            <w:pPr>
              <w:rPr>
                <w:b/>
                <w:noProof/>
              </w:rPr>
            </w:pPr>
            <w:r w:rsidRPr="00C10873">
              <w:rPr>
                <w:b/>
                <w:noProof/>
              </w:rPr>
              <w:t>Calendrier des paiements :</w:t>
            </w:r>
          </w:p>
          <w:p w14:paraId="3EA32C27" w14:textId="77777777" w:rsidR="00D9186F" w:rsidRPr="00C10873" w:rsidRDefault="00D9186F" w:rsidP="00D9186F">
            <w:pPr>
              <w:rPr>
                <w:i/>
                <w:noProof/>
              </w:rPr>
            </w:pPr>
            <w:r w:rsidRPr="00C10873">
              <w:rPr>
                <w:i/>
                <w:noProof/>
                <w:highlight w:val="yellow"/>
              </w:rPr>
              <w:t>[</w:t>
            </w:r>
            <w:r w:rsidRPr="00C10873">
              <w:rPr>
                <w:b/>
                <w:i/>
                <w:noProof/>
                <w:highlight w:val="yellow"/>
              </w:rPr>
              <w:t>Note</w:t>
            </w:r>
            <w:r w:rsidRPr="00C10873">
              <w:rPr>
                <w:i/>
                <w:noProof/>
                <w:highlight w:val="yellow"/>
              </w:rPr>
              <w:t xml:space="preserve"> : les paiements progressifs devront être liés aux livrables définis dans </w:t>
            </w:r>
            <w:r w:rsidRPr="00C10873">
              <w:rPr>
                <w:b/>
                <w:i/>
                <w:noProof/>
                <w:highlight w:val="yellow"/>
              </w:rPr>
              <w:t>l’Annexe A</w:t>
            </w:r>
            <w:r w:rsidRPr="00C10873">
              <w:rPr>
                <w:i/>
                <w:noProof/>
                <w:highlight w:val="yellow"/>
              </w:rPr>
              <w:t xml:space="preserve"> – Termes de référence. A ce titre, le versement et le remboursement de l’éventuelle avance ne doivent pas figurer dans les paiements. Ceci est traité à l</w:t>
            </w:r>
            <w:r w:rsidR="00F04F59" w:rsidRPr="00C10873">
              <w:rPr>
                <w:i/>
                <w:noProof/>
                <w:highlight w:val="yellow"/>
              </w:rPr>
              <w:t>'Article</w:t>
            </w:r>
            <w:r w:rsidRPr="00C10873">
              <w:rPr>
                <w:i/>
                <w:noProof/>
                <w:highlight w:val="yellow"/>
              </w:rPr>
              <w:t xml:space="preserve"> 45.1 (a) ci-dessus]</w:t>
            </w:r>
          </w:p>
          <w:p w14:paraId="14E1B654" w14:textId="77777777" w:rsidR="00D9186F" w:rsidRPr="00C10873" w:rsidRDefault="00420943" w:rsidP="00031190">
            <w:pPr>
              <w:keepNext/>
              <w:keepLines/>
              <w:tabs>
                <w:tab w:val="right" w:leader="underscore" w:pos="6838"/>
              </w:tabs>
              <w:rPr>
                <w:noProof/>
              </w:rPr>
            </w:pPr>
            <w:r w:rsidRPr="00C10873">
              <w:rPr>
                <w:noProof/>
              </w:rPr>
              <w:t>1</w:t>
            </w:r>
            <w:r w:rsidRPr="00C10873">
              <w:rPr>
                <w:noProof/>
                <w:vertAlign w:val="superscript"/>
              </w:rPr>
              <w:t>er</w:t>
            </w:r>
            <w:r w:rsidRPr="00C10873">
              <w:rPr>
                <w:noProof/>
              </w:rPr>
              <w:t xml:space="preserve"> </w:t>
            </w:r>
            <w:r w:rsidR="00D9186F" w:rsidRPr="00C10873">
              <w:rPr>
                <w:noProof/>
              </w:rPr>
              <w:t xml:space="preserve">paiement : </w:t>
            </w:r>
            <w:r w:rsidR="00031190" w:rsidRPr="00C10873">
              <w:rPr>
                <w:noProof/>
              </w:rPr>
              <w:tab/>
            </w:r>
            <w:r w:rsidR="00031190" w:rsidRPr="00C10873">
              <w:rPr>
                <w:noProof/>
              </w:rPr>
              <w:tab/>
            </w:r>
            <w:r w:rsidR="00D9186F" w:rsidRPr="00C10873">
              <w:rPr>
                <w:i/>
                <w:noProof/>
              </w:rPr>
              <w:t>[insérer le montant du paiement, le pourcentage du prix du Contrat et la monnaie]</w:t>
            </w:r>
          </w:p>
          <w:p w14:paraId="321C660B" w14:textId="77777777" w:rsidR="00420943" w:rsidRPr="00C10873" w:rsidRDefault="00420943" w:rsidP="00420943">
            <w:pPr>
              <w:keepNext/>
              <w:keepLines/>
              <w:tabs>
                <w:tab w:val="right" w:leader="underscore" w:pos="6838"/>
              </w:tabs>
              <w:rPr>
                <w:noProof/>
              </w:rPr>
            </w:pPr>
            <w:r w:rsidRPr="00C10873">
              <w:rPr>
                <w:noProof/>
              </w:rPr>
              <w:t>2</w:t>
            </w:r>
            <w:r w:rsidRPr="00C10873">
              <w:rPr>
                <w:noProof/>
                <w:vertAlign w:val="superscript"/>
              </w:rPr>
              <w:t>ème</w:t>
            </w:r>
            <w:r w:rsidRPr="00C10873">
              <w:rPr>
                <w:noProof/>
              </w:rPr>
              <w:t xml:space="preserve"> paiement : </w:t>
            </w:r>
            <w:r w:rsidRPr="00C10873">
              <w:rPr>
                <w:noProof/>
              </w:rPr>
              <w:tab/>
            </w:r>
          </w:p>
          <w:p w14:paraId="06839050" w14:textId="77777777" w:rsidR="00D9186F" w:rsidRPr="00C10873" w:rsidRDefault="00420943" w:rsidP="00420943">
            <w:pPr>
              <w:keepNext/>
              <w:keepLines/>
              <w:tabs>
                <w:tab w:val="right" w:leader="underscore" w:pos="6838"/>
              </w:tabs>
              <w:rPr>
                <w:noProof/>
              </w:rPr>
            </w:pPr>
            <w:r w:rsidRPr="00C10873">
              <w:rPr>
                <w:noProof/>
              </w:rPr>
              <w:t>Etc. :</w:t>
            </w:r>
            <w:r w:rsidRPr="00C10873">
              <w:rPr>
                <w:noProof/>
              </w:rPr>
              <w:tab/>
            </w:r>
          </w:p>
          <w:p w14:paraId="0043F827" w14:textId="77777777" w:rsidR="00D9186F" w:rsidRPr="00C10873" w:rsidRDefault="00D9186F" w:rsidP="00420943">
            <w:pPr>
              <w:keepNext/>
              <w:keepLines/>
              <w:tabs>
                <w:tab w:val="right" w:leader="underscore" w:pos="6838"/>
              </w:tabs>
              <w:rPr>
                <w:noProof/>
              </w:rPr>
            </w:pPr>
            <w:r w:rsidRPr="00C10873">
              <w:rPr>
                <w:noProof/>
              </w:rPr>
              <w:t>P</w:t>
            </w:r>
            <w:r w:rsidR="00420943" w:rsidRPr="00C10873">
              <w:rPr>
                <w:noProof/>
              </w:rPr>
              <w:t xml:space="preserve">aiement final : </w:t>
            </w:r>
            <w:r w:rsidR="00420943" w:rsidRPr="00C10873">
              <w:rPr>
                <w:noProof/>
              </w:rPr>
              <w:tab/>
            </w:r>
          </w:p>
          <w:p w14:paraId="4A938E4A" w14:textId="77777777" w:rsidR="00E63150" w:rsidRPr="00C10873" w:rsidRDefault="00D9186F" w:rsidP="00F04F59">
            <w:pPr>
              <w:rPr>
                <w:i/>
                <w:noProof/>
              </w:rPr>
            </w:pPr>
            <w:r w:rsidRPr="00C10873">
              <w:rPr>
                <w:i/>
                <w:noProof/>
              </w:rPr>
              <w:t>[Vérifier que le montant total des paiements progressifs est égal au prix du Contrat indiqué à l</w:t>
            </w:r>
            <w:r w:rsidR="00F04F59" w:rsidRPr="00C10873">
              <w:rPr>
                <w:i/>
                <w:noProof/>
              </w:rPr>
              <w:t>'Article</w:t>
            </w:r>
            <w:r w:rsidRPr="00C10873">
              <w:rPr>
                <w:i/>
                <w:noProof/>
              </w:rPr>
              <w:t xml:space="preserve"> 41 des CPC.]</w:t>
            </w:r>
          </w:p>
          <w:p w14:paraId="19C6877A" w14:textId="77777777" w:rsidR="00320F74" w:rsidRPr="00C10873" w:rsidRDefault="00320F74" w:rsidP="00F04F59">
            <w:pPr>
              <w:rPr>
                <w:i/>
                <w:noProof/>
              </w:rPr>
            </w:pPr>
            <w:r w:rsidRPr="00C10873">
              <w:rPr>
                <w:i/>
                <w:noProof/>
                <w:highlight w:val="yellow"/>
              </w:rPr>
              <w:t>[En cas de tranche conditionnelle, spécifier le calendrier de paiement pour la tranche conditionnelle.]</w:t>
            </w:r>
          </w:p>
        </w:tc>
      </w:tr>
      <w:tr w:rsidR="00485B98" w:rsidRPr="00C10873" w14:paraId="069D3FD7" w14:textId="77777777" w:rsidTr="00580884">
        <w:tc>
          <w:tcPr>
            <w:tcW w:w="1951" w:type="dxa"/>
          </w:tcPr>
          <w:p w14:paraId="1619F335" w14:textId="77777777" w:rsidR="00D9186F" w:rsidRPr="00C10873" w:rsidRDefault="00420943" w:rsidP="00433B5A">
            <w:pPr>
              <w:jc w:val="left"/>
              <w:rPr>
                <w:b/>
                <w:noProof/>
              </w:rPr>
            </w:pPr>
            <w:r w:rsidRPr="00C10873">
              <w:rPr>
                <w:b/>
                <w:noProof/>
              </w:rPr>
              <w:t>45.1(e) :</w:t>
            </w:r>
          </w:p>
        </w:tc>
        <w:tc>
          <w:tcPr>
            <w:tcW w:w="7259" w:type="dxa"/>
          </w:tcPr>
          <w:p w14:paraId="7C93F252" w14:textId="77777777" w:rsidR="00420943" w:rsidRPr="00C10873" w:rsidRDefault="00420943" w:rsidP="00420943">
            <w:pPr>
              <w:rPr>
                <w:b/>
                <w:noProof/>
              </w:rPr>
            </w:pPr>
            <w:r w:rsidRPr="00C10873">
              <w:rPr>
                <w:b/>
                <w:noProof/>
              </w:rPr>
              <w:t>Les intitulés de compte sont :</w:t>
            </w:r>
          </w:p>
          <w:p w14:paraId="52C42B39" w14:textId="77777777" w:rsidR="00420943" w:rsidRPr="00C10873" w:rsidRDefault="00092588" w:rsidP="00420943">
            <w:pPr>
              <w:rPr>
                <w:noProof/>
              </w:rPr>
            </w:pPr>
            <w:r w:rsidRPr="00C10873">
              <w:rPr>
                <w:noProof/>
              </w:rPr>
              <w:t>Pour les paiements en M</w:t>
            </w:r>
            <w:r w:rsidR="00420943" w:rsidRPr="00C10873">
              <w:rPr>
                <w:noProof/>
              </w:rPr>
              <w:t xml:space="preserve">onnaie étrangère : </w:t>
            </w:r>
            <w:r w:rsidR="00420943" w:rsidRPr="00C10873">
              <w:rPr>
                <w:i/>
                <w:noProof/>
              </w:rPr>
              <w:t>[insérer le compte].</w:t>
            </w:r>
          </w:p>
          <w:p w14:paraId="4ABB183A" w14:textId="77777777" w:rsidR="00D9186F" w:rsidRPr="00C10873" w:rsidRDefault="00092588" w:rsidP="00420943">
            <w:pPr>
              <w:rPr>
                <w:noProof/>
              </w:rPr>
            </w:pPr>
            <w:r w:rsidRPr="00C10873">
              <w:rPr>
                <w:noProof/>
              </w:rPr>
              <w:t>Pour les paiements en M</w:t>
            </w:r>
            <w:r w:rsidR="00420943" w:rsidRPr="00C10873">
              <w:rPr>
                <w:noProof/>
              </w:rPr>
              <w:t xml:space="preserve">onnaie nationale : </w:t>
            </w:r>
            <w:r w:rsidR="00420943" w:rsidRPr="00C10873">
              <w:rPr>
                <w:i/>
                <w:noProof/>
              </w:rPr>
              <w:t>[insérer le compte].</w:t>
            </w:r>
          </w:p>
        </w:tc>
      </w:tr>
      <w:tr w:rsidR="00485B98" w:rsidRPr="00C10873" w14:paraId="5E57B9D6" w14:textId="77777777" w:rsidTr="00580884">
        <w:tc>
          <w:tcPr>
            <w:tcW w:w="1951" w:type="dxa"/>
          </w:tcPr>
          <w:p w14:paraId="59A6DB9E" w14:textId="77777777" w:rsidR="00D9186F" w:rsidRPr="00C10873" w:rsidRDefault="00420943" w:rsidP="00420943">
            <w:pPr>
              <w:jc w:val="left"/>
              <w:rPr>
                <w:b/>
                <w:noProof/>
              </w:rPr>
            </w:pPr>
            <w:r w:rsidRPr="00C10873">
              <w:rPr>
                <w:b/>
                <w:noProof/>
              </w:rPr>
              <w:t>46.1 :</w:t>
            </w:r>
            <w:r w:rsidRPr="00C10873">
              <w:rPr>
                <w:b/>
                <w:noProof/>
              </w:rPr>
              <w:br/>
              <w:t>Intérêts moratoires</w:t>
            </w:r>
          </w:p>
        </w:tc>
        <w:tc>
          <w:tcPr>
            <w:tcW w:w="7259" w:type="dxa"/>
          </w:tcPr>
          <w:p w14:paraId="7144254C" w14:textId="77777777" w:rsidR="00D9186F" w:rsidRPr="00C10873" w:rsidRDefault="00420943" w:rsidP="00511EDC">
            <w:pPr>
              <w:rPr>
                <w:noProof/>
              </w:rPr>
            </w:pPr>
            <w:r w:rsidRPr="00C10873">
              <w:rPr>
                <w:b/>
                <w:noProof/>
              </w:rPr>
              <w:t>Le taux d’intérêt annuel est :</w:t>
            </w:r>
            <w:r w:rsidRPr="00C10873">
              <w:rPr>
                <w:noProof/>
              </w:rPr>
              <w:t xml:space="preserve"> </w:t>
            </w:r>
            <w:r w:rsidRPr="00C10873">
              <w:rPr>
                <w:i/>
                <w:noProof/>
                <w:highlight w:val="yellow"/>
              </w:rPr>
              <w:t>[insérer le taux]</w:t>
            </w:r>
            <w:r w:rsidRPr="00C10873">
              <w:rPr>
                <w:noProof/>
              </w:rPr>
              <w:t>.</w:t>
            </w:r>
          </w:p>
        </w:tc>
      </w:tr>
      <w:tr w:rsidR="00485B98" w:rsidRPr="00C10873" w14:paraId="2FC62FE0" w14:textId="77777777" w:rsidTr="00580884">
        <w:tc>
          <w:tcPr>
            <w:tcW w:w="1951" w:type="dxa"/>
          </w:tcPr>
          <w:p w14:paraId="66812FDD" w14:textId="77777777" w:rsidR="00D9186F" w:rsidRPr="00C10873" w:rsidRDefault="00420943" w:rsidP="00B1413A">
            <w:pPr>
              <w:keepNext/>
              <w:keepLines/>
              <w:jc w:val="left"/>
              <w:rPr>
                <w:b/>
                <w:noProof/>
              </w:rPr>
            </w:pPr>
            <w:r w:rsidRPr="00C10873">
              <w:rPr>
                <w:b/>
                <w:noProof/>
              </w:rPr>
              <w:t>46.2 :</w:t>
            </w:r>
            <w:r w:rsidRPr="00C10873">
              <w:rPr>
                <w:b/>
                <w:noProof/>
              </w:rPr>
              <w:br/>
              <w:t>Pénalités</w:t>
            </w:r>
          </w:p>
        </w:tc>
        <w:tc>
          <w:tcPr>
            <w:tcW w:w="7259" w:type="dxa"/>
          </w:tcPr>
          <w:p w14:paraId="05162B6C" w14:textId="77777777" w:rsidR="00420943" w:rsidRPr="00C10873" w:rsidRDefault="00420943" w:rsidP="00B1413A">
            <w:pPr>
              <w:keepNext/>
              <w:keepLines/>
              <w:rPr>
                <w:b/>
                <w:noProof/>
              </w:rPr>
            </w:pPr>
            <w:r w:rsidRPr="00C10873">
              <w:rPr>
                <w:b/>
                <w:noProof/>
              </w:rPr>
              <w:t>Une pénalité de</w:t>
            </w:r>
            <w:r w:rsidRPr="00C10873">
              <w:rPr>
                <w:noProof/>
              </w:rPr>
              <w:t xml:space="preserve"> : </w:t>
            </w:r>
            <w:r w:rsidRPr="00C10873">
              <w:rPr>
                <w:i/>
                <w:noProof/>
                <w:highlight w:val="yellow"/>
              </w:rPr>
              <w:t>[insérer</w:t>
            </w:r>
            <w:r w:rsidR="003E1F08" w:rsidRPr="00C10873">
              <w:rPr>
                <w:i/>
                <w:noProof/>
                <w:highlight w:val="yellow"/>
              </w:rPr>
              <w:t xml:space="preserve"> un</w:t>
            </w:r>
            <w:r w:rsidRPr="00C10873">
              <w:rPr>
                <w:i/>
                <w:noProof/>
                <w:highlight w:val="yellow"/>
              </w:rPr>
              <w:t xml:space="preserve"> montant, par exemple 200 Euros]</w:t>
            </w:r>
            <w:r w:rsidRPr="00C10873">
              <w:rPr>
                <w:noProof/>
              </w:rPr>
              <w:t xml:space="preserve"> </w:t>
            </w:r>
            <w:r w:rsidRPr="00C10873">
              <w:rPr>
                <w:b/>
                <w:noProof/>
              </w:rPr>
              <w:t>par Jour de retard du livrable attendu sera appliquée.</w:t>
            </w:r>
          </w:p>
          <w:p w14:paraId="3E8C848F" w14:textId="77777777" w:rsidR="00D9186F" w:rsidRPr="00C10873" w:rsidRDefault="00420943" w:rsidP="00B1413A">
            <w:pPr>
              <w:keepNext/>
              <w:keepLines/>
              <w:rPr>
                <w:i/>
                <w:noProof/>
              </w:rPr>
            </w:pPr>
            <w:r w:rsidRPr="00C10873">
              <w:rPr>
                <w:i/>
                <w:noProof/>
                <w:highlight w:val="yellow"/>
              </w:rPr>
              <w:t>[insérer d’autres Pénalités le cas échéant]</w:t>
            </w:r>
          </w:p>
        </w:tc>
      </w:tr>
      <w:tr w:rsidR="00420943" w:rsidRPr="00C10873" w14:paraId="0512A0F3" w14:textId="77777777" w:rsidTr="00580884">
        <w:tc>
          <w:tcPr>
            <w:tcW w:w="1951" w:type="dxa"/>
          </w:tcPr>
          <w:p w14:paraId="61277A9E" w14:textId="77777777" w:rsidR="00420943" w:rsidRPr="00C10873" w:rsidRDefault="003844C9" w:rsidP="003844C9">
            <w:pPr>
              <w:jc w:val="left"/>
              <w:rPr>
                <w:b/>
                <w:noProof/>
              </w:rPr>
            </w:pPr>
            <w:r w:rsidRPr="00C10873">
              <w:rPr>
                <w:b/>
                <w:noProof/>
              </w:rPr>
              <w:lastRenderedPageBreak/>
              <w:t>49</w:t>
            </w:r>
            <w:r w:rsidR="00420943" w:rsidRPr="00C10873">
              <w:rPr>
                <w:b/>
                <w:noProof/>
              </w:rPr>
              <w:t xml:space="preserve"> :</w:t>
            </w:r>
            <w:r w:rsidR="00420943" w:rsidRPr="00C10873">
              <w:rPr>
                <w:b/>
                <w:noProof/>
              </w:rPr>
              <w:br/>
              <w:t>Règlement des différends</w:t>
            </w:r>
          </w:p>
        </w:tc>
        <w:tc>
          <w:tcPr>
            <w:tcW w:w="7259" w:type="dxa"/>
          </w:tcPr>
          <w:p w14:paraId="4297DBDC" w14:textId="77777777" w:rsidR="00420943" w:rsidRPr="00C10873" w:rsidRDefault="00420943" w:rsidP="0060769F">
            <w:pPr>
              <w:spacing w:after="60"/>
              <w:rPr>
                <w:i/>
                <w:noProof/>
              </w:rPr>
            </w:pPr>
            <w:r w:rsidRPr="00C10873">
              <w:rPr>
                <w:i/>
                <w:noProof/>
                <w:highlight w:val="yellow"/>
              </w:rPr>
              <w:t>[</w:t>
            </w:r>
            <w:r w:rsidRPr="00C10873">
              <w:rPr>
                <w:b/>
                <w:i/>
                <w:noProof/>
                <w:highlight w:val="yellow"/>
              </w:rPr>
              <w:t>Note</w:t>
            </w:r>
            <w:r w:rsidRPr="00C10873">
              <w:rPr>
                <w:i/>
                <w:noProof/>
                <w:highlight w:val="yellow"/>
              </w:rPr>
              <w:t xml:space="preserve"> : L’AFD requiert que les Contrats qu’elle finance contiennent un choix sur la loi et les dispositions de règlement des différends. L’AFD considère que l’arbitrage international tel que proposé ci-dessous présente des avantages considérables pour les Parties par rapport à d’autres modalités de règlement des différends ; pour cette raison, l’AFD recommande fortement son utilisation.]</w:t>
            </w:r>
          </w:p>
          <w:p w14:paraId="56DA664E" w14:textId="77777777" w:rsidR="00420943" w:rsidRPr="00C10873" w:rsidRDefault="00420943" w:rsidP="0060769F">
            <w:pPr>
              <w:spacing w:before="60" w:after="60"/>
              <w:rPr>
                <w:b/>
                <w:noProof/>
              </w:rPr>
            </w:pPr>
            <w:r w:rsidRPr="00C10873">
              <w:rPr>
                <w:b/>
                <w:noProof/>
              </w:rPr>
              <w:t>Les différends seront soumis à arbitrage conformément aux dispositions suivantes :</w:t>
            </w:r>
          </w:p>
          <w:p w14:paraId="1393A0F2" w14:textId="77777777" w:rsidR="00420943" w:rsidRPr="00C10873" w:rsidRDefault="00420943" w:rsidP="00833A96">
            <w:pPr>
              <w:pStyle w:val="Paragraphedeliste"/>
              <w:numPr>
                <w:ilvl w:val="0"/>
                <w:numId w:val="53"/>
              </w:numPr>
              <w:spacing w:before="60" w:after="60"/>
              <w:ind w:left="459" w:hanging="459"/>
              <w:rPr>
                <w:noProof/>
              </w:rPr>
            </w:pPr>
            <w:r w:rsidRPr="00C10873">
              <w:rPr>
                <w:noProof/>
                <w:u w:val="single"/>
              </w:rPr>
              <w:t>Choix de l’arbitre</w:t>
            </w:r>
            <w:r w:rsidRPr="00C10873">
              <w:rPr>
                <w:noProof/>
              </w:rPr>
              <w:t xml:space="preserve"> : </w:t>
            </w:r>
            <w:r w:rsidR="00E0214C" w:rsidRPr="00C10873">
              <w:rPr>
                <w:noProof/>
              </w:rPr>
              <w:t>l</w:t>
            </w:r>
            <w:r w:rsidRPr="00C10873">
              <w:rPr>
                <w:noProof/>
              </w:rPr>
              <w:t>es différends soumis à arbitrage par une Partie seront réglés par un arbitre unique, conformément aux dispositions suivantes :</w:t>
            </w:r>
          </w:p>
          <w:p w14:paraId="219218E4" w14:textId="77777777" w:rsidR="00420943" w:rsidRPr="00C10873" w:rsidRDefault="00420943" w:rsidP="0060769F">
            <w:pPr>
              <w:spacing w:before="60" w:after="60"/>
              <w:ind w:left="459"/>
              <w:rPr>
                <w:noProof/>
              </w:rPr>
            </w:pPr>
            <w:r w:rsidRPr="00C10873">
              <w:rPr>
                <w:noProof/>
              </w:rPr>
              <w:t>Les deux Parties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la Fédération internationale des ingénieurs-conseils (FIDIC) de Lausanne, Suisse, une liste d’au moins cinq noms. Chacune des Parties supprimera à son tour un nom de cette liste et le dernier nom subsistant sur la liste sera celui de l’arbitre unique chargé du règlement du différend. Si la sélection finale de l’arbitre n’a pas été faite dans les soixante (60) jours suivant la réce</w:t>
            </w:r>
            <w:r w:rsidR="00E0214C" w:rsidRPr="00C10873">
              <w:rPr>
                <w:noProof/>
              </w:rPr>
              <w:t xml:space="preserve">ption de cette liste, le FIDIC </w:t>
            </w:r>
            <w:r w:rsidRPr="00C10873">
              <w:rPr>
                <w:noProof/>
              </w:rPr>
              <w:t>nommera sur demande de l’une ou l’autre des Parties, et à partir de cette même liste ou bien d’une autre, l’arbitre unique chargé du règlement du différend.</w:t>
            </w:r>
          </w:p>
          <w:p w14:paraId="7CD1A669" w14:textId="77777777"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Règles de procédure</w:t>
            </w:r>
            <w:r w:rsidRPr="00C10873">
              <w:rPr>
                <w:noProof/>
              </w:rPr>
              <w:t xml:space="preserve"> : en l’absence de dispositions contraires, l’arbitrage se déroulera conformément aux règles de procédure d’arbitrage de la Commission des Nations Unies pour le droit commercial international (CNUDCI) en vigueur à la date du </w:t>
            </w:r>
            <w:r w:rsidR="005549D8" w:rsidRPr="00C10873">
              <w:rPr>
                <w:noProof/>
              </w:rPr>
              <w:t>C</w:t>
            </w:r>
            <w:r w:rsidRPr="00C10873">
              <w:rPr>
                <w:noProof/>
              </w:rPr>
              <w:t>ontrat.</w:t>
            </w:r>
          </w:p>
          <w:p w14:paraId="11EA0435" w14:textId="77777777"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Nationalité et qualifications de l’arbitre</w:t>
            </w:r>
            <w:r w:rsidRPr="00C10873">
              <w:rPr>
                <w:noProof/>
              </w:rPr>
              <w:t xml:space="preserve"> : l'arbitre unique désigné sera un expert de renom international légal ou technique particulièrement compétent dans le domaine du différend en question ; il ne sera pas ressortissant du pays d’origine du Consultant (ou du pays d’origine de l’un quelconque des membres en cas de Groupement) ni du Client. Aux fins d</w:t>
            </w:r>
            <w:r w:rsidR="00F04F59" w:rsidRPr="00C10873">
              <w:rPr>
                <w:noProof/>
              </w:rPr>
              <w:t>u</w:t>
            </w:r>
            <w:r w:rsidRPr="00C10873">
              <w:rPr>
                <w:noProof/>
              </w:rPr>
              <w:t xml:space="preserve"> présent </w:t>
            </w:r>
            <w:r w:rsidR="00F04F59" w:rsidRPr="00C10873">
              <w:rPr>
                <w:noProof/>
              </w:rPr>
              <w:t>Article</w:t>
            </w:r>
            <w:r w:rsidRPr="00C10873">
              <w:rPr>
                <w:noProof/>
              </w:rPr>
              <w:t>, "pays d’origine" aura la signification suivante :</w:t>
            </w:r>
          </w:p>
          <w:p w14:paraId="59B014AF" w14:textId="77777777"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lastRenderedPageBreak/>
              <w:t>La nationalité du Consultant ou, si le Consultant est constitué en Groupement, d’un des membres ; ou</w:t>
            </w:r>
          </w:p>
          <w:p w14:paraId="53165697" w14:textId="77777777"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dans lequel le Consultant (ou l’un quelconque des membres du Groupement) a son établissement principal ; ou</w:t>
            </w:r>
          </w:p>
          <w:p w14:paraId="1B04B09B" w14:textId="77777777"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dont sont ressortissants la majorité des actionnaires du Consultant (ou l’un des membres du Groupement) ; ou</w:t>
            </w:r>
          </w:p>
          <w:p w14:paraId="1DF7E44E" w14:textId="77777777" w:rsidR="00E0214C" w:rsidRPr="00C10873" w:rsidRDefault="00E0214C" w:rsidP="00833A96">
            <w:pPr>
              <w:pStyle w:val="Paragraphedeliste"/>
              <w:numPr>
                <w:ilvl w:val="0"/>
                <w:numId w:val="54"/>
              </w:numPr>
              <w:spacing w:before="60" w:after="60"/>
              <w:ind w:left="884" w:hanging="425"/>
              <w:contextualSpacing w:val="0"/>
              <w:rPr>
                <w:noProof/>
              </w:rPr>
            </w:pPr>
            <w:r w:rsidRPr="00C10873">
              <w:rPr>
                <w:noProof/>
              </w:rPr>
              <w:t>Le pays dont le Sous-Traitant concerné est ressortissant, lorsque le différend concerne une sous-traitance.</w:t>
            </w:r>
          </w:p>
          <w:p w14:paraId="49FE4E71" w14:textId="77777777" w:rsidR="00E0214C" w:rsidRPr="00C10873" w:rsidRDefault="00E0214C" w:rsidP="00833A96">
            <w:pPr>
              <w:pStyle w:val="Paragraphedeliste"/>
              <w:numPr>
                <w:ilvl w:val="0"/>
                <w:numId w:val="53"/>
              </w:numPr>
              <w:spacing w:before="60" w:after="60"/>
              <w:ind w:left="459" w:hanging="459"/>
              <w:contextualSpacing w:val="0"/>
              <w:rPr>
                <w:noProof/>
              </w:rPr>
            </w:pPr>
            <w:r w:rsidRPr="00C10873">
              <w:rPr>
                <w:noProof/>
                <w:u w:val="single"/>
              </w:rPr>
              <w:t>Dispositions diverses</w:t>
            </w:r>
            <w:r w:rsidRPr="00C10873">
              <w:rPr>
                <w:noProof/>
              </w:rPr>
              <w:t xml:space="preserve"> : dans le cas d’une procédure d’arbitrage réglée par les dispositions d</w:t>
            </w:r>
            <w:r w:rsidR="00F04F59" w:rsidRPr="00C10873">
              <w:rPr>
                <w:noProof/>
              </w:rPr>
              <w:t>u</w:t>
            </w:r>
            <w:r w:rsidRPr="00C10873">
              <w:rPr>
                <w:noProof/>
              </w:rPr>
              <w:t xml:space="preserve"> présent </w:t>
            </w:r>
            <w:r w:rsidR="00F04F59" w:rsidRPr="00C10873">
              <w:rPr>
                <w:noProof/>
              </w:rPr>
              <w:t>Article</w:t>
            </w:r>
            <w:r w:rsidRPr="00C10873">
              <w:rPr>
                <w:noProof/>
              </w:rPr>
              <w:t xml:space="preserve"> :</w:t>
            </w:r>
          </w:p>
          <w:p w14:paraId="3C14112E" w14:textId="77777777"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 xml:space="preserve">A moins qu’il n’en ait été convenu autrement, la procédure se déroulera à </w:t>
            </w:r>
            <w:r w:rsidRPr="00C10873">
              <w:rPr>
                <w:i/>
                <w:noProof/>
              </w:rPr>
              <w:t>[choisir un pays autre que celui du Consultant ou du Client]</w:t>
            </w:r>
            <w:r w:rsidRPr="00C10873">
              <w:rPr>
                <w:noProof/>
              </w:rPr>
              <w:t xml:space="preserve"> ;</w:t>
            </w:r>
          </w:p>
          <w:p w14:paraId="68E3DA2A" w14:textId="77777777"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 xml:space="preserve">Le </w:t>
            </w:r>
            <w:r w:rsidRPr="00C10873">
              <w:rPr>
                <w:i/>
                <w:noProof/>
                <w:highlight w:val="yellow"/>
              </w:rPr>
              <w:t>[insérer la langue retenue]</w:t>
            </w:r>
            <w:r w:rsidRPr="00C10873">
              <w:rPr>
                <w:noProof/>
              </w:rPr>
              <w:t xml:space="preserve"> sera la langue officielle à toutes fins utiles ; et</w:t>
            </w:r>
          </w:p>
          <w:p w14:paraId="08356FE7" w14:textId="77777777" w:rsidR="00E0214C" w:rsidRPr="00C10873" w:rsidRDefault="00E0214C" w:rsidP="00833A96">
            <w:pPr>
              <w:pStyle w:val="Paragraphedeliste"/>
              <w:numPr>
                <w:ilvl w:val="0"/>
                <w:numId w:val="55"/>
              </w:numPr>
              <w:spacing w:before="60" w:after="60"/>
              <w:ind w:left="884" w:hanging="425"/>
              <w:contextualSpacing w:val="0"/>
              <w:rPr>
                <w:noProof/>
              </w:rPr>
            </w:pPr>
            <w:r w:rsidRPr="00C10873">
              <w:rPr>
                <w:noProof/>
              </w:rPr>
              <w:t>L</w:t>
            </w:r>
            <w:r w:rsidR="00474243" w:rsidRPr="00C10873">
              <w:rPr>
                <w:noProof/>
              </w:rPr>
              <w:t xml:space="preserve">a décision de l’arbitre unique </w:t>
            </w:r>
            <w:r w:rsidRPr="00C10873">
              <w:rPr>
                <w:noProof/>
              </w:rPr>
              <w:t>sera définitive, obligatoire, exécutoire devant les tribunaux compétents. Les Parties excluent par l</w:t>
            </w:r>
            <w:r w:rsidR="00F04F59" w:rsidRPr="00C10873">
              <w:rPr>
                <w:noProof/>
              </w:rPr>
              <w:t>e</w:t>
            </w:r>
            <w:r w:rsidRPr="00C10873">
              <w:rPr>
                <w:noProof/>
              </w:rPr>
              <w:t xml:space="preserve"> présent </w:t>
            </w:r>
            <w:r w:rsidR="00F04F59" w:rsidRPr="00C10873">
              <w:rPr>
                <w:noProof/>
              </w:rPr>
              <w:t>Article</w:t>
            </w:r>
            <w:r w:rsidRPr="00C10873">
              <w:rPr>
                <w:noProof/>
              </w:rPr>
              <w:t xml:space="preserve"> toute objection ou toute réclamation fondée sur une immunité relative à l’exécution du jugement.</w:t>
            </w:r>
          </w:p>
        </w:tc>
      </w:tr>
    </w:tbl>
    <w:p w14:paraId="36B54E50" w14:textId="77777777" w:rsidR="00E63150" w:rsidRPr="00C10873" w:rsidRDefault="00E63150" w:rsidP="00A50661">
      <w:pPr>
        <w:rPr>
          <w:noProof/>
        </w:rPr>
      </w:pPr>
    </w:p>
    <w:p w14:paraId="648A2A34" w14:textId="77777777" w:rsidR="00E63150" w:rsidRPr="00C10873" w:rsidRDefault="00E63150" w:rsidP="00A50661">
      <w:pPr>
        <w:rPr>
          <w:noProof/>
        </w:rPr>
      </w:pPr>
    </w:p>
    <w:p w14:paraId="2381F03F" w14:textId="77777777" w:rsidR="00E63150" w:rsidRPr="00C10873" w:rsidRDefault="00E63150" w:rsidP="00A50661">
      <w:pPr>
        <w:rPr>
          <w:noProof/>
        </w:rPr>
        <w:sectPr w:rsidR="00E63150" w:rsidRPr="00C10873" w:rsidSect="009C5A3A">
          <w:headerReference w:type="default" r:id="rId44"/>
          <w:footnotePr>
            <w:numRestart w:val="eachSect"/>
          </w:footnotePr>
          <w:pgSz w:w="11906" w:h="16838"/>
          <w:pgMar w:top="1418" w:right="1418" w:bottom="1418" w:left="1418" w:header="709" w:footer="709" w:gutter="0"/>
          <w:cols w:space="708"/>
          <w:docGrid w:linePitch="360"/>
        </w:sectPr>
      </w:pPr>
    </w:p>
    <w:p w14:paraId="4AEA752E" w14:textId="77777777" w:rsidR="00855735" w:rsidRPr="00C10873" w:rsidRDefault="00E0214C" w:rsidP="00E0214C">
      <w:pPr>
        <w:pStyle w:val="TITLEINTRO"/>
        <w:rPr>
          <w:noProof/>
        </w:rPr>
      </w:pPr>
      <w:bookmarkStart w:id="66" w:name="_Toc11430536"/>
      <w:r w:rsidRPr="00C10873">
        <w:rPr>
          <w:noProof/>
        </w:rPr>
        <w:lastRenderedPageBreak/>
        <w:t>IV </w:t>
      </w:r>
      <w:r w:rsidRPr="00C10873">
        <w:rPr>
          <w:noProof/>
        </w:rPr>
        <w:noBreakHyphen/>
        <w:t> ANNEXES</w:t>
      </w:r>
      <w:bookmarkEnd w:id="66"/>
    </w:p>
    <w:p w14:paraId="1F9E4CD1" w14:textId="77777777" w:rsidR="00855735" w:rsidRPr="00C10873" w:rsidRDefault="00855735" w:rsidP="00855735">
      <w:pPr>
        <w:rPr>
          <w:noProof/>
        </w:rPr>
      </w:pPr>
    </w:p>
    <w:p w14:paraId="16F59F02" w14:textId="77777777" w:rsidR="00855735" w:rsidRPr="00C10873" w:rsidRDefault="00796BF0" w:rsidP="00E0214C">
      <w:pPr>
        <w:pStyle w:val="ANNEXE"/>
        <w:rPr>
          <w:noProof/>
        </w:rPr>
      </w:pPr>
      <w:bookmarkStart w:id="67" w:name="_Toc11430537"/>
      <w:r w:rsidRPr="00C10873">
        <w:rPr>
          <w:noProof/>
        </w:rPr>
        <w:t>ANNEXE A – Termes de r</w:t>
      </w:r>
      <w:r w:rsidR="00E0214C" w:rsidRPr="00C10873">
        <w:rPr>
          <w:noProof/>
        </w:rPr>
        <w:t>éférence</w:t>
      </w:r>
      <w:bookmarkEnd w:id="67"/>
    </w:p>
    <w:p w14:paraId="67E1C23A" w14:textId="77777777" w:rsidR="00855735" w:rsidRPr="00C10873" w:rsidRDefault="00855735" w:rsidP="00855735">
      <w:pPr>
        <w:rPr>
          <w:noProof/>
        </w:rPr>
      </w:pPr>
    </w:p>
    <w:p w14:paraId="5AE5153E" w14:textId="77777777" w:rsidR="00E0214C" w:rsidRPr="00C10873" w:rsidRDefault="00E0214C" w:rsidP="00E0214C">
      <w:pPr>
        <w:rPr>
          <w:i/>
          <w:noProof/>
        </w:rPr>
      </w:pPr>
      <w:r w:rsidRPr="00C10873">
        <w:rPr>
          <w:i/>
          <w:noProof/>
        </w:rPr>
        <w:t>[La présente Annexe</w:t>
      </w:r>
      <w:r w:rsidR="00796BF0" w:rsidRPr="00C10873">
        <w:rPr>
          <w:i/>
          <w:noProof/>
        </w:rPr>
        <w:t xml:space="preserve"> doit comprendre les Termes de r</w:t>
      </w:r>
      <w:r w:rsidRPr="00C10873">
        <w:rPr>
          <w:i/>
          <w:noProof/>
        </w:rPr>
        <w:t>éférence (sur la base du texte de la Section VII de la DDP) finalisés par le Client et le Consultant lors des négociations ; les délais de réalisation des différentes tâches ; le lieu de réalisation des différentes activités ; les obligations de rapport détaillées ; les contributions du Client, y compris le personnel de contrepartie que le Client devra affecter pour travailler avec l’équipe du Consultant ; les tâches spécifiques qui doivent être préalabl</w:t>
      </w:r>
      <w:r w:rsidR="00390383" w:rsidRPr="00C10873">
        <w:rPr>
          <w:i/>
          <w:noProof/>
        </w:rPr>
        <w:t>ement approuvées par le Client.</w:t>
      </w:r>
    </w:p>
    <w:p w14:paraId="216CD420" w14:textId="77777777" w:rsidR="00855735" w:rsidRPr="00C10873" w:rsidRDefault="00E0214C" w:rsidP="00E0214C">
      <w:pPr>
        <w:rPr>
          <w:noProof/>
        </w:rPr>
      </w:pPr>
      <w:r w:rsidRPr="00C10873">
        <w:rPr>
          <w:i/>
          <w:noProof/>
        </w:rPr>
        <w:t>Pour les contrats au temps passé, préciser : les horaires de travail pour le Personnel-clé ; les temps de trajet à destination et en provenance du pays du Client ; le cas échéant, les droits à congés payés ; les jours fériés dans le pays du Client qui peuvent affecter l’activité du Consultant ; etc.]</w:t>
      </w:r>
    </w:p>
    <w:p w14:paraId="671298FA" w14:textId="77777777" w:rsidR="00855735" w:rsidRPr="00C10873" w:rsidRDefault="00855735" w:rsidP="00855735">
      <w:pPr>
        <w:rPr>
          <w:noProof/>
        </w:rPr>
      </w:pPr>
    </w:p>
    <w:p w14:paraId="4F83A85A" w14:textId="77777777" w:rsidR="00855735" w:rsidRPr="00C10873" w:rsidRDefault="00855735" w:rsidP="00855735">
      <w:pPr>
        <w:rPr>
          <w:noProof/>
        </w:rPr>
      </w:pPr>
    </w:p>
    <w:p w14:paraId="08DE765D" w14:textId="77777777" w:rsidR="00855735" w:rsidRPr="00C10873" w:rsidRDefault="00E0214C" w:rsidP="00E0214C">
      <w:pPr>
        <w:pStyle w:val="ANNEXE"/>
        <w:rPr>
          <w:noProof/>
        </w:rPr>
      </w:pPr>
      <w:bookmarkStart w:id="68" w:name="_Toc11430538"/>
      <w:r w:rsidRPr="00C10873">
        <w:rPr>
          <w:noProof/>
        </w:rPr>
        <w:t>ANNEXE B – Propos</w:t>
      </w:r>
      <w:r w:rsidR="0012276C" w:rsidRPr="00C10873">
        <w:rPr>
          <w:noProof/>
        </w:rPr>
        <w:t>ition t</w:t>
      </w:r>
      <w:r w:rsidRPr="00C10873">
        <w:rPr>
          <w:noProof/>
        </w:rPr>
        <w:t xml:space="preserve">echnique du Consultant incluant </w:t>
      </w:r>
      <w:r w:rsidR="0012276C" w:rsidRPr="00C10873">
        <w:rPr>
          <w:noProof/>
        </w:rPr>
        <w:t>sa m</w:t>
      </w:r>
      <w:r w:rsidR="005D20D7" w:rsidRPr="00C10873">
        <w:rPr>
          <w:noProof/>
        </w:rPr>
        <w:t>éthodologie et le Personnel</w:t>
      </w:r>
      <w:r w:rsidR="005D20D7" w:rsidRPr="00C10873">
        <w:rPr>
          <w:noProof/>
        </w:rPr>
        <w:noBreakHyphen/>
        <w:t>c</w:t>
      </w:r>
      <w:r w:rsidRPr="00C10873">
        <w:rPr>
          <w:noProof/>
        </w:rPr>
        <w:t>lé</w:t>
      </w:r>
      <w:bookmarkEnd w:id="68"/>
    </w:p>
    <w:p w14:paraId="596F9651" w14:textId="77777777" w:rsidR="00855735" w:rsidRPr="00C10873" w:rsidRDefault="00855735" w:rsidP="00855735">
      <w:pPr>
        <w:rPr>
          <w:noProof/>
        </w:rPr>
      </w:pPr>
    </w:p>
    <w:p w14:paraId="28E674AC" w14:textId="77777777" w:rsidR="00855735" w:rsidRPr="00C10873" w:rsidRDefault="00E0214C" w:rsidP="00855735">
      <w:pPr>
        <w:rPr>
          <w:i/>
          <w:noProof/>
        </w:rPr>
      </w:pPr>
      <w:r w:rsidRPr="00C10873">
        <w:rPr>
          <w:i/>
          <w:noProof/>
        </w:rPr>
        <w:t xml:space="preserve">[Insérer la </w:t>
      </w:r>
      <w:r w:rsidR="0012276C" w:rsidRPr="00C10873">
        <w:rPr>
          <w:i/>
          <w:noProof/>
        </w:rPr>
        <w:t>P</w:t>
      </w:r>
      <w:r w:rsidRPr="00C10873">
        <w:rPr>
          <w:i/>
          <w:noProof/>
        </w:rPr>
        <w:t>roposition technique du Consultant, finalisé</w:t>
      </w:r>
      <w:r w:rsidR="003E1F08" w:rsidRPr="00C10873">
        <w:rPr>
          <w:i/>
          <w:noProof/>
        </w:rPr>
        <w:t>e</w:t>
      </w:r>
      <w:r w:rsidRPr="00C10873">
        <w:rPr>
          <w:i/>
          <w:noProof/>
        </w:rPr>
        <w:t xml:space="preserve"> lors des négociations du Contrat. Joindre les CV (mis à jour et signés par le Personnel concerné) établissant que les Personnels-clé ont les qualifications requises.]</w:t>
      </w:r>
    </w:p>
    <w:p w14:paraId="2C16BCC2" w14:textId="77777777" w:rsidR="00855735" w:rsidRPr="00C10873" w:rsidRDefault="00855735" w:rsidP="00855735">
      <w:pPr>
        <w:rPr>
          <w:noProof/>
        </w:rPr>
      </w:pPr>
    </w:p>
    <w:p w14:paraId="7F5422E2" w14:textId="77777777" w:rsidR="00E0214C" w:rsidRPr="00C10873" w:rsidRDefault="00E0214C" w:rsidP="00855735">
      <w:pPr>
        <w:rPr>
          <w:noProof/>
        </w:rPr>
      </w:pPr>
    </w:p>
    <w:p w14:paraId="59CB3215" w14:textId="77777777" w:rsidR="00E0214C" w:rsidRPr="00C10873" w:rsidRDefault="00E0214C" w:rsidP="00E0214C">
      <w:pPr>
        <w:pStyle w:val="ANNEXE"/>
        <w:rPr>
          <w:noProof/>
        </w:rPr>
      </w:pPr>
      <w:bookmarkStart w:id="69" w:name="_Toc11430539"/>
      <w:r w:rsidRPr="00C10873">
        <w:rPr>
          <w:noProof/>
        </w:rPr>
        <w:lastRenderedPageBreak/>
        <w:t>ANNEXE C – Prix du Contrat</w:t>
      </w:r>
      <w:bookmarkEnd w:id="69"/>
    </w:p>
    <w:p w14:paraId="634D44BD" w14:textId="77777777" w:rsidR="00E0214C" w:rsidRPr="00C10873" w:rsidRDefault="00E0214C" w:rsidP="00855735">
      <w:pPr>
        <w:rPr>
          <w:noProof/>
        </w:rPr>
      </w:pPr>
    </w:p>
    <w:p w14:paraId="26530331" w14:textId="77777777" w:rsidR="00E0214C" w:rsidRPr="00C10873" w:rsidRDefault="00E0214C" w:rsidP="00E0214C">
      <w:pPr>
        <w:rPr>
          <w:i/>
          <w:noProof/>
        </w:rPr>
      </w:pPr>
      <w:r w:rsidRPr="00C10873">
        <w:rPr>
          <w:i/>
          <w:noProof/>
        </w:rPr>
        <w:t>[Insérer les tableaux du ou des prix du Contrat. Les tableaux seront basés sur les Formulaires FIN</w:t>
      </w:r>
      <w:r w:rsidR="00F26080" w:rsidRPr="00C10873">
        <w:rPr>
          <w:i/>
          <w:noProof/>
        </w:rPr>
        <w:noBreakHyphen/>
      </w:r>
      <w:r w:rsidRPr="00C10873">
        <w:rPr>
          <w:i/>
          <w:noProof/>
        </w:rPr>
        <w:t>2, FIN</w:t>
      </w:r>
      <w:r w:rsidR="00F26080" w:rsidRPr="00C10873">
        <w:rPr>
          <w:i/>
          <w:noProof/>
        </w:rPr>
        <w:noBreakHyphen/>
      </w:r>
      <w:r w:rsidRPr="00C10873">
        <w:rPr>
          <w:i/>
          <w:noProof/>
        </w:rPr>
        <w:t>3, et FIN</w:t>
      </w:r>
      <w:r w:rsidR="00F26080" w:rsidRPr="00C10873">
        <w:rPr>
          <w:i/>
          <w:noProof/>
        </w:rPr>
        <w:noBreakHyphen/>
      </w:r>
      <w:r w:rsidRPr="00C10873">
        <w:rPr>
          <w:i/>
          <w:noProof/>
        </w:rPr>
        <w:t xml:space="preserve">4 de la </w:t>
      </w:r>
      <w:r w:rsidR="0012276C" w:rsidRPr="00C10873">
        <w:rPr>
          <w:i/>
          <w:noProof/>
        </w:rPr>
        <w:t>P</w:t>
      </w:r>
      <w:r w:rsidRPr="00C10873">
        <w:rPr>
          <w:i/>
          <w:noProof/>
        </w:rPr>
        <w:t>roposition financière du Consultant et refléteront toute modification convenue lors des négociations du contrat, le cas échéant.</w:t>
      </w:r>
    </w:p>
    <w:p w14:paraId="59AE444B" w14:textId="77777777" w:rsidR="00E0214C" w:rsidRPr="00C10873" w:rsidRDefault="00E0214C" w:rsidP="00E0214C">
      <w:pPr>
        <w:rPr>
          <w:noProof/>
        </w:rPr>
      </w:pPr>
      <w:r w:rsidRPr="00C10873">
        <w:rPr>
          <w:i/>
          <w:noProof/>
        </w:rPr>
        <w:t>Pour les Contrats au temps passé, les dépenses remboursables seront remboursées à leur coût réel, sauf disposition contraire explicite figurant dans la présente annexe ; dans tous les cas le montant remboursé ne sera pas supérieur au montant indiqué dans le Contrat.]</w:t>
      </w:r>
    </w:p>
    <w:p w14:paraId="0D7ED4C1" w14:textId="77777777" w:rsidR="00452B29" w:rsidRPr="00C10873" w:rsidRDefault="00452B29">
      <w:pPr>
        <w:suppressAutoHyphens w:val="0"/>
        <w:overflowPunct/>
        <w:autoSpaceDE/>
        <w:autoSpaceDN/>
        <w:adjustRightInd/>
        <w:spacing w:after="0" w:line="240" w:lineRule="auto"/>
        <w:jc w:val="left"/>
        <w:textAlignment w:val="auto"/>
        <w:rPr>
          <w:noProof/>
        </w:rPr>
      </w:pPr>
      <w:r w:rsidRPr="00C10873">
        <w:rPr>
          <w:noProof/>
        </w:rPr>
        <w:br w:type="page"/>
      </w:r>
    </w:p>
    <w:p w14:paraId="55B4ABFB" w14:textId="77777777" w:rsidR="00E0214C" w:rsidRPr="00C10873" w:rsidRDefault="00452B29" w:rsidP="00452B29">
      <w:pPr>
        <w:pStyle w:val="ANNEXE"/>
        <w:rPr>
          <w:noProof/>
        </w:rPr>
      </w:pPr>
      <w:bookmarkStart w:id="70" w:name="_Toc11430540"/>
      <w:r w:rsidRPr="00C10873">
        <w:rPr>
          <w:noProof/>
        </w:rPr>
        <w:lastRenderedPageBreak/>
        <w:t>ANNEXE D – Formulaire de Garantie de Remboursement de l'Avance</w:t>
      </w:r>
      <w:bookmarkEnd w:id="70"/>
    </w:p>
    <w:p w14:paraId="0F369B0C" w14:textId="77777777" w:rsidR="00452B29" w:rsidRPr="00C10873" w:rsidRDefault="00452B29" w:rsidP="00452B29">
      <w:pPr>
        <w:jc w:val="center"/>
        <w:rPr>
          <w:i/>
          <w:noProof/>
        </w:rPr>
      </w:pPr>
      <w:r w:rsidRPr="00C10873">
        <w:rPr>
          <w:i/>
          <w:noProof/>
        </w:rPr>
        <w:t xml:space="preserve">[cf. </w:t>
      </w:r>
      <w:r w:rsidR="00F04F59" w:rsidRPr="00C10873">
        <w:rPr>
          <w:i/>
          <w:noProof/>
        </w:rPr>
        <w:t>Article</w:t>
      </w:r>
      <w:r w:rsidR="00B50EF6" w:rsidRPr="00C10873">
        <w:rPr>
          <w:i/>
          <w:noProof/>
        </w:rPr>
        <w:t>s</w:t>
      </w:r>
      <w:r w:rsidRPr="00C10873">
        <w:rPr>
          <w:i/>
          <w:noProof/>
        </w:rPr>
        <w:t xml:space="preserve"> 45</w:t>
      </w:r>
      <w:r w:rsidR="00A123BD" w:rsidRPr="00C10873">
        <w:rPr>
          <w:i/>
          <w:noProof/>
        </w:rPr>
        <w:t>.1</w:t>
      </w:r>
      <w:r w:rsidRPr="00C10873">
        <w:rPr>
          <w:i/>
          <w:noProof/>
        </w:rPr>
        <w:t>(a) des CGC et 45.1(a) des CPC]</w:t>
      </w:r>
    </w:p>
    <w:p w14:paraId="3CE6CD30" w14:textId="77777777" w:rsidR="00452B29" w:rsidRPr="00C10873" w:rsidRDefault="00452B29" w:rsidP="00452B29">
      <w:pPr>
        <w:jc w:val="center"/>
        <w:rPr>
          <w:b/>
          <w:noProof/>
        </w:rPr>
      </w:pPr>
      <w:r w:rsidRPr="00C10873">
        <w:rPr>
          <w:b/>
          <w:noProof/>
        </w:rPr>
        <w:t>Garantie bancaire de remboursement de l’avance</w:t>
      </w:r>
    </w:p>
    <w:p w14:paraId="7D5A7C41" w14:textId="77777777" w:rsidR="00452B29" w:rsidRPr="00C10873" w:rsidRDefault="00452B29" w:rsidP="00855735">
      <w:pPr>
        <w:rPr>
          <w:noProof/>
        </w:rPr>
      </w:pPr>
    </w:p>
    <w:p w14:paraId="135DD74E" w14:textId="77777777" w:rsidR="00452B29" w:rsidRPr="00C10873" w:rsidRDefault="00452B29" w:rsidP="00452B29">
      <w:pPr>
        <w:tabs>
          <w:tab w:val="right" w:leader="underscore" w:pos="9072"/>
        </w:tabs>
        <w:rPr>
          <w:i/>
          <w:noProof/>
        </w:rPr>
      </w:pPr>
      <w:r w:rsidRPr="00C10873">
        <w:rPr>
          <w:noProof/>
        </w:rPr>
        <w:tab/>
        <w:t xml:space="preserve"> </w:t>
      </w:r>
      <w:r w:rsidRPr="00C10873">
        <w:rPr>
          <w:i/>
          <w:noProof/>
        </w:rPr>
        <w:t>[nom et adresse de la banque d'émission]</w:t>
      </w:r>
    </w:p>
    <w:p w14:paraId="12199166" w14:textId="77777777" w:rsidR="00452B29" w:rsidRPr="00C10873" w:rsidRDefault="00452B29" w:rsidP="00452B29">
      <w:pPr>
        <w:tabs>
          <w:tab w:val="right" w:leader="underscore" w:pos="9072"/>
        </w:tabs>
        <w:rPr>
          <w:i/>
          <w:noProof/>
        </w:rPr>
      </w:pPr>
      <w:r w:rsidRPr="00C10873">
        <w:rPr>
          <w:b/>
          <w:noProof/>
        </w:rPr>
        <w:t>Bénéficiaire</w:t>
      </w:r>
      <w:r w:rsidRPr="00C10873">
        <w:rPr>
          <w:noProof/>
        </w:rPr>
        <w:t xml:space="preserve"> :</w:t>
      </w:r>
      <w:r w:rsidRPr="00C10873">
        <w:rPr>
          <w:noProof/>
        </w:rPr>
        <w:tab/>
      </w:r>
      <w:r w:rsidRPr="00C10873">
        <w:rPr>
          <w:i/>
          <w:noProof/>
        </w:rPr>
        <w:t xml:space="preserve"> [nom et adresse du Client]</w:t>
      </w:r>
    </w:p>
    <w:p w14:paraId="79EBA329" w14:textId="77777777" w:rsidR="00452B29" w:rsidRPr="00C10873" w:rsidRDefault="00452B29" w:rsidP="00452B29">
      <w:pPr>
        <w:tabs>
          <w:tab w:val="right" w:leader="underscore" w:pos="5103"/>
        </w:tabs>
        <w:rPr>
          <w:noProof/>
        </w:rPr>
      </w:pPr>
      <w:r w:rsidRPr="00C10873">
        <w:rPr>
          <w:b/>
          <w:noProof/>
        </w:rPr>
        <w:t xml:space="preserve">Date </w:t>
      </w:r>
      <w:r w:rsidRPr="00C10873">
        <w:rPr>
          <w:i/>
          <w:noProof/>
        </w:rPr>
        <w:t>:</w:t>
      </w:r>
      <w:r w:rsidRPr="00C10873">
        <w:rPr>
          <w:i/>
          <w:noProof/>
        </w:rPr>
        <w:tab/>
      </w:r>
    </w:p>
    <w:p w14:paraId="5FDF4312" w14:textId="77777777" w:rsidR="00452B29" w:rsidRPr="00C10873" w:rsidRDefault="00452B29" w:rsidP="00452B29">
      <w:pPr>
        <w:tabs>
          <w:tab w:val="right" w:leader="underscore" w:pos="9072"/>
        </w:tabs>
        <w:rPr>
          <w:noProof/>
        </w:rPr>
      </w:pPr>
      <w:r w:rsidRPr="00C10873">
        <w:rPr>
          <w:b/>
          <w:noProof/>
        </w:rPr>
        <w:t xml:space="preserve">Garantie de restitution d'avance No. </w:t>
      </w:r>
      <w:r w:rsidRPr="00C10873">
        <w:rPr>
          <w:noProof/>
        </w:rPr>
        <w:t>:</w:t>
      </w:r>
      <w:r w:rsidRPr="00C10873">
        <w:rPr>
          <w:noProof/>
        </w:rPr>
        <w:tab/>
      </w:r>
    </w:p>
    <w:p w14:paraId="131CE807" w14:textId="77777777" w:rsidR="00452B29" w:rsidRPr="00C10873" w:rsidRDefault="00452B29" w:rsidP="00855735">
      <w:pPr>
        <w:rPr>
          <w:noProof/>
        </w:rPr>
      </w:pPr>
    </w:p>
    <w:p w14:paraId="56FE09E4" w14:textId="77777777" w:rsidR="00452B29" w:rsidRPr="00C10873" w:rsidRDefault="00452B29" w:rsidP="00452B29">
      <w:pPr>
        <w:rPr>
          <w:noProof/>
        </w:rPr>
      </w:pPr>
      <w:r w:rsidRPr="00C10873">
        <w:rPr>
          <w:noProof/>
        </w:rPr>
        <w:t xml:space="preserve">Nous avons été informés que ____________________ </w:t>
      </w:r>
      <w:r w:rsidRPr="00C10873">
        <w:rPr>
          <w:i/>
          <w:noProof/>
        </w:rPr>
        <w:t>[nom du Consultant ou du Groupement identique au nom du signataire du Contrat]</w:t>
      </w:r>
      <w:r w:rsidRPr="00C10873">
        <w:rPr>
          <w:noProof/>
        </w:rPr>
        <w:t xml:space="preserve"> (ci-après dénomm</w:t>
      </w:r>
      <w:r w:rsidR="00FE4620" w:rsidRPr="00C10873">
        <w:rPr>
          <w:noProof/>
        </w:rPr>
        <w:t>é</w:t>
      </w:r>
      <w:r w:rsidRPr="00C10873">
        <w:rPr>
          <w:noProof/>
        </w:rPr>
        <w:t xml:space="preserve"> le "</w:t>
      </w:r>
      <w:r w:rsidRPr="00C10873">
        <w:rPr>
          <w:b/>
          <w:noProof/>
        </w:rPr>
        <w:t>Consultant</w:t>
      </w:r>
      <w:r w:rsidRPr="00C10873">
        <w:rPr>
          <w:noProof/>
        </w:rPr>
        <w:t xml:space="preserve">") a conclu avec vous le Contrat No. ____________ en date du _____________ pour l’exécution _____________________ </w:t>
      </w:r>
      <w:r w:rsidRPr="00C10873">
        <w:rPr>
          <w:i/>
          <w:noProof/>
        </w:rPr>
        <w:t>[nom du Contrat et description des Services]</w:t>
      </w:r>
      <w:r w:rsidRPr="00C10873">
        <w:rPr>
          <w:noProof/>
        </w:rPr>
        <w:t xml:space="preserve"> (ci-après dénommé le "</w:t>
      </w:r>
      <w:r w:rsidRPr="00C10873">
        <w:rPr>
          <w:b/>
          <w:noProof/>
        </w:rPr>
        <w:t>Contrat</w:t>
      </w:r>
      <w:r w:rsidRPr="00C10873">
        <w:rPr>
          <w:noProof/>
        </w:rPr>
        <w:t>").</w:t>
      </w:r>
    </w:p>
    <w:p w14:paraId="6ACE5641" w14:textId="77777777" w:rsidR="00452B29" w:rsidRPr="00C10873" w:rsidRDefault="00452B29" w:rsidP="00452B29">
      <w:pPr>
        <w:rPr>
          <w:noProof/>
        </w:rPr>
      </w:pPr>
      <w:r w:rsidRPr="00C10873">
        <w:rPr>
          <w:noProof/>
        </w:rPr>
        <w:t xml:space="preserve">De plus, nous comprenons qu’en vertu des conditions du Contrat, une avance au montant de ___________ </w:t>
      </w:r>
      <w:r w:rsidRPr="00C10873">
        <w:rPr>
          <w:i/>
          <w:noProof/>
        </w:rPr>
        <w:t>[insérer la somme en chiffres]</w:t>
      </w:r>
      <w:r w:rsidRPr="00C10873">
        <w:rPr>
          <w:noProof/>
        </w:rPr>
        <w:t xml:space="preserve">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[insérer la somme en lettres]</w:t>
      </w:r>
      <w:r w:rsidRPr="00C10873">
        <w:rPr>
          <w:noProof/>
        </w:rPr>
        <w:t xml:space="preserve"> est versée contre une garantie de restitution d’avance.</w:t>
      </w:r>
    </w:p>
    <w:p w14:paraId="08CFE112" w14:textId="77777777" w:rsidR="00452B29" w:rsidRPr="00C10873" w:rsidRDefault="00452B29" w:rsidP="00452B29">
      <w:pPr>
        <w:rPr>
          <w:noProof/>
        </w:rPr>
      </w:pPr>
      <w:r w:rsidRPr="00C10873">
        <w:rPr>
          <w:noProof/>
        </w:rPr>
        <w:t xml:space="preserve">A la demande du Consultant, nous _________________ </w:t>
      </w:r>
      <w:r w:rsidRPr="00C10873">
        <w:rPr>
          <w:i/>
          <w:noProof/>
        </w:rPr>
        <w:t>[nom de la banque]</w:t>
      </w:r>
      <w:r w:rsidRPr="00C10873">
        <w:rPr>
          <w:noProof/>
        </w:rPr>
        <w:t xml:space="preserve"> nous engageons par la présente, sans réserve et irrévocablement, à vous payer à première demande, toutes sommes d’argent que vous pourriez réclamer dans la limite de _____________ </w:t>
      </w:r>
      <w:r w:rsidRPr="00C10873">
        <w:rPr>
          <w:i/>
          <w:noProof/>
        </w:rPr>
        <w:t xml:space="preserve">[insérer la somme en chiffres] </w:t>
      </w:r>
      <w:r w:rsidR="00FD3573" w:rsidRPr="00C10873">
        <w:rPr>
          <w:noProof/>
        </w:rPr>
        <w:t>(</w:t>
      </w:r>
      <w:r w:rsidRPr="00C10873">
        <w:rPr>
          <w:noProof/>
        </w:rPr>
        <w:t>_____________</w:t>
      </w:r>
      <w:r w:rsidR="00FD3573" w:rsidRPr="00C10873">
        <w:rPr>
          <w:noProof/>
        </w:rPr>
        <w:t>)</w:t>
      </w:r>
      <w:r w:rsidRPr="00C10873">
        <w:rPr>
          <w:noProof/>
        </w:rPr>
        <w:t xml:space="preserve"> </w:t>
      </w:r>
      <w:r w:rsidRPr="00C10873">
        <w:rPr>
          <w:i/>
          <w:noProof/>
        </w:rPr>
        <w:t xml:space="preserve">[insérer la somme en </w:t>
      </w:r>
      <w:r w:rsidRPr="00C10873">
        <w:rPr>
          <w:i/>
          <w:noProof/>
        </w:rPr>
        <w:lastRenderedPageBreak/>
        <w:t>lettres]</w:t>
      </w:r>
      <w:r w:rsidRPr="00C10873">
        <w:rPr>
          <w:rStyle w:val="Appelnotedebasdep"/>
          <w:i/>
          <w:noProof/>
        </w:rPr>
        <w:footnoteReference w:id="53"/>
      </w:r>
      <w:r w:rsidRPr="00C10873">
        <w:rPr>
          <w:noProof/>
        </w:rPr>
        <w:t>. Votre demande en paiement doit être accompagnée d’une déclaration attestant que le Consultant ne se conforme pas aux conditions du Contrat parce qu’il a utilisé l’avance à d’autres fins que la fourniture des Services du Contrat.</w:t>
      </w:r>
    </w:p>
    <w:p w14:paraId="29FA20EB" w14:textId="77777777" w:rsidR="00452B29" w:rsidRPr="00C10873" w:rsidRDefault="00452B29" w:rsidP="00452B29">
      <w:pPr>
        <w:rPr>
          <w:noProof/>
        </w:rPr>
      </w:pPr>
      <w:r w:rsidRPr="00C10873">
        <w:rPr>
          <w:noProof/>
        </w:rPr>
        <w:t xml:space="preserve">Toute demande et paiement au titre de la présente garantie est conditionnelle à la réception par le Consultant de l’avance mentionnée plus haut dans son compte portant le numéro ______________ à __________________ </w:t>
      </w:r>
      <w:r w:rsidRPr="00C10873">
        <w:rPr>
          <w:i/>
          <w:noProof/>
        </w:rPr>
        <w:t>[nom et adresse de la banque]</w:t>
      </w:r>
      <w:r w:rsidRPr="00C10873">
        <w:rPr>
          <w:noProof/>
        </w:rPr>
        <w:t>.</w:t>
      </w:r>
    </w:p>
    <w:p w14:paraId="7BCDA5BE" w14:textId="77777777" w:rsidR="00452B29" w:rsidRPr="00C10873" w:rsidRDefault="00452B29" w:rsidP="00452B29">
      <w:pPr>
        <w:rPr>
          <w:noProof/>
        </w:rPr>
      </w:pPr>
      <w:r w:rsidRPr="00C10873">
        <w:rPr>
          <w:noProof/>
        </w:rPr>
        <w:t>Le montant plafond de la présente garantie sera progressivement réduit par déduction des montants remboursés par le Consultant comme indiqué sur les décomptes certifiés par le Client qui nous seront présentés. La présente garantie expire au plus tard à la première des dates suivantes : sur réception des décomptes certifiés par le Client indiquant que le Consultant a remboursé la totalité de l’avance mentionnée plus haut , ou le _________ jour de ___________ 2____</w:t>
      </w:r>
      <w:r w:rsidRPr="00C10873">
        <w:rPr>
          <w:rStyle w:val="Appelnotedebasdep"/>
          <w:noProof/>
        </w:rPr>
        <w:footnoteReference w:id="54"/>
      </w:r>
      <w:r w:rsidRPr="00C10873">
        <w:rPr>
          <w:noProof/>
        </w:rPr>
        <w:t>. Toute demande de paiement doit être reçue à cette date au plus tard.</w:t>
      </w:r>
    </w:p>
    <w:p w14:paraId="1B5C6A14" w14:textId="77777777" w:rsidR="00452B29" w:rsidRPr="00C10873" w:rsidRDefault="00452B29" w:rsidP="00452B29">
      <w:pPr>
        <w:rPr>
          <w:noProof/>
        </w:rPr>
      </w:pPr>
      <w:r w:rsidRPr="00C10873">
        <w:rPr>
          <w:noProof/>
        </w:rPr>
        <w:t xml:space="preserve">La présente garantie est régie par les Règles Uniformes de la CCI relatives aux Garanties sur Demande (RUGD), édition révisée de 2010, Publication CCI </w:t>
      </w:r>
      <w:r w:rsidR="00A73567" w:rsidRPr="00C10873">
        <w:rPr>
          <w:noProof/>
        </w:rPr>
        <w:t>No.</w:t>
      </w:r>
      <w:r w:rsidRPr="00C10873">
        <w:rPr>
          <w:noProof/>
        </w:rPr>
        <w:t xml:space="preserve"> 758. </w:t>
      </w:r>
    </w:p>
    <w:p w14:paraId="435E4513" w14:textId="77777777" w:rsidR="00452B29" w:rsidRPr="00C10873" w:rsidRDefault="00452B29" w:rsidP="00452B29">
      <w:pPr>
        <w:rPr>
          <w:noProof/>
        </w:rPr>
      </w:pPr>
    </w:p>
    <w:p w14:paraId="128CD281" w14:textId="77777777" w:rsidR="00452B29" w:rsidRPr="00C10873" w:rsidRDefault="00A73567" w:rsidP="00A73567">
      <w:pPr>
        <w:tabs>
          <w:tab w:val="right" w:leader="underscore" w:pos="5103"/>
        </w:tabs>
        <w:spacing w:after="0"/>
        <w:rPr>
          <w:noProof/>
        </w:rPr>
      </w:pPr>
      <w:r w:rsidRPr="00C10873">
        <w:rPr>
          <w:noProof/>
        </w:rPr>
        <w:tab/>
      </w:r>
    </w:p>
    <w:p w14:paraId="3F746838" w14:textId="77777777" w:rsidR="00452B29" w:rsidRPr="00C10873" w:rsidRDefault="00A73567" w:rsidP="00452B29">
      <w:pPr>
        <w:rPr>
          <w:i/>
          <w:noProof/>
        </w:rPr>
      </w:pPr>
      <w:r w:rsidRPr="00C10873">
        <w:rPr>
          <w:i/>
          <w:noProof/>
        </w:rPr>
        <w:lastRenderedPageBreak/>
        <w:t>[</w:t>
      </w:r>
      <w:r w:rsidR="00452B29" w:rsidRPr="00C10873">
        <w:rPr>
          <w:i/>
          <w:noProof/>
        </w:rPr>
        <w:t>Signature</w:t>
      </w:r>
      <w:r w:rsidRPr="00C10873">
        <w:rPr>
          <w:i/>
          <w:noProof/>
        </w:rPr>
        <w:t>]</w:t>
      </w:r>
    </w:p>
    <w:p w14:paraId="6FCEFF83" w14:textId="77777777" w:rsidR="00452B29" w:rsidRPr="00C10873" w:rsidRDefault="00A73567" w:rsidP="00452B29">
      <w:pPr>
        <w:rPr>
          <w:i/>
          <w:noProof/>
        </w:rPr>
      </w:pPr>
      <w:r w:rsidRPr="00C10873">
        <w:rPr>
          <w:i/>
          <w:noProof/>
        </w:rPr>
        <w:t>[</w:t>
      </w:r>
      <w:r w:rsidR="00452B29" w:rsidRPr="00C10873">
        <w:rPr>
          <w:b/>
          <w:i/>
          <w:noProof/>
        </w:rPr>
        <w:t>Note</w:t>
      </w:r>
      <w:r w:rsidR="00452B29" w:rsidRPr="00C10873">
        <w:rPr>
          <w:i/>
          <w:noProof/>
        </w:rPr>
        <w:t xml:space="preserve"> : Le texte en italiques doit être retiré du document final ; il est fourni à titre indicatif en vue de faciliter sa préparation</w:t>
      </w:r>
      <w:r w:rsidRPr="00C10873">
        <w:rPr>
          <w:i/>
          <w:noProof/>
        </w:rPr>
        <w:t>]</w:t>
      </w:r>
      <w:bookmarkEnd w:id="2"/>
      <w:bookmarkEnd w:id="49"/>
      <w:bookmarkEnd w:id="52"/>
    </w:p>
    <w:sectPr w:rsidR="00452B29" w:rsidRPr="00C10873" w:rsidSect="009C5A3A">
      <w:headerReference w:type="default" r:id="rId45"/>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5825" w14:textId="77777777" w:rsidR="00EB4FA0" w:rsidRDefault="00EB4FA0" w:rsidP="00551291">
      <w:pPr>
        <w:spacing w:after="0" w:line="240" w:lineRule="auto"/>
      </w:pPr>
      <w:r>
        <w:separator/>
      </w:r>
    </w:p>
  </w:endnote>
  <w:endnote w:type="continuationSeparator" w:id="0">
    <w:p w14:paraId="3099DB00" w14:textId="77777777" w:rsidR="00EB4FA0" w:rsidRDefault="00EB4FA0"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60A9" w14:textId="3CF9A299" w:rsidR="00DD7A8A" w:rsidRPr="00EE5617" w:rsidRDefault="00DD7A8A" w:rsidP="00A878A2">
    <w:pPr>
      <w:pStyle w:val="Pieddepage"/>
      <w:jc w:val="right"/>
      <w:rPr>
        <w:sz w:val="18"/>
        <w:szCs w:val="18"/>
      </w:rPr>
    </w:pPr>
    <w:r>
      <w:rPr>
        <w:sz w:val="16"/>
        <w:szCs w:val="16"/>
      </w:rPr>
      <w:t>ope-</w:t>
    </w:r>
    <w:r w:rsidRPr="00527286">
      <w:rPr>
        <w:sz w:val="16"/>
        <w:szCs w:val="16"/>
      </w:rPr>
      <w:t>M2083 – Demande de P</w:t>
    </w:r>
    <w:r>
      <w:rPr>
        <w:sz w:val="16"/>
        <w:szCs w:val="16"/>
      </w:rPr>
      <w:t xml:space="preserve">ropositions Consultants – </w:t>
    </w:r>
    <w:r w:rsidR="00203FCB">
      <w:rPr>
        <w:sz w:val="16"/>
        <w:szCs w:val="16"/>
      </w:rPr>
      <w:t>v.février2024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1661" w14:textId="2CE0FEA3" w:rsidR="00913A1C" w:rsidRPr="00527286" w:rsidRDefault="00DD7A8A" w:rsidP="00AA2DDA">
    <w:pPr>
      <w:pStyle w:val="Pieddepage"/>
      <w:jc w:val="right"/>
      <w:rPr>
        <w:sz w:val="16"/>
        <w:szCs w:val="16"/>
      </w:rPr>
    </w:pPr>
    <w:r>
      <w:rPr>
        <w:sz w:val="16"/>
        <w:szCs w:val="16"/>
      </w:rPr>
      <w:t>AFD-M0031</w:t>
    </w:r>
    <w:r w:rsidR="00913A1C" w:rsidRPr="00527286">
      <w:rPr>
        <w:sz w:val="16"/>
        <w:szCs w:val="16"/>
      </w:rPr>
      <w:t> – Demande de P</w:t>
    </w:r>
    <w:r w:rsidR="00913A1C">
      <w:rPr>
        <w:sz w:val="16"/>
        <w:szCs w:val="16"/>
      </w:rPr>
      <w:t xml:space="preserve">ropositions Consultants – </w:t>
    </w:r>
    <w:r>
      <w:rPr>
        <w:sz w:val="16"/>
        <w:szCs w:val="16"/>
      </w:rPr>
      <w:t>v</w:t>
    </w:r>
    <w:r w:rsidR="009D46CE">
      <w:rPr>
        <w:sz w:val="16"/>
        <w:szCs w:val="16"/>
      </w:rPr>
      <w:t>11 du 01/02</w:t>
    </w:r>
    <w:r>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83A9" w14:textId="269C232C" w:rsidR="008E42D7" w:rsidRDefault="008E42D7" w:rsidP="00AA2DDA">
    <w:pPr>
      <w:pStyle w:val="Pieddepage"/>
      <w:jc w:val="right"/>
      <w:rPr>
        <w:sz w:val="16"/>
        <w:szCs w:val="16"/>
      </w:rPr>
    </w:pPr>
    <w:r>
      <w:rPr>
        <w:sz w:val="16"/>
        <w:szCs w:val="16"/>
      </w:rPr>
      <w:t>AFD-M0031</w:t>
    </w:r>
    <w:r w:rsidR="00DD7A8A" w:rsidRPr="00527286">
      <w:rPr>
        <w:sz w:val="16"/>
        <w:szCs w:val="16"/>
      </w:rPr>
      <w:t xml:space="preserve"> – Demande de P</w:t>
    </w:r>
    <w:r w:rsidR="00DD7A8A">
      <w:rPr>
        <w:sz w:val="16"/>
        <w:szCs w:val="16"/>
      </w:rPr>
      <w:t>ropositions Consultants –</w:t>
    </w:r>
    <w:r>
      <w:rPr>
        <w:sz w:val="16"/>
        <w:szCs w:val="16"/>
      </w:rPr>
      <w:t xml:space="preserve"> v.février2024</w:t>
    </w:r>
  </w:p>
  <w:p w14:paraId="2C73C9A1" w14:textId="04FE5485" w:rsidR="00DD7A8A" w:rsidRPr="00AA2DDA" w:rsidRDefault="00DD7A8A" w:rsidP="00AA2DD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8440" w14:textId="77777777" w:rsidR="00EB4FA0" w:rsidRDefault="00EB4FA0" w:rsidP="00551291">
      <w:pPr>
        <w:spacing w:after="0" w:line="240" w:lineRule="auto"/>
      </w:pPr>
      <w:r>
        <w:separator/>
      </w:r>
    </w:p>
  </w:footnote>
  <w:footnote w:type="continuationSeparator" w:id="0">
    <w:p w14:paraId="544B554D" w14:textId="77777777" w:rsidR="00EB4FA0" w:rsidRDefault="00EB4FA0" w:rsidP="00551291">
      <w:pPr>
        <w:spacing w:after="0" w:line="240" w:lineRule="auto"/>
      </w:pPr>
      <w:r>
        <w:continuationSeparator/>
      </w:r>
    </w:p>
  </w:footnote>
  <w:footnote w:id="1">
    <w:p w14:paraId="2A2A5FEB" w14:textId="77777777" w:rsidR="00DD7A8A" w:rsidRPr="00913A1C" w:rsidRDefault="00DD7A8A" w:rsidP="009F2D2D">
      <w:pPr>
        <w:pStyle w:val="Notedebasdepage"/>
        <w:ind w:left="284" w:hanging="284"/>
        <w:rPr>
          <w:sz w:val="16"/>
          <w:szCs w:val="16"/>
        </w:rPr>
      </w:pPr>
      <w:r>
        <w:rPr>
          <w:rStyle w:val="Appelnotedebasdep"/>
        </w:rPr>
        <w:footnoteRef/>
      </w:r>
      <w:r>
        <w:tab/>
      </w:r>
      <w:r w:rsidRPr="00913A1C">
        <w:rPr>
          <w:sz w:val="16"/>
          <w:szCs w:val="16"/>
        </w:rPr>
        <w:t>Ou tout autre ministère français chargé d'élaborer le classement du niveau de sécurité des pays étrangers, le cas échéant.</w:t>
      </w:r>
    </w:p>
  </w:footnote>
  <w:footnote w:id="2">
    <w:p w14:paraId="36AE8AEB" w14:textId="77777777" w:rsidR="00DD7A8A" w:rsidRPr="00391F12" w:rsidRDefault="00DD7A8A" w:rsidP="00055C63">
      <w:pPr>
        <w:pStyle w:val="Notedebasdepage"/>
        <w:ind w:left="284" w:hanging="284"/>
        <w:rPr>
          <w:sz w:val="16"/>
          <w:szCs w:val="16"/>
        </w:rPr>
      </w:pPr>
      <w:r>
        <w:rPr>
          <w:rStyle w:val="Appelnotedebasdep"/>
        </w:rPr>
        <w:footnoteRef/>
      </w:r>
      <w:r>
        <w:tab/>
      </w:r>
      <w:r w:rsidRPr="00391F12">
        <w:rPr>
          <w:sz w:val="16"/>
          <w:szCs w:val="16"/>
        </w:rPr>
        <w:t>Ou tout autre ministère français chargé d'élaborer le classement du niveau de sécurité des pays étrangers, le cas échéant.</w:t>
      </w:r>
    </w:p>
  </w:footnote>
  <w:footnote w:id="3">
    <w:p w14:paraId="61143D53" w14:textId="77777777" w:rsidR="00DD7A8A" w:rsidRPr="008E7C75" w:rsidRDefault="00DD7A8A" w:rsidP="005A2E74">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4">
    <w:p w14:paraId="60817ED4" w14:textId="77777777" w:rsidR="00855A74" w:rsidRDefault="00855A74" w:rsidP="00855A74">
      <w:pPr>
        <w:pStyle w:val="Notedebasdepage"/>
        <w:ind w:left="284" w:hanging="284"/>
      </w:pPr>
      <w:r>
        <w:rPr>
          <w:rStyle w:val="Appelnotedebasdep"/>
        </w:rPr>
        <w:footnoteRef/>
      </w:r>
      <w:r>
        <w:tab/>
      </w:r>
      <w:r w:rsidRPr="003F31E2">
        <w:rPr>
          <w:sz w:val="16"/>
          <w:szCs w:val="16"/>
        </w:rPr>
        <w:t>Pour le cas d'un marché déjà signé à refinancer.</w:t>
      </w:r>
    </w:p>
  </w:footnote>
  <w:footnote w:id="5">
    <w:p w14:paraId="62EB7783" w14:textId="77777777" w:rsidR="00855A74" w:rsidRDefault="00855A74" w:rsidP="00855A74">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6">
    <w:p w14:paraId="7E54B706" w14:textId="77777777" w:rsidR="00855A74" w:rsidRDefault="00855A74" w:rsidP="00855A74">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7">
    <w:p w14:paraId="12FE6A9A" w14:textId="77777777" w:rsidR="00855A74" w:rsidRPr="003F31E2" w:rsidRDefault="00855A74" w:rsidP="00855A74">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8">
    <w:p w14:paraId="454C4E84" w14:textId="043B5C9B" w:rsidR="00855A74" w:rsidRPr="00633E9B" w:rsidRDefault="00855A74" w:rsidP="00855A74">
      <w:pPr>
        <w:pStyle w:val="Notedebasdepage"/>
        <w:ind w:left="284" w:hanging="284"/>
        <w:rPr>
          <w:sz w:val="16"/>
          <w:szCs w:val="16"/>
        </w:rPr>
      </w:pPr>
      <w:r w:rsidRPr="00D103CA">
        <w:rPr>
          <w:rStyle w:val="Appelnotedebasdep"/>
          <w:sz w:val="16"/>
          <w:szCs w:val="16"/>
        </w:rPr>
        <w:footnoteRef/>
      </w:r>
      <w:r w:rsidRPr="00D103CA">
        <w:rPr>
          <w:sz w:val="16"/>
          <w:szCs w:val="16"/>
        </w:rPr>
        <w:tab/>
      </w:r>
      <w:r w:rsidRPr="00633E9B">
        <w:rPr>
          <w:sz w:val="16"/>
          <w:szCs w:val="16"/>
        </w:rPr>
        <w:t xml:space="preserve">A titre informatif, cette politique est accessible via le lien suivant : </w:t>
      </w:r>
      <w:r w:rsidR="00633E9B" w:rsidRPr="00633E9B">
        <w:rPr>
          <w:sz w:val="16"/>
          <w:szCs w:val="16"/>
        </w:rPr>
        <w:t>https://www.afd.fr/fr/lutte-contre-la-corruption</w:t>
      </w:r>
    </w:p>
  </w:footnote>
  <w:footnote w:id="9">
    <w:p w14:paraId="1B6CFD1D" w14:textId="77777777" w:rsidR="00855A74" w:rsidRPr="008E7C75" w:rsidRDefault="00855A74" w:rsidP="00855A74">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 w:id="10">
    <w:p w14:paraId="3F370F3C" w14:textId="77777777" w:rsidR="00DD7A8A" w:rsidRPr="00470A06" w:rsidRDefault="00DD7A8A" w:rsidP="00470A06">
      <w:pPr>
        <w:pStyle w:val="Notedebasdepage"/>
        <w:ind w:left="284" w:hanging="284"/>
        <w:rPr>
          <w:sz w:val="16"/>
          <w:szCs w:val="16"/>
        </w:rPr>
      </w:pPr>
      <w:r>
        <w:rPr>
          <w:rStyle w:val="Appelnotedebasdep"/>
        </w:rPr>
        <w:footnoteRef/>
      </w:r>
      <w:r>
        <w:tab/>
      </w:r>
      <w:r w:rsidRPr="00470A06">
        <w:rPr>
          <w:sz w:val="16"/>
          <w:szCs w:val="16"/>
        </w:rPr>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footnote>
  <w:footnote w:id="11">
    <w:p w14:paraId="3E505880" w14:textId="77777777" w:rsidR="00DD7A8A" w:rsidRDefault="00DD7A8A" w:rsidP="00723444">
      <w:pPr>
        <w:pStyle w:val="Notedebasdepage"/>
        <w:ind w:left="284" w:hanging="284"/>
      </w:pPr>
      <w:r>
        <w:rPr>
          <w:rStyle w:val="Appelnotedebasdep"/>
        </w:rPr>
        <w:footnoteRef/>
      </w:r>
      <w:r>
        <w:tab/>
      </w:r>
      <w:r w:rsidRPr="00723444">
        <w:rPr>
          <w:sz w:val="16"/>
          <w:szCs w:val="16"/>
        </w:rPr>
        <w:t>La durée des activités sera indiquée sous la forme d’un diagramme à barres.</w:t>
      </w:r>
    </w:p>
  </w:footnote>
  <w:footnote w:id="12">
    <w:p w14:paraId="2B5FE8F7" w14:textId="77777777" w:rsidR="00DD7A8A" w:rsidRDefault="00DD7A8A" w:rsidP="00723444">
      <w:pPr>
        <w:pStyle w:val="Notedebasdepage"/>
        <w:ind w:left="284" w:hanging="284"/>
      </w:pPr>
      <w:r>
        <w:rPr>
          <w:rStyle w:val="Appelnotedebasdep"/>
        </w:rPr>
        <w:footnoteRef/>
      </w:r>
      <w:r>
        <w:tab/>
      </w:r>
      <w:r w:rsidRPr="00723444">
        <w:rPr>
          <w:sz w:val="16"/>
          <w:szCs w:val="16"/>
        </w:rPr>
        <w:t>Insérer une légende, si nécessaire à la compréhension du diagramme.</w:t>
      </w:r>
    </w:p>
  </w:footnote>
  <w:footnote w:id="13">
    <w:p w14:paraId="197903A1" w14:textId="77777777" w:rsidR="00DD7A8A" w:rsidRPr="00A61620" w:rsidRDefault="00DD7A8A" w:rsidP="00A61620">
      <w:pPr>
        <w:pStyle w:val="Notedebasdepage"/>
        <w:ind w:left="284" w:hanging="284"/>
        <w:rPr>
          <w:sz w:val="16"/>
          <w:szCs w:val="16"/>
        </w:rPr>
      </w:pPr>
      <w:r>
        <w:rPr>
          <w:rStyle w:val="Appelnotedebasdep"/>
        </w:rPr>
        <w:footnoteRef/>
      </w:r>
      <w:r>
        <w:tab/>
      </w:r>
      <w:r w:rsidRPr="00A61620">
        <w:rPr>
          <w:sz w:val="16"/>
          <w:szCs w:val="16"/>
        </w:rPr>
        <w:t>"Siège" se réfère au travail effectué au bureau dans le pays de résidence de l’expert.</w:t>
      </w:r>
    </w:p>
  </w:footnote>
  <w:footnote w:id="14">
    <w:p w14:paraId="528CFE4B" w14:textId="77777777" w:rsidR="00DD7A8A" w:rsidRDefault="00DD7A8A" w:rsidP="00A61620">
      <w:pPr>
        <w:pStyle w:val="Notedebasdepage"/>
        <w:ind w:left="284" w:hanging="284"/>
      </w:pPr>
      <w:r>
        <w:rPr>
          <w:rStyle w:val="Appelnotedebasdep"/>
        </w:rPr>
        <w:footnoteRef/>
      </w:r>
      <w:r>
        <w:tab/>
      </w:r>
      <w:r w:rsidRPr="00A61620">
        <w:rPr>
          <w:sz w:val="16"/>
          <w:szCs w:val="16"/>
        </w:rPr>
        <w:t>"Terrain" se réfère au travail effectué dans le pays du Client ou un autre pays différent du pays de résidence de l’expert.</w:t>
      </w:r>
    </w:p>
  </w:footnote>
  <w:footnote w:id="15">
    <w:p w14:paraId="0604760A" w14:textId="77777777" w:rsidR="00DD7A8A" w:rsidRPr="009C0A3F" w:rsidRDefault="00DD7A8A" w:rsidP="00A61620">
      <w:pPr>
        <w:pStyle w:val="Notedebasdepage"/>
        <w:ind w:left="284" w:hanging="284"/>
        <w:rPr>
          <w:sz w:val="16"/>
          <w:szCs w:val="16"/>
        </w:rPr>
      </w:pPr>
      <w:r>
        <w:rPr>
          <w:rStyle w:val="Appelnotedebasdep"/>
        </w:rPr>
        <w:footnoteRef/>
      </w:r>
      <w:r>
        <w:tab/>
      </w:r>
      <w:r w:rsidRPr="009C0A3F">
        <w:rPr>
          <w:sz w:val="16"/>
          <w:szCs w:val="16"/>
        </w:rPr>
        <w:t>Pour les personnels-clés, la contribution doit être indiquée pour chacun des postes tels qu’identifiés dans les données particulières IC</w:t>
      </w:r>
      <w:r>
        <w:rPr>
          <w:sz w:val="16"/>
          <w:szCs w:val="16"/>
        </w:rPr>
        <w:t> </w:t>
      </w:r>
      <w:r w:rsidRPr="009C0A3F">
        <w:rPr>
          <w:sz w:val="16"/>
          <w:szCs w:val="16"/>
        </w:rPr>
        <w:t>21.1.</w:t>
      </w:r>
    </w:p>
    <w:p w14:paraId="74311B98" w14:textId="77777777" w:rsidR="00DD7A8A" w:rsidRPr="009C0A3F" w:rsidRDefault="00DD7A8A" w:rsidP="009C0A3F">
      <w:pPr>
        <w:pStyle w:val="Notedebasdepage"/>
        <w:tabs>
          <w:tab w:val="left" w:pos="4253"/>
        </w:tabs>
        <w:ind w:left="1134"/>
        <w:rPr>
          <w:sz w:val="16"/>
          <w:szCs w:val="16"/>
        </w:rPr>
      </w:pPr>
      <w:r w:rsidRPr="009C0A3F">
        <w:rPr>
          <w:sz w:val="16"/>
          <w:szCs w:val="16"/>
        </w:rPr>
        <w:t>Contribution à temps complet</w:t>
      </w:r>
      <w:r>
        <w:rPr>
          <w:sz w:val="16"/>
          <w:szCs w:val="16"/>
        </w:rPr>
        <w:tab/>
        <w:t>Contribution à temps partiel</w:t>
      </w:r>
    </w:p>
  </w:footnote>
  <w:footnote w:id="16">
    <w:p w14:paraId="1AFC9EBE" w14:textId="77777777" w:rsidR="00DD7A8A" w:rsidRPr="00391F12" w:rsidRDefault="00DD7A8A" w:rsidP="00E550A4">
      <w:pPr>
        <w:pStyle w:val="Notedebasdepage"/>
        <w:ind w:left="284" w:hanging="284"/>
      </w:pPr>
      <w:r w:rsidRPr="00485B98">
        <w:rPr>
          <w:rStyle w:val="Appelnotedebasdep"/>
        </w:rPr>
        <w:footnoteRef/>
      </w:r>
      <w:r w:rsidRPr="00485B98">
        <w:tab/>
      </w:r>
      <w:r w:rsidRPr="00391F12">
        <w:rPr>
          <w:sz w:val="16"/>
          <w:szCs w:val="16"/>
        </w:rPr>
        <w:t>Les impôts, taxes et droits à exclure de la proposition financière et à présenter séparément sont précisés à l'Article 16.3 des IC.</w:t>
      </w:r>
    </w:p>
  </w:footnote>
  <w:footnote w:id="17">
    <w:p w14:paraId="686290B3" w14:textId="77777777" w:rsidR="00DD7A8A" w:rsidRPr="00391F12" w:rsidRDefault="00DD7A8A" w:rsidP="008E7E00">
      <w:pPr>
        <w:pStyle w:val="Notedebasdepage"/>
        <w:ind w:left="284" w:hanging="284"/>
        <w:rPr>
          <w:sz w:val="16"/>
          <w:szCs w:val="16"/>
        </w:rPr>
      </w:pPr>
      <w:r w:rsidRPr="00391F12">
        <w:rPr>
          <w:rStyle w:val="Appelnotedebasdep"/>
        </w:rPr>
        <w:footnoteRef/>
      </w:r>
      <w:r w:rsidRPr="00391F12">
        <w:tab/>
      </w:r>
      <w:r w:rsidRPr="00391F12">
        <w:rPr>
          <w:sz w:val="16"/>
          <w:szCs w:val="16"/>
        </w:rPr>
        <w:t>Les prix comprennent toutes les activités et mesures définies à l'Article 4 des termes de référence sûreté et correspondent aux coûts additionnels par rapport à une situation sans risque sécuritaire. Une décomposition du prix relatif aux mesures de sûreté sera incluse dans la Proposition.</w:t>
      </w:r>
    </w:p>
  </w:footnote>
  <w:footnote w:id="18">
    <w:p w14:paraId="28560D47" w14:textId="77777777" w:rsidR="00DD7A8A" w:rsidRPr="00485B98" w:rsidRDefault="00DD7A8A" w:rsidP="0048493D">
      <w:pPr>
        <w:pStyle w:val="Notedebasdepage"/>
        <w:ind w:left="284" w:hanging="284"/>
      </w:pPr>
      <w:r w:rsidRPr="00485B98">
        <w:rPr>
          <w:rStyle w:val="Appelnotedebasdep"/>
        </w:rPr>
        <w:footnoteRef/>
      </w:r>
      <w:r w:rsidRPr="00485B98">
        <w:t xml:space="preserve"> </w:t>
      </w:r>
      <w:r w:rsidRPr="00485B98">
        <w:tab/>
      </w:r>
      <w:r w:rsidRPr="00485B98">
        <w:rPr>
          <w:sz w:val="16"/>
          <w:szCs w:val="16"/>
        </w:rPr>
        <w:t>Lister ici les impôts, taxes et droits à présenter séparément, conformément à l'Article 16.3 des IC.</w:t>
      </w:r>
    </w:p>
  </w:footnote>
  <w:footnote w:id="19">
    <w:p w14:paraId="08482600" w14:textId="77777777" w:rsidR="00DD7A8A" w:rsidRPr="00485B98" w:rsidRDefault="00DD7A8A"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20">
    <w:p w14:paraId="52E6933C" w14:textId="77777777" w:rsidR="00DD7A8A" w:rsidRPr="00485B98" w:rsidRDefault="00DD7A8A"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21">
    <w:p w14:paraId="72AB3857" w14:textId="77777777" w:rsidR="00DD7A8A" w:rsidRPr="00485B98" w:rsidRDefault="00DD7A8A" w:rsidP="00E550A4">
      <w:pPr>
        <w:pStyle w:val="Notedebasdepage"/>
        <w:ind w:left="284" w:hanging="284"/>
      </w:pPr>
      <w:r w:rsidRPr="00485B98">
        <w:rPr>
          <w:rStyle w:val="Appelnotedebasdep"/>
        </w:rPr>
        <w:footnoteRef/>
      </w:r>
      <w:r w:rsidRPr="00485B98">
        <w:tab/>
      </w:r>
      <w:r w:rsidRPr="00485B98">
        <w:rPr>
          <w:sz w:val="16"/>
          <w:szCs w:val="16"/>
        </w:rPr>
        <w:t>Les impôts, taxes et droits à exclure de la proposition financière et à présenter séparément sont précisés à l'Article 16.3 des IC.</w:t>
      </w:r>
    </w:p>
  </w:footnote>
  <w:footnote w:id="22">
    <w:p w14:paraId="2D9D4FC0" w14:textId="77777777" w:rsidR="00DD7A8A" w:rsidRPr="00391F12" w:rsidRDefault="00DD7A8A" w:rsidP="008E7E00">
      <w:pPr>
        <w:pStyle w:val="Notedebasdepage"/>
        <w:ind w:left="284" w:hanging="284"/>
        <w:rPr>
          <w:sz w:val="16"/>
          <w:szCs w:val="16"/>
        </w:rPr>
      </w:pPr>
      <w:r>
        <w:rPr>
          <w:rStyle w:val="Appelnotedebasdep"/>
        </w:rPr>
        <w:footnoteRef/>
      </w:r>
      <w:r>
        <w:tab/>
      </w:r>
      <w:r w:rsidRPr="00391F12">
        <w:rPr>
          <w:sz w:val="16"/>
          <w:szCs w:val="16"/>
        </w:rPr>
        <w:t>Les prix comprennent toutes les activités et mesures définies à l'Article 4 des termes de référence sûreté et correspondent aux coûts additionnels par rapport à une situation sans risque sécuritaire. Une décomposition du prix relatif aux mesures de sûreté sera incluse dans la Proposition.</w:t>
      </w:r>
    </w:p>
  </w:footnote>
  <w:footnote w:id="23">
    <w:p w14:paraId="07095331" w14:textId="77777777" w:rsidR="00DD7A8A" w:rsidRPr="00391F12" w:rsidRDefault="00DD7A8A" w:rsidP="000F5EA7">
      <w:pPr>
        <w:pStyle w:val="Notedebasdepage"/>
        <w:ind w:left="284" w:hanging="284"/>
        <w:rPr>
          <w:sz w:val="16"/>
          <w:szCs w:val="16"/>
        </w:rPr>
      </w:pPr>
      <w:r w:rsidRPr="00391F12">
        <w:rPr>
          <w:rStyle w:val="Appelnotedebasdep"/>
        </w:rPr>
        <w:footnoteRef/>
      </w:r>
      <w:r w:rsidRPr="00391F12">
        <w:tab/>
      </w:r>
      <w:r w:rsidRPr="00391F12">
        <w:rPr>
          <w:sz w:val="16"/>
          <w:szCs w:val="16"/>
        </w:rPr>
        <w:t>Lister ici les impôts, taxes et droits à présenter séparément, conformément à l'Article 16.3 des IC.</w:t>
      </w:r>
    </w:p>
  </w:footnote>
  <w:footnote w:id="24">
    <w:p w14:paraId="0BC93B7F" w14:textId="77777777" w:rsidR="00DD7A8A" w:rsidRPr="00485B98" w:rsidRDefault="00DD7A8A" w:rsidP="00EE647A">
      <w:pPr>
        <w:pStyle w:val="Notedebasdepage"/>
        <w:ind w:left="284" w:hanging="284"/>
      </w:pPr>
      <w:r w:rsidRPr="00485B98">
        <w:rPr>
          <w:rStyle w:val="Appelnotedebasdep"/>
        </w:rPr>
        <w:footnoteRef/>
      </w:r>
      <w:r w:rsidRPr="00485B98">
        <w:tab/>
      </w:r>
      <w:r w:rsidRPr="00485B98">
        <w:rPr>
          <w:sz w:val="16"/>
          <w:szCs w:val="16"/>
        </w:rPr>
        <w:t>Sur les factures du Consultant basé hors du pays du Client.</w:t>
      </w:r>
    </w:p>
  </w:footnote>
  <w:footnote w:id="25">
    <w:p w14:paraId="41FC2F8F" w14:textId="77777777" w:rsidR="00DD7A8A" w:rsidRPr="00485B98" w:rsidRDefault="00DD7A8A" w:rsidP="00EE647A">
      <w:pPr>
        <w:pStyle w:val="Notedebasdepage"/>
        <w:ind w:left="284" w:hanging="284"/>
        <w:rPr>
          <w:sz w:val="16"/>
          <w:szCs w:val="16"/>
        </w:rPr>
      </w:pPr>
      <w:r w:rsidRPr="00485B98">
        <w:rPr>
          <w:rStyle w:val="Appelnotedebasdep"/>
        </w:rPr>
        <w:footnoteRef/>
      </w:r>
      <w:r w:rsidRPr="00485B98">
        <w:tab/>
      </w:r>
      <w:r w:rsidRPr="00485B98">
        <w:rPr>
          <w:sz w:val="16"/>
          <w:szCs w:val="16"/>
        </w:rPr>
        <w:t>Ajouter ici une ligne, s’il existe d'autres droits similaires tels qu’une redevance sur les marchés publics, ou équivalent.</w:t>
      </w:r>
    </w:p>
  </w:footnote>
  <w:footnote w:id="26">
    <w:p w14:paraId="02B9522D" w14:textId="77777777" w:rsidR="00DD7A8A" w:rsidRPr="00485B98" w:rsidRDefault="00DD7A8A" w:rsidP="00655C35">
      <w:pPr>
        <w:pStyle w:val="Notedebasdepage"/>
        <w:ind w:left="284" w:hanging="284"/>
        <w:rPr>
          <w:sz w:val="16"/>
          <w:szCs w:val="16"/>
        </w:rPr>
      </w:pPr>
      <w:r w:rsidRPr="00D4599E">
        <w:rPr>
          <w:rStyle w:val="Appelnotedebasdep"/>
        </w:rPr>
        <w:footnoteRef/>
      </w:r>
      <w:r w:rsidRPr="00D4599E">
        <w:tab/>
      </w:r>
      <w:r w:rsidRPr="00485B98">
        <w:rPr>
          <w:sz w:val="16"/>
          <w:szCs w:val="16"/>
        </w:rPr>
        <w:t>A la différence des Experts court terme qui seront chiffrés en Expert/jour, les Experts long terme seront chiffrés en expert/mois.</w:t>
      </w:r>
    </w:p>
  </w:footnote>
  <w:footnote w:id="27">
    <w:p w14:paraId="1A9237EE" w14:textId="77777777" w:rsidR="00DD7A8A" w:rsidRDefault="00DD7A8A" w:rsidP="006B6C1C">
      <w:pPr>
        <w:pStyle w:val="Notedebasdepage"/>
        <w:ind w:left="284" w:hanging="284"/>
      </w:pPr>
      <w:r>
        <w:rPr>
          <w:rStyle w:val="Appelnotedebasdep"/>
        </w:rPr>
        <w:footnoteRef/>
      </w:r>
      <w:r>
        <w:t xml:space="preserve"> </w:t>
      </w:r>
      <w:r>
        <w:tab/>
      </w:r>
      <w:r w:rsidRPr="00F10870">
        <w:rPr>
          <w:sz w:val="16"/>
          <w:szCs w:val="16"/>
        </w:rPr>
        <w:t>Supprimer tout élément non pertinent pour les Services</w:t>
      </w:r>
      <w:r>
        <w:rPr>
          <w:sz w:val="16"/>
          <w:szCs w:val="16"/>
        </w:rPr>
        <w:t>.</w:t>
      </w:r>
    </w:p>
  </w:footnote>
  <w:footnote w:id="28">
    <w:p w14:paraId="7678660C" w14:textId="77777777" w:rsidR="00DD7A8A" w:rsidRDefault="00DD7A8A" w:rsidP="006B6C1C">
      <w:pPr>
        <w:pStyle w:val="Notedebasdepage"/>
        <w:ind w:left="284" w:hanging="284"/>
      </w:pPr>
      <w:r>
        <w:rPr>
          <w:rStyle w:val="Appelnotedebasdep"/>
        </w:rPr>
        <w:footnoteRef/>
      </w:r>
      <w:r>
        <w:t xml:space="preserve"> </w:t>
      </w:r>
      <w:r>
        <w:tab/>
      </w:r>
      <w:r w:rsidRPr="00F10870">
        <w:rPr>
          <w:sz w:val="16"/>
          <w:szCs w:val="16"/>
        </w:rPr>
        <w:t xml:space="preserve">Remplacer "forfait" par "remboursables" si le Client préfère rembourser </w:t>
      </w:r>
      <w:r>
        <w:rPr>
          <w:sz w:val="16"/>
          <w:szCs w:val="16"/>
        </w:rPr>
        <w:t>l</w:t>
      </w:r>
      <w:r w:rsidRPr="00F10870">
        <w:rPr>
          <w:sz w:val="16"/>
          <w:szCs w:val="16"/>
        </w:rPr>
        <w:t>es dépenses effectuées</w:t>
      </w:r>
      <w:r>
        <w:rPr>
          <w:sz w:val="16"/>
          <w:szCs w:val="16"/>
        </w:rPr>
        <w:t xml:space="preserve"> </w:t>
      </w:r>
      <w:r w:rsidRPr="00F10870">
        <w:rPr>
          <w:sz w:val="16"/>
          <w:szCs w:val="16"/>
        </w:rPr>
        <w:t>à leur coût réel</w:t>
      </w:r>
      <w:r>
        <w:rPr>
          <w:sz w:val="16"/>
          <w:szCs w:val="16"/>
        </w:rPr>
        <w:t>.</w:t>
      </w:r>
    </w:p>
  </w:footnote>
  <w:footnote w:id="29">
    <w:p w14:paraId="03EFE13C" w14:textId="77777777" w:rsidR="00DD7A8A" w:rsidRDefault="00DD7A8A" w:rsidP="00F10870">
      <w:pPr>
        <w:pStyle w:val="Notedebasdepage"/>
        <w:ind w:left="284" w:hanging="284"/>
      </w:pPr>
      <w:r>
        <w:rPr>
          <w:rStyle w:val="Appelnotedebasdep"/>
        </w:rPr>
        <w:footnoteRef/>
      </w:r>
      <w:r>
        <w:t xml:space="preserve"> </w:t>
      </w:r>
      <w:r>
        <w:tab/>
      </w:r>
      <w:r w:rsidRPr="00F10870">
        <w:rPr>
          <w:sz w:val="16"/>
          <w:szCs w:val="16"/>
        </w:rPr>
        <w:t>Un per diem est payé pour chaque nuit passée par le personnel hors de son lieu habituel de résidence et requise par le Contrat. Il comprendra les repas, l’hébergement, les transports locaux et les autres frais de mission. Le Client peut fixer un plafond.</w:t>
      </w:r>
    </w:p>
  </w:footnote>
  <w:footnote w:id="30">
    <w:p w14:paraId="24A06C7A" w14:textId="77777777" w:rsidR="00DD7A8A" w:rsidRPr="00485B98" w:rsidRDefault="00DD7A8A" w:rsidP="005E1D7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1">
    <w:p w14:paraId="756D25FB" w14:textId="77777777" w:rsidR="00AF51EB" w:rsidRPr="00C106E0" w:rsidRDefault="00AF51EB" w:rsidP="00AF51EB">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32">
    <w:p w14:paraId="7757022B" w14:textId="77777777" w:rsidR="00AF51EB" w:rsidRDefault="00AF51EB" w:rsidP="00AF51EB">
      <w:pPr>
        <w:pStyle w:val="Notedebasdepage"/>
      </w:pPr>
      <w:r>
        <w:rPr>
          <w:rStyle w:val="Appelnotedebasdep"/>
        </w:rPr>
        <w:footnoteRef/>
      </w:r>
      <w:r>
        <w:t xml:space="preserve"> </w:t>
      </w:r>
      <w:r w:rsidRPr="00261F3A">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33">
    <w:p w14:paraId="5FFB32B7" w14:textId="77777777" w:rsidR="00AF51EB" w:rsidRDefault="00AF51EB" w:rsidP="00AF51EB">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34">
    <w:p w14:paraId="42D58380" w14:textId="07EECBD0" w:rsidR="00AF51EB" w:rsidRDefault="00AF51EB" w:rsidP="00AF51EB">
      <w:pPr>
        <w:pStyle w:val="Notedebasdepage"/>
      </w:pPr>
      <w:r w:rsidRPr="00261F3A">
        <w:rPr>
          <w:rStyle w:val="Appelnotedebasdep"/>
          <w:sz w:val="16"/>
        </w:rPr>
        <w:footnoteRef/>
      </w:r>
      <w:r w:rsidRPr="00261F3A">
        <w:rPr>
          <w:sz w:val="16"/>
        </w:rPr>
        <w:t xml:space="preserve"> T</w:t>
      </w:r>
      <w:r w:rsidRPr="003C6E44">
        <w:rPr>
          <w:sz w:val="16"/>
        </w:rPr>
        <w:t>elles</w:t>
      </w:r>
      <w:r w:rsidRPr="00261F3A">
        <w:rPr>
          <w:sz w:val="16"/>
        </w:rPr>
        <w:t xml:space="preserve"> </w:t>
      </w:r>
      <w:r w:rsidRPr="003C6E44">
        <w:rPr>
          <w:sz w:val="16"/>
        </w:rPr>
        <w:t>que défini</w:t>
      </w:r>
      <w:r>
        <w:rPr>
          <w:sz w:val="16"/>
        </w:rPr>
        <w:t>e</w:t>
      </w:r>
      <w:r w:rsidRPr="003C6E44">
        <w:rPr>
          <w:sz w:val="16"/>
        </w:rPr>
        <w:t xml:space="preserve">s à la </w:t>
      </w:r>
      <w:r>
        <w:rPr>
          <w:sz w:val="16"/>
        </w:rPr>
        <w:t>S</w:t>
      </w:r>
      <w:r w:rsidRPr="00261F3A">
        <w:rPr>
          <w:sz w:val="16"/>
        </w:rPr>
        <w:t>ection VI</w:t>
      </w:r>
      <w:r>
        <w:rPr>
          <w:sz w:val="16"/>
        </w:rPr>
        <w:t xml:space="preserve"> – Règles en ma</w:t>
      </w:r>
      <w:r w:rsidR="00203FCB">
        <w:rPr>
          <w:sz w:val="16"/>
        </w:rPr>
        <w:t>tière de Pratiques Prohibées – responsabilité environnementale et s</w:t>
      </w:r>
      <w:r>
        <w:rPr>
          <w:sz w:val="16"/>
        </w:rPr>
        <w:t>ociale</w:t>
      </w:r>
    </w:p>
  </w:footnote>
  <w:footnote w:id="35">
    <w:p w14:paraId="396E4835" w14:textId="77777777" w:rsidR="00DD7A8A" w:rsidRPr="00485B98" w:rsidRDefault="00DD7A8A" w:rsidP="001D282D">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36">
    <w:p w14:paraId="56D4E275" w14:textId="77777777" w:rsidR="00DD7A8A" w:rsidRPr="00485B98" w:rsidRDefault="00DD7A8A" w:rsidP="00503355">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37">
    <w:p w14:paraId="776817F0" w14:textId="77777777" w:rsidR="00AF51EB" w:rsidRDefault="00AF51EB" w:rsidP="00AF51EB">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1" w:history="1">
        <w:r w:rsidRPr="00665BD9">
          <w:rPr>
            <w:rStyle w:val="Lienhypertexte"/>
            <w:sz w:val="16"/>
            <w:szCs w:val="16"/>
          </w:rPr>
          <w:t>https://www.afd.fr/fr/lutte-contre-la-corruption</w:t>
        </w:r>
      </w:hyperlink>
      <w:r>
        <w:rPr>
          <w:sz w:val="16"/>
          <w:szCs w:val="16"/>
        </w:rPr>
        <w:t xml:space="preserve">  </w:t>
      </w:r>
    </w:p>
  </w:footnote>
  <w:footnote w:id="38">
    <w:p w14:paraId="6F6B5576" w14:textId="633321BA" w:rsidR="00AF51EB" w:rsidRDefault="00AF51EB" w:rsidP="00AF51EB">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hyperlink r:id="rId2" w:history="1">
        <w:r w:rsidR="00F2377A" w:rsidRPr="00376895">
          <w:rPr>
            <w:rStyle w:val="Lienhypertexte"/>
            <w:sz w:val="16"/>
            <w:szCs w:val="16"/>
          </w:rPr>
          <w:t>https://www.afd.fr/fr/appels-offres-et-passations-de-marches</w:t>
        </w:r>
      </w:hyperlink>
      <w:r w:rsidR="00F2377A">
        <w:rPr>
          <w:sz w:val="16"/>
          <w:szCs w:val="16"/>
        </w:rPr>
        <w:t xml:space="preserve"> </w:t>
      </w:r>
    </w:p>
  </w:footnote>
  <w:footnote w:id="39">
    <w:p w14:paraId="03BA72B4" w14:textId="77777777" w:rsidR="00AF51EB" w:rsidRDefault="00AF51EB" w:rsidP="00AF51EB">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40">
    <w:p w14:paraId="22CF06FC" w14:textId="77777777" w:rsidR="00AF51EB" w:rsidRDefault="00AF51EB" w:rsidP="00AF51EB">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41">
    <w:p w14:paraId="40008E1A" w14:textId="77777777" w:rsidR="00DD7A8A" w:rsidRPr="00391F12" w:rsidRDefault="00DD7A8A" w:rsidP="00E32C72">
      <w:pPr>
        <w:pStyle w:val="Notedebasdepage"/>
        <w:ind w:left="284" w:hanging="284"/>
      </w:pPr>
      <w:r w:rsidRPr="00391F12">
        <w:rPr>
          <w:rStyle w:val="Appelnotedebasdep"/>
        </w:rPr>
        <w:footnoteRef/>
      </w:r>
      <w:r w:rsidRPr="00391F12">
        <w:tab/>
      </w:r>
      <w:r w:rsidRPr="00391F12">
        <w:rPr>
          <w:sz w:val="16"/>
          <w:szCs w:val="16"/>
        </w:rPr>
        <w:t>Ou tout autre ministère français chargé d'élaborer le classement du niveau de sécurité des pays étrangers, le cas échéant.</w:t>
      </w:r>
    </w:p>
  </w:footnote>
  <w:footnote w:id="42">
    <w:p w14:paraId="70584EFD" w14:textId="77777777" w:rsidR="00DD7A8A" w:rsidRPr="00485B98" w:rsidRDefault="00DD7A8A" w:rsidP="00BD7EE7">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3">
    <w:p w14:paraId="06DB2E0F" w14:textId="77777777" w:rsidR="00DD7A8A" w:rsidRPr="00485B98" w:rsidRDefault="00DD7A8A" w:rsidP="00BD7EE7">
      <w:pPr>
        <w:pStyle w:val="Notedebasdepage"/>
        <w:ind w:left="284" w:hanging="284"/>
        <w:rPr>
          <w:sz w:val="16"/>
          <w:szCs w:val="16"/>
        </w:rPr>
      </w:pPr>
      <w:r>
        <w:rPr>
          <w:rStyle w:val="Appelnotedebasdep"/>
        </w:rPr>
        <w:footnoteRef/>
      </w:r>
      <w:r>
        <w:tab/>
      </w:r>
      <w:r w:rsidRPr="00485B98">
        <w:rPr>
          <w:sz w:val="16"/>
          <w:szCs w:val="16"/>
        </w:rPr>
        <w:t>Désigne toute Personne physique autre qu'un Agent Public.</w:t>
      </w:r>
    </w:p>
  </w:footnote>
  <w:footnote w:id="44">
    <w:p w14:paraId="62715CBE" w14:textId="77777777" w:rsidR="001A69D6" w:rsidRDefault="001A69D6" w:rsidP="001A69D6">
      <w:pPr>
        <w:pStyle w:val="Notedebasdepage"/>
      </w:pPr>
      <w:r>
        <w:rPr>
          <w:rStyle w:val="Appelnotedebasdep"/>
        </w:rPr>
        <w:footnoteRef/>
      </w:r>
      <w:r>
        <w:t xml:space="preserve"> </w:t>
      </w:r>
      <w:r w:rsidRPr="003F31E2">
        <w:rPr>
          <w:sz w:val="16"/>
          <w:szCs w:val="16"/>
        </w:rPr>
        <w:t>A titre informatif, cette politique est accessible via le lien suivant</w:t>
      </w:r>
      <w:r>
        <w:rPr>
          <w:sz w:val="16"/>
          <w:szCs w:val="16"/>
        </w:rPr>
        <w:t xml:space="preserve"> :</w:t>
      </w:r>
      <w:r w:rsidRPr="00854E51">
        <w:t xml:space="preserve"> </w:t>
      </w:r>
      <w:hyperlink r:id="rId3" w:history="1">
        <w:r w:rsidRPr="00665BD9">
          <w:rPr>
            <w:rStyle w:val="Lienhypertexte"/>
            <w:sz w:val="16"/>
            <w:szCs w:val="16"/>
          </w:rPr>
          <w:t>https://www.afd.fr/fr/lutte-contre-la-corruption</w:t>
        </w:r>
      </w:hyperlink>
      <w:r>
        <w:rPr>
          <w:sz w:val="16"/>
          <w:szCs w:val="16"/>
        </w:rPr>
        <w:t xml:space="preserve">  </w:t>
      </w:r>
    </w:p>
  </w:footnote>
  <w:footnote w:id="45">
    <w:p w14:paraId="31FFC0E3" w14:textId="77777777" w:rsidR="001A69D6" w:rsidRDefault="001A69D6" w:rsidP="001A69D6">
      <w:pPr>
        <w:pStyle w:val="Notedebasdepage"/>
      </w:pPr>
      <w:r>
        <w:rPr>
          <w:rStyle w:val="Appelnotedebasdep"/>
        </w:rPr>
        <w:footnoteRef/>
      </w:r>
      <w:r>
        <w:t xml:space="preserve"> </w:t>
      </w:r>
      <w:r w:rsidRPr="003F31E2">
        <w:rPr>
          <w:sz w:val="16"/>
          <w:szCs w:val="16"/>
        </w:rPr>
        <w:t xml:space="preserve">A titre informatif, </w:t>
      </w:r>
      <w:r>
        <w:rPr>
          <w:sz w:val="16"/>
          <w:szCs w:val="16"/>
        </w:rPr>
        <w:t>ces Directives</w:t>
      </w:r>
      <w:r w:rsidRPr="003F31E2">
        <w:rPr>
          <w:sz w:val="16"/>
          <w:szCs w:val="16"/>
        </w:rPr>
        <w:t xml:space="preserve"> </w:t>
      </w:r>
      <w:r>
        <w:rPr>
          <w:sz w:val="16"/>
          <w:szCs w:val="16"/>
        </w:rPr>
        <w:t xml:space="preserve">sont </w:t>
      </w:r>
      <w:r w:rsidRPr="003F31E2">
        <w:rPr>
          <w:sz w:val="16"/>
          <w:szCs w:val="16"/>
        </w:rPr>
        <w:t>accessible</w:t>
      </w:r>
      <w:r>
        <w:rPr>
          <w:sz w:val="16"/>
          <w:szCs w:val="16"/>
        </w:rPr>
        <w:t>s</w:t>
      </w:r>
      <w:r w:rsidRPr="003F31E2">
        <w:rPr>
          <w:sz w:val="16"/>
          <w:szCs w:val="16"/>
        </w:rPr>
        <w:t xml:space="preserve"> via le lien suivant</w:t>
      </w:r>
      <w:r>
        <w:rPr>
          <w:sz w:val="16"/>
          <w:szCs w:val="16"/>
        </w:rPr>
        <w:t xml:space="preserve"> : </w:t>
      </w:r>
      <w:r w:rsidRPr="00FB72FB">
        <w:rPr>
          <w:sz w:val="16"/>
          <w:szCs w:val="16"/>
        </w:rPr>
        <w:t>https://www.afd.fr/fr/appels-offres-et-passations-de-marches</w:t>
      </w:r>
    </w:p>
  </w:footnote>
  <w:footnote w:id="46">
    <w:p w14:paraId="3B979277" w14:textId="77777777" w:rsidR="001A69D6" w:rsidRDefault="001A69D6" w:rsidP="001A69D6">
      <w:pPr>
        <w:pStyle w:val="Notedebasdepage"/>
      </w:pPr>
      <w:r>
        <w:rPr>
          <w:rStyle w:val="Appelnotedebasdep"/>
        </w:rPr>
        <w:footnoteRef/>
      </w:r>
      <w:r>
        <w:t xml:space="preserve"> </w:t>
      </w:r>
      <w:r w:rsidRPr="00C106E0">
        <w:rPr>
          <w:sz w:val="16"/>
          <w:szCs w:val="16"/>
        </w:rPr>
        <w:t xml:space="preserve">Désigne </w:t>
      </w:r>
      <w:r w:rsidRPr="00312215">
        <w:rPr>
          <w:sz w:val="16"/>
          <w:szCs w:val="16"/>
        </w:rPr>
        <w:t>toute personne physique ou morale, ainsi que toute association ou groupement de plusieurs de ces Personnes</w:t>
      </w:r>
    </w:p>
  </w:footnote>
  <w:footnote w:id="47">
    <w:p w14:paraId="40DABC71" w14:textId="77777777" w:rsidR="001A69D6" w:rsidRDefault="001A69D6" w:rsidP="001A69D6">
      <w:pPr>
        <w:pStyle w:val="Notedebasdepage"/>
      </w:pPr>
      <w:r>
        <w:rPr>
          <w:rStyle w:val="Appelnotedebasdep"/>
        </w:rPr>
        <w:footnoteRef/>
      </w:r>
      <w:r>
        <w:t xml:space="preserve"> </w:t>
      </w:r>
      <w:r w:rsidRPr="00DC7060">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48">
    <w:p w14:paraId="4884C7CC" w14:textId="77777777" w:rsidR="001A69D6" w:rsidRPr="00485B98" w:rsidRDefault="001A69D6" w:rsidP="001A69D6">
      <w:pPr>
        <w:pStyle w:val="Notedebasdepage"/>
        <w:ind w:left="284" w:hanging="284"/>
      </w:pPr>
      <w:r>
        <w:rPr>
          <w:rStyle w:val="Appelnotedebasdep"/>
        </w:rPr>
        <w:footnoteRef/>
      </w:r>
      <w:r>
        <w:tab/>
      </w:r>
      <w:r w:rsidRPr="00485B98">
        <w:rPr>
          <w:sz w:val="16"/>
          <w:szCs w:val="16"/>
        </w:rPr>
        <w:t>Désigne toute personne, toute entreprise, toute société, tout gouvernement, tout État ou tout démembrement d’un État, ainsi que toute association ou groupement de plusieurs de ces personnes, ayant ou non la personnalité morale.</w:t>
      </w:r>
    </w:p>
  </w:footnote>
  <w:footnote w:id="49">
    <w:p w14:paraId="28F1B514" w14:textId="77777777" w:rsidR="001A69D6" w:rsidRPr="00C106E0" w:rsidRDefault="001A69D6" w:rsidP="001A69D6">
      <w:pPr>
        <w:pStyle w:val="Notedebasdepage"/>
        <w:ind w:left="284" w:hanging="284"/>
      </w:pPr>
      <w:r>
        <w:rPr>
          <w:rStyle w:val="Appelnotedebasdep"/>
        </w:rPr>
        <w:footnoteRef/>
      </w:r>
      <w:r>
        <w:tab/>
      </w:r>
      <w:r w:rsidRPr="00C106E0">
        <w:rPr>
          <w:sz w:val="16"/>
          <w:szCs w:val="16"/>
        </w:rPr>
        <w:t xml:space="preserve">Désigne </w:t>
      </w:r>
      <w:r w:rsidRPr="00312215">
        <w:rPr>
          <w:sz w:val="16"/>
          <w:szCs w:val="16"/>
        </w:rPr>
        <w:t>toute personne physique ou morale, ainsi que toute association ou groupement de plusieurs de ces Personnes</w:t>
      </w:r>
      <w:r w:rsidRPr="00C106E0">
        <w:rPr>
          <w:sz w:val="16"/>
          <w:szCs w:val="16"/>
        </w:rPr>
        <w:t>.</w:t>
      </w:r>
    </w:p>
  </w:footnote>
  <w:footnote w:id="50">
    <w:p w14:paraId="5BBC7D2E" w14:textId="77777777" w:rsidR="001A69D6" w:rsidRDefault="001A69D6" w:rsidP="001A69D6">
      <w:pPr>
        <w:pStyle w:val="Notedebasdepage"/>
      </w:pPr>
      <w:r>
        <w:rPr>
          <w:rStyle w:val="Appelnotedebasdep"/>
        </w:rPr>
        <w:footnoteRef/>
      </w:r>
      <w:r>
        <w:t xml:space="preserve"> </w:t>
      </w:r>
      <w:r w:rsidRPr="00261F3A">
        <w:rPr>
          <w:sz w:val="16"/>
          <w:szCs w:val="16"/>
        </w:rPr>
        <w:t>Désigne toute personne physique membre de l’organe d’administration, de direction, ou de surveillance d’une personne morale, ou qui possède des pouvoirs de représentation, de décision ou de contrôle sur une personne morale.</w:t>
      </w:r>
    </w:p>
  </w:footnote>
  <w:footnote w:id="51">
    <w:p w14:paraId="691B4166" w14:textId="77777777" w:rsidR="001A69D6" w:rsidRDefault="001A69D6" w:rsidP="001A69D6">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52">
    <w:p w14:paraId="55A8D147" w14:textId="6345D3ED" w:rsidR="001A69D6" w:rsidRDefault="001A69D6" w:rsidP="001A69D6">
      <w:pPr>
        <w:pStyle w:val="Notedebasdepage"/>
      </w:pPr>
      <w:r w:rsidRPr="00261F3A">
        <w:rPr>
          <w:rStyle w:val="Appelnotedebasdep"/>
          <w:sz w:val="16"/>
        </w:rPr>
        <w:footnoteRef/>
      </w:r>
      <w:r w:rsidRPr="00261F3A">
        <w:rPr>
          <w:sz w:val="16"/>
        </w:rPr>
        <w:t xml:space="preserve"> T</w:t>
      </w:r>
      <w:r w:rsidRPr="003C6E44">
        <w:rPr>
          <w:sz w:val="16"/>
        </w:rPr>
        <w:t>elles</w:t>
      </w:r>
      <w:r w:rsidRPr="00261F3A">
        <w:rPr>
          <w:sz w:val="16"/>
        </w:rPr>
        <w:t xml:space="preserve"> </w:t>
      </w:r>
      <w:r w:rsidRPr="003C6E44">
        <w:rPr>
          <w:sz w:val="16"/>
        </w:rPr>
        <w:t>que défini</w:t>
      </w:r>
      <w:r>
        <w:rPr>
          <w:sz w:val="16"/>
        </w:rPr>
        <w:t>e</w:t>
      </w:r>
      <w:r w:rsidRPr="003C6E44">
        <w:rPr>
          <w:sz w:val="16"/>
        </w:rPr>
        <w:t xml:space="preserve">s à la </w:t>
      </w:r>
      <w:r>
        <w:rPr>
          <w:sz w:val="16"/>
        </w:rPr>
        <w:t>S</w:t>
      </w:r>
      <w:r w:rsidRPr="00261F3A">
        <w:rPr>
          <w:sz w:val="16"/>
        </w:rPr>
        <w:t>ection VI</w:t>
      </w:r>
      <w:r>
        <w:rPr>
          <w:sz w:val="16"/>
        </w:rPr>
        <w:t xml:space="preserve"> – Règles en ma</w:t>
      </w:r>
      <w:r w:rsidR="00203FCB">
        <w:rPr>
          <w:sz w:val="16"/>
        </w:rPr>
        <w:t>tière de Pratiques Prohibées – responsabilité environnementale et s</w:t>
      </w:r>
      <w:r>
        <w:rPr>
          <w:sz w:val="16"/>
        </w:rPr>
        <w:t>ociale</w:t>
      </w:r>
    </w:p>
  </w:footnote>
  <w:footnote w:id="53">
    <w:p w14:paraId="2CAE5CBD" w14:textId="77777777" w:rsidR="00DD7A8A" w:rsidRDefault="00DD7A8A" w:rsidP="00452B29">
      <w:pPr>
        <w:pStyle w:val="Notedebasdepage"/>
        <w:ind w:left="284" w:hanging="284"/>
      </w:pPr>
      <w:r>
        <w:rPr>
          <w:rStyle w:val="Appelnotedebasdep"/>
        </w:rPr>
        <w:footnoteRef/>
      </w:r>
      <w:r>
        <w:t xml:space="preserve"> </w:t>
      </w:r>
      <w:r>
        <w:tab/>
      </w:r>
      <w:r w:rsidRPr="00452B29">
        <w:rPr>
          <w:sz w:val="16"/>
          <w:szCs w:val="16"/>
        </w:rPr>
        <w:t>Le Garant doit insérer un montant représentant l’avance mentionnée au Contrat soit dans la (ou les) devise(s) mentionnée(s) au Contrat, soit dans toute autre monnaie librement convertible acceptable par le Client.</w:t>
      </w:r>
    </w:p>
  </w:footnote>
  <w:footnote w:id="54">
    <w:p w14:paraId="38287715" w14:textId="77777777" w:rsidR="00DD7A8A" w:rsidRDefault="00DD7A8A" w:rsidP="00452B29">
      <w:pPr>
        <w:pStyle w:val="Notedebasdepage"/>
        <w:ind w:left="284" w:hanging="284"/>
      </w:pPr>
      <w:r>
        <w:rPr>
          <w:rStyle w:val="Appelnotedebasdep"/>
        </w:rPr>
        <w:footnoteRef/>
      </w:r>
      <w:r>
        <w:t xml:space="preserve"> </w:t>
      </w:r>
      <w:r>
        <w:tab/>
      </w:r>
      <w:r w:rsidRPr="00A73567">
        <w:rPr>
          <w:sz w:val="16"/>
          <w:szCs w:val="16"/>
        </w:rPr>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ajouter ce qui suit à la fin de l’avant-dernier paragraphe : "Sur demande écrite du Client formulée avant l’expiration de la présente garantie, le Garant prolongera la durée de cette garantie pour une période ne dépassant pas [six mois] [un an]. Une telle extension ne sera accordée qu’une fois."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14:paraId="5709B552" w14:textId="54313AF6" w:rsidR="00DD7A8A" w:rsidRDefault="00DD7A8A"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9D46CE">
          <w:rPr>
            <w:noProof/>
          </w:rPr>
          <w:t>iv</w:t>
        </w:r>
        <w:r>
          <w:fldChar w:fldCharType="end"/>
        </w:r>
      </w:p>
    </w:sdtContent>
  </w:sdt>
  <w:p w14:paraId="2A7DE1A2" w14:textId="77777777" w:rsidR="00DD7A8A" w:rsidRDefault="00DD7A8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14:paraId="42C0DE9D" w14:textId="369F2070" w:rsidR="00DD7A8A" w:rsidRDefault="00DD7A8A" w:rsidP="00DF62BF">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sidR="009D46CE">
          <w:rPr>
            <w:noProof/>
          </w:rPr>
          <w:t>38</w:t>
        </w:r>
        <w:r>
          <w:fldChar w:fldCharType="end"/>
        </w:r>
      </w:p>
    </w:sdtContent>
  </w:sdt>
  <w:p w14:paraId="7C28F809" w14:textId="77777777" w:rsidR="00DD7A8A" w:rsidRDefault="00DD7A8A"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8637"/>
      <w:docPartObj>
        <w:docPartGallery w:val="Page Numbers (Top of Page)"/>
        <w:docPartUnique/>
      </w:docPartObj>
    </w:sdtPr>
    <w:sdtEndPr/>
    <w:sdtContent>
      <w:p w14:paraId="52C86C66" w14:textId="173F1534" w:rsidR="00DD7A8A" w:rsidRDefault="00DD7A8A" w:rsidP="00DF62BF">
        <w:pPr>
          <w:pStyle w:val="En-tte"/>
          <w:pBdr>
            <w:bottom w:val="single" w:sz="4" w:space="1" w:color="auto"/>
          </w:pBdr>
          <w:tabs>
            <w:tab w:val="clear" w:pos="4536"/>
            <w:tab w:val="left" w:pos="13750"/>
          </w:tabs>
          <w:jc w:val="left"/>
        </w:pPr>
        <w:r>
          <w:t>Section IV – Proposition financière – Formulaires types</w:t>
        </w:r>
        <w:r>
          <w:tab/>
        </w:r>
        <w:r>
          <w:fldChar w:fldCharType="begin"/>
        </w:r>
        <w:r>
          <w:instrText>PAGE   \* MERGEFORMAT</w:instrText>
        </w:r>
        <w:r>
          <w:fldChar w:fldCharType="separate"/>
        </w:r>
        <w:r w:rsidR="009D46CE">
          <w:rPr>
            <w:noProof/>
          </w:rPr>
          <w:t>39</w:t>
        </w:r>
        <w:r>
          <w:fldChar w:fldCharType="end"/>
        </w:r>
      </w:p>
    </w:sdtContent>
  </w:sdt>
  <w:p w14:paraId="6DF355D3" w14:textId="77777777" w:rsidR="00DD7A8A" w:rsidRDefault="00DD7A8A"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72843"/>
      <w:docPartObj>
        <w:docPartGallery w:val="Page Numbers (Top of Page)"/>
        <w:docPartUnique/>
      </w:docPartObj>
    </w:sdtPr>
    <w:sdtEndPr/>
    <w:sdtContent>
      <w:p w14:paraId="7D8C12FA" w14:textId="0CB56A8B" w:rsidR="00DD7A8A" w:rsidRDefault="00DD7A8A"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9D46CE">
          <w:rPr>
            <w:noProof/>
          </w:rPr>
          <w:t>41</w:t>
        </w:r>
        <w:r>
          <w:fldChar w:fldCharType="end"/>
        </w:r>
      </w:p>
    </w:sdtContent>
  </w:sdt>
  <w:p w14:paraId="01C0F56A" w14:textId="77777777" w:rsidR="00DD7A8A" w:rsidRDefault="00DD7A8A"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22695"/>
      <w:docPartObj>
        <w:docPartGallery w:val="Page Numbers (Top of Page)"/>
        <w:docPartUnique/>
      </w:docPartObj>
    </w:sdtPr>
    <w:sdtEndPr/>
    <w:sdtContent>
      <w:p w14:paraId="50F7AB89" w14:textId="6F840DFB" w:rsidR="00DD7A8A" w:rsidRDefault="00DD7A8A"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9D46CE">
          <w:rPr>
            <w:noProof/>
          </w:rPr>
          <w:t>42</w:t>
        </w:r>
        <w:r>
          <w:fldChar w:fldCharType="end"/>
        </w:r>
      </w:p>
    </w:sdtContent>
  </w:sdt>
  <w:p w14:paraId="487C784B" w14:textId="77777777" w:rsidR="00DD7A8A" w:rsidRDefault="00DD7A8A"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37097"/>
      <w:docPartObj>
        <w:docPartGallery w:val="Page Numbers (Top of Page)"/>
        <w:docPartUnique/>
      </w:docPartObj>
    </w:sdtPr>
    <w:sdtEndPr/>
    <w:sdtContent>
      <w:p w14:paraId="5A64C97E" w14:textId="3D3F5AB8" w:rsidR="00DD7A8A" w:rsidRDefault="00DD7A8A" w:rsidP="00485B98">
        <w:pPr>
          <w:pStyle w:val="En-tte"/>
          <w:pBdr>
            <w:bottom w:val="single" w:sz="4" w:space="1" w:color="auto"/>
          </w:pBdr>
          <w:tabs>
            <w:tab w:val="clear" w:pos="4536"/>
            <w:tab w:val="clear" w:pos="9072"/>
            <w:tab w:val="right" w:pos="14034"/>
          </w:tabs>
          <w:jc w:val="left"/>
        </w:pPr>
        <w:r>
          <w:t>Section IV – Proposition financière – Formulaires types</w:t>
        </w:r>
        <w:r>
          <w:tab/>
        </w:r>
        <w:r>
          <w:fldChar w:fldCharType="begin"/>
        </w:r>
        <w:r>
          <w:instrText>PAGE   \* MERGEFORMAT</w:instrText>
        </w:r>
        <w:r>
          <w:fldChar w:fldCharType="separate"/>
        </w:r>
        <w:r w:rsidR="009D46CE">
          <w:rPr>
            <w:noProof/>
          </w:rPr>
          <w:t>43</w:t>
        </w:r>
        <w:r>
          <w:fldChar w:fldCharType="end"/>
        </w:r>
      </w:p>
    </w:sdtContent>
  </w:sdt>
  <w:p w14:paraId="6792D823" w14:textId="77777777" w:rsidR="00DD7A8A" w:rsidRDefault="00DD7A8A"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97252"/>
      <w:docPartObj>
        <w:docPartGallery w:val="Page Numbers (Top of Page)"/>
        <w:docPartUnique/>
      </w:docPartObj>
    </w:sdtPr>
    <w:sdtEndPr/>
    <w:sdtContent>
      <w:p w14:paraId="08C292D1" w14:textId="54561986" w:rsidR="00DD7A8A" w:rsidRDefault="00DD7A8A" w:rsidP="00F10870">
        <w:pPr>
          <w:pStyle w:val="En-tte"/>
          <w:pBdr>
            <w:bottom w:val="single" w:sz="4" w:space="1" w:color="auto"/>
          </w:pBdr>
          <w:tabs>
            <w:tab w:val="clear" w:pos="4536"/>
            <w:tab w:val="left" w:pos="13750"/>
            <w:tab w:val="right" w:pos="13892"/>
          </w:tabs>
          <w:jc w:val="left"/>
        </w:pPr>
        <w:r>
          <w:t>Section V – Critères d'éligibilité</w:t>
        </w:r>
        <w:r>
          <w:tab/>
        </w:r>
        <w:r>
          <w:fldChar w:fldCharType="begin"/>
        </w:r>
        <w:r>
          <w:instrText>PAGE   \* MERGEFORMAT</w:instrText>
        </w:r>
        <w:r>
          <w:fldChar w:fldCharType="separate"/>
        </w:r>
        <w:r w:rsidR="009D46CE">
          <w:rPr>
            <w:noProof/>
          </w:rPr>
          <w:t>47</w:t>
        </w:r>
        <w:r>
          <w:fldChar w:fldCharType="end"/>
        </w:r>
      </w:p>
    </w:sdtContent>
  </w:sdt>
  <w:p w14:paraId="2B870656" w14:textId="77777777" w:rsidR="00DD7A8A" w:rsidRDefault="00DD7A8A"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98177"/>
      <w:docPartObj>
        <w:docPartGallery w:val="Page Numbers (Top of Page)"/>
        <w:docPartUnique/>
      </w:docPartObj>
    </w:sdtPr>
    <w:sdtEndPr/>
    <w:sdtContent>
      <w:p w14:paraId="1ACFA2FA" w14:textId="7E7FB72F" w:rsidR="00DD7A8A" w:rsidRDefault="00DD7A8A" w:rsidP="00F10870">
        <w:pPr>
          <w:pStyle w:val="En-tte"/>
          <w:pBdr>
            <w:bottom w:val="single" w:sz="4" w:space="1" w:color="auto"/>
          </w:pBdr>
          <w:tabs>
            <w:tab w:val="clear" w:pos="4536"/>
            <w:tab w:val="left" w:pos="13750"/>
            <w:tab w:val="right" w:pos="13892"/>
          </w:tabs>
          <w:jc w:val="left"/>
        </w:pPr>
        <w:r>
          <w:t xml:space="preserve">Section VI – Règles de l'AFD – Pratiques frauduleuses et de corruption – </w:t>
        </w:r>
        <w:r w:rsidR="00203FCB">
          <w:t>r</w:t>
        </w:r>
        <w:r>
          <w:t xml:space="preserve">esponsabilité </w:t>
        </w:r>
        <w:r w:rsidR="00203FCB">
          <w:t>e</w:t>
        </w:r>
        <w:r>
          <w:t xml:space="preserve">nvironnementale et </w:t>
        </w:r>
        <w:r w:rsidR="00203FCB">
          <w:t>s</w:t>
        </w:r>
        <w:r>
          <w:t>ociale</w:t>
        </w:r>
        <w:r>
          <w:tab/>
        </w:r>
        <w:r>
          <w:fldChar w:fldCharType="begin"/>
        </w:r>
        <w:r>
          <w:instrText>PAGE   \* MERGEFORMAT</w:instrText>
        </w:r>
        <w:r>
          <w:fldChar w:fldCharType="separate"/>
        </w:r>
        <w:r w:rsidR="009D46CE">
          <w:rPr>
            <w:noProof/>
          </w:rPr>
          <w:t>51</w:t>
        </w:r>
        <w:r>
          <w:fldChar w:fldCharType="end"/>
        </w:r>
      </w:p>
    </w:sdtContent>
  </w:sdt>
  <w:p w14:paraId="2AAC1814" w14:textId="77777777" w:rsidR="00DD7A8A" w:rsidRDefault="00DD7A8A"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97127"/>
      <w:docPartObj>
        <w:docPartGallery w:val="Page Numbers (Top of Page)"/>
        <w:docPartUnique/>
      </w:docPartObj>
    </w:sdtPr>
    <w:sdtEndPr/>
    <w:sdtContent>
      <w:p w14:paraId="3F613BAE" w14:textId="08608C56" w:rsidR="00DD7A8A" w:rsidRDefault="00DD7A8A" w:rsidP="00F10870">
        <w:pPr>
          <w:pStyle w:val="En-tte"/>
          <w:pBdr>
            <w:bottom w:val="single" w:sz="4" w:space="1" w:color="auto"/>
          </w:pBdr>
          <w:tabs>
            <w:tab w:val="clear" w:pos="4536"/>
            <w:tab w:val="left" w:pos="13750"/>
            <w:tab w:val="right" w:pos="13892"/>
          </w:tabs>
          <w:jc w:val="left"/>
        </w:pPr>
        <w:r>
          <w:t>Section VII – Termes de référence</w:t>
        </w:r>
        <w:r>
          <w:tab/>
        </w:r>
        <w:r>
          <w:fldChar w:fldCharType="begin"/>
        </w:r>
        <w:r>
          <w:instrText>PAGE   \* MERGEFORMAT</w:instrText>
        </w:r>
        <w:r>
          <w:fldChar w:fldCharType="separate"/>
        </w:r>
        <w:r w:rsidR="009D46CE">
          <w:rPr>
            <w:noProof/>
          </w:rPr>
          <w:t>56</w:t>
        </w:r>
        <w:r>
          <w:fldChar w:fldCharType="end"/>
        </w:r>
      </w:p>
    </w:sdtContent>
  </w:sdt>
  <w:p w14:paraId="103B669E" w14:textId="77777777" w:rsidR="00DD7A8A" w:rsidRDefault="00DD7A8A"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12E0BEAB" w14:textId="0CEDA506" w:rsidR="00DD7A8A" w:rsidRDefault="00DD7A8A" w:rsidP="00DF62BF">
        <w:pPr>
          <w:pStyle w:val="En-tte"/>
          <w:pBdr>
            <w:bottom w:val="single" w:sz="4" w:space="1" w:color="auto"/>
          </w:pBdr>
          <w:tabs>
            <w:tab w:val="clear" w:pos="4536"/>
            <w:tab w:val="left" w:pos="13750"/>
          </w:tabs>
          <w:jc w:val="left"/>
        </w:pPr>
        <w:r w:rsidRPr="00B16221">
          <w:t>Section VIII – Conditions du Contrat et Formulaires</w:t>
        </w:r>
        <w:r>
          <w:tab/>
        </w:r>
        <w:r>
          <w:fldChar w:fldCharType="begin"/>
        </w:r>
        <w:r>
          <w:instrText>PAGE   \* MERGEFORMAT</w:instrText>
        </w:r>
        <w:r>
          <w:fldChar w:fldCharType="separate"/>
        </w:r>
        <w:r w:rsidR="009D46CE">
          <w:rPr>
            <w:noProof/>
          </w:rPr>
          <w:t>57</w:t>
        </w:r>
        <w:r>
          <w:fldChar w:fldCharType="end"/>
        </w:r>
      </w:p>
    </w:sdtContent>
  </w:sdt>
  <w:p w14:paraId="52FF5C71" w14:textId="77777777" w:rsidR="00DD7A8A" w:rsidRDefault="00DD7A8A"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92D9" w14:textId="77777777" w:rsidR="00DD7A8A" w:rsidRDefault="00DD7A8A" w:rsidP="006771EF">
    <w:pPr>
      <w:pStyle w:val="En-tte"/>
    </w:pPr>
  </w:p>
  <w:p w14:paraId="75986B4A" w14:textId="77777777" w:rsidR="00DD7A8A" w:rsidRDefault="00DD7A8A"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14:paraId="744B05BC" w14:textId="74463B59" w:rsidR="00DD7A8A" w:rsidRDefault="00DD7A8A"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662E76">
          <w:rPr>
            <w:noProof/>
          </w:rPr>
          <w:t>ii</w:t>
        </w:r>
        <w:r>
          <w:fldChar w:fldCharType="end"/>
        </w:r>
      </w:p>
    </w:sdtContent>
  </w:sdt>
  <w:p w14:paraId="7D27E272" w14:textId="77777777" w:rsidR="00DD7A8A" w:rsidRDefault="00DD7A8A">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7029"/>
      <w:docPartObj>
        <w:docPartGallery w:val="Page Numbers (Top of Page)"/>
        <w:docPartUnique/>
      </w:docPartObj>
    </w:sdtPr>
    <w:sdtEndPr/>
    <w:sdtContent>
      <w:p w14:paraId="37BA322B" w14:textId="265CB5EA" w:rsidR="00DD7A8A" w:rsidRDefault="00DD7A8A" w:rsidP="007200CC">
        <w:pPr>
          <w:pStyle w:val="En-tte"/>
          <w:pBdr>
            <w:bottom w:val="single" w:sz="4" w:space="1" w:color="auto"/>
          </w:pBdr>
          <w:tabs>
            <w:tab w:val="clear" w:pos="4536"/>
          </w:tabs>
        </w:pPr>
        <w:r>
          <w:tab/>
        </w:r>
        <w:r>
          <w:fldChar w:fldCharType="begin"/>
        </w:r>
        <w:r>
          <w:instrText>PAGE   \* MERGEFORMAT</w:instrText>
        </w:r>
        <w:r>
          <w:fldChar w:fldCharType="separate"/>
        </w:r>
        <w:r w:rsidR="009D46CE">
          <w:rPr>
            <w:noProof/>
          </w:rPr>
          <w:t>59</w:t>
        </w:r>
        <w:r>
          <w:fldChar w:fldCharType="end"/>
        </w:r>
      </w:p>
    </w:sdtContent>
  </w:sdt>
  <w:p w14:paraId="7D237E00" w14:textId="77777777" w:rsidR="00DD7A8A" w:rsidRDefault="00DD7A8A"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09784"/>
      <w:docPartObj>
        <w:docPartGallery w:val="Page Numbers (Top of Page)"/>
        <w:docPartUnique/>
      </w:docPartObj>
    </w:sdtPr>
    <w:sdtEndPr/>
    <w:sdtContent>
      <w:p w14:paraId="50C90C0F" w14:textId="2EBCD5E2" w:rsidR="00DD7A8A" w:rsidRDefault="00DD7A8A" w:rsidP="007200CC">
        <w:pPr>
          <w:pStyle w:val="En-tte"/>
          <w:pBdr>
            <w:bottom w:val="single" w:sz="4" w:space="1" w:color="auto"/>
          </w:pBdr>
          <w:tabs>
            <w:tab w:val="clear" w:pos="4536"/>
          </w:tabs>
        </w:pPr>
        <w:r>
          <w:t>I – Modèle de Contrat</w:t>
        </w:r>
        <w:r>
          <w:tab/>
        </w:r>
        <w:r>
          <w:fldChar w:fldCharType="begin"/>
        </w:r>
        <w:r>
          <w:instrText>PAGE   \* MERGEFORMAT</w:instrText>
        </w:r>
        <w:r>
          <w:fldChar w:fldCharType="separate"/>
        </w:r>
        <w:r w:rsidR="009D46CE">
          <w:rPr>
            <w:noProof/>
          </w:rPr>
          <w:t>61</w:t>
        </w:r>
        <w:r>
          <w:fldChar w:fldCharType="end"/>
        </w:r>
      </w:p>
    </w:sdtContent>
  </w:sdt>
  <w:p w14:paraId="4BE06E05" w14:textId="77777777" w:rsidR="00DD7A8A" w:rsidRDefault="00DD7A8A"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87456"/>
      <w:docPartObj>
        <w:docPartGallery w:val="Page Numbers (Top of Page)"/>
        <w:docPartUnique/>
      </w:docPartObj>
    </w:sdtPr>
    <w:sdtEndPr/>
    <w:sdtContent>
      <w:p w14:paraId="4B302695" w14:textId="5AFAF6E1" w:rsidR="00DD7A8A" w:rsidRDefault="00DD7A8A" w:rsidP="007200CC">
        <w:pPr>
          <w:pStyle w:val="En-tte"/>
          <w:pBdr>
            <w:bottom w:val="single" w:sz="4" w:space="1" w:color="auto"/>
          </w:pBdr>
          <w:tabs>
            <w:tab w:val="clear" w:pos="4536"/>
          </w:tabs>
        </w:pPr>
        <w:r>
          <w:t>II – Conditions Générales du Contrat</w:t>
        </w:r>
        <w:r>
          <w:tab/>
        </w:r>
        <w:r>
          <w:fldChar w:fldCharType="begin"/>
        </w:r>
        <w:r>
          <w:instrText>PAGE   \* MERGEFORMAT</w:instrText>
        </w:r>
        <w:r>
          <w:fldChar w:fldCharType="separate"/>
        </w:r>
        <w:r w:rsidR="009D46CE">
          <w:rPr>
            <w:noProof/>
          </w:rPr>
          <w:t>85</w:t>
        </w:r>
        <w:r>
          <w:fldChar w:fldCharType="end"/>
        </w:r>
      </w:p>
    </w:sdtContent>
  </w:sdt>
  <w:p w14:paraId="1144F261" w14:textId="77777777" w:rsidR="00DD7A8A" w:rsidRDefault="00DD7A8A"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2792"/>
      <w:docPartObj>
        <w:docPartGallery w:val="Page Numbers (Top of Page)"/>
        <w:docPartUnique/>
      </w:docPartObj>
    </w:sdtPr>
    <w:sdtEndPr/>
    <w:sdtContent>
      <w:p w14:paraId="05D78897" w14:textId="35A319F6" w:rsidR="00DD7A8A" w:rsidRDefault="00DD7A8A" w:rsidP="007200CC">
        <w:pPr>
          <w:pStyle w:val="En-tte"/>
          <w:pBdr>
            <w:bottom w:val="single" w:sz="4" w:space="1" w:color="auto"/>
          </w:pBdr>
          <w:tabs>
            <w:tab w:val="clear" w:pos="4536"/>
          </w:tabs>
        </w:pPr>
        <w:r>
          <w:t>III – Conditions Particulières du Contrat</w:t>
        </w:r>
        <w:r>
          <w:tab/>
        </w:r>
        <w:r>
          <w:fldChar w:fldCharType="begin"/>
        </w:r>
        <w:r>
          <w:instrText>PAGE   \* MERGEFORMAT</w:instrText>
        </w:r>
        <w:r>
          <w:fldChar w:fldCharType="separate"/>
        </w:r>
        <w:r w:rsidR="009D46CE">
          <w:rPr>
            <w:noProof/>
          </w:rPr>
          <w:t>95</w:t>
        </w:r>
        <w:r>
          <w:fldChar w:fldCharType="end"/>
        </w:r>
      </w:p>
    </w:sdtContent>
  </w:sdt>
  <w:p w14:paraId="389FCD7E" w14:textId="77777777" w:rsidR="00DD7A8A" w:rsidRDefault="00DD7A8A"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0AB1E594" w14:textId="1E1E06B8" w:rsidR="00DD7A8A" w:rsidRDefault="00DD7A8A" w:rsidP="00DF62BF">
        <w:pPr>
          <w:pStyle w:val="En-tte"/>
          <w:pBdr>
            <w:bottom w:val="single" w:sz="4" w:space="1" w:color="auto"/>
          </w:pBdr>
          <w:tabs>
            <w:tab w:val="clear" w:pos="4536"/>
            <w:tab w:val="left" w:pos="13750"/>
          </w:tabs>
          <w:jc w:val="left"/>
        </w:pPr>
        <w:r>
          <w:t>IV – Annexes</w:t>
        </w:r>
        <w:r>
          <w:tab/>
        </w:r>
        <w:r>
          <w:fldChar w:fldCharType="begin"/>
        </w:r>
        <w:r>
          <w:instrText>PAGE   \* MERGEFORMAT</w:instrText>
        </w:r>
        <w:r>
          <w:fldChar w:fldCharType="separate"/>
        </w:r>
        <w:r w:rsidR="009D46CE">
          <w:rPr>
            <w:noProof/>
          </w:rPr>
          <w:t>97</w:t>
        </w:r>
        <w:r>
          <w:fldChar w:fldCharType="end"/>
        </w:r>
      </w:p>
    </w:sdtContent>
  </w:sdt>
  <w:p w14:paraId="65C10FB1" w14:textId="77777777" w:rsidR="00DD7A8A" w:rsidRDefault="00DD7A8A"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14:paraId="4D2BB41C" w14:textId="32BC1643" w:rsidR="00DD7A8A" w:rsidRDefault="00DD7A8A"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9D46CE">
          <w:rPr>
            <w:noProof/>
          </w:rPr>
          <w:t>v</w:t>
        </w:r>
        <w:r>
          <w:fldChar w:fldCharType="end"/>
        </w:r>
      </w:p>
    </w:sdtContent>
  </w:sdt>
  <w:p w14:paraId="20A97F73" w14:textId="77777777" w:rsidR="00DD7A8A" w:rsidRDefault="00DD7A8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BB4" w14:textId="77777777" w:rsidR="00DD7A8A" w:rsidRPr="009C543B" w:rsidRDefault="00DD7A8A" w:rsidP="009C54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16074450" w14:textId="7078FACD" w:rsidR="00DD7A8A" w:rsidRDefault="00DD7A8A"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9D46CE">
          <w:rPr>
            <w:noProof/>
          </w:rPr>
          <w:t>2</w:t>
        </w:r>
        <w:r>
          <w:fldChar w:fldCharType="end"/>
        </w:r>
      </w:p>
    </w:sdtContent>
  </w:sdt>
  <w:p w14:paraId="2FD47254" w14:textId="77777777" w:rsidR="00DD7A8A" w:rsidRDefault="00DD7A8A" w:rsidP="00E579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29637B1C" w14:textId="1764B54E" w:rsidR="00DD7A8A" w:rsidRDefault="00DD7A8A" w:rsidP="00236530">
        <w:pPr>
          <w:pStyle w:val="En-tte"/>
          <w:pBdr>
            <w:bottom w:val="single" w:sz="4" w:space="1" w:color="auto"/>
          </w:pBdr>
          <w:tabs>
            <w:tab w:val="clear" w:pos="4536"/>
          </w:tabs>
          <w:jc w:val="left"/>
        </w:pPr>
        <w:r>
          <w:t>Section I </w:t>
        </w:r>
        <w:r>
          <w:noBreakHyphen/>
          <w:t> Instructions aux Consultants</w:t>
        </w:r>
        <w:r>
          <w:tab/>
        </w:r>
        <w:r>
          <w:fldChar w:fldCharType="begin"/>
        </w:r>
        <w:r>
          <w:instrText>PAGE   \* MERGEFORMAT</w:instrText>
        </w:r>
        <w:r>
          <w:fldChar w:fldCharType="separate"/>
        </w:r>
        <w:r w:rsidR="009D46CE">
          <w:rPr>
            <w:noProof/>
          </w:rPr>
          <w:t>16</w:t>
        </w:r>
        <w:r>
          <w:fldChar w:fldCharType="end"/>
        </w:r>
      </w:p>
    </w:sdtContent>
  </w:sdt>
  <w:p w14:paraId="6876A79A" w14:textId="77777777" w:rsidR="00DD7A8A" w:rsidRDefault="00DD7A8A" w:rsidP="00E579A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081E778D" w14:textId="3B37E7F8" w:rsidR="00DD7A8A" w:rsidRDefault="00DD7A8A" w:rsidP="00CA4D0E">
        <w:pPr>
          <w:pStyle w:val="En-tte"/>
          <w:pBdr>
            <w:bottom w:val="single" w:sz="4" w:space="1" w:color="auto"/>
          </w:pBdr>
          <w:tabs>
            <w:tab w:val="clear" w:pos="4536"/>
          </w:tabs>
          <w:jc w:val="left"/>
        </w:pPr>
        <w:r>
          <w:t>Section II </w:t>
        </w:r>
        <w:r>
          <w:noBreakHyphen/>
          <w:t> Données particulières</w:t>
        </w:r>
        <w:r>
          <w:tab/>
        </w:r>
        <w:r>
          <w:fldChar w:fldCharType="begin"/>
        </w:r>
        <w:r>
          <w:instrText>PAGE   \* MERGEFORMAT</w:instrText>
        </w:r>
        <w:r>
          <w:fldChar w:fldCharType="separate"/>
        </w:r>
        <w:r w:rsidR="009D46CE">
          <w:rPr>
            <w:noProof/>
          </w:rPr>
          <w:t>23</w:t>
        </w:r>
        <w:r>
          <w:fldChar w:fldCharType="end"/>
        </w:r>
      </w:p>
    </w:sdtContent>
  </w:sdt>
  <w:p w14:paraId="13DD1625" w14:textId="77777777" w:rsidR="00DD7A8A" w:rsidRDefault="00DD7A8A" w:rsidP="00E579A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14:paraId="64319A03" w14:textId="1DC72BB6" w:rsidR="00DD7A8A" w:rsidRDefault="00DD7A8A" w:rsidP="00CA4D0E">
        <w:pPr>
          <w:pStyle w:val="En-tte"/>
          <w:pBdr>
            <w:bottom w:val="single" w:sz="4" w:space="1" w:color="auto"/>
          </w:pBdr>
          <w:tabs>
            <w:tab w:val="clear" w:pos="4536"/>
            <w:tab w:val="left" w:pos="13750"/>
          </w:tabs>
          <w:jc w:val="left"/>
        </w:pPr>
        <w:r>
          <w:t>Section III – Proposition technique – Formulaires types</w:t>
        </w:r>
        <w:r>
          <w:tab/>
        </w:r>
        <w:r>
          <w:fldChar w:fldCharType="begin"/>
        </w:r>
        <w:r>
          <w:instrText>PAGE   \* MERGEFORMAT</w:instrText>
        </w:r>
        <w:r>
          <w:fldChar w:fldCharType="separate"/>
        </w:r>
        <w:r w:rsidR="009D46CE">
          <w:rPr>
            <w:noProof/>
          </w:rPr>
          <w:t>34</w:t>
        </w:r>
        <w:r>
          <w:fldChar w:fldCharType="end"/>
        </w:r>
      </w:p>
    </w:sdtContent>
  </w:sdt>
  <w:p w14:paraId="5DEE5388" w14:textId="77777777" w:rsidR="00DD7A8A" w:rsidRDefault="00DD7A8A" w:rsidP="00E579A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098F6BAD" w14:textId="138AEB41" w:rsidR="00DD7A8A" w:rsidRDefault="00DD7A8A" w:rsidP="00CA4D0E">
        <w:pPr>
          <w:pStyle w:val="En-tte"/>
          <w:pBdr>
            <w:bottom w:val="single" w:sz="4" w:space="1" w:color="auto"/>
          </w:pBdr>
          <w:tabs>
            <w:tab w:val="clear" w:pos="4536"/>
            <w:tab w:val="clear" w:pos="9072"/>
            <w:tab w:val="right" w:pos="14034"/>
          </w:tabs>
          <w:jc w:val="left"/>
        </w:pPr>
        <w:r>
          <w:t>Section III – Proposition technique – Formulaires types</w:t>
        </w:r>
        <w:r>
          <w:tab/>
        </w:r>
        <w:r>
          <w:fldChar w:fldCharType="begin"/>
        </w:r>
        <w:r>
          <w:instrText>PAGE   \* MERGEFORMAT</w:instrText>
        </w:r>
        <w:r>
          <w:fldChar w:fldCharType="separate"/>
        </w:r>
        <w:r w:rsidR="009D46CE">
          <w:rPr>
            <w:noProof/>
          </w:rPr>
          <w:t>36</w:t>
        </w:r>
        <w:r>
          <w:fldChar w:fldCharType="end"/>
        </w:r>
      </w:p>
    </w:sdtContent>
  </w:sdt>
  <w:p w14:paraId="5E228E02" w14:textId="77777777" w:rsidR="00DD7A8A" w:rsidRDefault="00DD7A8A"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25E20D7"/>
    <w:multiLevelType w:val="hybridMultilevel"/>
    <w:tmpl w:val="07B29BA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9E01EC"/>
    <w:multiLevelType w:val="hybridMultilevel"/>
    <w:tmpl w:val="3E664A9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E032FE6"/>
    <w:multiLevelType w:val="multilevel"/>
    <w:tmpl w:val="6EA2A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E8233E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1A92E17"/>
    <w:multiLevelType w:val="hybridMultilevel"/>
    <w:tmpl w:val="DFF09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1DB2D2A"/>
    <w:multiLevelType w:val="hybridMultilevel"/>
    <w:tmpl w:val="AA8A0EFC"/>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BD55D0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9"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1"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2387CD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36A5558"/>
    <w:multiLevelType w:val="hybridMultilevel"/>
    <w:tmpl w:val="C434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9" w15:restartNumberingAfterBreak="0">
    <w:nsid w:val="57693133"/>
    <w:multiLevelType w:val="hybridMultilevel"/>
    <w:tmpl w:val="5A6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8F449B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C06107B"/>
    <w:multiLevelType w:val="multilevel"/>
    <w:tmpl w:val="95460C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77" w15:restartNumberingAfterBreak="0">
    <w:nsid w:val="64501D35"/>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4F8549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9426229"/>
    <w:multiLevelType w:val="hybridMultilevel"/>
    <w:tmpl w:val="EEE8F4FE"/>
    <w:lvl w:ilvl="0" w:tplc="63F06A64">
      <w:start w:val="1"/>
      <w:numFmt w:val="bullet"/>
      <w:lvlText w:val=""/>
      <w:lvlJc w:val="left"/>
      <w:pPr>
        <w:ind w:left="720" w:hanging="360"/>
      </w:pPr>
      <w:rPr>
        <w:rFonts w:ascii="Symbol" w:hAnsi="Symbol"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9A24B9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88"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9"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0"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7" w15:restartNumberingAfterBreak="0">
    <w:nsid w:val="7C1913F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FCF6EF0"/>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79"/>
  </w:num>
  <w:num w:numId="4">
    <w:abstractNumId w:val="21"/>
  </w:num>
  <w:num w:numId="5">
    <w:abstractNumId w:val="79"/>
    <w:lvlOverride w:ilvl="0">
      <w:startOverride w:val="1"/>
    </w:lvlOverride>
  </w:num>
  <w:num w:numId="6">
    <w:abstractNumId w:val="33"/>
  </w:num>
  <w:num w:numId="7">
    <w:abstractNumId w:val="67"/>
  </w:num>
  <w:num w:numId="8">
    <w:abstractNumId w:val="82"/>
  </w:num>
  <w:num w:numId="9">
    <w:abstractNumId w:val="5"/>
  </w:num>
  <w:num w:numId="10">
    <w:abstractNumId w:val="72"/>
  </w:num>
  <w:num w:numId="11">
    <w:abstractNumId w:val="46"/>
  </w:num>
  <w:num w:numId="12">
    <w:abstractNumId w:val="93"/>
  </w:num>
  <w:num w:numId="13">
    <w:abstractNumId w:val="11"/>
  </w:num>
  <w:num w:numId="14">
    <w:abstractNumId w:val="57"/>
  </w:num>
  <w:num w:numId="15">
    <w:abstractNumId w:val="3"/>
  </w:num>
  <w:num w:numId="16">
    <w:abstractNumId w:val="14"/>
  </w:num>
  <w:num w:numId="17">
    <w:abstractNumId w:val="7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80"/>
  </w:num>
  <w:num w:numId="21">
    <w:abstractNumId w:val="65"/>
  </w:num>
  <w:num w:numId="22">
    <w:abstractNumId w:val="16"/>
  </w:num>
  <w:num w:numId="23">
    <w:abstractNumId w:val="51"/>
  </w:num>
  <w:num w:numId="24">
    <w:abstractNumId w:val="34"/>
  </w:num>
  <w:num w:numId="25">
    <w:abstractNumId w:val="20"/>
  </w:num>
  <w:num w:numId="26">
    <w:abstractNumId w:val="54"/>
  </w:num>
  <w:num w:numId="27">
    <w:abstractNumId w:val="92"/>
  </w:num>
  <w:num w:numId="28">
    <w:abstractNumId w:val="43"/>
  </w:num>
  <w:num w:numId="29">
    <w:abstractNumId w:val="50"/>
  </w:num>
  <w:num w:numId="30">
    <w:abstractNumId w:val="91"/>
  </w:num>
  <w:num w:numId="31">
    <w:abstractNumId w:val="37"/>
  </w:num>
  <w:num w:numId="32">
    <w:abstractNumId w:val="28"/>
  </w:num>
  <w:num w:numId="33">
    <w:abstractNumId w:val="52"/>
  </w:num>
  <w:num w:numId="34">
    <w:abstractNumId w:val="26"/>
  </w:num>
  <w:num w:numId="35">
    <w:abstractNumId w:val="63"/>
  </w:num>
  <w:num w:numId="36">
    <w:abstractNumId w:val="42"/>
  </w:num>
  <w:num w:numId="37">
    <w:abstractNumId w:val="88"/>
  </w:num>
  <w:num w:numId="38">
    <w:abstractNumId w:val="96"/>
  </w:num>
  <w:num w:numId="39">
    <w:abstractNumId w:val="18"/>
  </w:num>
  <w:num w:numId="40">
    <w:abstractNumId w:val="4"/>
  </w:num>
  <w:num w:numId="41">
    <w:abstractNumId w:val="1"/>
  </w:num>
  <w:num w:numId="42">
    <w:abstractNumId w:val="27"/>
  </w:num>
  <w:num w:numId="43">
    <w:abstractNumId w:val="36"/>
  </w:num>
  <w:num w:numId="44">
    <w:abstractNumId w:val="95"/>
  </w:num>
  <w:num w:numId="45">
    <w:abstractNumId w:val="99"/>
  </w:num>
  <w:num w:numId="46">
    <w:abstractNumId w:val="30"/>
  </w:num>
  <w:num w:numId="47">
    <w:abstractNumId w:val="39"/>
  </w:num>
  <w:num w:numId="48">
    <w:abstractNumId w:val="6"/>
  </w:num>
  <w:num w:numId="49">
    <w:abstractNumId w:val="59"/>
  </w:num>
  <w:num w:numId="50">
    <w:abstractNumId w:val="86"/>
  </w:num>
  <w:num w:numId="51">
    <w:abstractNumId w:val="24"/>
  </w:num>
  <w:num w:numId="52">
    <w:abstractNumId w:val="10"/>
  </w:num>
  <w:num w:numId="53">
    <w:abstractNumId w:val="81"/>
  </w:num>
  <w:num w:numId="54">
    <w:abstractNumId w:val="60"/>
  </w:num>
  <w:num w:numId="55">
    <w:abstractNumId w:val="58"/>
  </w:num>
  <w:num w:numId="56">
    <w:abstractNumId w:val="68"/>
  </w:num>
  <w:num w:numId="57">
    <w:abstractNumId w:val="2"/>
  </w:num>
  <w:num w:numId="58">
    <w:abstractNumId w:val="40"/>
  </w:num>
  <w:num w:numId="59">
    <w:abstractNumId w:val="17"/>
  </w:num>
  <w:num w:numId="60">
    <w:abstractNumId w:val="23"/>
  </w:num>
  <w:num w:numId="61">
    <w:abstractNumId w:val="87"/>
  </w:num>
  <w:num w:numId="62">
    <w:abstractNumId w:val="89"/>
  </w:num>
  <w:num w:numId="63">
    <w:abstractNumId w:val="66"/>
  </w:num>
  <w:num w:numId="64">
    <w:abstractNumId w:val="69"/>
  </w:num>
  <w:num w:numId="65">
    <w:abstractNumId w:val="49"/>
  </w:num>
  <w:num w:numId="66">
    <w:abstractNumId w:val="48"/>
  </w:num>
  <w:num w:numId="67">
    <w:abstractNumId w:val="83"/>
  </w:num>
  <w:num w:numId="68">
    <w:abstractNumId w:val="38"/>
  </w:num>
  <w:num w:numId="69">
    <w:abstractNumId w:val="9"/>
  </w:num>
  <w:num w:numId="70">
    <w:abstractNumId w:val="31"/>
  </w:num>
  <w:num w:numId="71">
    <w:abstractNumId w:val="85"/>
  </w:num>
  <w:num w:numId="72">
    <w:abstractNumId w:val="12"/>
  </w:num>
  <w:num w:numId="73">
    <w:abstractNumId w:val="78"/>
  </w:num>
  <w:num w:numId="74">
    <w:abstractNumId w:val="45"/>
  </w:num>
  <w:num w:numId="75">
    <w:abstractNumId w:val="98"/>
  </w:num>
  <w:num w:numId="76">
    <w:abstractNumId w:val="22"/>
  </w:num>
  <w:num w:numId="77">
    <w:abstractNumId w:val="76"/>
  </w:num>
  <w:num w:numId="78">
    <w:abstractNumId w:val="47"/>
  </w:num>
  <w:num w:numId="79">
    <w:abstractNumId w:val="41"/>
  </w:num>
  <w:num w:numId="80">
    <w:abstractNumId w:val="70"/>
  </w:num>
  <w:num w:numId="81">
    <w:abstractNumId w:val="94"/>
  </w:num>
  <w:num w:numId="82">
    <w:abstractNumId w:val="7"/>
  </w:num>
  <w:num w:numId="83">
    <w:abstractNumId w:val="25"/>
  </w:num>
  <w:num w:numId="84">
    <w:abstractNumId w:val="73"/>
  </w:num>
  <w:num w:numId="85">
    <w:abstractNumId w:val="32"/>
  </w:num>
  <w:num w:numId="86">
    <w:abstractNumId w:val="56"/>
  </w:num>
  <w:num w:numId="87">
    <w:abstractNumId w:val="15"/>
  </w:num>
  <w:num w:numId="88">
    <w:abstractNumId w:val="71"/>
  </w:num>
  <w:num w:numId="89">
    <w:abstractNumId w:val="44"/>
  </w:num>
  <w:num w:numId="90">
    <w:abstractNumId w:val="64"/>
  </w:num>
  <w:num w:numId="91">
    <w:abstractNumId w:val="84"/>
  </w:num>
  <w:num w:numId="92">
    <w:abstractNumId w:val="100"/>
  </w:num>
  <w:num w:numId="93">
    <w:abstractNumId w:val="77"/>
  </w:num>
  <w:num w:numId="94">
    <w:abstractNumId w:val="9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2861"/>
    <w:rsid w:val="0000654F"/>
    <w:rsid w:val="00006E18"/>
    <w:rsid w:val="000101FE"/>
    <w:rsid w:val="00010481"/>
    <w:rsid w:val="000104D4"/>
    <w:rsid w:val="00013E5D"/>
    <w:rsid w:val="000217A2"/>
    <w:rsid w:val="0002182B"/>
    <w:rsid w:val="00021E88"/>
    <w:rsid w:val="00021F1A"/>
    <w:rsid w:val="00022947"/>
    <w:rsid w:val="00025828"/>
    <w:rsid w:val="0002649A"/>
    <w:rsid w:val="000266EB"/>
    <w:rsid w:val="00026DBC"/>
    <w:rsid w:val="00031190"/>
    <w:rsid w:val="000313C9"/>
    <w:rsid w:val="00033476"/>
    <w:rsid w:val="000404A2"/>
    <w:rsid w:val="000441A6"/>
    <w:rsid w:val="00044425"/>
    <w:rsid w:val="0004486D"/>
    <w:rsid w:val="00045BFB"/>
    <w:rsid w:val="00046D55"/>
    <w:rsid w:val="00047633"/>
    <w:rsid w:val="00050D1B"/>
    <w:rsid w:val="0005163E"/>
    <w:rsid w:val="0005305B"/>
    <w:rsid w:val="000547B4"/>
    <w:rsid w:val="00055AED"/>
    <w:rsid w:val="00055C63"/>
    <w:rsid w:val="00055E96"/>
    <w:rsid w:val="000566CB"/>
    <w:rsid w:val="0006092E"/>
    <w:rsid w:val="00061C2B"/>
    <w:rsid w:val="00063E16"/>
    <w:rsid w:val="00064646"/>
    <w:rsid w:val="00066C39"/>
    <w:rsid w:val="00067701"/>
    <w:rsid w:val="00067E0B"/>
    <w:rsid w:val="000711CF"/>
    <w:rsid w:val="00071C42"/>
    <w:rsid w:val="00072C29"/>
    <w:rsid w:val="000732E9"/>
    <w:rsid w:val="000754B9"/>
    <w:rsid w:val="0007558C"/>
    <w:rsid w:val="000759E5"/>
    <w:rsid w:val="00076F2B"/>
    <w:rsid w:val="00077036"/>
    <w:rsid w:val="00077E14"/>
    <w:rsid w:val="00077E86"/>
    <w:rsid w:val="00080D3E"/>
    <w:rsid w:val="00081694"/>
    <w:rsid w:val="00081FF3"/>
    <w:rsid w:val="00082803"/>
    <w:rsid w:val="00085AD0"/>
    <w:rsid w:val="0008753D"/>
    <w:rsid w:val="00087CFB"/>
    <w:rsid w:val="00092588"/>
    <w:rsid w:val="000956DB"/>
    <w:rsid w:val="000972E3"/>
    <w:rsid w:val="000A078B"/>
    <w:rsid w:val="000A2C82"/>
    <w:rsid w:val="000A3965"/>
    <w:rsid w:val="000A5315"/>
    <w:rsid w:val="000A5FCB"/>
    <w:rsid w:val="000A77B2"/>
    <w:rsid w:val="000B4DD3"/>
    <w:rsid w:val="000C6B68"/>
    <w:rsid w:val="000D0800"/>
    <w:rsid w:val="000D2B0D"/>
    <w:rsid w:val="000D3E11"/>
    <w:rsid w:val="000D3FD9"/>
    <w:rsid w:val="000E100B"/>
    <w:rsid w:val="000E3139"/>
    <w:rsid w:val="000E5AB4"/>
    <w:rsid w:val="000F42F5"/>
    <w:rsid w:val="000F5596"/>
    <w:rsid w:val="000F5BBC"/>
    <w:rsid w:val="000F5EA7"/>
    <w:rsid w:val="000F608A"/>
    <w:rsid w:val="00100558"/>
    <w:rsid w:val="001054A4"/>
    <w:rsid w:val="001055D7"/>
    <w:rsid w:val="00106B01"/>
    <w:rsid w:val="00107AF3"/>
    <w:rsid w:val="001123D3"/>
    <w:rsid w:val="001143D7"/>
    <w:rsid w:val="00114A42"/>
    <w:rsid w:val="00120A0D"/>
    <w:rsid w:val="0012276C"/>
    <w:rsid w:val="00126162"/>
    <w:rsid w:val="001269AB"/>
    <w:rsid w:val="00127ADF"/>
    <w:rsid w:val="00130013"/>
    <w:rsid w:val="00130B3D"/>
    <w:rsid w:val="00130E04"/>
    <w:rsid w:val="00130F6D"/>
    <w:rsid w:val="001329E1"/>
    <w:rsid w:val="001360BC"/>
    <w:rsid w:val="00142512"/>
    <w:rsid w:val="001455F1"/>
    <w:rsid w:val="001456A2"/>
    <w:rsid w:val="00146931"/>
    <w:rsid w:val="00153BFB"/>
    <w:rsid w:val="001549FD"/>
    <w:rsid w:val="00155089"/>
    <w:rsid w:val="00156663"/>
    <w:rsid w:val="0015713A"/>
    <w:rsid w:val="00157CF0"/>
    <w:rsid w:val="001600FF"/>
    <w:rsid w:val="00163B72"/>
    <w:rsid w:val="00163C9A"/>
    <w:rsid w:val="00173D09"/>
    <w:rsid w:val="00175434"/>
    <w:rsid w:val="0017734A"/>
    <w:rsid w:val="001775DA"/>
    <w:rsid w:val="001775F9"/>
    <w:rsid w:val="00180B7C"/>
    <w:rsid w:val="001815E9"/>
    <w:rsid w:val="00183ADD"/>
    <w:rsid w:val="0018655C"/>
    <w:rsid w:val="0018737A"/>
    <w:rsid w:val="00193FE6"/>
    <w:rsid w:val="00194914"/>
    <w:rsid w:val="00196A60"/>
    <w:rsid w:val="001979F5"/>
    <w:rsid w:val="001A1A6D"/>
    <w:rsid w:val="001A224A"/>
    <w:rsid w:val="001A233A"/>
    <w:rsid w:val="001A2B81"/>
    <w:rsid w:val="001A69D6"/>
    <w:rsid w:val="001B2EE3"/>
    <w:rsid w:val="001B6DFE"/>
    <w:rsid w:val="001B7C11"/>
    <w:rsid w:val="001C13AE"/>
    <w:rsid w:val="001C1586"/>
    <w:rsid w:val="001C1FD9"/>
    <w:rsid w:val="001C25A9"/>
    <w:rsid w:val="001C3245"/>
    <w:rsid w:val="001C382A"/>
    <w:rsid w:val="001C499A"/>
    <w:rsid w:val="001C6816"/>
    <w:rsid w:val="001C6C2F"/>
    <w:rsid w:val="001C6FB9"/>
    <w:rsid w:val="001C73CC"/>
    <w:rsid w:val="001C7F55"/>
    <w:rsid w:val="001D1568"/>
    <w:rsid w:val="001D282D"/>
    <w:rsid w:val="001D40C0"/>
    <w:rsid w:val="001E1851"/>
    <w:rsid w:val="001E1EC4"/>
    <w:rsid w:val="001E4D43"/>
    <w:rsid w:val="001E5C23"/>
    <w:rsid w:val="001E6209"/>
    <w:rsid w:val="001E6FF5"/>
    <w:rsid w:val="001F2E7D"/>
    <w:rsid w:val="001F50E1"/>
    <w:rsid w:val="001F5347"/>
    <w:rsid w:val="001F565D"/>
    <w:rsid w:val="001F691D"/>
    <w:rsid w:val="00201522"/>
    <w:rsid w:val="00201F1B"/>
    <w:rsid w:val="00203FCB"/>
    <w:rsid w:val="0020577E"/>
    <w:rsid w:val="00205BE3"/>
    <w:rsid w:val="0021337E"/>
    <w:rsid w:val="002142A5"/>
    <w:rsid w:val="0021442E"/>
    <w:rsid w:val="00215209"/>
    <w:rsid w:val="00215988"/>
    <w:rsid w:val="00220E14"/>
    <w:rsid w:val="00223DE7"/>
    <w:rsid w:val="00225070"/>
    <w:rsid w:val="00225560"/>
    <w:rsid w:val="0022608F"/>
    <w:rsid w:val="00227ABB"/>
    <w:rsid w:val="00227FC5"/>
    <w:rsid w:val="00232DF6"/>
    <w:rsid w:val="0023411F"/>
    <w:rsid w:val="00234EB8"/>
    <w:rsid w:val="00236530"/>
    <w:rsid w:val="0024094E"/>
    <w:rsid w:val="00242E65"/>
    <w:rsid w:val="0024427D"/>
    <w:rsid w:val="00244B9E"/>
    <w:rsid w:val="00245185"/>
    <w:rsid w:val="0024587E"/>
    <w:rsid w:val="00245F74"/>
    <w:rsid w:val="00246C0B"/>
    <w:rsid w:val="002473EA"/>
    <w:rsid w:val="00247B1A"/>
    <w:rsid w:val="00250B6A"/>
    <w:rsid w:val="00250B81"/>
    <w:rsid w:val="00251684"/>
    <w:rsid w:val="002523E1"/>
    <w:rsid w:val="00254176"/>
    <w:rsid w:val="002541C5"/>
    <w:rsid w:val="00262A63"/>
    <w:rsid w:val="002733B3"/>
    <w:rsid w:val="0027734F"/>
    <w:rsid w:val="00282669"/>
    <w:rsid w:val="00283DE7"/>
    <w:rsid w:val="00284D3F"/>
    <w:rsid w:val="002859E1"/>
    <w:rsid w:val="00286D99"/>
    <w:rsid w:val="00290DB4"/>
    <w:rsid w:val="00296C6D"/>
    <w:rsid w:val="002A1539"/>
    <w:rsid w:val="002A2866"/>
    <w:rsid w:val="002A3204"/>
    <w:rsid w:val="002A5E2F"/>
    <w:rsid w:val="002A6986"/>
    <w:rsid w:val="002B209A"/>
    <w:rsid w:val="002B2621"/>
    <w:rsid w:val="002B4116"/>
    <w:rsid w:val="002B6747"/>
    <w:rsid w:val="002B7D91"/>
    <w:rsid w:val="002C46D9"/>
    <w:rsid w:val="002C6F77"/>
    <w:rsid w:val="002D37E4"/>
    <w:rsid w:val="002D5695"/>
    <w:rsid w:val="002E015C"/>
    <w:rsid w:val="002E1167"/>
    <w:rsid w:val="002E4374"/>
    <w:rsid w:val="002E6647"/>
    <w:rsid w:val="002E7BEF"/>
    <w:rsid w:val="002F1D25"/>
    <w:rsid w:val="002F458A"/>
    <w:rsid w:val="002F4F90"/>
    <w:rsid w:val="00300C0E"/>
    <w:rsid w:val="003016C1"/>
    <w:rsid w:val="00301C1D"/>
    <w:rsid w:val="003037F9"/>
    <w:rsid w:val="00305046"/>
    <w:rsid w:val="00305DA9"/>
    <w:rsid w:val="00305FA1"/>
    <w:rsid w:val="003107B3"/>
    <w:rsid w:val="00315231"/>
    <w:rsid w:val="00315B52"/>
    <w:rsid w:val="00315FD3"/>
    <w:rsid w:val="0032003C"/>
    <w:rsid w:val="00320F74"/>
    <w:rsid w:val="00321461"/>
    <w:rsid w:val="003214D6"/>
    <w:rsid w:val="00321E1D"/>
    <w:rsid w:val="0032264C"/>
    <w:rsid w:val="00322DF5"/>
    <w:rsid w:val="00323147"/>
    <w:rsid w:val="00323BF6"/>
    <w:rsid w:val="00323E6F"/>
    <w:rsid w:val="00326D19"/>
    <w:rsid w:val="00327183"/>
    <w:rsid w:val="00327293"/>
    <w:rsid w:val="00327A95"/>
    <w:rsid w:val="00330688"/>
    <w:rsid w:val="00334A8D"/>
    <w:rsid w:val="00336966"/>
    <w:rsid w:val="00336C27"/>
    <w:rsid w:val="0033764B"/>
    <w:rsid w:val="00340EFD"/>
    <w:rsid w:val="00342EEB"/>
    <w:rsid w:val="0034575D"/>
    <w:rsid w:val="00347BC9"/>
    <w:rsid w:val="00351E7F"/>
    <w:rsid w:val="0035311F"/>
    <w:rsid w:val="00353338"/>
    <w:rsid w:val="0035533A"/>
    <w:rsid w:val="003565DC"/>
    <w:rsid w:val="00360A2D"/>
    <w:rsid w:val="003625D0"/>
    <w:rsid w:val="003648DF"/>
    <w:rsid w:val="00364E9D"/>
    <w:rsid w:val="00365F00"/>
    <w:rsid w:val="00365F3B"/>
    <w:rsid w:val="0036748D"/>
    <w:rsid w:val="00371A2C"/>
    <w:rsid w:val="00373F8A"/>
    <w:rsid w:val="00380BCE"/>
    <w:rsid w:val="003844C9"/>
    <w:rsid w:val="00385602"/>
    <w:rsid w:val="00390383"/>
    <w:rsid w:val="003914E8"/>
    <w:rsid w:val="00391F12"/>
    <w:rsid w:val="00392503"/>
    <w:rsid w:val="00393032"/>
    <w:rsid w:val="003A1FC3"/>
    <w:rsid w:val="003A30D1"/>
    <w:rsid w:val="003A4887"/>
    <w:rsid w:val="003A726E"/>
    <w:rsid w:val="003B1127"/>
    <w:rsid w:val="003B3164"/>
    <w:rsid w:val="003B443C"/>
    <w:rsid w:val="003C0768"/>
    <w:rsid w:val="003C7103"/>
    <w:rsid w:val="003C7C88"/>
    <w:rsid w:val="003D2EBD"/>
    <w:rsid w:val="003D3012"/>
    <w:rsid w:val="003D33B2"/>
    <w:rsid w:val="003D3763"/>
    <w:rsid w:val="003D4B60"/>
    <w:rsid w:val="003D4F53"/>
    <w:rsid w:val="003D69CE"/>
    <w:rsid w:val="003E0D1E"/>
    <w:rsid w:val="003E1A3E"/>
    <w:rsid w:val="003E1F08"/>
    <w:rsid w:val="003E23A6"/>
    <w:rsid w:val="003E37E9"/>
    <w:rsid w:val="003E65A0"/>
    <w:rsid w:val="003E7F87"/>
    <w:rsid w:val="003F0339"/>
    <w:rsid w:val="003F5903"/>
    <w:rsid w:val="003F649C"/>
    <w:rsid w:val="003F7DD4"/>
    <w:rsid w:val="00402C9A"/>
    <w:rsid w:val="00410552"/>
    <w:rsid w:val="0041319F"/>
    <w:rsid w:val="00414982"/>
    <w:rsid w:val="004173DD"/>
    <w:rsid w:val="00420943"/>
    <w:rsid w:val="00421089"/>
    <w:rsid w:val="004212B2"/>
    <w:rsid w:val="0042152B"/>
    <w:rsid w:val="004229EE"/>
    <w:rsid w:val="00424B7B"/>
    <w:rsid w:val="00424D8F"/>
    <w:rsid w:val="004262CE"/>
    <w:rsid w:val="004276DD"/>
    <w:rsid w:val="0043191D"/>
    <w:rsid w:val="00433B5A"/>
    <w:rsid w:val="00436215"/>
    <w:rsid w:val="004402C8"/>
    <w:rsid w:val="00442229"/>
    <w:rsid w:val="0044267C"/>
    <w:rsid w:val="00443FAA"/>
    <w:rsid w:val="00445531"/>
    <w:rsid w:val="00450F35"/>
    <w:rsid w:val="00452235"/>
    <w:rsid w:val="00452B29"/>
    <w:rsid w:val="0045438C"/>
    <w:rsid w:val="00456225"/>
    <w:rsid w:val="00456379"/>
    <w:rsid w:val="00460107"/>
    <w:rsid w:val="00463F8D"/>
    <w:rsid w:val="00465AC1"/>
    <w:rsid w:val="00470A06"/>
    <w:rsid w:val="00471B08"/>
    <w:rsid w:val="004732DD"/>
    <w:rsid w:val="00474243"/>
    <w:rsid w:val="00482665"/>
    <w:rsid w:val="00482EB6"/>
    <w:rsid w:val="00483EA5"/>
    <w:rsid w:val="00484508"/>
    <w:rsid w:val="0048493D"/>
    <w:rsid w:val="00485B98"/>
    <w:rsid w:val="00486C92"/>
    <w:rsid w:val="00487355"/>
    <w:rsid w:val="004875CC"/>
    <w:rsid w:val="00487F7C"/>
    <w:rsid w:val="00491826"/>
    <w:rsid w:val="00492D8F"/>
    <w:rsid w:val="00493C39"/>
    <w:rsid w:val="0049403C"/>
    <w:rsid w:val="0049504A"/>
    <w:rsid w:val="00495710"/>
    <w:rsid w:val="0049614F"/>
    <w:rsid w:val="00496A1A"/>
    <w:rsid w:val="00496B75"/>
    <w:rsid w:val="00496D28"/>
    <w:rsid w:val="004A703F"/>
    <w:rsid w:val="004A76AF"/>
    <w:rsid w:val="004B12B5"/>
    <w:rsid w:val="004B4B06"/>
    <w:rsid w:val="004B6C10"/>
    <w:rsid w:val="004B742C"/>
    <w:rsid w:val="004B7E28"/>
    <w:rsid w:val="004C0E13"/>
    <w:rsid w:val="004C3EDE"/>
    <w:rsid w:val="004C5530"/>
    <w:rsid w:val="004C555F"/>
    <w:rsid w:val="004C64EA"/>
    <w:rsid w:val="004D5456"/>
    <w:rsid w:val="004D727E"/>
    <w:rsid w:val="004E0EAA"/>
    <w:rsid w:val="004E1EE4"/>
    <w:rsid w:val="004E3C10"/>
    <w:rsid w:val="004E4AC2"/>
    <w:rsid w:val="004F1A17"/>
    <w:rsid w:val="004F4023"/>
    <w:rsid w:val="004F5AC5"/>
    <w:rsid w:val="004F5CB7"/>
    <w:rsid w:val="00503355"/>
    <w:rsid w:val="00503BB8"/>
    <w:rsid w:val="00511EDC"/>
    <w:rsid w:val="00512235"/>
    <w:rsid w:val="005123FD"/>
    <w:rsid w:val="00512643"/>
    <w:rsid w:val="005145B2"/>
    <w:rsid w:val="00517804"/>
    <w:rsid w:val="005219C5"/>
    <w:rsid w:val="0052640E"/>
    <w:rsid w:val="00526B51"/>
    <w:rsid w:val="00527286"/>
    <w:rsid w:val="00530607"/>
    <w:rsid w:val="0053082D"/>
    <w:rsid w:val="00533B52"/>
    <w:rsid w:val="0053426B"/>
    <w:rsid w:val="005342EA"/>
    <w:rsid w:val="0054031F"/>
    <w:rsid w:val="005420D8"/>
    <w:rsid w:val="0054335E"/>
    <w:rsid w:val="005441DF"/>
    <w:rsid w:val="00545DAF"/>
    <w:rsid w:val="0054705A"/>
    <w:rsid w:val="00551291"/>
    <w:rsid w:val="005524F2"/>
    <w:rsid w:val="005537CA"/>
    <w:rsid w:val="005538B6"/>
    <w:rsid w:val="0055460D"/>
    <w:rsid w:val="005549D8"/>
    <w:rsid w:val="00556114"/>
    <w:rsid w:val="00563117"/>
    <w:rsid w:val="00565878"/>
    <w:rsid w:val="005660F6"/>
    <w:rsid w:val="005662F7"/>
    <w:rsid w:val="00570BED"/>
    <w:rsid w:val="00573769"/>
    <w:rsid w:val="00580884"/>
    <w:rsid w:val="00582559"/>
    <w:rsid w:val="0059064F"/>
    <w:rsid w:val="00594E2E"/>
    <w:rsid w:val="005973AD"/>
    <w:rsid w:val="005A0757"/>
    <w:rsid w:val="005A2042"/>
    <w:rsid w:val="005A2D86"/>
    <w:rsid w:val="005A2E74"/>
    <w:rsid w:val="005A445F"/>
    <w:rsid w:val="005A6BB8"/>
    <w:rsid w:val="005B03B1"/>
    <w:rsid w:val="005B0974"/>
    <w:rsid w:val="005B4079"/>
    <w:rsid w:val="005B700B"/>
    <w:rsid w:val="005B7653"/>
    <w:rsid w:val="005B7A86"/>
    <w:rsid w:val="005B7C3D"/>
    <w:rsid w:val="005C2252"/>
    <w:rsid w:val="005C43AF"/>
    <w:rsid w:val="005C4ED7"/>
    <w:rsid w:val="005C5774"/>
    <w:rsid w:val="005D12A4"/>
    <w:rsid w:val="005D20D7"/>
    <w:rsid w:val="005D2350"/>
    <w:rsid w:val="005D2E91"/>
    <w:rsid w:val="005E1213"/>
    <w:rsid w:val="005E18BB"/>
    <w:rsid w:val="005E1D7D"/>
    <w:rsid w:val="005E4F0F"/>
    <w:rsid w:val="005E6A9C"/>
    <w:rsid w:val="005E6D3F"/>
    <w:rsid w:val="005F0922"/>
    <w:rsid w:val="005F222F"/>
    <w:rsid w:val="005F3A1A"/>
    <w:rsid w:val="005F3CC5"/>
    <w:rsid w:val="005F7361"/>
    <w:rsid w:val="00601856"/>
    <w:rsid w:val="00602DF8"/>
    <w:rsid w:val="00603E97"/>
    <w:rsid w:val="00603FEB"/>
    <w:rsid w:val="00606FEC"/>
    <w:rsid w:val="0060769F"/>
    <w:rsid w:val="00610F74"/>
    <w:rsid w:val="00611696"/>
    <w:rsid w:val="00611816"/>
    <w:rsid w:val="00611882"/>
    <w:rsid w:val="0061230D"/>
    <w:rsid w:val="00613BEF"/>
    <w:rsid w:val="006157E3"/>
    <w:rsid w:val="00615D17"/>
    <w:rsid w:val="00616704"/>
    <w:rsid w:val="00616B95"/>
    <w:rsid w:val="00621724"/>
    <w:rsid w:val="00621C58"/>
    <w:rsid w:val="00621D0D"/>
    <w:rsid w:val="00625B15"/>
    <w:rsid w:val="00625D01"/>
    <w:rsid w:val="00633432"/>
    <w:rsid w:val="00633E9B"/>
    <w:rsid w:val="006344D3"/>
    <w:rsid w:val="0063500A"/>
    <w:rsid w:val="006374AA"/>
    <w:rsid w:val="006413B5"/>
    <w:rsid w:val="00647BCB"/>
    <w:rsid w:val="00647E9E"/>
    <w:rsid w:val="00655C35"/>
    <w:rsid w:val="00655D38"/>
    <w:rsid w:val="00657FB8"/>
    <w:rsid w:val="0066198D"/>
    <w:rsid w:val="00662A16"/>
    <w:rsid w:val="00662E76"/>
    <w:rsid w:val="006652AA"/>
    <w:rsid w:val="00665705"/>
    <w:rsid w:val="00665B2B"/>
    <w:rsid w:val="00665C65"/>
    <w:rsid w:val="00667407"/>
    <w:rsid w:val="006716A1"/>
    <w:rsid w:val="0067204A"/>
    <w:rsid w:val="00672437"/>
    <w:rsid w:val="00675D6A"/>
    <w:rsid w:val="006764FE"/>
    <w:rsid w:val="006771EF"/>
    <w:rsid w:val="0068005F"/>
    <w:rsid w:val="0068229A"/>
    <w:rsid w:val="00684FF1"/>
    <w:rsid w:val="00687A96"/>
    <w:rsid w:val="0069096A"/>
    <w:rsid w:val="0069757A"/>
    <w:rsid w:val="00697811"/>
    <w:rsid w:val="00697C48"/>
    <w:rsid w:val="006A68CA"/>
    <w:rsid w:val="006B5117"/>
    <w:rsid w:val="006B65DB"/>
    <w:rsid w:val="006B6C1C"/>
    <w:rsid w:val="006C1713"/>
    <w:rsid w:val="006C22A6"/>
    <w:rsid w:val="006C60EA"/>
    <w:rsid w:val="006D42F5"/>
    <w:rsid w:val="006D4366"/>
    <w:rsid w:val="006D74DB"/>
    <w:rsid w:val="006D7770"/>
    <w:rsid w:val="006D7D85"/>
    <w:rsid w:val="006E03F3"/>
    <w:rsid w:val="006E1190"/>
    <w:rsid w:val="006E4E69"/>
    <w:rsid w:val="006F3077"/>
    <w:rsid w:val="0070271C"/>
    <w:rsid w:val="00703372"/>
    <w:rsid w:val="00706B26"/>
    <w:rsid w:val="00710097"/>
    <w:rsid w:val="007105F9"/>
    <w:rsid w:val="00711A85"/>
    <w:rsid w:val="00712FD5"/>
    <w:rsid w:val="0071305D"/>
    <w:rsid w:val="00713A32"/>
    <w:rsid w:val="0071406C"/>
    <w:rsid w:val="0071734B"/>
    <w:rsid w:val="00717F15"/>
    <w:rsid w:val="007200CC"/>
    <w:rsid w:val="00720697"/>
    <w:rsid w:val="00720BB9"/>
    <w:rsid w:val="007218D5"/>
    <w:rsid w:val="00723444"/>
    <w:rsid w:val="00726057"/>
    <w:rsid w:val="00726BCB"/>
    <w:rsid w:val="0072707D"/>
    <w:rsid w:val="007303CD"/>
    <w:rsid w:val="0073101A"/>
    <w:rsid w:val="007314D0"/>
    <w:rsid w:val="00732898"/>
    <w:rsid w:val="0073693E"/>
    <w:rsid w:val="00736EB0"/>
    <w:rsid w:val="007377FE"/>
    <w:rsid w:val="007422E9"/>
    <w:rsid w:val="0074364B"/>
    <w:rsid w:val="007463CF"/>
    <w:rsid w:val="007478CA"/>
    <w:rsid w:val="00750861"/>
    <w:rsid w:val="00750DAE"/>
    <w:rsid w:val="0075425D"/>
    <w:rsid w:val="00755FDE"/>
    <w:rsid w:val="00757D03"/>
    <w:rsid w:val="00761FD2"/>
    <w:rsid w:val="007638B7"/>
    <w:rsid w:val="007643A2"/>
    <w:rsid w:val="00765837"/>
    <w:rsid w:val="007732A9"/>
    <w:rsid w:val="007737D4"/>
    <w:rsid w:val="00776759"/>
    <w:rsid w:val="0077797B"/>
    <w:rsid w:val="00782C03"/>
    <w:rsid w:val="007855FF"/>
    <w:rsid w:val="00787011"/>
    <w:rsid w:val="00787E77"/>
    <w:rsid w:val="007906B7"/>
    <w:rsid w:val="00795707"/>
    <w:rsid w:val="00796BF0"/>
    <w:rsid w:val="00797ADF"/>
    <w:rsid w:val="007A0BEB"/>
    <w:rsid w:val="007A142E"/>
    <w:rsid w:val="007A2F14"/>
    <w:rsid w:val="007A4138"/>
    <w:rsid w:val="007A7D00"/>
    <w:rsid w:val="007B19BC"/>
    <w:rsid w:val="007B1D35"/>
    <w:rsid w:val="007B34D7"/>
    <w:rsid w:val="007B4B6C"/>
    <w:rsid w:val="007B71BB"/>
    <w:rsid w:val="007B7F38"/>
    <w:rsid w:val="007C032D"/>
    <w:rsid w:val="007C254F"/>
    <w:rsid w:val="007C32D7"/>
    <w:rsid w:val="007C33BF"/>
    <w:rsid w:val="007C3537"/>
    <w:rsid w:val="007C356A"/>
    <w:rsid w:val="007C3720"/>
    <w:rsid w:val="007C3AB1"/>
    <w:rsid w:val="007C4C21"/>
    <w:rsid w:val="007C4DB7"/>
    <w:rsid w:val="007D0E60"/>
    <w:rsid w:val="007D2A9D"/>
    <w:rsid w:val="007D2CAE"/>
    <w:rsid w:val="007D2CC6"/>
    <w:rsid w:val="007D33A4"/>
    <w:rsid w:val="007D4787"/>
    <w:rsid w:val="007D4A5F"/>
    <w:rsid w:val="007D6066"/>
    <w:rsid w:val="007E0043"/>
    <w:rsid w:val="007E1501"/>
    <w:rsid w:val="007E203B"/>
    <w:rsid w:val="007E2102"/>
    <w:rsid w:val="007E59CE"/>
    <w:rsid w:val="007E71F9"/>
    <w:rsid w:val="007F16C0"/>
    <w:rsid w:val="007F219D"/>
    <w:rsid w:val="007F2520"/>
    <w:rsid w:val="007F26FE"/>
    <w:rsid w:val="007F3414"/>
    <w:rsid w:val="007F5695"/>
    <w:rsid w:val="007F6FF2"/>
    <w:rsid w:val="007F7217"/>
    <w:rsid w:val="00803626"/>
    <w:rsid w:val="0080644D"/>
    <w:rsid w:val="008064F9"/>
    <w:rsid w:val="008100F2"/>
    <w:rsid w:val="00810287"/>
    <w:rsid w:val="0081213F"/>
    <w:rsid w:val="00817840"/>
    <w:rsid w:val="008202EB"/>
    <w:rsid w:val="00821603"/>
    <w:rsid w:val="00825872"/>
    <w:rsid w:val="00826835"/>
    <w:rsid w:val="00830291"/>
    <w:rsid w:val="008302B4"/>
    <w:rsid w:val="0083155B"/>
    <w:rsid w:val="00833452"/>
    <w:rsid w:val="00833A96"/>
    <w:rsid w:val="00840B2D"/>
    <w:rsid w:val="00841E9B"/>
    <w:rsid w:val="008442F2"/>
    <w:rsid w:val="00847126"/>
    <w:rsid w:val="00853CEE"/>
    <w:rsid w:val="00855735"/>
    <w:rsid w:val="00855A74"/>
    <w:rsid w:val="00857FF3"/>
    <w:rsid w:val="0086063E"/>
    <w:rsid w:val="00862D94"/>
    <w:rsid w:val="00863AF3"/>
    <w:rsid w:val="008661B0"/>
    <w:rsid w:val="0086761F"/>
    <w:rsid w:val="008769D0"/>
    <w:rsid w:val="00880301"/>
    <w:rsid w:val="00880E5B"/>
    <w:rsid w:val="0088331E"/>
    <w:rsid w:val="00885838"/>
    <w:rsid w:val="00887027"/>
    <w:rsid w:val="0089168B"/>
    <w:rsid w:val="0089266B"/>
    <w:rsid w:val="008959C7"/>
    <w:rsid w:val="008963AB"/>
    <w:rsid w:val="008A01EB"/>
    <w:rsid w:val="008A0B4E"/>
    <w:rsid w:val="008A1473"/>
    <w:rsid w:val="008A4AD7"/>
    <w:rsid w:val="008A56DF"/>
    <w:rsid w:val="008A63D3"/>
    <w:rsid w:val="008A692F"/>
    <w:rsid w:val="008B3D22"/>
    <w:rsid w:val="008B5B44"/>
    <w:rsid w:val="008C0F77"/>
    <w:rsid w:val="008C4626"/>
    <w:rsid w:val="008C58EF"/>
    <w:rsid w:val="008D0457"/>
    <w:rsid w:val="008D410F"/>
    <w:rsid w:val="008E42D7"/>
    <w:rsid w:val="008E4510"/>
    <w:rsid w:val="008E5407"/>
    <w:rsid w:val="008E5E09"/>
    <w:rsid w:val="008E7A28"/>
    <w:rsid w:val="008E7E00"/>
    <w:rsid w:val="008F16D6"/>
    <w:rsid w:val="008F3126"/>
    <w:rsid w:val="008F7B46"/>
    <w:rsid w:val="008F7EA9"/>
    <w:rsid w:val="00900A34"/>
    <w:rsid w:val="00901084"/>
    <w:rsid w:val="00902D78"/>
    <w:rsid w:val="00904A62"/>
    <w:rsid w:val="00904B5B"/>
    <w:rsid w:val="009064D6"/>
    <w:rsid w:val="009065EA"/>
    <w:rsid w:val="0090703A"/>
    <w:rsid w:val="00907F5E"/>
    <w:rsid w:val="009102FA"/>
    <w:rsid w:val="00910E7C"/>
    <w:rsid w:val="00911A32"/>
    <w:rsid w:val="00911F6B"/>
    <w:rsid w:val="00913068"/>
    <w:rsid w:val="00913A1C"/>
    <w:rsid w:val="0091433E"/>
    <w:rsid w:val="0091448A"/>
    <w:rsid w:val="00914CB6"/>
    <w:rsid w:val="00916728"/>
    <w:rsid w:val="009236B2"/>
    <w:rsid w:val="0092691B"/>
    <w:rsid w:val="0093102A"/>
    <w:rsid w:val="0093174A"/>
    <w:rsid w:val="00932200"/>
    <w:rsid w:val="00932F8E"/>
    <w:rsid w:val="00934230"/>
    <w:rsid w:val="00941E6E"/>
    <w:rsid w:val="00943B05"/>
    <w:rsid w:val="00944827"/>
    <w:rsid w:val="00945CA3"/>
    <w:rsid w:val="00952101"/>
    <w:rsid w:val="00953D24"/>
    <w:rsid w:val="00954570"/>
    <w:rsid w:val="0095568B"/>
    <w:rsid w:val="00955E83"/>
    <w:rsid w:val="00955F15"/>
    <w:rsid w:val="00956B71"/>
    <w:rsid w:val="00957EE5"/>
    <w:rsid w:val="009600BD"/>
    <w:rsid w:val="00961E47"/>
    <w:rsid w:val="00961F5D"/>
    <w:rsid w:val="00967774"/>
    <w:rsid w:val="0097324B"/>
    <w:rsid w:val="00975A05"/>
    <w:rsid w:val="00975DD5"/>
    <w:rsid w:val="00976911"/>
    <w:rsid w:val="009809C0"/>
    <w:rsid w:val="00987009"/>
    <w:rsid w:val="009872EF"/>
    <w:rsid w:val="009877A6"/>
    <w:rsid w:val="009A0C8F"/>
    <w:rsid w:val="009A2215"/>
    <w:rsid w:val="009A2516"/>
    <w:rsid w:val="009A4D80"/>
    <w:rsid w:val="009A6F92"/>
    <w:rsid w:val="009B1564"/>
    <w:rsid w:val="009B2951"/>
    <w:rsid w:val="009B58C9"/>
    <w:rsid w:val="009C0A3F"/>
    <w:rsid w:val="009C0C28"/>
    <w:rsid w:val="009C2E6A"/>
    <w:rsid w:val="009C543B"/>
    <w:rsid w:val="009C58A5"/>
    <w:rsid w:val="009C5A3A"/>
    <w:rsid w:val="009C5E8F"/>
    <w:rsid w:val="009C6E2E"/>
    <w:rsid w:val="009D0EE8"/>
    <w:rsid w:val="009D3E86"/>
    <w:rsid w:val="009D46CE"/>
    <w:rsid w:val="009D58A1"/>
    <w:rsid w:val="009D6C77"/>
    <w:rsid w:val="009D798F"/>
    <w:rsid w:val="009E1261"/>
    <w:rsid w:val="009E18F6"/>
    <w:rsid w:val="009E221C"/>
    <w:rsid w:val="009E386C"/>
    <w:rsid w:val="009E44AE"/>
    <w:rsid w:val="009E572F"/>
    <w:rsid w:val="009E6438"/>
    <w:rsid w:val="009E6D4F"/>
    <w:rsid w:val="009E75B0"/>
    <w:rsid w:val="009F1F75"/>
    <w:rsid w:val="009F2D2D"/>
    <w:rsid w:val="009F4EF1"/>
    <w:rsid w:val="00A01732"/>
    <w:rsid w:val="00A045D9"/>
    <w:rsid w:val="00A0558F"/>
    <w:rsid w:val="00A059AB"/>
    <w:rsid w:val="00A100F7"/>
    <w:rsid w:val="00A105F6"/>
    <w:rsid w:val="00A123BD"/>
    <w:rsid w:val="00A1292D"/>
    <w:rsid w:val="00A15412"/>
    <w:rsid w:val="00A20D0C"/>
    <w:rsid w:val="00A20E3C"/>
    <w:rsid w:val="00A21317"/>
    <w:rsid w:val="00A24267"/>
    <w:rsid w:val="00A25FD9"/>
    <w:rsid w:val="00A26092"/>
    <w:rsid w:val="00A27AA7"/>
    <w:rsid w:val="00A34CA7"/>
    <w:rsid w:val="00A422E8"/>
    <w:rsid w:val="00A43412"/>
    <w:rsid w:val="00A472C0"/>
    <w:rsid w:val="00A50661"/>
    <w:rsid w:val="00A53CB9"/>
    <w:rsid w:val="00A55735"/>
    <w:rsid w:val="00A55872"/>
    <w:rsid w:val="00A55B7A"/>
    <w:rsid w:val="00A61620"/>
    <w:rsid w:val="00A629A7"/>
    <w:rsid w:val="00A64C10"/>
    <w:rsid w:val="00A64D58"/>
    <w:rsid w:val="00A6623D"/>
    <w:rsid w:val="00A700F6"/>
    <w:rsid w:val="00A73567"/>
    <w:rsid w:val="00A738B9"/>
    <w:rsid w:val="00A73A8F"/>
    <w:rsid w:val="00A7721B"/>
    <w:rsid w:val="00A850DF"/>
    <w:rsid w:val="00A878A2"/>
    <w:rsid w:val="00A9093E"/>
    <w:rsid w:val="00A93A4B"/>
    <w:rsid w:val="00AA06FF"/>
    <w:rsid w:val="00AA2376"/>
    <w:rsid w:val="00AA2DDA"/>
    <w:rsid w:val="00AA77BE"/>
    <w:rsid w:val="00AA79F1"/>
    <w:rsid w:val="00AB15DF"/>
    <w:rsid w:val="00AB3605"/>
    <w:rsid w:val="00AC0BCF"/>
    <w:rsid w:val="00AC0F1B"/>
    <w:rsid w:val="00AC2AD4"/>
    <w:rsid w:val="00AC3EC5"/>
    <w:rsid w:val="00AC48B8"/>
    <w:rsid w:val="00AC4DB0"/>
    <w:rsid w:val="00AD109B"/>
    <w:rsid w:val="00AD6779"/>
    <w:rsid w:val="00AE1E7C"/>
    <w:rsid w:val="00AE3835"/>
    <w:rsid w:val="00AE45E8"/>
    <w:rsid w:val="00AF1EC8"/>
    <w:rsid w:val="00AF36C3"/>
    <w:rsid w:val="00AF3DCA"/>
    <w:rsid w:val="00AF51EB"/>
    <w:rsid w:val="00AF65C2"/>
    <w:rsid w:val="00AF721A"/>
    <w:rsid w:val="00AF7313"/>
    <w:rsid w:val="00B00A96"/>
    <w:rsid w:val="00B00C4E"/>
    <w:rsid w:val="00B028D0"/>
    <w:rsid w:val="00B03B7C"/>
    <w:rsid w:val="00B0413F"/>
    <w:rsid w:val="00B04AE3"/>
    <w:rsid w:val="00B04B8E"/>
    <w:rsid w:val="00B07F9E"/>
    <w:rsid w:val="00B10F86"/>
    <w:rsid w:val="00B1413A"/>
    <w:rsid w:val="00B16221"/>
    <w:rsid w:val="00B16B3B"/>
    <w:rsid w:val="00B20A5E"/>
    <w:rsid w:val="00B213B4"/>
    <w:rsid w:val="00B246FC"/>
    <w:rsid w:val="00B24C47"/>
    <w:rsid w:val="00B26D6B"/>
    <w:rsid w:val="00B2725C"/>
    <w:rsid w:val="00B2798D"/>
    <w:rsid w:val="00B32386"/>
    <w:rsid w:val="00B336AC"/>
    <w:rsid w:val="00B36470"/>
    <w:rsid w:val="00B40DA9"/>
    <w:rsid w:val="00B41D05"/>
    <w:rsid w:val="00B42236"/>
    <w:rsid w:val="00B4309B"/>
    <w:rsid w:val="00B4434D"/>
    <w:rsid w:val="00B44A0E"/>
    <w:rsid w:val="00B479E6"/>
    <w:rsid w:val="00B50706"/>
    <w:rsid w:val="00B50EF6"/>
    <w:rsid w:val="00B521F0"/>
    <w:rsid w:val="00B54627"/>
    <w:rsid w:val="00B577BB"/>
    <w:rsid w:val="00B62F29"/>
    <w:rsid w:val="00B64182"/>
    <w:rsid w:val="00B67894"/>
    <w:rsid w:val="00B70B8B"/>
    <w:rsid w:val="00B7221F"/>
    <w:rsid w:val="00B7408E"/>
    <w:rsid w:val="00B74AEC"/>
    <w:rsid w:val="00B761A4"/>
    <w:rsid w:val="00B77822"/>
    <w:rsid w:val="00B816A6"/>
    <w:rsid w:val="00B81A6F"/>
    <w:rsid w:val="00B81AC3"/>
    <w:rsid w:val="00B8216E"/>
    <w:rsid w:val="00B84B6E"/>
    <w:rsid w:val="00B852D5"/>
    <w:rsid w:val="00B875B2"/>
    <w:rsid w:val="00B87D61"/>
    <w:rsid w:val="00B915B8"/>
    <w:rsid w:val="00B9192E"/>
    <w:rsid w:val="00B919F9"/>
    <w:rsid w:val="00B92FC9"/>
    <w:rsid w:val="00B93D8B"/>
    <w:rsid w:val="00B93EF8"/>
    <w:rsid w:val="00B959B8"/>
    <w:rsid w:val="00B97D61"/>
    <w:rsid w:val="00BA5CA6"/>
    <w:rsid w:val="00BB2379"/>
    <w:rsid w:val="00BB3D8D"/>
    <w:rsid w:val="00BB706F"/>
    <w:rsid w:val="00BC3778"/>
    <w:rsid w:val="00BC6756"/>
    <w:rsid w:val="00BD1490"/>
    <w:rsid w:val="00BD35B5"/>
    <w:rsid w:val="00BD3AEC"/>
    <w:rsid w:val="00BD4035"/>
    <w:rsid w:val="00BD5AE3"/>
    <w:rsid w:val="00BD7EE7"/>
    <w:rsid w:val="00BE0D29"/>
    <w:rsid w:val="00BE12E8"/>
    <w:rsid w:val="00BE2130"/>
    <w:rsid w:val="00BE213D"/>
    <w:rsid w:val="00BE3056"/>
    <w:rsid w:val="00BE57F0"/>
    <w:rsid w:val="00BF1A93"/>
    <w:rsid w:val="00BF1FAC"/>
    <w:rsid w:val="00BF26C9"/>
    <w:rsid w:val="00BF453C"/>
    <w:rsid w:val="00C00A2A"/>
    <w:rsid w:val="00C00F49"/>
    <w:rsid w:val="00C02A5D"/>
    <w:rsid w:val="00C04DB7"/>
    <w:rsid w:val="00C04FE9"/>
    <w:rsid w:val="00C05ABF"/>
    <w:rsid w:val="00C05B3A"/>
    <w:rsid w:val="00C05E03"/>
    <w:rsid w:val="00C063D7"/>
    <w:rsid w:val="00C06829"/>
    <w:rsid w:val="00C10873"/>
    <w:rsid w:val="00C10944"/>
    <w:rsid w:val="00C12095"/>
    <w:rsid w:val="00C1321B"/>
    <w:rsid w:val="00C1564B"/>
    <w:rsid w:val="00C17016"/>
    <w:rsid w:val="00C17B56"/>
    <w:rsid w:val="00C22D5F"/>
    <w:rsid w:val="00C2506F"/>
    <w:rsid w:val="00C25B91"/>
    <w:rsid w:val="00C26B0B"/>
    <w:rsid w:val="00C310E0"/>
    <w:rsid w:val="00C319B4"/>
    <w:rsid w:val="00C3237F"/>
    <w:rsid w:val="00C3727A"/>
    <w:rsid w:val="00C37D01"/>
    <w:rsid w:val="00C41FD5"/>
    <w:rsid w:val="00C42120"/>
    <w:rsid w:val="00C433C7"/>
    <w:rsid w:val="00C43896"/>
    <w:rsid w:val="00C46981"/>
    <w:rsid w:val="00C46AD0"/>
    <w:rsid w:val="00C47FD1"/>
    <w:rsid w:val="00C56919"/>
    <w:rsid w:val="00C61CD0"/>
    <w:rsid w:val="00C630AB"/>
    <w:rsid w:val="00C63297"/>
    <w:rsid w:val="00C65C4E"/>
    <w:rsid w:val="00C676F1"/>
    <w:rsid w:val="00C67DE1"/>
    <w:rsid w:val="00C70AE8"/>
    <w:rsid w:val="00C710B1"/>
    <w:rsid w:val="00C720DC"/>
    <w:rsid w:val="00C7377F"/>
    <w:rsid w:val="00C75BA6"/>
    <w:rsid w:val="00C76FF9"/>
    <w:rsid w:val="00C77236"/>
    <w:rsid w:val="00C774DD"/>
    <w:rsid w:val="00C80C7A"/>
    <w:rsid w:val="00C80F83"/>
    <w:rsid w:val="00C81F33"/>
    <w:rsid w:val="00C8209F"/>
    <w:rsid w:val="00C826BB"/>
    <w:rsid w:val="00C84220"/>
    <w:rsid w:val="00C855E3"/>
    <w:rsid w:val="00C86C27"/>
    <w:rsid w:val="00C8712C"/>
    <w:rsid w:val="00C93751"/>
    <w:rsid w:val="00C97EE1"/>
    <w:rsid w:val="00CA0647"/>
    <w:rsid w:val="00CA0E64"/>
    <w:rsid w:val="00CA2B69"/>
    <w:rsid w:val="00CA4D0E"/>
    <w:rsid w:val="00CA57A2"/>
    <w:rsid w:val="00CA611E"/>
    <w:rsid w:val="00CA7FE6"/>
    <w:rsid w:val="00CB1C90"/>
    <w:rsid w:val="00CB2978"/>
    <w:rsid w:val="00CB2C88"/>
    <w:rsid w:val="00CC3591"/>
    <w:rsid w:val="00CC3C6F"/>
    <w:rsid w:val="00CC430E"/>
    <w:rsid w:val="00CD4C3E"/>
    <w:rsid w:val="00CD51B6"/>
    <w:rsid w:val="00CD57A4"/>
    <w:rsid w:val="00CD6838"/>
    <w:rsid w:val="00CD71B7"/>
    <w:rsid w:val="00CE029C"/>
    <w:rsid w:val="00CE4E0F"/>
    <w:rsid w:val="00CE4FC7"/>
    <w:rsid w:val="00CE62EE"/>
    <w:rsid w:val="00CE6721"/>
    <w:rsid w:val="00CE6F3D"/>
    <w:rsid w:val="00CF2412"/>
    <w:rsid w:val="00CF4D24"/>
    <w:rsid w:val="00CF738B"/>
    <w:rsid w:val="00D039D4"/>
    <w:rsid w:val="00D03AAE"/>
    <w:rsid w:val="00D103CA"/>
    <w:rsid w:val="00D12F5B"/>
    <w:rsid w:val="00D2004F"/>
    <w:rsid w:val="00D20545"/>
    <w:rsid w:val="00D244A4"/>
    <w:rsid w:val="00D245D2"/>
    <w:rsid w:val="00D26E4F"/>
    <w:rsid w:val="00D271B5"/>
    <w:rsid w:val="00D30AF7"/>
    <w:rsid w:val="00D31A82"/>
    <w:rsid w:val="00D3440E"/>
    <w:rsid w:val="00D3505C"/>
    <w:rsid w:val="00D36312"/>
    <w:rsid w:val="00D36AEB"/>
    <w:rsid w:val="00D37F2C"/>
    <w:rsid w:val="00D4034D"/>
    <w:rsid w:val="00D405AF"/>
    <w:rsid w:val="00D408EE"/>
    <w:rsid w:val="00D446BF"/>
    <w:rsid w:val="00D4599E"/>
    <w:rsid w:val="00D47FFB"/>
    <w:rsid w:val="00D53DD0"/>
    <w:rsid w:val="00D553C4"/>
    <w:rsid w:val="00D554D4"/>
    <w:rsid w:val="00D5772A"/>
    <w:rsid w:val="00D61269"/>
    <w:rsid w:val="00D62B6E"/>
    <w:rsid w:val="00D66827"/>
    <w:rsid w:val="00D70435"/>
    <w:rsid w:val="00D704CA"/>
    <w:rsid w:val="00D71357"/>
    <w:rsid w:val="00D72DB1"/>
    <w:rsid w:val="00D83F76"/>
    <w:rsid w:val="00D84F6B"/>
    <w:rsid w:val="00D858D7"/>
    <w:rsid w:val="00D868F2"/>
    <w:rsid w:val="00D9186F"/>
    <w:rsid w:val="00D94911"/>
    <w:rsid w:val="00D94BAE"/>
    <w:rsid w:val="00D95025"/>
    <w:rsid w:val="00D9574F"/>
    <w:rsid w:val="00DA2610"/>
    <w:rsid w:val="00DA2A31"/>
    <w:rsid w:val="00DA30E8"/>
    <w:rsid w:val="00DA4345"/>
    <w:rsid w:val="00DA65BF"/>
    <w:rsid w:val="00DB3A80"/>
    <w:rsid w:val="00DB4124"/>
    <w:rsid w:val="00DB5454"/>
    <w:rsid w:val="00DB72E0"/>
    <w:rsid w:val="00DC1155"/>
    <w:rsid w:val="00DC2073"/>
    <w:rsid w:val="00DC2B35"/>
    <w:rsid w:val="00DC32A3"/>
    <w:rsid w:val="00DD3E8C"/>
    <w:rsid w:val="00DD66C1"/>
    <w:rsid w:val="00DD7A8A"/>
    <w:rsid w:val="00DE11E6"/>
    <w:rsid w:val="00DE35AB"/>
    <w:rsid w:val="00DE37C7"/>
    <w:rsid w:val="00DE3BA4"/>
    <w:rsid w:val="00DE4A64"/>
    <w:rsid w:val="00DF2132"/>
    <w:rsid w:val="00DF3F4C"/>
    <w:rsid w:val="00DF5B76"/>
    <w:rsid w:val="00DF62BF"/>
    <w:rsid w:val="00E00C2E"/>
    <w:rsid w:val="00E0214C"/>
    <w:rsid w:val="00E02FE3"/>
    <w:rsid w:val="00E041E4"/>
    <w:rsid w:val="00E05749"/>
    <w:rsid w:val="00E10DD7"/>
    <w:rsid w:val="00E10ED0"/>
    <w:rsid w:val="00E14D90"/>
    <w:rsid w:val="00E1510B"/>
    <w:rsid w:val="00E162F7"/>
    <w:rsid w:val="00E30585"/>
    <w:rsid w:val="00E31C39"/>
    <w:rsid w:val="00E32C57"/>
    <w:rsid w:val="00E32C72"/>
    <w:rsid w:val="00E33E21"/>
    <w:rsid w:val="00E44B89"/>
    <w:rsid w:val="00E45622"/>
    <w:rsid w:val="00E47DC6"/>
    <w:rsid w:val="00E53ECD"/>
    <w:rsid w:val="00E550A4"/>
    <w:rsid w:val="00E55E4A"/>
    <w:rsid w:val="00E5650D"/>
    <w:rsid w:val="00E579AE"/>
    <w:rsid w:val="00E611B3"/>
    <w:rsid w:val="00E63150"/>
    <w:rsid w:val="00E653B9"/>
    <w:rsid w:val="00E7023E"/>
    <w:rsid w:val="00E702F6"/>
    <w:rsid w:val="00E7124C"/>
    <w:rsid w:val="00E7130C"/>
    <w:rsid w:val="00E716AE"/>
    <w:rsid w:val="00E720CC"/>
    <w:rsid w:val="00E7280B"/>
    <w:rsid w:val="00E73EC6"/>
    <w:rsid w:val="00E74B6E"/>
    <w:rsid w:val="00E74F8E"/>
    <w:rsid w:val="00E75649"/>
    <w:rsid w:val="00E800EC"/>
    <w:rsid w:val="00E80E87"/>
    <w:rsid w:val="00E82495"/>
    <w:rsid w:val="00E8306C"/>
    <w:rsid w:val="00E8795F"/>
    <w:rsid w:val="00E90334"/>
    <w:rsid w:val="00E91250"/>
    <w:rsid w:val="00E9163F"/>
    <w:rsid w:val="00E918C1"/>
    <w:rsid w:val="00E95505"/>
    <w:rsid w:val="00E958BC"/>
    <w:rsid w:val="00E96009"/>
    <w:rsid w:val="00E96800"/>
    <w:rsid w:val="00EA045B"/>
    <w:rsid w:val="00EA18B7"/>
    <w:rsid w:val="00EA2E8F"/>
    <w:rsid w:val="00EA42DA"/>
    <w:rsid w:val="00EA4B83"/>
    <w:rsid w:val="00EA5040"/>
    <w:rsid w:val="00EB06CE"/>
    <w:rsid w:val="00EB1291"/>
    <w:rsid w:val="00EB1589"/>
    <w:rsid w:val="00EB4C40"/>
    <w:rsid w:val="00EB4D70"/>
    <w:rsid w:val="00EB4FA0"/>
    <w:rsid w:val="00EB7194"/>
    <w:rsid w:val="00EC20AF"/>
    <w:rsid w:val="00EC2705"/>
    <w:rsid w:val="00EC69AA"/>
    <w:rsid w:val="00ED1A31"/>
    <w:rsid w:val="00ED2804"/>
    <w:rsid w:val="00ED2F9B"/>
    <w:rsid w:val="00ED3951"/>
    <w:rsid w:val="00ED4EC0"/>
    <w:rsid w:val="00ED5716"/>
    <w:rsid w:val="00ED6BB8"/>
    <w:rsid w:val="00EE1EFA"/>
    <w:rsid w:val="00EE5617"/>
    <w:rsid w:val="00EE578F"/>
    <w:rsid w:val="00EE647A"/>
    <w:rsid w:val="00EF098A"/>
    <w:rsid w:val="00EF1BF6"/>
    <w:rsid w:val="00EF6288"/>
    <w:rsid w:val="00F00506"/>
    <w:rsid w:val="00F038B9"/>
    <w:rsid w:val="00F03D47"/>
    <w:rsid w:val="00F04F59"/>
    <w:rsid w:val="00F05F69"/>
    <w:rsid w:val="00F073BB"/>
    <w:rsid w:val="00F10870"/>
    <w:rsid w:val="00F11AC3"/>
    <w:rsid w:val="00F1291C"/>
    <w:rsid w:val="00F142BF"/>
    <w:rsid w:val="00F16366"/>
    <w:rsid w:val="00F17A7C"/>
    <w:rsid w:val="00F17F70"/>
    <w:rsid w:val="00F212CF"/>
    <w:rsid w:val="00F2377A"/>
    <w:rsid w:val="00F2547B"/>
    <w:rsid w:val="00F26080"/>
    <w:rsid w:val="00F26A9E"/>
    <w:rsid w:val="00F31E95"/>
    <w:rsid w:val="00F321DE"/>
    <w:rsid w:val="00F366FD"/>
    <w:rsid w:val="00F40318"/>
    <w:rsid w:val="00F44D08"/>
    <w:rsid w:val="00F45590"/>
    <w:rsid w:val="00F500F0"/>
    <w:rsid w:val="00F5103C"/>
    <w:rsid w:val="00F51C8A"/>
    <w:rsid w:val="00F52317"/>
    <w:rsid w:val="00F52CA7"/>
    <w:rsid w:val="00F57662"/>
    <w:rsid w:val="00F60039"/>
    <w:rsid w:val="00F60B9C"/>
    <w:rsid w:val="00F6188A"/>
    <w:rsid w:val="00F61E63"/>
    <w:rsid w:val="00F62C19"/>
    <w:rsid w:val="00F646D5"/>
    <w:rsid w:val="00F74685"/>
    <w:rsid w:val="00F74BE9"/>
    <w:rsid w:val="00F75F91"/>
    <w:rsid w:val="00F80B30"/>
    <w:rsid w:val="00F82E1C"/>
    <w:rsid w:val="00F82FF3"/>
    <w:rsid w:val="00F87BC4"/>
    <w:rsid w:val="00F914B0"/>
    <w:rsid w:val="00F93270"/>
    <w:rsid w:val="00FA00FA"/>
    <w:rsid w:val="00FA1A0B"/>
    <w:rsid w:val="00FA3684"/>
    <w:rsid w:val="00FA5B5E"/>
    <w:rsid w:val="00FA6A99"/>
    <w:rsid w:val="00FB0A80"/>
    <w:rsid w:val="00FB2C74"/>
    <w:rsid w:val="00FB34A0"/>
    <w:rsid w:val="00FB4C81"/>
    <w:rsid w:val="00FB577A"/>
    <w:rsid w:val="00FC37D7"/>
    <w:rsid w:val="00FC5839"/>
    <w:rsid w:val="00FC7983"/>
    <w:rsid w:val="00FD25A7"/>
    <w:rsid w:val="00FD3573"/>
    <w:rsid w:val="00FD3951"/>
    <w:rsid w:val="00FD44AB"/>
    <w:rsid w:val="00FD49D0"/>
    <w:rsid w:val="00FD5F73"/>
    <w:rsid w:val="00FD6C81"/>
    <w:rsid w:val="00FD7D34"/>
    <w:rsid w:val="00FE0780"/>
    <w:rsid w:val="00FE1D19"/>
    <w:rsid w:val="00FE208B"/>
    <w:rsid w:val="00FE4620"/>
    <w:rsid w:val="00FE5009"/>
    <w:rsid w:val="00FE5736"/>
    <w:rsid w:val="00FF0108"/>
    <w:rsid w:val="00FF0CC0"/>
    <w:rsid w:val="00FF3DA8"/>
    <w:rsid w:val="00FF49B4"/>
    <w:rsid w:val="00FF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F9C4"/>
  <w15:docId w15:val="{010F800F-9ACA-425C-A9FD-67C3A0DD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8C"/>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F0108"/>
    <w:rPr>
      <w:rFonts w:ascii="Arial" w:hAnsi="Arial"/>
      <w:sz w:val="20"/>
      <w:szCs w:val="20"/>
    </w:rPr>
  </w:style>
  <w:style w:type="character" w:styleId="Marquedecommentaire">
    <w:name w:val="annotation reference"/>
    <w:basedOn w:val="Policepardfaut"/>
    <w:uiPriority w:val="99"/>
    <w:semiHidden/>
    <w:unhideWhenUsed/>
    <w:rsid w:val="008E42D7"/>
    <w:rPr>
      <w:sz w:val="16"/>
      <w:szCs w:val="16"/>
    </w:rPr>
  </w:style>
  <w:style w:type="paragraph" w:styleId="Commentaire">
    <w:name w:val="annotation text"/>
    <w:basedOn w:val="Normal"/>
    <w:link w:val="CommentaireCar"/>
    <w:uiPriority w:val="99"/>
    <w:unhideWhenUsed/>
    <w:rsid w:val="008E42D7"/>
    <w:pPr>
      <w:spacing w:line="240" w:lineRule="auto"/>
    </w:pPr>
  </w:style>
  <w:style w:type="character" w:customStyle="1" w:styleId="CommentaireCar">
    <w:name w:val="Commentaire Car"/>
    <w:basedOn w:val="Policepardfaut"/>
    <w:link w:val="Commentaire"/>
    <w:uiPriority w:val="99"/>
    <w:rsid w:val="008E42D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E42D7"/>
    <w:rPr>
      <w:b/>
      <w:bCs/>
    </w:rPr>
  </w:style>
  <w:style w:type="character" w:customStyle="1" w:styleId="ObjetducommentaireCar">
    <w:name w:val="Objet du commentaire Car"/>
    <w:basedOn w:val="CommentaireCar"/>
    <w:link w:val="Objetducommentaire"/>
    <w:uiPriority w:val="99"/>
    <w:semiHidden/>
    <w:rsid w:val="008E42D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image" Target="media/image2.gif"/><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yperlink" Target="http://www.worldbank.org/debarr" TargetMode="External"/><Relationship Id="rId34" Type="http://schemas.openxmlformats.org/officeDocument/2006/relationships/hyperlink" Target="mailto:investigationsGroupeAFD@tutanota.com" TargetMode="External"/><Relationship Id="rId42" Type="http://schemas.openxmlformats.org/officeDocument/2006/relationships/header" Target="header2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yperlink" Target="mailto:investigationsGroupeAFD@tutano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worldbank.org/debarr" TargetMode="Externa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www.afd.fr/fr"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yperlink" Target="http://www.worldbank.org/debar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fr/fr/lutte-contre-la-corruption" TargetMode="External"/><Relationship Id="rId2" Type="http://schemas.openxmlformats.org/officeDocument/2006/relationships/hyperlink" Target="https://www.afd.fr/fr/appels-offres-et-passations-de-marches"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3E04-C9F4-47E8-9F9D-6F1E2463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37911</Words>
  <Characters>208516</Characters>
  <Application>Microsoft Office Word</Application>
  <DocSecurity>0</DocSecurity>
  <Lines>1737</Lines>
  <Paragraphs>491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2019-06-28T09:31:00Z</cp:lastPrinted>
  <dcterms:created xsi:type="dcterms:W3CDTF">2024-02-27T13:10:00Z</dcterms:created>
  <dcterms:modified xsi:type="dcterms:W3CDTF">2024-02-27T13:10:00Z</dcterms:modified>
</cp:coreProperties>
</file>